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EB" w:rsidRPr="0045610F" w:rsidRDefault="00D91FEB" w:rsidP="00A63630">
      <w:pPr>
        <w:jc w:val="center"/>
        <w:rPr>
          <w:rFonts w:ascii="Times New Roman" w:hAnsi="Times New Roman" w:cs="Times New Roman"/>
          <w:b/>
          <w:color w:val="A50021"/>
          <w:sz w:val="26"/>
          <w:szCs w:val="26"/>
        </w:rPr>
      </w:pPr>
      <w:r w:rsidRPr="0045610F">
        <w:rPr>
          <w:rFonts w:ascii="Times New Roman" w:hAnsi="Times New Roman" w:cs="Times New Roman"/>
          <w:b/>
          <w:color w:val="A50021"/>
          <w:sz w:val="26"/>
          <w:szCs w:val="26"/>
        </w:rPr>
        <w:t>ПАМЯТКА ПЕДАГОГАМ</w:t>
      </w:r>
    </w:p>
    <w:p w:rsidR="00D91FEB" w:rsidRPr="0045610F" w:rsidRDefault="00D91FEB" w:rsidP="00A63630">
      <w:pPr>
        <w:jc w:val="center"/>
        <w:rPr>
          <w:rFonts w:ascii="Times New Roman" w:hAnsi="Times New Roman" w:cs="Times New Roman"/>
          <w:b/>
          <w:color w:val="A50021"/>
          <w:sz w:val="26"/>
          <w:szCs w:val="26"/>
        </w:rPr>
      </w:pPr>
      <w:r w:rsidRPr="0045610F">
        <w:rPr>
          <w:rFonts w:ascii="Times New Roman" w:hAnsi="Times New Roman" w:cs="Times New Roman"/>
          <w:b/>
          <w:color w:val="A50021"/>
          <w:sz w:val="26"/>
          <w:szCs w:val="26"/>
        </w:rPr>
        <w:t>по предупреждению суицидал</w:t>
      </w:r>
      <w:r w:rsidR="00A63630" w:rsidRPr="0045610F">
        <w:rPr>
          <w:rFonts w:ascii="Times New Roman" w:hAnsi="Times New Roman" w:cs="Times New Roman"/>
          <w:b/>
          <w:color w:val="A50021"/>
          <w:sz w:val="26"/>
          <w:szCs w:val="26"/>
        </w:rPr>
        <w:t>ьных попыток  среди подростков</w:t>
      </w:r>
    </w:p>
    <w:p w:rsidR="00A63630" w:rsidRPr="0045610F" w:rsidRDefault="00A63630" w:rsidP="00A63630">
      <w:pPr>
        <w:jc w:val="both"/>
        <w:rPr>
          <w:rFonts w:ascii="Times New Roman" w:hAnsi="Times New Roman" w:cs="Times New Roman"/>
          <w:color w:val="A50021"/>
          <w:sz w:val="26"/>
          <w:szCs w:val="26"/>
        </w:rPr>
      </w:pPr>
    </w:p>
    <w:p w:rsidR="00D91FEB" w:rsidRPr="0045610F" w:rsidRDefault="00D91FEB" w:rsidP="0045610F">
      <w:pPr>
        <w:ind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5610F">
        <w:rPr>
          <w:rFonts w:ascii="Times New Roman" w:hAnsi="Times New Roman" w:cs="Times New Roman"/>
          <w:b/>
          <w:color w:val="FF0000"/>
          <w:sz w:val="26"/>
          <w:szCs w:val="26"/>
        </w:rPr>
        <w:t>Сигналы суицидального риска</w:t>
      </w:r>
      <w:bookmarkStart w:id="0" w:name="_GoBack"/>
      <w:bookmarkEnd w:id="0"/>
    </w:p>
    <w:p w:rsidR="00A63630" w:rsidRPr="0045610F" w:rsidRDefault="00A63630" w:rsidP="00A63630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3630" w:rsidRPr="0045610F" w:rsidRDefault="00D91FEB" w:rsidP="00A63630">
      <w:pPr>
        <w:ind w:firstLine="567"/>
        <w:jc w:val="both"/>
        <w:rPr>
          <w:rFonts w:ascii="Times New Roman" w:hAnsi="Times New Roman" w:cs="Times New Roman"/>
          <w:b/>
          <w:i/>
          <w:color w:val="0000CC"/>
          <w:sz w:val="26"/>
          <w:szCs w:val="26"/>
        </w:rPr>
      </w:pPr>
      <w:r w:rsidRPr="0045610F">
        <w:rPr>
          <w:rFonts w:ascii="Times New Roman" w:hAnsi="Times New Roman" w:cs="Times New Roman"/>
          <w:b/>
          <w:i/>
          <w:color w:val="0000CC"/>
          <w:sz w:val="26"/>
          <w:szCs w:val="26"/>
        </w:rPr>
        <w:t xml:space="preserve">Ситуационные сигналы  </w:t>
      </w:r>
    </w:p>
    <w:p w:rsidR="00A63630" w:rsidRPr="0045610F" w:rsidRDefault="00A63630" w:rsidP="00A63630">
      <w:pPr>
        <w:pStyle w:val="a3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смерть любимого человека;  </w:t>
      </w:r>
    </w:p>
    <w:p w:rsidR="00A63630" w:rsidRPr="0045610F" w:rsidRDefault="00A63630" w:rsidP="00A63630">
      <w:pPr>
        <w:pStyle w:val="a3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вынужденная социальная изоляция, от семьи или друзей (переезд на </w:t>
      </w:r>
      <w:r w:rsidRPr="0045610F">
        <w:rPr>
          <w:rFonts w:ascii="Times New Roman" w:hAnsi="Times New Roman" w:cs="Times New Roman"/>
          <w:sz w:val="26"/>
          <w:szCs w:val="26"/>
        </w:rPr>
        <w:t xml:space="preserve"> 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новое место жительства);  </w:t>
      </w:r>
    </w:p>
    <w:p w:rsidR="00A63630" w:rsidRPr="0045610F" w:rsidRDefault="00A63630" w:rsidP="00A63630">
      <w:pPr>
        <w:pStyle w:val="a3"/>
        <w:numPr>
          <w:ilvl w:val="0"/>
          <w:numId w:val="2"/>
        </w:numPr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сексуальное насилие; </w:t>
      </w:r>
    </w:p>
    <w:p w:rsidR="00A63630" w:rsidRPr="0045610F" w:rsidRDefault="00A63630" w:rsidP="00A63630">
      <w:pPr>
        <w:pStyle w:val="a3"/>
        <w:numPr>
          <w:ilvl w:val="0"/>
          <w:numId w:val="2"/>
        </w:numPr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нежелательная беременность; </w:t>
      </w:r>
    </w:p>
    <w:p w:rsidR="00D91FEB" w:rsidRPr="0045610F" w:rsidRDefault="00A63630" w:rsidP="00A63630">
      <w:pPr>
        <w:pStyle w:val="a3"/>
        <w:numPr>
          <w:ilvl w:val="0"/>
          <w:numId w:val="2"/>
        </w:numPr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«потеря лица» (позор, унижения).  </w:t>
      </w:r>
    </w:p>
    <w:p w:rsidR="003705A3" w:rsidRPr="0045610F" w:rsidRDefault="003705A3" w:rsidP="00A63630">
      <w:pPr>
        <w:ind w:firstLine="567"/>
        <w:jc w:val="both"/>
        <w:rPr>
          <w:rFonts w:ascii="Times New Roman" w:hAnsi="Times New Roman" w:cs="Times New Roman"/>
          <w:b/>
          <w:i/>
          <w:color w:val="0000CC"/>
          <w:sz w:val="26"/>
          <w:szCs w:val="26"/>
        </w:rPr>
      </w:pPr>
    </w:p>
    <w:p w:rsidR="00A63630" w:rsidRPr="0045610F" w:rsidRDefault="00D91FEB" w:rsidP="00A63630">
      <w:pPr>
        <w:ind w:firstLine="567"/>
        <w:jc w:val="both"/>
        <w:rPr>
          <w:rFonts w:ascii="Times New Roman" w:hAnsi="Times New Roman" w:cs="Times New Roman"/>
          <w:b/>
          <w:i/>
          <w:color w:val="0000CC"/>
          <w:sz w:val="26"/>
          <w:szCs w:val="26"/>
        </w:rPr>
      </w:pPr>
      <w:r w:rsidRPr="0045610F">
        <w:rPr>
          <w:rFonts w:ascii="Times New Roman" w:hAnsi="Times New Roman" w:cs="Times New Roman"/>
          <w:b/>
          <w:i/>
          <w:color w:val="0000CC"/>
          <w:sz w:val="26"/>
          <w:szCs w:val="26"/>
        </w:rPr>
        <w:t xml:space="preserve">Поведенческие сигналы:  </w:t>
      </w:r>
    </w:p>
    <w:p w:rsidR="00A63630" w:rsidRPr="0045610F" w:rsidRDefault="00A63630" w:rsidP="00A63630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наркотическая и алкогольная зависимость;  </w:t>
      </w:r>
    </w:p>
    <w:p w:rsidR="00A63630" w:rsidRPr="0045610F" w:rsidRDefault="00A63630" w:rsidP="00A63630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уход из дома;  </w:t>
      </w:r>
    </w:p>
    <w:p w:rsidR="00A63630" w:rsidRPr="0045610F" w:rsidRDefault="00A63630" w:rsidP="00A63630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самоизоляция от других людей и жизни;  </w:t>
      </w:r>
    </w:p>
    <w:p w:rsidR="00A63630" w:rsidRPr="0045610F" w:rsidRDefault="00A63630" w:rsidP="00A63630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резкое снижение поведенческой активности;  </w:t>
      </w:r>
    </w:p>
    <w:p w:rsidR="00A63630" w:rsidRPr="0045610F" w:rsidRDefault="00A63630" w:rsidP="00A63630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изменение привычек, например, несоблюдение правил личной гигиены, ухода за внешностью;  </w:t>
      </w:r>
    </w:p>
    <w:p w:rsidR="00A63630" w:rsidRPr="0045610F" w:rsidRDefault="00A63630" w:rsidP="00A63630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предпочтение тем разговора и чтения, связанных со смертью и самоубийствами; </w:t>
      </w:r>
    </w:p>
    <w:p w:rsidR="00A63630" w:rsidRPr="0045610F" w:rsidRDefault="00A63630" w:rsidP="00A63630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частое прослушивание траурной или печальной музыки;  </w:t>
      </w:r>
    </w:p>
    <w:p w:rsidR="00D91FEB" w:rsidRPr="0045610F" w:rsidRDefault="00A63630" w:rsidP="00A63630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>«приведение дел в порядок» (</w:t>
      </w:r>
      <w:proofErr w:type="spellStart"/>
      <w:r w:rsidR="00D91FEB" w:rsidRPr="0045610F">
        <w:rPr>
          <w:rFonts w:ascii="Times New Roman" w:hAnsi="Times New Roman" w:cs="Times New Roman"/>
          <w:sz w:val="26"/>
          <w:szCs w:val="26"/>
        </w:rPr>
        <w:t>раздаривание</w:t>
      </w:r>
      <w:proofErr w:type="spellEnd"/>
      <w:r w:rsidR="00D91FEB" w:rsidRPr="0045610F">
        <w:rPr>
          <w:rFonts w:ascii="Times New Roman" w:hAnsi="Times New Roman" w:cs="Times New Roman"/>
          <w:sz w:val="26"/>
          <w:szCs w:val="26"/>
        </w:rPr>
        <w:t xml:space="preserve"> личных вещей, письма к родственникам и друзьям, срочное урегулирование конфликтов).  </w:t>
      </w:r>
    </w:p>
    <w:p w:rsidR="003705A3" w:rsidRPr="0045610F" w:rsidRDefault="003705A3" w:rsidP="00A63630">
      <w:pPr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63630" w:rsidRPr="0045610F" w:rsidRDefault="00D91FEB" w:rsidP="00A63630">
      <w:pPr>
        <w:ind w:firstLine="567"/>
        <w:jc w:val="both"/>
        <w:rPr>
          <w:rFonts w:ascii="Times New Roman" w:hAnsi="Times New Roman" w:cs="Times New Roman"/>
          <w:b/>
          <w:i/>
          <w:color w:val="0000CC"/>
          <w:sz w:val="26"/>
          <w:szCs w:val="26"/>
        </w:rPr>
      </w:pPr>
      <w:r w:rsidRPr="0045610F">
        <w:rPr>
          <w:rFonts w:ascii="Times New Roman" w:hAnsi="Times New Roman" w:cs="Times New Roman"/>
          <w:b/>
          <w:i/>
          <w:color w:val="0000CC"/>
          <w:sz w:val="26"/>
          <w:szCs w:val="26"/>
        </w:rPr>
        <w:t xml:space="preserve">Эмоциональные сигналы: </w:t>
      </w:r>
    </w:p>
    <w:p w:rsidR="00A63630" w:rsidRPr="0045610F" w:rsidRDefault="00A63630" w:rsidP="00A63630">
      <w:pPr>
        <w:pStyle w:val="a3"/>
        <w:numPr>
          <w:ilvl w:val="0"/>
          <w:numId w:val="5"/>
        </w:numPr>
        <w:ind w:hanging="15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поиск пути к смерти и желание жить одновременно;  </w:t>
      </w:r>
    </w:p>
    <w:p w:rsidR="00A63630" w:rsidRPr="0045610F" w:rsidRDefault="00A63630" w:rsidP="00A63630">
      <w:pPr>
        <w:pStyle w:val="a3"/>
        <w:numPr>
          <w:ilvl w:val="0"/>
          <w:numId w:val="5"/>
        </w:numPr>
        <w:ind w:hanging="15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депрессивное настроение: безразличие к своей судьбе; подавленность, безнадежность, беспомощность, отчаяние;  </w:t>
      </w:r>
    </w:p>
    <w:p w:rsidR="00D91FEB" w:rsidRPr="0045610F" w:rsidRDefault="00A63630" w:rsidP="00A63630">
      <w:pPr>
        <w:pStyle w:val="a3"/>
        <w:numPr>
          <w:ilvl w:val="0"/>
          <w:numId w:val="5"/>
        </w:numPr>
        <w:ind w:hanging="15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переживание горя. </w:t>
      </w:r>
    </w:p>
    <w:p w:rsidR="003705A3" w:rsidRPr="0045610F" w:rsidRDefault="003705A3" w:rsidP="00A63630">
      <w:pPr>
        <w:ind w:firstLine="567"/>
        <w:jc w:val="both"/>
        <w:rPr>
          <w:rFonts w:ascii="Times New Roman" w:hAnsi="Times New Roman" w:cs="Times New Roman"/>
          <w:b/>
          <w:i/>
          <w:color w:val="0000CC"/>
          <w:sz w:val="26"/>
          <w:szCs w:val="26"/>
        </w:rPr>
      </w:pPr>
    </w:p>
    <w:p w:rsidR="00D91FEB" w:rsidRPr="0045610F" w:rsidRDefault="00D91FEB" w:rsidP="00A63630">
      <w:pPr>
        <w:ind w:firstLine="567"/>
        <w:jc w:val="both"/>
        <w:rPr>
          <w:rFonts w:ascii="Times New Roman" w:hAnsi="Times New Roman" w:cs="Times New Roman"/>
          <w:b/>
          <w:i/>
          <w:color w:val="0000CC"/>
          <w:sz w:val="26"/>
          <w:szCs w:val="26"/>
        </w:rPr>
      </w:pPr>
      <w:r w:rsidRPr="0045610F">
        <w:rPr>
          <w:rFonts w:ascii="Times New Roman" w:hAnsi="Times New Roman" w:cs="Times New Roman"/>
          <w:b/>
          <w:i/>
          <w:color w:val="0000CC"/>
          <w:sz w:val="26"/>
          <w:szCs w:val="26"/>
        </w:rPr>
        <w:t xml:space="preserve">Коммуникативные сигналы: </w:t>
      </w:r>
    </w:p>
    <w:p w:rsidR="00A63630" w:rsidRPr="0045610F" w:rsidRDefault="00A63630" w:rsidP="00A63630">
      <w:pPr>
        <w:pStyle w:val="a3"/>
        <w:numPr>
          <w:ilvl w:val="0"/>
          <w:numId w:val="6"/>
        </w:numPr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>п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рямые или косвенные сообщения о суицидальных намерениях («Хочу умереть» - прямое сообщение, «Скоро все это закончится» - </w:t>
      </w:r>
      <w:r w:rsidRPr="0045610F">
        <w:rPr>
          <w:rFonts w:ascii="Times New Roman" w:hAnsi="Times New Roman" w:cs="Times New Roman"/>
          <w:sz w:val="26"/>
          <w:szCs w:val="26"/>
        </w:rPr>
        <w:t>косвенное);</w:t>
      </w:r>
    </w:p>
    <w:p w:rsidR="00D91FEB" w:rsidRPr="0045610F" w:rsidRDefault="00A63630" w:rsidP="00A63630">
      <w:pPr>
        <w:pStyle w:val="a3"/>
        <w:numPr>
          <w:ilvl w:val="0"/>
          <w:numId w:val="6"/>
        </w:numPr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ш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утки, иронические высказывания о желании умереть, бессмысленности жизни также относятся </w:t>
      </w:r>
      <w:proofErr w:type="gramStart"/>
      <w:r w:rsidR="00D91FEB" w:rsidRPr="0045610F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D91FEB" w:rsidRPr="0045610F">
        <w:rPr>
          <w:rFonts w:ascii="Times New Roman" w:hAnsi="Times New Roman" w:cs="Times New Roman"/>
          <w:sz w:val="26"/>
          <w:szCs w:val="26"/>
        </w:rPr>
        <w:t xml:space="preserve"> косвенным сообщения.  </w:t>
      </w:r>
    </w:p>
    <w:p w:rsidR="00A63630" w:rsidRPr="0045610F" w:rsidRDefault="00A63630" w:rsidP="00A6363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05A3" w:rsidRDefault="00D91FEB" w:rsidP="0045610F">
      <w:pPr>
        <w:ind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5610F">
        <w:rPr>
          <w:rFonts w:ascii="Times New Roman" w:hAnsi="Times New Roman" w:cs="Times New Roman"/>
          <w:b/>
          <w:color w:val="FF0000"/>
          <w:sz w:val="26"/>
          <w:szCs w:val="26"/>
        </w:rPr>
        <w:t>Ресурсы</w:t>
      </w:r>
    </w:p>
    <w:p w:rsidR="0045610F" w:rsidRPr="0045610F" w:rsidRDefault="0045610F" w:rsidP="0045610F">
      <w:pPr>
        <w:ind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91FEB" w:rsidRPr="0045610F" w:rsidRDefault="00D91FEB" w:rsidP="00A63630">
      <w:pPr>
        <w:ind w:firstLine="567"/>
        <w:jc w:val="both"/>
        <w:rPr>
          <w:rFonts w:ascii="Times New Roman" w:hAnsi="Times New Roman" w:cs="Times New Roman"/>
          <w:b/>
          <w:i/>
          <w:color w:val="0000CC"/>
          <w:sz w:val="26"/>
          <w:szCs w:val="26"/>
        </w:rPr>
      </w:pPr>
      <w:r w:rsidRPr="0045610F">
        <w:rPr>
          <w:rFonts w:ascii="Times New Roman" w:hAnsi="Times New Roman" w:cs="Times New Roman"/>
          <w:b/>
          <w:i/>
          <w:color w:val="0000CC"/>
          <w:sz w:val="26"/>
          <w:szCs w:val="26"/>
        </w:rPr>
        <w:t xml:space="preserve">Внутренние: </w:t>
      </w:r>
    </w:p>
    <w:p w:rsidR="00A63630" w:rsidRPr="0045610F" w:rsidRDefault="00A63630" w:rsidP="00A63630">
      <w:pPr>
        <w:pStyle w:val="a3"/>
        <w:numPr>
          <w:ilvl w:val="0"/>
          <w:numId w:val="6"/>
        </w:numPr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инстинкт самосохранения; </w:t>
      </w:r>
    </w:p>
    <w:p w:rsidR="00A63630" w:rsidRPr="0045610F" w:rsidRDefault="00A63630" w:rsidP="00A63630">
      <w:pPr>
        <w:pStyle w:val="a3"/>
        <w:numPr>
          <w:ilvl w:val="0"/>
          <w:numId w:val="6"/>
        </w:numPr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интеллект; </w:t>
      </w:r>
    </w:p>
    <w:p w:rsidR="00A63630" w:rsidRPr="0045610F" w:rsidRDefault="00A63630" w:rsidP="00A63630">
      <w:pPr>
        <w:pStyle w:val="a3"/>
        <w:numPr>
          <w:ilvl w:val="0"/>
          <w:numId w:val="6"/>
        </w:numPr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социальный опыт; </w:t>
      </w:r>
    </w:p>
    <w:p w:rsidR="00A63630" w:rsidRPr="0045610F" w:rsidRDefault="00A63630" w:rsidP="00A63630">
      <w:pPr>
        <w:pStyle w:val="a3"/>
        <w:numPr>
          <w:ilvl w:val="0"/>
          <w:numId w:val="6"/>
        </w:numPr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коммуникативный потенциал (общительность); </w:t>
      </w:r>
    </w:p>
    <w:p w:rsidR="00D91FEB" w:rsidRPr="0045610F" w:rsidRDefault="00A63630" w:rsidP="00A63630">
      <w:pPr>
        <w:pStyle w:val="a3"/>
        <w:numPr>
          <w:ilvl w:val="0"/>
          <w:numId w:val="6"/>
        </w:numPr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позитивный опыт </w:t>
      </w:r>
      <w:r w:rsidRPr="0045610F">
        <w:rPr>
          <w:rFonts w:ascii="Times New Roman" w:hAnsi="Times New Roman" w:cs="Times New Roman"/>
          <w:sz w:val="26"/>
          <w:szCs w:val="26"/>
        </w:rPr>
        <w:t>решения проблем.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05A3" w:rsidRPr="0045610F" w:rsidRDefault="003705A3" w:rsidP="00A63630">
      <w:pPr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63630" w:rsidRPr="0045610F" w:rsidRDefault="00D91FEB" w:rsidP="00A63630">
      <w:pPr>
        <w:ind w:firstLine="567"/>
        <w:jc w:val="both"/>
        <w:rPr>
          <w:rFonts w:ascii="Times New Roman" w:hAnsi="Times New Roman" w:cs="Times New Roman"/>
          <w:color w:val="0000CC"/>
          <w:sz w:val="26"/>
          <w:szCs w:val="26"/>
        </w:rPr>
      </w:pPr>
      <w:r w:rsidRPr="0045610F">
        <w:rPr>
          <w:rFonts w:ascii="Times New Roman" w:hAnsi="Times New Roman" w:cs="Times New Roman"/>
          <w:b/>
          <w:i/>
          <w:color w:val="0000CC"/>
          <w:sz w:val="26"/>
          <w:szCs w:val="26"/>
        </w:rPr>
        <w:lastRenderedPageBreak/>
        <w:t>Внешние:</w:t>
      </w:r>
      <w:r w:rsidRPr="0045610F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</w:p>
    <w:p w:rsidR="00A63630" w:rsidRPr="0045610F" w:rsidRDefault="00A63630" w:rsidP="00A63630">
      <w:pPr>
        <w:pStyle w:val="a3"/>
        <w:numPr>
          <w:ilvl w:val="0"/>
          <w:numId w:val="7"/>
        </w:numPr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поддержка семьи и друзей; </w:t>
      </w:r>
    </w:p>
    <w:p w:rsidR="00A63630" w:rsidRPr="0045610F" w:rsidRDefault="00A63630" w:rsidP="00A63630">
      <w:pPr>
        <w:pStyle w:val="a3"/>
        <w:numPr>
          <w:ilvl w:val="0"/>
          <w:numId w:val="7"/>
        </w:numPr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стабильная внешняя деятельность (учебная, творческая, </w:t>
      </w:r>
      <w:proofErr w:type="spellStart"/>
      <w:r w:rsidR="00D91FEB" w:rsidRPr="0045610F">
        <w:rPr>
          <w:rFonts w:ascii="Times New Roman" w:hAnsi="Times New Roman" w:cs="Times New Roman"/>
          <w:sz w:val="26"/>
          <w:szCs w:val="26"/>
        </w:rPr>
        <w:t>добротворческая</w:t>
      </w:r>
      <w:proofErr w:type="spellEnd"/>
      <w:r w:rsidR="00D91FEB" w:rsidRPr="0045610F">
        <w:rPr>
          <w:rFonts w:ascii="Times New Roman" w:hAnsi="Times New Roman" w:cs="Times New Roman"/>
          <w:sz w:val="26"/>
          <w:szCs w:val="26"/>
        </w:rPr>
        <w:t xml:space="preserve">, исследовательская); </w:t>
      </w:r>
    </w:p>
    <w:p w:rsidR="00A63630" w:rsidRPr="0045610F" w:rsidRDefault="00A63630" w:rsidP="00A63630">
      <w:pPr>
        <w:pStyle w:val="a3"/>
        <w:numPr>
          <w:ilvl w:val="0"/>
          <w:numId w:val="7"/>
        </w:numPr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религиозность (без религиозного </w:t>
      </w:r>
      <w:r w:rsidRPr="0045610F">
        <w:rPr>
          <w:rFonts w:ascii="Times New Roman" w:hAnsi="Times New Roman" w:cs="Times New Roman"/>
          <w:sz w:val="26"/>
          <w:szCs w:val="26"/>
        </w:rPr>
        <w:t xml:space="preserve">фанатизма); </w:t>
      </w:r>
    </w:p>
    <w:p w:rsidR="00A63630" w:rsidRPr="0045610F" w:rsidRDefault="00A63630" w:rsidP="00A63630">
      <w:pPr>
        <w:pStyle w:val="a3"/>
        <w:numPr>
          <w:ilvl w:val="0"/>
          <w:numId w:val="7"/>
        </w:numPr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у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стойчивое материальное положение; </w:t>
      </w:r>
    </w:p>
    <w:p w:rsidR="00A63630" w:rsidRPr="0045610F" w:rsidRDefault="00A63630" w:rsidP="00A63630">
      <w:pPr>
        <w:pStyle w:val="a3"/>
        <w:numPr>
          <w:ilvl w:val="0"/>
          <w:numId w:val="7"/>
        </w:numPr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медицинская помощь; </w:t>
      </w:r>
    </w:p>
    <w:p w:rsidR="00D91FEB" w:rsidRPr="0045610F" w:rsidRDefault="00A63630" w:rsidP="00A63630">
      <w:pPr>
        <w:pStyle w:val="a3"/>
        <w:numPr>
          <w:ilvl w:val="0"/>
          <w:numId w:val="7"/>
        </w:numPr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  <w:r w:rsidR="00D91FEB" w:rsidRPr="0045610F">
        <w:rPr>
          <w:rFonts w:ascii="Times New Roman" w:hAnsi="Times New Roman" w:cs="Times New Roman"/>
          <w:sz w:val="26"/>
          <w:szCs w:val="26"/>
        </w:rPr>
        <w:t xml:space="preserve">индивидуальная психотерапевтическая помощь. </w:t>
      </w:r>
    </w:p>
    <w:p w:rsidR="00D91FEB" w:rsidRPr="0045610F" w:rsidRDefault="00D91FEB" w:rsidP="00A63630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05A3" w:rsidRPr="0045610F" w:rsidRDefault="00D91FEB" w:rsidP="0045610F">
      <w:pPr>
        <w:ind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5610F">
        <w:rPr>
          <w:rFonts w:ascii="Times New Roman" w:hAnsi="Times New Roman" w:cs="Times New Roman"/>
          <w:b/>
          <w:color w:val="FF0000"/>
          <w:sz w:val="26"/>
          <w:szCs w:val="26"/>
        </w:rPr>
        <w:t>П</w:t>
      </w:r>
      <w:r w:rsidR="00A63630" w:rsidRPr="0045610F">
        <w:rPr>
          <w:rFonts w:ascii="Times New Roman" w:hAnsi="Times New Roman" w:cs="Times New Roman"/>
          <w:b/>
          <w:color w:val="FF0000"/>
          <w:sz w:val="26"/>
          <w:szCs w:val="26"/>
        </w:rPr>
        <w:t>омощь при потенциальном суициде</w:t>
      </w:r>
    </w:p>
    <w:p w:rsidR="00A63630" w:rsidRPr="0045610F" w:rsidRDefault="00D91FEB" w:rsidP="00A6363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Распознавание суицидальной опасности, разговор с </w:t>
      </w:r>
      <w:proofErr w:type="spellStart"/>
      <w:r w:rsidRPr="0045610F">
        <w:rPr>
          <w:rFonts w:ascii="Times New Roman" w:hAnsi="Times New Roman" w:cs="Times New Roman"/>
          <w:sz w:val="26"/>
          <w:szCs w:val="26"/>
        </w:rPr>
        <w:t>суицидентом</w:t>
      </w:r>
      <w:proofErr w:type="spellEnd"/>
      <w:r w:rsidRPr="0045610F">
        <w:rPr>
          <w:rFonts w:ascii="Times New Roman" w:hAnsi="Times New Roman" w:cs="Times New Roman"/>
          <w:sz w:val="26"/>
          <w:szCs w:val="26"/>
        </w:rPr>
        <w:t xml:space="preserve"> о его намерениях – это первая помощь.  </w:t>
      </w:r>
    </w:p>
    <w:p w:rsidR="00A63630" w:rsidRPr="0045610F" w:rsidRDefault="00D91FEB" w:rsidP="00A6363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Выслушивайте. Не пытайтесь утешить общими словами типа: «Ну, все не так плохо», «Вам станет лучше», «Не стоит этого делать». Дайте возможность высказаться.  </w:t>
      </w:r>
    </w:p>
    <w:p w:rsidR="00D91FEB" w:rsidRPr="0045610F" w:rsidRDefault="00D91FEB" w:rsidP="00A6363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Обсуждайте. Открытое обсуждение планов и проблем снимает тревожность. Одно из важных отличий </w:t>
      </w:r>
      <w:proofErr w:type="spellStart"/>
      <w:r w:rsidRPr="0045610F">
        <w:rPr>
          <w:rFonts w:ascii="Times New Roman" w:hAnsi="Times New Roman" w:cs="Times New Roman"/>
          <w:sz w:val="26"/>
          <w:szCs w:val="26"/>
        </w:rPr>
        <w:t>су</w:t>
      </w:r>
      <w:r w:rsidR="00A63630" w:rsidRPr="0045610F">
        <w:rPr>
          <w:rFonts w:ascii="Times New Roman" w:hAnsi="Times New Roman" w:cs="Times New Roman"/>
          <w:sz w:val="26"/>
          <w:szCs w:val="26"/>
        </w:rPr>
        <w:t>ицидоопасного</w:t>
      </w:r>
      <w:proofErr w:type="spellEnd"/>
      <w:r w:rsidR="00A63630" w:rsidRPr="0045610F">
        <w:rPr>
          <w:rFonts w:ascii="Times New Roman" w:hAnsi="Times New Roman" w:cs="Times New Roman"/>
          <w:sz w:val="26"/>
          <w:szCs w:val="26"/>
        </w:rPr>
        <w:t xml:space="preserve"> состояния – </w:t>
      </w:r>
      <w:r w:rsidRPr="0045610F">
        <w:rPr>
          <w:rFonts w:ascii="Times New Roman" w:hAnsi="Times New Roman" w:cs="Times New Roman"/>
          <w:sz w:val="26"/>
          <w:szCs w:val="26"/>
        </w:rPr>
        <w:t xml:space="preserve">ощущение себя «вне» общества, поскольку тема самоубийства табуирована (табу – запрет). Поэтому важно задавать вопросы о самоубийстве, не избегать </w:t>
      </w:r>
    </w:p>
    <w:p w:rsidR="00A63630" w:rsidRPr="0045610F" w:rsidRDefault="00D91FEB" w:rsidP="00A63630">
      <w:pPr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этой темы.  </w:t>
      </w:r>
    </w:p>
    <w:p w:rsidR="00A63630" w:rsidRPr="0045610F" w:rsidRDefault="00D91FEB" w:rsidP="00A6363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Будьте внимательны к косвенным показателям при предполагаемом самоубийстве. Каждое шутливое упоминание или угрозу следует воспринимать всерьез. Скажите, что вы принимаете их всерьез.  </w:t>
      </w:r>
    </w:p>
    <w:p w:rsidR="00A63630" w:rsidRPr="0045610F" w:rsidRDefault="00D91FEB" w:rsidP="00A6363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Выработайте совместные решения о дальнейших действиях. Постарайтесь вместе искать альтернативные варианты решения.  </w:t>
      </w:r>
    </w:p>
    <w:p w:rsidR="00D91FEB" w:rsidRPr="0045610F" w:rsidRDefault="00D91FEB" w:rsidP="00A6363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Проявляйте интерес, но не оценивайте, не обсуждайте и не пытайтесь переубедить собеседника.  </w:t>
      </w:r>
    </w:p>
    <w:p w:rsidR="00A63630" w:rsidRPr="0045610F" w:rsidRDefault="00A63630" w:rsidP="00A63630">
      <w:pPr>
        <w:ind w:firstLine="567"/>
        <w:jc w:val="both"/>
        <w:rPr>
          <w:rFonts w:ascii="Times New Roman" w:hAnsi="Times New Roman" w:cs="Times New Roman"/>
          <w:b/>
          <w:color w:val="0000CC"/>
          <w:sz w:val="26"/>
          <w:szCs w:val="26"/>
        </w:rPr>
      </w:pPr>
    </w:p>
    <w:p w:rsidR="003705A3" w:rsidRPr="0045610F" w:rsidRDefault="00D91FEB" w:rsidP="0045610F">
      <w:pPr>
        <w:ind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5610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Развеем мифы </w:t>
      </w:r>
      <w:r w:rsidR="003705A3" w:rsidRPr="0045610F">
        <w:rPr>
          <w:rFonts w:ascii="Times New Roman" w:hAnsi="Times New Roman" w:cs="Times New Roman"/>
          <w:b/>
          <w:color w:val="FF0000"/>
          <w:sz w:val="26"/>
          <w:szCs w:val="26"/>
        </w:rPr>
        <w:t>о самоубийствах</w:t>
      </w:r>
    </w:p>
    <w:p w:rsidR="00A63630" w:rsidRPr="0045610F" w:rsidRDefault="00D91FEB" w:rsidP="00A6363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b/>
          <w:color w:val="0000CC"/>
          <w:sz w:val="26"/>
          <w:szCs w:val="26"/>
        </w:rPr>
        <w:t>МИФ 1.</w:t>
      </w:r>
      <w:r w:rsidRPr="0045610F">
        <w:rPr>
          <w:rFonts w:ascii="Times New Roman" w:hAnsi="Times New Roman" w:cs="Times New Roman"/>
          <w:sz w:val="26"/>
          <w:szCs w:val="26"/>
        </w:rPr>
        <w:t xml:space="preserve"> Люди, говорящие о самоубийстве, никогда не осуществляли его на деле.  </w:t>
      </w:r>
    </w:p>
    <w:p w:rsidR="00D91FEB" w:rsidRPr="0045610F" w:rsidRDefault="00D91FEB" w:rsidP="00A6363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Это не так. На самом деле 4 из 5 </w:t>
      </w:r>
      <w:proofErr w:type="spellStart"/>
      <w:r w:rsidRPr="0045610F">
        <w:rPr>
          <w:rFonts w:ascii="Times New Roman" w:hAnsi="Times New Roman" w:cs="Times New Roman"/>
          <w:sz w:val="26"/>
          <w:szCs w:val="26"/>
        </w:rPr>
        <w:t>суицидентов</w:t>
      </w:r>
      <w:proofErr w:type="spellEnd"/>
      <w:r w:rsidRPr="0045610F">
        <w:rPr>
          <w:rFonts w:ascii="Times New Roman" w:hAnsi="Times New Roman" w:cs="Times New Roman"/>
          <w:sz w:val="26"/>
          <w:szCs w:val="26"/>
        </w:rPr>
        <w:t xml:space="preserve"> не раз подавали сигнал о </w:t>
      </w:r>
    </w:p>
    <w:p w:rsidR="003705A3" w:rsidRPr="0045610F" w:rsidRDefault="00D91FEB" w:rsidP="00A63630">
      <w:pPr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своих </w:t>
      </w:r>
      <w:proofErr w:type="gramStart"/>
      <w:r w:rsidRPr="0045610F">
        <w:rPr>
          <w:rFonts w:ascii="Times New Roman" w:hAnsi="Times New Roman" w:cs="Times New Roman"/>
          <w:sz w:val="26"/>
          <w:szCs w:val="26"/>
        </w:rPr>
        <w:t>намерениях</w:t>
      </w:r>
      <w:proofErr w:type="gramEnd"/>
      <w:r w:rsidRPr="0045610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3705A3" w:rsidRPr="0045610F" w:rsidRDefault="00D91FEB" w:rsidP="003705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b/>
          <w:color w:val="0000CC"/>
          <w:sz w:val="26"/>
          <w:szCs w:val="26"/>
        </w:rPr>
        <w:t>МИФ 2.</w:t>
      </w:r>
      <w:r w:rsidRPr="0045610F">
        <w:rPr>
          <w:rFonts w:ascii="Times New Roman" w:hAnsi="Times New Roman" w:cs="Times New Roman"/>
          <w:sz w:val="26"/>
          <w:szCs w:val="26"/>
        </w:rPr>
        <w:t xml:space="preserve"> Человек в суицидальном состоянии твердо решил покончить жизнь самоубийством.  </w:t>
      </w:r>
    </w:p>
    <w:p w:rsidR="00D91FEB" w:rsidRPr="0045610F" w:rsidRDefault="00D91FEB" w:rsidP="003705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Это не так. Большинство самоубийц не пришли к однозначному решению жить или умереть. Они «играют со смертью», предоставляя окружающим спасать их.  </w:t>
      </w:r>
    </w:p>
    <w:p w:rsidR="003705A3" w:rsidRPr="0045610F" w:rsidRDefault="00D91FEB" w:rsidP="003705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b/>
          <w:color w:val="0000CC"/>
          <w:sz w:val="26"/>
          <w:szCs w:val="26"/>
        </w:rPr>
        <w:t>МИФ 3.</w:t>
      </w:r>
      <w:r w:rsidRPr="004561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610F">
        <w:rPr>
          <w:rFonts w:ascii="Times New Roman" w:hAnsi="Times New Roman" w:cs="Times New Roman"/>
          <w:sz w:val="26"/>
          <w:szCs w:val="26"/>
        </w:rPr>
        <w:t xml:space="preserve">Самоубийство происходит внезапно, без всякого предупреждения. </w:t>
      </w:r>
    </w:p>
    <w:p w:rsidR="00D91FEB" w:rsidRPr="0045610F" w:rsidRDefault="00D91FEB" w:rsidP="003705A3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Это не так. Суициду предшествует ряд сигналов, выражающих внутреннюю борьбу человека между жизнью и смертью.  </w:t>
      </w:r>
    </w:p>
    <w:p w:rsidR="003705A3" w:rsidRPr="0045610F" w:rsidRDefault="00D91FEB" w:rsidP="003705A3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10F">
        <w:rPr>
          <w:rFonts w:ascii="Times New Roman" w:hAnsi="Times New Roman" w:cs="Times New Roman"/>
          <w:b/>
          <w:color w:val="0000CC"/>
          <w:sz w:val="26"/>
          <w:szCs w:val="26"/>
        </w:rPr>
        <w:t>МИФ 4.</w:t>
      </w:r>
      <w:r w:rsidRPr="0045610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5610F">
        <w:rPr>
          <w:rFonts w:ascii="Times New Roman" w:hAnsi="Times New Roman" w:cs="Times New Roman"/>
          <w:sz w:val="26"/>
          <w:szCs w:val="26"/>
        </w:rPr>
        <w:t>Суициденты</w:t>
      </w:r>
      <w:proofErr w:type="spellEnd"/>
      <w:r w:rsidRPr="0045610F">
        <w:rPr>
          <w:rFonts w:ascii="Times New Roman" w:hAnsi="Times New Roman" w:cs="Times New Roman"/>
          <w:sz w:val="26"/>
          <w:szCs w:val="26"/>
        </w:rPr>
        <w:t xml:space="preserve"> постоянно думают о смерти.  </w:t>
      </w:r>
    </w:p>
    <w:p w:rsidR="00D91FEB" w:rsidRPr="0045610F" w:rsidRDefault="00D91FEB" w:rsidP="003705A3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 xml:space="preserve">Это не так. Позывы к смерти кратковременны. Если в такой момент помочь человеку преодолеть стресс, его намерения могут измениться.  </w:t>
      </w:r>
    </w:p>
    <w:p w:rsidR="003705A3" w:rsidRPr="0045610F" w:rsidRDefault="00D91FEB" w:rsidP="003705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b/>
          <w:color w:val="0000CC"/>
          <w:sz w:val="26"/>
          <w:szCs w:val="26"/>
        </w:rPr>
        <w:t>МИФ 5.</w:t>
      </w:r>
      <w:r w:rsidRPr="0045610F">
        <w:rPr>
          <w:rFonts w:ascii="Times New Roman" w:hAnsi="Times New Roman" w:cs="Times New Roman"/>
          <w:sz w:val="26"/>
          <w:szCs w:val="26"/>
        </w:rPr>
        <w:t xml:space="preserve"> Улучшение, наступающее после суицидального кризиса, означает, что угроза самоубийства прошла.  </w:t>
      </w:r>
    </w:p>
    <w:p w:rsidR="00304022" w:rsidRPr="0045610F" w:rsidRDefault="00D91FEB" w:rsidP="003705A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10F">
        <w:rPr>
          <w:rFonts w:ascii="Times New Roman" w:hAnsi="Times New Roman" w:cs="Times New Roman"/>
          <w:sz w:val="26"/>
          <w:szCs w:val="26"/>
        </w:rPr>
        <w:t>Это не так. Большинство самоубий</w:t>
      </w:r>
      <w:proofErr w:type="gramStart"/>
      <w:r w:rsidRPr="0045610F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45610F">
        <w:rPr>
          <w:rFonts w:ascii="Times New Roman" w:hAnsi="Times New Roman" w:cs="Times New Roman"/>
          <w:sz w:val="26"/>
          <w:szCs w:val="26"/>
        </w:rPr>
        <w:t>оисходит в течение примерно 3 месяцев после начала «улучшения», когда у человека появляется энергия для воплощения своих мыслей и чувств к жизни.</w:t>
      </w:r>
    </w:p>
    <w:sectPr w:rsidR="00304022" w:rsidRPr="0045610F" w:rsidSect="00A63630">
      <w:pgSz w:w="11906" w:h="16838"/>
      <w:pgMar w:top="1134" w:right="1134" w:bottom="1134" w:left="113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045"/>
    <w:multiLevelType w:val="hybridMultilevel"/>
    <w:tmpl w:val="FB520CEE"/>
    <w:lvl w:ilvl="0" w:tplc="86DAC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F623E"/>
    <w:multiLevelType w:val="hybridMultilevel"/>
    <w:tmpl w:val="FD24013C"/>
    <w:lvl w:ilvl="0" w:tplc="C95EA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C7EBF"/>
    <w:multiLevelType w:val="hybridMultilevel"/>
    <w:tmpl w:val="EAECEB7E"/>
    <w:lvl w:ilvl="0" w:tplc="BFBAD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07994"/>
    <w:multiLevelType w:val="hybridMultilevel"/>
    <w:tmpl w:val="DA4C1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748DD"/>
    <w:multiLevelType w:val="hybridMultilevel"/>
    <w:tmpl w:val="0920611E"/>
    <w:lvl w:ilvl="0" w:tplc="3A9C0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C3CD4"/>
    <w:multiLevelType w:val="hybridMultilevel"/>
    <w:tmpl w:val="67CC8358"/>
    <w:lvl w:ilvl="0" w:tplc="6388D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D0C85"/>
    <w:multiLevelType w:val="hybridMultilevel"/>
    <w:tmpl w:val="D6505134"/>
    <w:lvl w:ilvl="0" w:tplc="D1C04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FEB"/>
    <w:rsid w:val="00304022"/>
    <w:rsid w:val="003705A3"/>
    <w:rsid w:val="0045610F"/>
    <w:rsid w:val="004E38A3"/>
    <w:rsid w:val="00537CB3"/>
    <w:rsid w:val="008A24EB"/>
    <w:rsid w:val="00912B02"/>
    <w:rsid w:val="00A63630"/>
    <w:rsid w:val="00D9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2001-12-31T21:18:00Z</dcterms:created>
  <dcterms:modified xsi:type="dcterms:W3CDTF">2016-11-22T06:25:00Z</dcterms:modified>
</cp:coreProperties>
</file>