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5B8B7" w:themeColor="accent2" w:themeTint="66"/>
  <w:body>
    <w:p w:rsidR="004B47C2" w:rsidRDefault="004B47C2" w:rsidP="004B47C2">
      <w:pPr>
        <w:shd w:val="clear" w:color="auto" w:fill="E5B8B7" w:themeFill="accent2" w:themeFillTint="66"/>
        <w:spacing w:after="0" w:line="240" w:lineRule="auto"/>
        <w:jc w:val="both"/>
        <w:rPr>
          <w:rFonts w:ascii="Times New Roman" w:eastAsia="Times New Roman" w:hAnsi="Times New Roman" w:cs="Times New Roman"/>
          <w:b/>
          <w:bCs/>
          <w:color w:val="333333"/>
          <w:sz w:val="28"/>
          <w:szCs w:val="28"/>
        </w:rPr>
      </w:pPr>
    </w:p>
    <w:p w:rsidR="004B47C2" w:rsidRDefault="004B47C2" w:rsidP="004B47C2">
      <w:pPr>
        <w:shd w:val="clear" w:color="auto" w:fill="E5B8B7" w:themeFill="accent2" w:themeFillTint="66"/>
        <w:spacing w:after="0" w:line="240" w:lineRule="auto"/>
        <w:jc w:val="both"/>
        <w:rPr>
          <w:rFonts w:ascii="Times New Roman" w:eastAsia="Times New Roman" w:hAnsi="Times New Roman" w:cs="Times New Roman"/>
          <w:b/>
          <w:bCs/>
          <w:color w:val="333333"/>
          <w:sz w:val="28"/>
          <w:szCs w:val="28"/>
        </w:rPr>
      </w:pPr>
    </w:p>
    <w:p w:rsidR="004B47C2" w:rsidRDefault="004B47C2" w:rsidP="004B47C2">
      <w:pPr>
        <w:shd w:val="clear" w:color="auto" w:fill="E5B8B7" w:themeFill="accent2" w:themeFillTint="66"/>
        <w:spacing w:after="0" w:line="240" w:lineRule="auto"/>
        <w:jc w:val="both"/>
        <w:rPr>
          <w:rFonts w:ascii="Times New Roman" w:eastAsia="Times New Roman" w:hAnsi="Times New Roman" w:cs="Times New Roman"/>
          <w:b/>
          <w:bCs/>
          <w:color w:val="333333"/>
          <w:sz w:val="28"/>
          <w:szCs w:val="28"/>
        </w:rPr>
      </w:pPr>
    </w:p>
    <w:p w:rsidR="004B47C2" w:rsidRDefault="004B47C2" w:rsidP="004B47C2">
      <w:pPr>
        <w:shd w:val="clear" w:color="auto" w:fill="E5B8B7" w:themeFill="accent2" w:themeFillTint="66"/>
        <w:spacing w:after="0" w:line="240" w:lineRule="auto"/>
        <w:jc w:val="both"/>
        <w:rPr>
          <w:rFonts w:ascii="Times New Roman" w:eastAsia="Times New Roman" w:hAnsi="Times New Roman" w:cs="Times New Roman"/>
          <w:b/>
          <w:bCs/>
          <w:color w:val="333333"/>
          <w:sz w:val="28"/>
          <w:szCs w:val="28"/>
        </w:rPr>
      </w:pPr>
    </w:p>
    <w:p w:rsidR="004B47C2" w:rsidRDefault="004B47C2" w:rsidP="004B47C2">
      <w:pPr>
        <w:shd w:val="clear" w:color="auto" w:fill="E5B8B7" w:themeFill="accent2" w:themeFillTint="66"/>
        <w:spacing w:after="0" w:line="240" w:lineRule="auto"/>
        <w:jc w:val="both"/>
        <w:rPr>
          <w:rFonts w:ascii="Times New Roman" w:eastAsia="Times New Roman" w:hAnsi="Times New Roman" w:cs="Times New Roman"/>
          <w:b/>
          <w:bCs/>
          <w:color w:val="333333"/>
          <w:sz w:val="28"/>
          <w:szCs w:val="28"/>
        </w:rPr>
      </w:pPr>
    </w:p>
    <w:p w:rsidR="004B47C2" w:rsidRDefault="004B47C2" w:rsidP="004B47C2">
      <w:pPr>
        <w:shd w:val="clear" w:color="auto" w:fill="E5B8B7" w:themeFill="accent2" w:themeFillTint="66"/>
        <w:spacing w:after="0" w:line="240" w:lineRule="auto"/>
        <w:jc w:val="both"/>
        <w:rPr>
          <w:rFonts w:ascii="Times New Roman" w:eastAsia="Times New Roman" w:hAnsi="Times New Roman" w:cs="Times New Roman"/>
          <w:b/>
          <w:bCs/>
          <w:color w:val="333333"/>
          <w:sz w:val="28"/>
          <w:szCs w:val="28"/>
        </w:rPr>
      </w:pPr>
    </w:p>
    <w:p w:rsidR="004B47C2" w:rsidRDefault="004B47C2" w:rsidP="004B47C2">
      <w:pPr>
        <w:shd w:val="clear" w:color="auto" w:fill="E5B8B7" w:themeFill="accent2" w:themeFillTint="66"/>
        <w:spacing w:after="0" w:line="240" w:lineRule="auto"/>
        <w:jc w:val="both"/>
        <w:rPr>
          <w:rFonts w:ascii="Times New Roman" w:eastAsia="Times New Roman" w:hAnsi="Times New Roman" w:cs="Times New Roman"/>
          <w:b/>
          <w:bCs/>
          <w:color w:val="333333"/>
          <w:sz w:val="28"/>
          <w:szCs w:val="28"/>
        </w:rPr>
      </w:pPr>
    </w:p>
    <w:p w:rsidR="004B47C2" w:rsidRDefault="00E529C1" w:rsidP="004B47C2">
      <w:pPr>
        <w:shd w:val="clear" w:color="auto" w:fill="E5B8B7" w:themeFill="accent2" w:themeFillTint="66"/>
        <w:spacing w:after="0" w:line="240" w:lineRule="auto"/>
        <w:jc w:val="both"/>
        <w:rPr>
          <w:rFonts w:ascii="Times New Roman" w:eastAsia="Times New Roman" w:hAnsi="Times New Roman" w:cs="Times New Roman"/>
          <w:b/>
          <w:bCs/>
          <w:color w:val="333333"/>
          <w:sz w:val="28"/>
          <w:szCs w:val="28"/>
        </w:rPr>
      </w:pPr>
      <w:r>
        <w:rPr>
          <w:rFonts w:ascii="Times New Roman" w:eastAsia="Times New Roman" w:hAnsi="Times New Roman" w:cs="Times New Roman"/>
          <w:b/>
          <w:bCs/>
          <w:noProof/>
          <w:color w:val="333333"/>
          <w:sz w:val="28"/>
          <w:szCs w:val="28"/>
        </w:rPr>
        <mc:AlternateContent>
          <mc:Choice Requires="wps">
            <w:drawing>
              <wp:anchor distT="0" distB="0" distL="114300" distR="114300" simplePos="0" relativeHeight="251657728" behindDoc="1" locked="0" layoutInCell="1" allowOverlap="1">
                <wp:simplePos x="0" y="0"/>
                <wp:positionH relativeFrom="margin">
                  <wp:align>right</wp:align>
                </wp:positionH>
                <wp:positionV relativeFrom="margin">
                  <wp:align>top</wp:align>
                </wp:positionV>
                <wp:extent cx="6202680" cy="1470660"/>
                <wp:effectExtent l="17145" t="19050" r="19050" b="15240"/>
                <wp:wrapSquare wrapText="bothSides"/>
                <wp:docPr id="3" name="Горизонтальный свито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2680" cy="1470660"/>
                        </a:xfrm>
                        <a:prstGeom prst="horizontalScroll">
                          <a:avLst>
                            <a:gd name="adj" fmla="val 12500"/>
                          </a:avLst>
                        </a:prstGeom>
                        <a:solidFill>
                          <a:schemeClr val="accent5">
                            <a:lumMod val="60000"/>
                            <a:lumOff val="40000"/>
                          </a:schemeClr>
                        </a:solidFill>
                        <a:ln w="25400">
                          <a:solidFill>
                            <a:schemeClr val="accent1">
                              <a:lumMod val="50000"/>
                              <a:lumOff val="0"/>
                            </a:schemeClr>
                          </a:solidFill>
                          <a:round/>
                          <a:headEnd/>
                          <a:tailEnd/>
                        </a:ln>
                      </wps:spPr>
                      <wps:txbx>
                        <w:txbxContent>
                          <w:p w:rsidR="004B47C2" w:rsidRPr="00EA2BCA" w:rsidRDefault="00E529C1" w:rsidP="004B47C2">
                            <w:pPr>
                              <w:jc w:val="center"/>
                              <w:rPr>
                                <w:rFonts w:ascii="Times New Roman" w:hAnsi="Times New Roman" w:cs="Times New Roman"/>
                                <w:b/>
                                <w:color w:val="FF0000"/>
                                <w:sz w:val="48"/>
                                <w:szCs w:val="48"/>
                              </w:rPr>
                            </w:pPr>
                            <w:r>
                              <w:rPr>
                                <w:rFonts w:ascii="Times New Roman" w:hAnsi="Times New Roman" w:cs="Times New Roman"/>
                                <w:b/>
                                <w:color w:val="FF0000"/>
                                <w:sz w:val="48"/>
                                <w:szCs w:val="48"/>
                              </w:rPr>
                              <w:t>Рубрика «Советы психолога</w:t>
                            </w:r>
                            <w:r w:rsidR="004B47C2" w:rsidRPr="00EA2BCA">
                              <w:rPr>
                                <w:rFonts w:ascii="Times New Roman" w:hAnsi="Times New Roman" w:cs="Times New Roman"/>
                                <w:b/>
                                <w:color w:val="FF0000"/>
                                <w:sz w:val="48"/>
                                <w:szCs w:val="48"/>
                              </w:rPr>
                              <w:t>»</w:t>
                            </w:r>
                          </w:p>
                          <w:p w:rsidR="004B47C2" w:rsidRPr="002C0C39" w:rsidRDefault="004B47C2" w:rsidP="004B47C2">
                            <w:pPr>
                              <w:jc w:val="center"/>
                              <w:rPr>
                                <w:rFonts w:ascii="Monotype Corsiva" w:hAnsi="Monotype Corsiva" w:cs="Times New Roman"/>
                                <w:b/>
                                <w:color w:val="320FB1"/>
                                <w:sz w:val="48"/>
                                <w:szCs w:val="48"/>
                              </w:rPr>
                            </w:pPr>
                            <w:r w:rsidRPr="002C0C39">
                              <w:rPr>
                                <w:rFonts w:ascii="Monotype Corsiva" w:hAnsi="Monotype Corsiva" w:cs="Times New Roman"/>
                                <w:b/>
                                <w:color w:val="320FB1"/>
                                <w:sz w:val="48"/>
                                <w:szCs w:val="48"/>
                              </w:rPr>
                              <w:t>«</w:t>
                            </w:r>
                            <w:r w:rsidR="00DF0209">
                              <w:rPr>
                                <w:rFonts w:ascii="Monotype Corsiva" w:hAnsi="Monotype Corsiva" w:cs="Times New Roman"/>
                                <w:b/>
                                <w:color w:val="320FB1"/>
                                <w:sz w:val="48"/>
                                <w:szCs w:val="48"/>
                              </w:rPr>
                              <w:t>Экзамены без стресса</w:t>
                            </w:r>
                            <w:r w:rsidRPr="002C0C39">
                              <w:rPr>
                                <w:rFonts w:ascii="Monotype Corsiva" w:hAnsi="Monotype Corsiva" w:cs="Times New Roman"/>
                                <w:b/>
                                <w:color w:val="320FB1"/>
                                <w:sz w:val="48"/>
                                <w:szCs w:val="4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1" o:spid="_x0000_s1026" type="#_x0000_t98" style="position:absolute;left:0;text-align:left;margin-left:437.2pt;margin-top:0;width:488.4pt;height:115.8pt;z-index:-25165875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" fillcolor="#92cddc [1944]" strokecolor="#243f60 [1604]" strokeweight="2pt">
                <v:textbox>
                  <w:txbxContent>
                    <w:p w:rsidR="004B47C2" w:rsidRPr="00EA2BCA" w:rsidRDefault="00E529C1" w:rsidP="004B47C2">
                      <w:pPr>
                        <w:jc w:val="center"/>
                        <w:rPr>
                          <w:rFonts w:ascii="Times New Roman" w:hAnsi="Times New Roman" w:cs="Times New Roman"/>
                          <w:b/>
                          <w:color w:val="FF0000"/>
                          <w:sz w:val="48"/>
                          <w:szCs w:val="48"/>
                        </w:rPr>
                      </w:pPr>
                      <w:r>
                        <w:rPr>
                          <w:rFonts w:ascii="Times New Roman" w:hAnsi="Times New Roman" w:cs="Times New Roman"/>
                          <w:b/>
                          <w:color w:val="FF0000"/>
                          <w:sz w:val="48"/>
                          <w:szCs w:val="48"/>
                        </w:rPr>
                        <w:t>Рубрика «Советы психолога</w:t>
                      </w:r>
                      <w:r w:rsidR="004B47C2" w:rsidRPr="00EA2BCA">
                        <w:rPr>
                          <w:rFonts w:ascii="Times New Roman" w:hAnsi="Times New Roman" w:cs="Times New Roman"/>
                          <w:b/>
                          <w:color w:val="FF0000"/>
                          <w:sz w:val="48"/>
                          <w:szCs w:val="48"/>
                        </w:rPr>
                        <w:t>»</w:t>
                      </w:r>
                    </w:p>
                    <w:p w:rsidR="004B47C2" w:rsidRPr="002C0C39" w:rsidRDefault="004B47C2" w:rsidP="004B47C2">
                      <w:pPr>
                        <w:jc w:val="center"/>
                        <w:rPr>
                          <w:rFonts w:ascii="Monotype Corsiva" w:hAnsi="Monotype Corsiva" w:cs="Times New Roman"/>
                          <w:b/>
                          <w:color w:val="320FB1"/>
                          <w:sz w:val="48"/>
                          <w:szCs w:val="48"/>
                        </w:rPr>
                      </w:pPr>
                      <w:r w:rsidRPr="002C0C39">
                        <w:rPr>
                          <w:rFonts w:ascii="Monotype Corsiva" w:hAnsi="Monotype Corsiva" w:cs="Times New Roman"/>
                          <w:b/>
                          <w:color w:val="320FB1"/>
                          <w:sz w:val="48"/>
                          <w:szCs w:val="48"/>
                        </w:rPr>
                        <w:t>«</w:t>
                      </w:r>
                      <w:r w:rsidR="00DF0209">
                        <w:rPr>
                          <w:rFonts w:ascii="Monotype Corsiva" w:hAnsi="Monotype Corsiva" w:cs="Times New Roman"/>
                          <w:b/>
                          <w:color w:val="320FB1"/>
                          <w:sz w:val="48"/>
                          <w:szCs w:val="48"/>
                        </w:rPr>
                        <w:t>Экзамены без стресса</w:t>
                      </w:r>
                      <w:r w:rsidRPr="002C0C39">
                        <w:rPr>
                          <w:rFonts w:ascii="Monotype Corsiva" w:hAnsi="Monotype Corsiva" w:cs="Times New Roman"/>
                          <w:b/>
                          <w:color w:val="320FB1"/>
                          <w:sz w:val="48"/>
                          <w:szCs w:val="48"/>
                        </w:rPr>
                        <w:t>»</w:t>
                      </w:r>
                    </w:p>
                  </w:txbxContent>
                </v:textbox>
                <w10:wrap type="square" anchorx="margin" anchory="margin"/>
              </v:shape>
            </w:pict>
          </mc:Fallback>
        </mc:AlternateContent>
      </w:r>
    </w:p>
    <w:p w:rsidR="004B47C2" w:rsidRPr="004B47C2" w:rsidRDefault="004B47C2" w:rsidP="00C0244D">
      <w:pPr>
        <w:shd w:val="clear" w:color="auto" w:fill="E5B8B7" w:themeFill="accent2" w:themeFillTint="66"/>
        <w:spacing w:after="0" w:line="240" w:lineRule="auto"/>
        <w:ind w:firstLine="567"/>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b/>
          <w:bCs/>
          <w:color w:val="333333"/>
          <w:sz w:val="28"/>
          <w:szCs w:val="28"/>
        </w:rPr>
        <w:t>Экзамен</w:t>
      </w:r>
      <w:r w:rsidRPr="004B47C2">
        <w:rPr>
          <w:rFonts w:ascii="Times New Roman" w:eastAsia="Times New Roman" w:hAnsi="Times New Roman" w:cs="Times New Roman"/>
          <w:color w:val="333333"/>
          <w:sz w:val="28"/>
          <w:szCs w:val="28"/>
        </w:rPr>
        <w:t> – это не просто проверка знаний, а проверка знаний в условиях стресса и непредсказуемого результата. Стресс возникает не только не</w:t>
      </w:r>
      <w:r w:rsidR="00C0244D">
        <w:rPr>
          <w:rFonts w:ascii="Times New Roman" w:eastAsia="Times New Roman" w:hAnsi="Times New Roman" w:cs="Times New Roman"/>
          <w:color w:val="333333"/>
          <w:sz w:val="28"/>
          <w:szCs w:val="28"/>
        </w:rPr>
        <w:t xml:space="preserve"> только при нагрузке, но и при </w:t>
      </w:r>
      <w:r w:rsidRPr="004B47C2">
        <w:rPr>
          <w:rFonts w:ascii="Times New Roman" w:eastAsia="Times New Roman" w:hAnsi="Times New Roman" w:cs="Times New Roman"/>
          <w:color w:val="333333"/>
          <w:sz w:val="28"/>
          <w:szCs w:val="28"/>
        </w:rPr>
        <w:t>отсутствии е</w:t>
      </w:r>
      <w:r w:rsidR="00C0244D">
        <w:rPr>
          <w:rFonts w:ascii="Times New Roman" w:eastAsia="Times New Roman" w:hAnsi="Times New Roman" w:cs="Times New Roman"/>
          <w:color w:val="333333"/>
          <w:sz w:val="28"/>
          <w:szCs w:val="28"/>
        </w:rPr>
        <w:t>е</w:t>
      </w:r>
      <w:r w:rsidRPr="004B47C2">
        <w:rPr>
          <w:rFonts w:ascii="Times New Roman" w:eastAsia="Times New Roman" w:hAnsi="Times New Roman" w:cs="Times New Roman"/>
          <w:color w:val="333333"/>
          <w:sz w:val="28"/>
          <w:szCs w:val="28"/>
        </w:rPr>
        <w:t>. Жизнь детей и взрослых в этот</w:t>
      </w:r>
      <w:r w:rsidR="00C0244D">
        <w:rPr>
          <w:rFonts w:ascii="Times New Roman" w:eastAsia="Times New Roman" w:hAnsi="Times New Roman" w:cs="Times New Roman"/>
          <w:color w:val="333333"/>
          <w:sz w:val="28"/>
          <w:szCs w:val="28"/>
        </w:rPr>
        <w:t xml:space="preserve"> период наполнена эмоциональной </w:t>
      </w:r>
      <w:r w:rsidRPr="004B47C2">
        <w:rPr>
          <w:rFonts w:ascii="Times New Roman" w:eastAsia="Times New Roman" w:hAnsi="Times New Roman" w:cs="Times New Roman"/>
          <w:color w:val="333333"/>
          <w:sz w:val="28"/>
          <w:szCs w:val="28"/>
        </w:rPr>
        <w:t>напряженностью.</w:t>
      </w:r>
    </w:p>
    <w:p w:rsidR="004B47C2" w:rsidRPr="004B47C2" w:rsidRDefault="004B47C2" w:rsidP="004B47C2">
      <w:pPr>
        <w:shd w:val="clear" w:color="auto" w:fill="E5B8B7" w:themeFill="accent2" w:themeFillTint="66"/>
        <w:spacing w:after="0" w:line="240" w:lineRule="auto"/>
        <w:ind w:firstLine="708"/>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b/>
          <w:bCs/>
          <w:color w:val="333333"/>
          <w:sz w:val="28"/>
          <w:szCs w:val="28"/>
        </w:rPr>
        <w:t>Уважаемые родители!</w:t>
      </w:r>
      <w:r w:rsidRPr="004B47C2">
        <w:rPr>
          <w:rFonts w:ascii="Times New Roman" w:eastAsia="Times New Roman" w:hAnsi="Times New Roman" w:cs="Times New Roman"/>
          <w:color w:val="333333"/>
          <w:sz w:val="28"/>
          <w:szCs w:val="28"/>
        </w:rPr>
        <w:br/>
      </w:r>
      <w:r w:rsidR="00407AC3">
        <w:rPr>
          <w:noProof/>
        </w:rPr>
        <w:drawing>
          <wp:inline distT="0" distB="0" distL="0" distR="0">
            <wp:extent cx="3098165" cy="2323624"/>
            <wp:effectExtent l="0" t="0" r="6985" b="635"/>
            <wp:docPr id="1" name="Рисунок 1" descr="http://schooldeaf.mogilev.by/wp-content/uploads/2013/05/Podgotovka-k-shkol-ny-m-e-kzame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ooldeaf.mogilev.by/wp-content/uploads/2013/05/Podgotovka-k-shkol-ny-m-e-kzamenam.jpg"/>
                    <pic:cNvPicPr>
                      <a:picLocks noChangeAspect="1" noChangeArrowheads="1"/>
                    </pic:cNvPicPr>
                  </pic:nvPicPr>
                  <pic:blipFill>
                    <a:blip r:embed="rId6"/>
                    <a:srcRect/>
                    <a:stretch>
                      <a:fillRect/>
                    </a:stretch>
                  </pic:blipFill>
                  <pic:spPr bwMode="auto">
                    <a:xfrm>
                      <a:off x="0" y="0"/>
                      <a:ext cx="3098165" cy="2323624"/>
                    </a:xfrm>
                    <a:prstGeom prst="rect">
                      <a:avLst/>
                    </a:prstGeom>
                    <a:ln>
                      <a:noFill/>
                    </a:ln>
                    <a:effectLst>
                      <a:softEdge rad="112500"/>
                    </a:effectLst>
                  </pic:spPr>
                </pic:pic>
              </a:graphicData>
            </a:graphic>
          </wp:inline>
        </w:drawing>
      </w:r>
      <w:r w:rsidRPr="004B47C2">
        <w:rPr>
          <w:rFonts w:ascii="Times New Roman" w:eastAsia="Times New Roman" w:hAnsi="Times New Roman" w:cs="Times New Roman"/>
          <w:color w:val="333333"/>
          <w:sz w:val="28"/>
          <w:szCs w:val="28"/>
        </w:rPr>
        <w:t>Уважаемые родители, уместно вспомнить, что </w:t>
      </w:r>
      <w:hyperlink r:id="rId7" w:history="1">
        <w:r w:rsidRPr="004B47C2">
          <w:rPr>
            <w:rFonts w:ascii="Times New Roman" w:eastAsia="Times New Roman" w:hAnsi="Times New Roman" w:cs="Times New Roman"/>
            <w:b/>
            <w:bCs/>
            <w:color w:val="C00000"/>
            <w:sz w:val="28"/>
            <w:szCs w:val="28"/>
          </w:rPr>
          <w:t>тревожность</w:t>
        </w:r>
      </w:hyperlink>
      <w:r w:rsidRPr="004B47C2">
        <w:rPr>
          <w:rFonts w:ascii="Times New Roman" w:eastAsia="Times New Roman" w:hAnsi="Times New Roman" w:cs="Times New Roman"/>
          <w:color w:val="333333"/>
          <w:sz w:val="28"/>
          <w:szCs w:val="28"/>
        </w:rPr>
        <w:t xml:space="preserve"> – это естественное, обычное состояние человека, в сложной, незнакомой ситуации, и испытывают его абсолютно все люди. </w:t>
      </w:r>
      <w:r>
        <w:rPr>
          <w:rFonts w:ascii="Times New Roman" w:eastAsia="Times New Roman" w:hAnsi="Times New Roman" w:cs="Times New Roman"/>
          <w:color w:val="333333"/>
          <w:sz w:val="28"/>
          <w:szCs w:val="28"/>
        </w:rPr>
        <w:t xml:space="preserve">Тревожность можно мобилизовать, </w:t>
      </w:r>
      <w:r w:rsidRPr="004B47C2">
        <w:rPr>
          <w:rFonts w:ascii="Times New Roman" w:eastAsia="Times New Roman" w:hAnsi="Times New Roman" w:cs="Times New Roman"/>
          <w:color w:val="333333"/>
          <w:sz w:val="28"/>
          <w:szCs w:val="28"/>
        </w:rPr>
        <w:t>собраться с мыслями, знаниями  и отвечать на экзаменах.</w:t>
      </w:r>
      <w:r w:rsidRPr="004B47C2">
        <w:rPr>
          <w:rFonts w:ascii="Times New Roman" w:eastAsia="Times New Roman" w:hAnsi="Times New Roman" w:cs="Times New Roman"/>
          <w:color w:val="333333"/>
          <w:sz w:val="28"/>
          <w:szCs w:val="28"/>
        </w:rPr>
        <w:br/>
      </w:r>
      <w:r w:rsidRPr="004B47C2">
        <w:rPr>
          <w:rFonts w:ascii="Times New Roman" w:eastAsia="Times New Roman" w:hAnsi="Times New Roman" w:cs="Times New Roman"/>
          <w:i/>
          <w:iCs/>
          <w:color w:val="333333"/>
          <w:sz w:val="28"/>
          <w:szCs w:val="28"/>
        </w:rPr>
        <w:t>Простейший пример</w:t>
      </w:r>
      <w:r w:rsidRPr="004B47C2">
        <w:rPr>
          <w:rFonts w:ascii="Times New Roman" w:eastAsia="Times New Roman" w:hAnsi="Times New Roman" w:cs="Times New Roman"/>
          <w:color w:val="333333"/>
          <w:sz w:val="28"/>
          <w:szCs w:val="28"/>
        </w:rPr>
        <w:t>: накануне экзамена не хватает времени, чтобы все повторить перед экзаменом – сплошная «каша» вы голове, ничего не вспомнить, но… стоит взять билет и немного успокоиться, как вдруг все «всплывает», становиться четким и понятным.</w:t>
      </w:r>
    </w:p>
    <w:p w:rsidR="004B47C2" w:rsidRPr="00C0244D" w:rsidRDefault="004B47C2" w:rsidP="004B47C2">
      <w:pPr>
        <w:shd w:val="clear" w:color="auto" w:fill="E5B8B7" w:themeFill="accent2" w:themeFillTint="66"/>
        <w:spacing w:after="0" w:line="240" w:lineRule="auto"/>
        <w:jc w:val="both"/>
        <w:rPr>
          <w:rFonts w:ascii="Times New Roman" w:eastAsia="Times New Roman" w:hAnsi="Times New Roman" w:cs="Times New Roman"/>
          <w:i/>
          <w:iCs/>
          <w:color w:val="333333"/>
          <w:sz w:val="28"/>
          <w:szCs w:val="28"/>
        </w:rPr>
      </w:pPr>
      <w:r w:rsidRPr="004B47C2">
        <w:rPr>
          <w:rFonts w:ascii="Times New Roman" w:eastAsia="Times New Roman" w:hAnsi="Times New Roman" w:cs="Times New Roman"/>
          <w:b/>
          <w:bCs/>
          <w:color w:val="333333"/>
          <w:sz w:val="28"/>
          <w:szCs w:val="28"/>
        </w:rPr>
        <w:t>Первым шагом к успеху в любом начинании является психологическая установка</w:t>
      </w:r>
      <w:r w:rsidRPr="004B47C2">
        <w:rPr>
          <w:rFonts w:ascii="Times New Roman" w:eastAsia="Times New Roman" w:hAnsi="Times New Roman" w:cs="Times New Roman"/>
          <w:color w:val="333333"/>
          <w:sz w:val="28"/>
          <w:szCs w:val="28"/>
        </w:rPr>
        <w:t xml:space="preserve">, абсолютная уверенность в том, что цель будет достигнута. Необходимо приучить ребенка к успеху, удаче, но при этом известно, что одна </w:t>
      </w:r>
      <w:r w:rsidR="00C0244D">
        <w:rPr>
          <w:rFonts w:ascii="Times New Roman" w:eastAsia="Times New Roman" w:hAnsi="Times New Roman" w:cs="Times New Roman"/>
          <w:color w:val="333333"/>
          <w:sz w:val="28"/>
          <w:szCs w:val="28"/>
        </w:rPr>
        <w:br/>
      </w:r>
      <w:r w:rsidRPr="004B47C2">
        <w:rPr>
          <w:rFonts w:ascii="Times New Roman" w:eastAsia="Times New Roman" w:hAnsi="Times New Roman" w:cs="Times New Roman"/>
          <w:color w:val="333333"/>
          <w:sz w:val="28"/>
          <w:szCs w:val="28"/>
        </w:rPr>
        <w:t xml:space="preserve">из причин, мешающих тревожным людям результативно выступать, состоит в том, что они в </w:t>
      </w:r>
      <w:r w:rsidR="00C0244D">
        <w:rPr>
          <w:rFonts w:ascii="Times New Roman" w:eastAsia="Times New Roman" w:hAnsi="Times New Roman" w:cs="Times New Roman"/>
          <w:color w:val="333333"/>
          <w:sz w:val="28"/>
          <w:szCs w:val="28"/>
        </w:rPr>
        <w:t xml:space="preserve">большей </w:t>
      </w:r>
      <w:r w:rsidRPr="004B47C2">
        <w:rPr>
          <w:rFonts w:ascii="Times New Roman" w:eastAsia="Times New Roman" w:hAnsi="Times New Roman" w:cs="Times New Roman"/>
          <w:color w:val="333333"/>
          <w:sz w:val="28"/>
          <w:szCs w:val="28"/>
        </w:rPr>
        <w:t xml:space="preserve">степени сосредоточены </w:t>
      </w:r>
      <w:r w:rsidR="00C0244D">
        <w:rPr>
          <w:rFonts w:ascii="Times New Roman" w:eastAsia="Times New Roman" w:hAnsi="Times New Roman" w:cs="Times New Roman"/>
          <w:color w:val="333333"/>
          <w:sz w:val="28"/>
          <w:szCs w:val="28"/>
        </w:rPr>
        <w:t xml:space="preserve">не на </w:t>
      </w:r>
      <w:r w:rsidRPr="004B47C2">
        <w:rPr>
          <w:rFonts w:ascii="Times New Roman" w:eastAsia="Times New Roman" w:hAnsi="Times New Roman" w:cs="Times New Roman"/>
          <w:color w:val="333333"/>
          <w:sz w:val="28"/>
          <w:szCs w:val="28"/>
        </w:rPr>
        <w:t xml:space="preserve">выполнении конкретной деятельности, </w:t>
      </w:r>
      <w:r w:rsidR="00C0244D">
        <w:rPr>
          <w:rFonts w:ascii="Times New Roman" w:eastAsia="Times New Roman" w:hAnsi="Times New Roman" w:cs="Times New Roman"/>
          <w:color w:val="333333"/>
          <w:sz w:val="28"/>
          <w:szCs w:val="28"/>
        </w:rPr>
        <w:br/>
      </w:r>
      <w:r w:rsidRPr="004B47C2">
        <w:rPr>
          <w:rFonts w:ascii="Times New Roman" w:eastAsia="Times New Roman" w:hAnsi="Times New Roman" w:cs="Times New Roman"/>
          <w:color w:val="333333"/>
          <w:sz w:val="28"/>
          <w:szCs w:val="28"/>
        </w:rPr>
        <w:t>а на том, какие возможны последствия. Поэтому неэффективно ставить перед собой цель типа «Я должен получить отличную оценку», «Я должен ответить во что бы то ни стало», лучше сформулировать конкретно «Я должен доказать теорему или решить задачу …».</w:t>
      </w:r>
      <w:r w:rsidRPr="004B47C2">
        <w:rPr>
          <w:rFonts w:ascii="Times New Roman" w:eastAsia="Times New Roman" w:hAnsi="Times New Roman" w:cs="Times New Roman"/>
          <w:color w:val="333333"/>
          <w:sz w:val="28"/>
          <w:szCs w:val="28"/>
        </w:rPr>
        <w:br/>
      </w:r>
      <w:r w:rsidRPr="004B47C2">
        <w:rPr>
          <w:rFonts w:ascii="Times New Roman" w:eastAsia="Times New Roman" w:hAnsi="Times New Roman" w:cs="Times New Roman"/>
          <w:i/>
          <w:iCs/>
          <w:color w:val="333333"/>
          <w:sz w:val="28"/>
          <w:szCs w:val="28"/>
        </w:rPr>
        <w:t xml:space="preserve">Возможность провала становиться </w:t>
      </w:r>
      <w:r w:rsidR="00C0244D">
        <w:rPr>
          <w:rFonts w:ascii="Times New Roman" w:eastAsia="Times New Roman" w:hAnsi="Times New Roman" w:cs="Times New Roman"/>
          <w:i/>
          <w:iCs/>
          <w:color w:val="333333"/>
          <w:sz w:val="28"/>
          <w:szCs w:val="28"/>
        </w:rPr>
        <w:br/>
      </w:r>
      <w:r w:rsidRPr="004B47C2">
        <w:rPr>
          <w:rFonts w:ascii="Times New Roman" w:eastAsia="Times New Roman" w:hAnsi="Times New Roman" w:cs="Times New Roman"/>
          <w:i/>
          <w:iCs/>
          <w:color w:val="333333"/>
          <w:sz w:val="28"/>
          <w:szCs w:val="28"/>
        </w:rPr>
        <w:t xml:space="preserve">для ученика показателем его жизненной несостоятельности, его человеческой неполноценности. При таком восприятии экзамен – уже не просто определенная проверка знаний, </w:t>
      </w:r>
      <w:r w:rsidR="00C0244D">
        <w:rPr>
          <w:rFonts w:ascii="Times New Roman" w:eastAsia="Times New Roman" w:hAnsi="Times New Roman" w:cs="Times New Roman"/>
          <w:i/>
          <w:iCs/>
          <w:color w:val="333333"/>
          <w:sz w:val="28"/>
          <w:szCs w:val="28"/>
        </w:rPr>
        <w:br/>
      </w:r>
      <w:r w:rsidRPr="004B47C2">
        <w:rPr>
          <w:rFonts w:ascii="Times New Roman" w:eastAsia="Times New Roman" w:hAnsi="Times New Roman" w:cs="Times New Roman"/>
          <w:i/>
          <w:iCs/>
          <w:color w:val="333333"/>
          <w:sz w:val="28"/>
          <w:szCs w:val="28"/>
        </w:rPr>
        <w:t xml:space="preserve">а препятствие, которое может лишить </w:t>
      </w:r>
      <w:r w:rsidR="00C0244D">
        <w:rPr>
          <w:rFonts w:ascii="Times New Roman" w:eastAsia="Times New Roman" w:hAnsi="Times New Roman" w:cs="Times New Roman"/>
          <w:i/>
          <w:iCs/>
          <w:color w:val="333333"/>
          <w:sz w:val="28"/>
          <w:szCs w:val="28"/>
        </w:rPr>
        <w:t xml:space="preserve">человека самоуважения, уважения </w:t>
      </w:r>
      <w:r w:rsidR="00C0244D">
        <w:rPr>
          <w:rFonts w:ascii="Times New Roman" w:eastAsia="Times New Roman" w:hAnsi="Times New Roman" w:cs="Times New Roman"/>
          <w:i/>
          <w:iCs/>
          <w:color w:val="333333"/>
          <w:sz w:val="28"/>
          <w:szCs w:val="28"/>
        </w:rPr>
        <w:br/>
      </w:r>
      <w:r w:rsidRPr="004B47C2">
        <w:rPr>
          <w:rFonts w:ascii="Times New Roman" w:eastAsia="Times New Roman" w:hAnsi="Times New Roman" w:cs="Times New Roman"/>
          <w:i/>
          <w:iCs/>
          <w:color w:val="333333"/>
          <w:sz w:val="28"/>
          <w:szCs w:val="28"/>
        </w:rPr>
        <w:t xml:space="preserve">в глазах окружающих. Это проверка </w:t>
      </w:r>
      <w:r w:rsidR="00C0244D">
        <w:rPr>
          <w:rFonts w:ascii="Times New Roman" w:eastAsia="Times New Roman" w:hAnsi="Times New Roman" w:cs="Times New Roman"/>
          <w:i/>
          <w:iCs/>
          <w:color w:val="333333"/>
          <w:sz w:val="28"/>
          <w:szCs w:val="28"/>
        </w:rPr>
        <w:br/>
      </w:r>
      <w:r w:rsidRPr="004B47C2">
        <w:rPr>
          <w:rFonts w:ascii="Times New Roman" w:eastAsia="Times New Roman" w:hAnsi="Times New Roman" w:cs="Times New Roman"/>
          <w:i/>
          <w:iCs/>
          <w:color w:val="333333"/>
          <w:sz w:val="28"/>
          <w:szCs w:val="28"/>
        </w:rPr>
        <w:t>на право чувствовать себя – человеком.</w:t>
      </w:r>
    </w:p>
    <w:p w:rsidR="004B47C2" w:rsidRPr="00C0244D" w:rsidRDefault="004B47C2" w:rsidP="00C0244D">
      <w:pPr>
        <w:shd w:val="clear" w:color="auto" w:fill="E5B8B7" w:themeFill="accent2" w:themeFillTint="66"/>
        <w:spacing w:after="0" w:line="240" w:lineRule="auto"/>
        <w:ind w:firstLine="708"/>
        <w:jc w:val="both"/>
        <w:rPr>
          <w:rFonts w:ascii="Times New Roman" w:eastAsia="Times New Roman" w:hAnsi="Times New Roman" w:cs="Times New Roman"/>
          <w:i/>
          <w:iCs/>
          <w:color w:val="333333"/>
          <w:sz w:val="28"/>
          <w:szCs w:val="28"/>
        </w:rPr>
      </w:pPr>
      <w:r w:rsidRPr="004B47C2">
        <w:rPr>
          <w:rFonts w:ascii="Times New Roman" w:eastAsia="Times New Roman" w:hAnsi="Times New Roman" w:cs="Times New Roman"/>
          <w:color w:val="333333"/>
          <w:sz w:val="28"/>
          <w:szCs w:val="28"/>
        </w:rPr>
        <w:t xml:space="preserve">Что бы этого избежать, ВАМ родители, нужно поддерживать уверенность в силах вашего ребенка. Чувствовать себя уверенно легче в том случае, когда за спиной надежный тыл, любящие люди. Родители, не любящие своих детей, - явление не частое, </w:t>
      </w:r>
      <w:r w:rsidR="00C0244D">
        <w:rPr>
          <w:rFonts w:ascii="Times New Roman" w:eastAsia="Times New Roman" w:hAnsi="Times New Roman" w:cs="Times New Roman"/>
          <w:color w:val="333333"/>
          <w:sz w:val="28"/>
          <w:szCs w:val="28"/>
        </w:rPr>
        <w:br/>
      </w:r>
      <w:r w:rsidRPr="004B47C2">
        <w:rPr>
          <w:rFonts w:ascii="Times New Roman" w:eastAsia="Times New Roman" w:hAnsi="Times New Roman" w:cs="Times New Roman"/>
          <w:color w:val="333333"/>
          <w:sz w:val="28"/>
          <w:szCs w:val="28"/>
        </w:rPr>
        <w:t xml:space="preserve">но подростков, абсолютно уверенных </w:t>
      </w:r>
      <w:r w:rsidR="00C0244D">
        <w:rPr>
          <w:rFonts w:ascii="Times New Roman" w:eastAsia="Times New Roman" w:hAnsi="Times New Roman" w:cs="Times New Roman"/>
          <w:color w:val="333333"/>
          <w:sz w:val="28"/>
          <w:szCs w:val="28"/>
        </w:rPr>
        <w:br/>
      </w:r>
      <w:r w:rsidRPr="004B47C2">
        <w:rPr>
          <w:rFonts w:ascii="Times New Roman" w:eastAsia="Times New Roman" w:hAnsi="Times New Roman" w:cs="Times New Roman"/>
          <w:color w:val="333333"/>
          <w:sz w:val="28"/>
          <w:szCs w:val="28"/>
        </w:rPr>
        <w:t xml:space="preserve">в родительской любви, не так уж </w:t>
      </w:r>
      <w:r w:rsidR="00C0244D">
        <w:rPr>
          <w:rFonts w:ascii="Times New Roman" w:eastAsia="Times New Roman" w:hAnsi="Times New Roman" w:cs="Times New Roman"/>
          <w:color w:val="333333"/>
          <w:sz w:val="28"/>
          <w:szCs w:val="28"/>
        </w:rPr>
        <w:br/>
      </w:r>
      <w:r w:rsidRPr="004B47C2">
        <w:rPr>
          <w:rFonts w:ascii="Times New Roman" w:eastAsia="Times New Roman" w:hAnsi="Times New Roman" w:cs="Times New Roman"/>
          <w:color w:val="333333"/>
          <w:sz w:val="28"/>
          <w:szCs w:val="28"/>
        </w:rPr>
        <w:t>и много. Объясн</w:t>
      </w:r>
      <w:r w:rsidR="00C0244D">
        <w:rPr>
          <w:rFonts w:ascii="Times New Roman" w:eastAsia="Times New Roman" w:hAnsi="Times New Roman" w:cs="Times New Roman"/>
          <w:color w:val="333333"/>
          <w:sz w:val="28"/>
          <w:szCs w:val="28"/>
        </w:rPr>
        <w:t xml:space="preserve">яется это противоречие просто. </w:t>
      </w:r>
      <w:r w:rsidRPr="004B47C2">
        <w:rPr>
          <w:rFonts w:ascii="Times New Roman" w:eastAsia="Times New Roman" w:hAnsi="Times New Roman" w:cs="Times New Roman"/>
          <w:color w:val="333333"/>
          <w:sz w:val="28"/>
          <w:szCs w:val="28"/>
        </w:rPr>
        <w:t xml:space="preserve">Родители, из лучших побуждений часто говорят </w:t>
      </w:r>
      <w:r w:rsidR="00C0244D">
        <w:rPr>
          <w:rFonts w:ascii="Times New Roman" w:eastAsia="Times New Roman" w:hAnsi="Times New Roman" w:cs="Times New Roman"/>
          <w:color w:val="333333"/>
          <w:sz w:val="28"/>
          <w:szCs w:val="28"/>
        </w:rPr>
        <w:br/>
      </w:r>
      <w:r w:rsidRPr="004B47C2">
        <w:rPr>
          <w:rFonts w:ascii="Times New Roman" w:eastAsia="Times New Roman" w:hAnsi="Times New Roman" w:cs="Times New Roman"/>
          <w:color w:val="333333"/>
          <w:sz w:val="28"/>
          <w:szCs w:val="28"/>
        </w:rPr>
        <w:t xml:space="preserve">о недостатках, указывают на ошибки. </w:t>
      </w:r>
      <w:r w:rsidR="00C0244D">
        <w:rPr>
          <w:rFonts w:ascii="Times New Roman" w:eastAsia="Times New Roman" w:hAnsi="Times New Roman" w:cs="Times New Roman"/>
          <w:color w:val="333333"/>
          <w:sz w:val="28"/>
          <w:szCs w:val="28"/>
        </w:rPr>
        <w:br/>
      </w:r>
      <w:r w:rsidRPr="004B47C2">
        <w:rPr>
          <w:rFonts w:ascii="Times New Roman" w:eastAsia="Times New Roman" w:hAnsi="Times New Roman" w:cs="Times New Roman"/>
          <w:color w:val="333333"/>
          <w:sz w:val="28"/>
          <w:szCs w:val="28"/>
        </w:rPr>
        <w:t xml:space="preserve">Вы – взрослые, считаете, что ребенок поймет, однако подростки ориентируются на прямое значение слов. </w:t>
      </w:r>
      <w:r w:rsidRPr="004B47C2">
        <w:rPr>
          <w:rFonts w:ascii="Times New Roman" w:eastAsia="Times New Roman" w:hAnsi="Times New Roman" w:cs="Times New Roman"/>
          <w:color w:val="333333"/>
          <w:sz w:val="28"/>
          <w:szCs w:val="28"/>
        </w:rPr>
        <w:lastRenderedPageBreak/>
        <w:t xml:space="preserve">Часто слыша о собственных недостатках и редко о любви, эмоциональной поддержке, внимании и заботе </w:t>
      </w:r>
      <w:r w:rsidR="00C0244D">
        <w:rPr>
          <w:rFonts w:ascii="Times New Roman" w:eastAsia="Times New Roman" w:hAnsi="Times New Roman" w:cs="Times New Roman"/>
          <w:color w:val="333333"/>
          <w:sz w:val="28"/>
          <w:szCs w:val="28"/>
        </w:rPr>
        <w:br/>
      </w:r>
      <w:r w:rsidRPr="004B47C2">
        <w:rPr>
          <w:rFonts w:ascii="Times New Roman" w:eastAsia="Times New Roman" w:hAnsi="Times New Roman" w:cs="Times New Roman"/>
          <w:color w:val="333333"/>
          <w:sz w:val="28"/>
          <w:szCs w:val="28"/>
        </w:rPr>
        <w:t>не материальной, ребя</w:t>
      </w:r>
      <w:r w:rsidR="00C0244D">
        <w:rPr>
          <w:rFonts w:ascii="Times New Roman" w:eastAsia="Times New Roman" w:hAnsi="Times New Roman" w:cs="Times New Roman"/>
          <w:color w:val="333333"/>
          <w:sz w:val="28"/>
          <w:szCs w:val="28"/>
        </w:rPr>
        <w:t xml:space="preserve">та начинают сомневаться во всем </w:t>
      </w:r>
      <w:r w:rsidR="00C0244D">
        <w:rPr>
          <w:rFonts w:ascii="Times New Roman" w:eastAsia="Times New Roman" w:hAnsi="Times New Roman" w:cs="Times New Roman"/>
          <w:color w:val="333333"/>
          <w:sz w:val="28"/>
          <w:szCs w:val="28"/>
        </w:rPr>
        <w:br/>
      </w:r>
      <w:r w:rsidRPr="004B47C2">
        <w:rPr>
          <w:rFonts w:ascii="Times New Roman" w:eastAsia="Times New Roman" w:hAnsi="Times New Roman" w:cs="Times New Roman"/>
          <w:color w:val="333333"/>
          <w:sz w:val="28"/>
          <w:szCs w:val="28"/>
        </w:rPr>
        <w:t>(во взаимоотношениях  к себе, в своей самооценке). </w:t>
      </w:r>
      <w:r w:rsidRPr="004B47C2">
        <w:rPr>
          <w:rFonts w:ascii="Times New Roman" w:eastAsia="Times New Roman" w:hAnsi="Times New Roman" w:cs="Times New Roman"/>
          <w:color w:val="333333"/>
          <w:sz w:val="28"/>
          <w:szCs w:val="28"/>
        </w:rPr>
        <w:br/>
      </w:r>
      <w:r>
        <w:rPr>
          <w:rFonts w:ascii="Times New Roman" w:eastAsia="Times New Roman" w:hAnsi="Times New Roman" w:cs="Times New Roman"/>
          <w:i/>
          <w:iCs/>
          <w:color w:val="333333"/>
          <w:sz w:val="28"/>
          <w:szCs w:val="28"/>
        </w:rPr>
        <w:tab/>
      </w:r>
      <w:r w:rsidRPr="004B47C2">
        <w:rPr>
          <w:rFonts w:ascii="Times New Roman" w:eastAsia="Times New Roman" w:hAnsi="Times New Roman" w:cs="Times New Roman"/>
          <w:i/>
          <w:iCs/>
          <w:color w:val="333333"/>
          <w:sz w:val="28"/>
          <w:szCs w:val="28"/>
        </w:rPr>
        <w:t xml:space="preserve">Не бойтесь прямо говорить ребенку о том, что он любим, </w:t>
      </w:r>
      <w:r w:rsidR="00C0244D">
        <w:rPr>
          <w:rFonts w:ascii="Times New Roman" w:eastAsia="Times New Roman" w:hAnsi="Times New Roman" w:cs="Times New Roman"/>
          <w:i/>
          <w:iCs/>
          <w:color w:val="333333"/>
          <w:sz w:val="28"/>
          <w:szCs w:val="28"/>
        </w:rPr>
        <w:br/>
      </w:r>
      <w:r w:rsidRPr="004B47C2">
        <w:rPr>
          <w:rFonts w:ascii="Times New Roman" w:eastAsia="Times New Roman" w:hAnsi="Times New Roman" w:cs="Times New Roman"/>
          <w:i/>
          <w:iCs/>
          <w:color w:val="333333"/>
          <w:sz w:val="28"/>
          <w:szCs w:val="28"/>
        </w:rPr>
        <w:t>не зависимо от жизненных ситуаций</w:t>
      </w:r>
      <w:r w:rsidRPr="004B47C2">
        <w:rPr>
          <w:rFonts w:ascii="Times New Roman" w:eastAsia="Times New Roman" w:hAnsi="Times New Roman" w:cs="Times New Roman"/>
          <w:color w:val="333333"/>
          <w:sz w:val="28"/>
          <w:szCs w:val="28"/>
        </w:rPr>
        <w:t>, говорите о своих чувствах, они более понятны, чем прос</w:t>
      </w:r>
      <w:r w:rsidR="00C0244D">
        <w:rPr>
          <w:rFonts w:ascii="Times New Roman" w:eastAsia="Times New Roman" w:hAnsi="Times New Roman" w:cs="Times New Roman"/>
          <w:color w:val="333333"/>
          <w:sz w:val="28"/>
          <w:szCs w:val="28"/>
        </w:rPr>
        <w:t xml:space="preserve">то лекции или долгие объяснения. </w:t>
      </w:r>
      <w:r w:rsidRPr="004B47C2">
        <w:rPr>
          <w:rFonts w:ascii="Times New Roman" w:eastAsia="Times New Roman" w:hAnsi="Times New Roman" w:cs="Times New Roman"/>
          <w:color w:val="333333"/>
          <w:sz w:val="28"/>
          <w:szCs w:val="28"/>
        </w:rPr>
        <w:t>(</w:t>
      </w:r>
      <w:r w:rsidR="00C0244D">
        <w:rPr>
          <w:rFonts w:ascii="Times New Roman" w:eastAsia="Times New Roman" w:hAnsi="Times New Roman" w:cs="Times New Roman"/>
          <w:color w:val="333333"/>
          <w:sz w:val="28"/>
          <w:szCs w:val="28"/>
        </w:rPr>
        <w:t>«</w:t>
      </w:r>
      <w:r w:rsidRPr="004B47C2">
        <w:rPr>
          <w:rFonts w:ascii="Times New Roman" w:eastAsia="Times New Roman" w:hAnsi="Times New Roman" w:cs="Times New Roman"/>
          <w:color w:val="333333"/>
          <w:sz w:val="28"/>
          <w:szCs w:val="28"/>
        </w:rPr>
        <w:t>Ты должен учить уроки</w:t>
      </w:r>
      <w:r w:rsidR="00C0244D">
        <w:rPr>
          <w:rFonts w:ascii="Times New Roman" w:eastAsia="Times New Roman" w:hAnsi="Times New Roman" w:cs="Times New Roman"/>
          <w:color w:val="333333"/>
          <w:sz w:val="28"/>
          <w:szCs w:val="28"/>
        </w:rPr>
        <w:t>»</w:t>
      </w:r>
      <w:r w:rsidRPr="004B47C2">
        <w:rPr>
          <w:rFonts w:ascii="Times New Roman" w:eastAsia="Times New Roman" w:hAnsi="Times New Roman" w:cs="Times New Roman"/>
          <w:color w:val="333333"/>
          <w:sz w:val="28"/>
          <w:szCs w:val="28"/>
        </w:rPr>
        <w:t xml:space="preserve">, </w:t>
      </w:r>
      <w:r w:rsidR="00C0244D">
        <w:rPr>
          <w:rFonts w:ascii="Times New Roman" w:eastAsia="Times New Roman" w:hAnsi="Times New Roman" w:cs="Times New Roman"/>
          <w:color w:val="333333"/>
          <w:sz w:val="28"/>
          <w:szCs w:val="28"/>
        </w:rPr>
        <w:t>«</w:t>
      </w:r>
      <w:r w:rsidRPr="004B47C2">
        <w:rPr>
          <w:rFonts w:ascii="Times New Roman" w:eastAsia="Times New Roman" w:hAnsi="Times New Roman" w:cs="Times New Roman"/>
          <w:color w:val="333333"/>
          <w:sz w:val="28"/>
          <w:szCs w:val="28"/>
        </w:rPr>
        <w:t>Хватит гулять</w:t>
      </w:r>
      <w:r w:rsidR="00C0244D">
        <w:rPr>
          <w:rFonts w:ascii="Times New Roman" w:eastAsia="Times New Roman" w:hAnsi="Times New Roman" w:cs="Times New Roman"/>
          <w:color w:val="333333"/>
          <w:sz w:val="28"/>
          <w:szCs w:val="28"/>
        </w:rPr>
        <w:t>,</w:t>
      </w:r>
      <w:r w:rsidRPr="004B47C2">
        <w:rPr>
          <w:rFonts w:ascii="Times New Roman" w:eastAsia="Times New Roman" w:hAnsi="Times New Roman" w:cs="Times New Roman"/>
          <w:color w:val="333333"/>
          <w:sz w:val="28"/>
          <w:szCs w:val="28"/>
        </w:rPr>
        <w:t xml:space="preserve"> делай то-то</w:t>
      </w:r>
      <w:r w:rsidR="00C0244D">
        <w:rPr>
          <w:rFonts w:ascii="Times New Roman" w:eastAsia="Times New Roman" w:hAnsi="Times New Roman" w:cs="Times New Roman"/>
          <w:color w:val="333333"/>
          <w:sz w:val="28"/>
          <w:szCs w:val="28"/>
        </w:rPr>
        <w:t>»</w:t>
      </w:r>
      <w:r w:rsidRPr="004B47C2">
        <w:rPr>
          <w:rFonts w:ascii="Times New Roman" w:eastAsia="Times New Roman" w:hAnsi="Times New Roman" w:cs="Times New Roman"/>
          <w:color w:val="333333"/>
          <w:sz w:val="28"/>
          <w:szCs w:val="28"/>
        </w:rPr>
        <w:t>).</w:t>
      </w:r>
      <w:r w:rsidR="00407AC3">
        <w:rPr>
          <w:noProof/>
        </w:rPr>
        <w:drawing>
          <wp:inline distT="0" distB="0" distL="0" distR="0">
            <wp:extent cx="3098165" cy="2065443"/>
            <wp:effectExtent l="0" t="0" r="6985" b="0"/>
            <wp:docPr id="6" name="Рисунок 16" descr="http://vash-psyholog.ru/imglech/t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vash-psyholog.ru/imglech/trev.jpg"/>
                    <pic:cNvPicPr>
                      <a:picLocks noChangeAspect="1" noChangeArrowheads="1"/>
                    </pic:cNvPicPr>
                  </pic:nvPicPr>
                  <pic:blipFill>
                    <a:blip r:embed="rId8" cstate="print"/>
                    <a:srcRect/>
                    <a:stretch>
                      <a:fillRect/>
                    </a:stretch>
                  </pic:blipFill>
                  <pic:spPr bwMode="auto">
                    <a:xfrm>
                      <a:off x="0" y="0"/>
                      <a:ext cx="3098165" cy="2065443"/>
                    </a:xfrm>
                    <a:prstGeom prst="rect">
                      <a:avLst/>
                    </a:prstGeom>
                    <a:ln>
                      <a:noFill/>
                    </a:ln>
                    <a:effectLst>
                      <a:softEdge rad="112500"/>
                    </a:effectLst>
                  </pic:spPr>
                </pic:pic>
              </a:graphicData>
            </a:graphic>
          </wp:inline>
        </w:drawing>
      </w:r>
    </w:p>
    <w:p w:rsidR="004B47C2" w:rsidRDefault="004B47C2" w:rsidP="004B47C2">
      <w:pPr>
        <w:shd w:val="clear" w:color="auto" w:fill="E5B8B7" w:themeFill="accent2" w:themeFillTint="66"/>
        <w:spacing w:after="0" w:line="240" w:lineRule="auto"/>
        <w:ind w:firstLine="708"/>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u w:val="single"/>
        </w:rPr>
        <w:t>Тревожность</w:t>
      </w:r>
      <w:r w:rsidRPr="004B47C2">
        <w:rPr>
          <w:rFonts w:ascii="Times New Roman" w:eastAsia="Times New Roman" w:hAnsi="Times New Roman" w:cs="Times New Roman"/>
          <w:color w:val="333333"/>
          <w:sz w:val="28"/>
          <w:szCs w:val="28"/>
        </w:rPr>
        <w:t xml:space="preserve"> - это поток чувств, сфокусированных на страхе: что- то плохое должно случиться.  Это естественное, обычное </w:t>
      </w:r>
      <w:r w:rsidR="00C0244D">
        <w:rPr>
          <w:rFonts w:ascii="Times New Roman" w:eastAsia="Times New Roman" w:hAnsi="Times New Roman" w:cs="Times New Roman"/>
          <w:color w:val="333333"/>
          <w:sz w:val="28"/>
          <w:szCs w:val="28"/>
        </w:rPr>
        <w:t>состояние человека, в сложной, </w:t>
      </w:r>
      <w:r w:rsidRPr="004B47C2">
        <w:rPr>
          <w:rFonts w:ascii="Times New Roman" w:eastAsia="Times New Roman" w:hAnsi="Times New Roman" w:cs="Times New Roman"/>
          <w:color w:val="333333"/>
          <w:sz w:val="28"/>
          <w:szCs w:val="28"/>
        </w:rPr>
        <w:t>незнакомой ситуации, тревожность испытывают все люди. </w:t>
      </w:r>
    </w:p>
    <w:p w:rsidR="004B47C2" w:rsidRPr="004B47C2" w:rsidRDefault="004B47C2" w:rsidP="004B47C2">
      <w:pPr>
        <w:shd w:val="clear" w:color="auto" w:fill="E5B8B7" w:themeFill="accent2" w:themeFillTint="66"/>
        <w:spacing w:after="0" w:line="240" w:lineRule="auto"/>
        <w:ind w:firstLine="708"/>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b/>
          <w:bCs/>
          <w:color w:val="333333"/>
          <w:sz w:val="28"/>
          <w:szCs w:val="28"/>
        </w:rPr>
        <w:t>3 фазы реагирования на стресс:</w:t>
      </w:r>
    </w:p>
    <w:p w:rsidR="00C0244D" w:rsidRDefault="004B47C2" w:rsidP="004B47C2">
      <w:pPr>
        <w:shd w:val="clear" w:color="auto" w:fill="E5B8B7" w:themeFill="accent2" w:themeFillTint="66"/>
        <w:spacing w:after="0" w:line="240" w:lineRule="auto"/>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 xml:space="preserve">1 реакция – тревоги (головные боли, учащенное дыхание, неспособность сосредоточиться, приступы раздражительности, беспокойство </w:t>
      </w:r>
    </w:p>
    <w:p w:rsidR="004B47C2" w:rsidRPr="004B47C2" w:rsidRDefault="004B47C2" w:rsidP="004B47C2">
      <w:pPr>
        <w:shd w:val="clear" w:color="auto" w:fill="E5B8B7" w:themeFill="accent2" w:themeFillTint="66"/>
        <w:spacing w:after="0" w:line="240" w:lineRule="auto"/>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и т.д.).</w:t>
      </w:r>
    </w:p>
    <w:p w:rsidR="004B47C2" w:rsidRPr="004B47C2" w:rsidRDefault="004B47C2" w:rsidP="004B47C2">
      <w:pPr>
        <w:shd w:val="clear" w:color="auto" w:fill="E5B8B7" w:themeFill="accent2" w:themeFillTint="66"/>
        <w:spacing w:after="0" w:line="240" w:lineRule="auto"/>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2 реакция – сопротивление (поддержка усилий, которые предпринимаются ребенком)</w:t>
      </w:r>
    </w:p>
    <w:p w:rsidR="004B47C2" w:rsidRPr="004B47C2" w:rsidRDefault="004B47C2" w:rsidP="004B47C2">
      <w:pPr>
        <w:shd w:val="clear" w:color="auto" w:fill="E5B8B7" w:themeFill="accent2" w:themeFillTint="66"/>
        <w:spacing w:after="0" w:line="240" w:lineRule="auto"/>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 xml:space="preserve">3 реакция – истощения (после длительного напряжения, понижается способность организма </w:t>
      </w:r>
      <w:r w:rsidR="00C0244D">
        <w:rPr>
          <w:rFonts w:ascii="Times New Roman" w:eastAsia="Times New Roman" w:hAnsi="Times New Roman" w:cs="Times New Roman"/>
          <w:color w:val="333333"/>
          <w:sz w:val="28"/>
          <w:szCs w:val="28"/>
        </w:rPr>
        <w:br/>
      </w:r>
      <w:r w:rsidRPr="004B47C2">
        <w:rPr>
          <w:rFonts w:ascii="Times New Roman" w:eastAsia="Times New Roman" w:hAnsi="Times New Roman" w:cs="Times New Roman"/>
          <w:color w:val="333333"/>
          <w:sz w:val="28"/>
          <w:szCs w:val="28"/>
        </w:rPr>
        <w:t>к сопротивлению)</w:t>
      </w:r>
    </w:p>
    <w:p w:rsidR="004B47C2" w:rsidRPr="004B47C2" w:rsidRDefault="004B47C2" w:rsidP="004B47C2">
      <w:pPr>
        <w:shd w:val="clear" w:color="auto" w:fill="E5B8B7" w:themeFill="accent2" w:themeFillTint="66"/>
        <w:spacing w:after="0" w:line="240" w:lineRule="auto"/>
        <w:jc w:val="both"/>
        <w:outlineLvl w:val="1"/>
        <w:rPr>
          <w:rFonts w:ascii="Times New Roman" w:eastAsia="Times New Roman" w:hAnsi="Times New Roman" w:cs="Times New Roman"/>
          <w:b/>
          <w:bCs/>
          <w:color w:val="333333"/>
          <w:sz w:val="28"/>
          <w:szCs w:val="28"/>
        </w:rPr>
      </w:pPr>
      <w:r w:rsidRPr="004B47C2">
        <w:rPr>
          <w:rFonts w:ascii="Times New Roman" w:eastAsia="Times New Roman" w:hAnsi="Times New Roman" w:cs="Times New Roman"/>
          <w:b/>
          <w:bCs/>
          <w:color w:val="333333"/>
          <w:sz w:val="28"/>
          <w:szCs w:val="28"/>
        </w:rPr>
        <w:t>Признаки стрессового напряжения:</w:t>
      </w:r>
    </w:p>
    <w:p w:rsidR="004B47C2" w:rsidRPr="004B47C2" w:rsidRDefault="004B47C2" w:rsidP="004B47C2">
      <w:pPr>
        <w:numPr>
          <w:ilvl w:val="0"/>
          <w:numId w:val="1"/>
        </w:numPr>
        <w:shd w:val="clear" w:color="auto" w:fill="E5B8B7" w:themeFill="accent2" w:themeFillTint="66"/>
        <w:spacing w:after="0" w:line="240" w:lineRule="auto"/>
        <w:ind w:left="227"/>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Невозможность сосредоточиться на чем – то</w:t>
      </w:r>
    </w:p>
    <w:p w:rsidR="004B47C2" w:rsidRPr="004B47C2" w:rsidRDefault="004B47C2" w:rsidP="004B47C2">
      <w:pPr>
        <w:numPr>
          <w:ilvl w:val="0"/>
          <w:numId w:val="1"/>
        </w:numPr>
        <w:shd w:val="clear" w:color="auto" w:fill="E5B8B7" w:themeFill="accent2" w:themeFillTint="66"/>
        <w:spacing w:after="0" w:line="240" w:lineRule="auto"/>
        <w:ind w:left="227"/>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lastRenderedPageBreak/>
        <w:t>Слишком частые ошибки (нехарактерные для этого человека)</w:t>
      </w:r>
    </w:p>
    <w:p w:rsidR="004B47C2" w:rsidRPr="004B47C2" w:rsidRDefault="004B47C2" w:rsidP="004B47C2">
      <w:pPr>
        <w:numPr>
          <w:ilvl w:val="0"/>
          <w:numId w:val="1"/>
        </w:numPr>
        <w:shd w:val="clear" w:color="auto" w:fill="E5B8B7" w:themeFill="accent2" w:themeFillTint="66"/>
        <w:spacing w:after="0" w:line="240" w:lineRule="auto"/>
        <w:ind w:left="227"/>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Ухудшение памяти, внимания.</w:t>
      </w:r>
    </w:p>
    <w:p w:rsidR="004B47C2" w:rsidRPr="004B47C2" w:rsidRDefault="004B47C2" w:rsidP="004B47C2">
      <w:pPr>
        <w:numPr>
          <w:ilvl w:val="0"/>
          <w:numId w:val="1"/>
        </w:numPr>
        <w:shd w:val="clear" w:color="auto" w:fill="E5B8B7" w:themeFill="accent2" w:themeFillTint="66"/>
        <w:spacing w:after="0" w:line="240" w:lineRule="auto"/>
        <w:ind w:left="227"/>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Слишком часто возникают чувство усталости.</w:t>
      </w:r>
      <w:r w:rsidR="00407AC3" w:rsidRPr="00407AC3">
        <w:t xml:space="preserve"> </w:t>
      </w:r>
    </w:p>
    <w:p w:rsidR="004B47C2" w:rsidRPr="004B47C2" w:rsidRDefault="004B47C2" w:rsidP="004B47C2">
      <w:pPr>
        <w:numPr>
          <w:ilvl w:val="0"/>
          <w:numId w:val="1"/>
        </w:numPr>
        <w:shd w:val="clear" w:color="auto" w:fill="E5B8B7" w:themeFill="accent2" w:themeFillTint="66"/>
        <w:spacing w:after="0" w:line="240" w:lineRule="auto"/>
        <w:ind w:left="227"/>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Очень быстрая речь, быстрая ходьба</w:t>
      </w:r>
    </w:p>
    <w:p w:rsidR="004B47C2" w:rsidRPr="004B47C2" w:rsidRDefault="004B47C2" w:rsidP="004B47C2">
      <w:pPr>
        <w:numPr>
          <w:ilvl w:val="0"/>
          <w:numId w:val="1"/>
        </w:numPr>
        <w:shd w:val="clear" w:color="auto" w:fill="E5B8B7" w:themeFill="accent2" w:themeFillTint="66"/>
        <w:spacing w:after="0" w:line="240" w:lineRule="auto"/>
        <w:ind w:left="227"/>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Мысли часто «улетучиваются»</w:t>
      </w:r>
    </w:p>
    <w:p w:rsidR="004B47C2" w:rsidRPr="004B47C2" w:rsidRDefault="004B47C2" w:rsidP="004B47C2">
      <w:pPr>
        <w:numPr>
          <w:ilvl w:val="0"/>
          <w:numId w:val="1"/>
        </w:numPr>
        <w:shd w:val="clear" w:color="auto" w:fill="E5B8B7" w:themeFill="accent2" w:themeFillTint="66"/>
        <w:spacing w:after="0" w:line="240" w:lineRule="auto"/>
        <w:ind w:left="227"/>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Довольно часто появляются боли (голова, спина, область желудка)</w:t>
      </w:r>
    </w:p>
    <w:p w:rsidR="004B47C2" w:rsidRPr="004B47C2" w:rsidRDefault="004B47C2" w:rsidP="004B47C2">
      <w:pPr>
        <w:numPr>
          <w:ilvl w:val="0"/>
          <w:numId w:val="1"/>
        </w:numPr>
        <w:shd w:val="clear" w:color="auto" w:fill="E5B8B7" w:themeFill="accent2" w:themeFillTint="66"/>
        <w:spacing w:after="0" w:line="240" w:lineRule="auto"/>
        <w:ind w:left="227"/>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 xml:space="preserve">Повышенная возбудимость </w:t>
      </w:r>
      <w:r w:rsidR="00C0244D">
        <w:rPr>
          <w:rFonts w:ascii="Times New Roman" w:eastAsia="Times New Roman" w:hAnsi="Times New Roman" w:cs="Times New Roman"/>
          <w:color w:val="333333"/>
          <w:sz w:val="28"/>
          <w:szCs w:val="28"/>
        </w:rPr>
        <w:br/>
      </w:r>
      <w:r w:rsidRPr="004B47C2">
        <w:rPr>
          <w:rFonts w:ascii="Times New Roman" w:eastAsia="Times New Roman" w:hAnsi="Times New Roman" w:cs="Times New Roman"/>
          <w:color w:val="333333"/>
          <w:sz w:val="28"/>
          <w:szCs w:val="28"/>
        </w:rPr>
        <w:t>и раздражительность</w:t>
      </w:r>
    </w:p>
    <w:p w:rsidR="004B47C2" w:rsidRPr="004B47C2" w:rsidRDefault="004B47C2" w:rsidP="004B47C2">
      <w:pPr>
        <w:numPr>
          <w:ilvl w:val="0"/>
          <w:numId w:val="1"/>
        </w:numPr>
        <w:shd w:val="clear" w:color="auto" w:fill="E5B8B7" w:themeFill="accent2" w:themeFillTint="66"/>
        <w:spacing w:after="0" w:line="240" w:lineRule="auto"/>
        <w:ind w:left="227"/>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Появление </w:t>
      </w:r>
      <w:hyperlink r:id="rId9" w:history="1">
        <w:r w:rsidRPr="004B47C2">
          <w:rPr>
            <w:rFonts w:ascii="Times New Roman" w:eastAsia="Times New Roman" w:hAnsi="Times New Roman" w:cs="Times New Roman"/>
            <w:b/>
            <w:bCs/>
            <w:color w:val="7030A0"/>
            <w:sz w:val="28"/>
            <w:szCs w:val="28"/>
          </w:rPr>
          <w:t>агрессивности</w:t>
        </w:r>
      </w:hyperlink>
      <w:r w:rsidRPr="004B47C2">
        <w:rPr>
          <w:rFonts w:ascii="Times New Roman" w:eastAsia="Times New Roman" w:hAnsi="Times New Roman" w:cs="Times New Roman"/>
          <w:color w:val="7030A0"/>
          <w:sz w:val="28"/>
          <w:szCs w:val="28"/>
        </w:rPr>
        <w:t>,</w:t>
      </w:r>
      <w:r w:rsidR="00C0244D">
        <w:rPr>
          <w:rFonts w:ascii="Times New Roman" w:eastAsia="Times New Roman" w:hAnsi="Times New Roman" w:cs="Times New Roman"/>
          <w:color w:val="333333"/>
          <w:sz w:val="28"/>
          <w:szCs w:val="28"/>
        </w:rPr>
        <w:t xml:space="preserve"> </w:t>
      </w:r>
      <w:r w:rsidRPr="004B47C2">
        <w:rPr>
          <w:rFonts w:ascii="Times New Roman" w:eastAsia="Times New Roman" w:hAnsi="Times New Roman" w:cs="Times New Roman"/>
          <w:color w:val="333333"/>
          <w:sz w:val="28"/>
          <w:szCs w:val="28"/>
        </w:rPr>
        <w:t>конфликтности</w:t>
      </w:r>
    </w:p>
    <w:p w:rsidR="004B47C2" w:rsidRPr="004B47C2" w:rsidRDefault="004B47C2" w:rsidP="004B47C2">
      <w:pPr>
        <w:numPr>
          <w:ilvl w:val="0"/>
          <w:numId w:val="1"/>
        </w:numPr>
        <w:shd w:val="clear" w:color="auto" w:fill="E5B8B7" w:themeFill="accent2" w:themeFillTint="66"/>
        <w:spacing w:after="0" w:line="240" w:lineRule="auto"/>
        <w:ind w:left="227"/>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Проявление нетерпеливости, нервозности</w:t>
      </w:r>
    </w:p>
    <w:p w:rsidR="004B47C2" w:rsidRPr="004B47C2" w:rsidRDefault="004B47C2" w:rsidP="004B47C2">
      <w:pPr>
        <w:numPr>
          <w:ilvl w:val="0"/>
          <w:numId w:val="1"/>
        </w:numPr>
        <w:shd w:val="clear" w:color="auto" w:fill="E5B8B7" w:themeFill="accent2" w:themeFillTint="66"/>
        <w:spacing w:after="0" w:line="240" w:lineRule="auto"/>
        <w:ind w:left="227"/>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Резкие перепады настроения, негативные эмоциональные реакции</w:t>
      </w:r>
      <w:r w:rsidR="00C0244D">
        <w:rPr>
          <w:rFonts w:ascii="Times New Roman" w:eastAsia="Times New Roman" w:hAnsi="Times New Roman" w:cs="Times New Roman"/>
          <w:color w:val="333333"/>
          <w:sz w:val="28"/>
          <w:szCs w:val="28"/>
        </w:rPr>
        <w:t xml:space="preserve"> </w:t>
      </w:r>
      <w:r w:rsidRPr="004B47C2">
        <w:rPr>
          <w:rFonts w:ascii="Times New Roman" w:eastAsia="Times New Roman" w:hAnsi="Times New Roman" w:cs="Times New Roman"/>
          <w:color w:val="333333"/>
          <w:sz w:val="28"/>
          <w:szCs w:val="28"/>
        </w:rPr>
        <w:t>(страх, разъяренность, слезы)</w:t>
      </w:r>
    </w:p>
    <w:p w:rsidR="004B47C2" w:rsidRPr="004B47C2" w:rsidRDefault="004B47C2" w:rsidP="004B47C2">
      <w:pPr>
        <w:numPr>
          <w:ilvl w:val="0"/>
          <w:numId w:val="1"/>
        </w:numPr>
        <w:shd w:val="clear" w:color="auto" w:fill="E5B8B7" w:themeFill="accent2" w:themeFillTint="66"/>
        <w:spacing w:after="0" w:line="240" w:lineRule="auto"/>
        <w:ind w:left="227"/>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Потеря чувства юмора</w:t>
      </w:r>
    </w:p>
    <w:p w:rsidR="004B47C2" w:rsidRPr="004B47C2" w:rsidRDefault="004B47C2" w:rsidP="004B47C2">
      <w:pPr>
        <w:numPr>
          <w:ilvl w:val="0"/>
          <w:numId w:val="1"/>
        </w:numPr>
        <w:shd w:val="clear" w:color="auto" w:fill="E5B8B7" w:themeFill="accent2" w:themeFillTint="66"/>
        <w:spacing w:after="0" w:line="240" w:lineRule="auto"/>
        <w:ind w:left="227"/>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Пристрастие к вредным привычкам и появлению навязчивых движений</w:t>
      </w:r>
    </w:p>
    <w:p w:rsidR="004B47C2" w:rsidRPr="004B47C2" w:rsidRDefault="004B47C2" w:rsidP="004B47C2">
      <w:pPr>
        <w:numPr>
          <w:ilvl w:val="0"/>
          <w:numId w:val="1"/>
        </w:numPr>
        <w:shd w:val="clear" w:color="auto" w:fill="E5B8B7" w:themeFill="accent2" w:themeFillTint="66"/>
        <w:spacing w:after="0" w:line="240" w:lineRule="auto"/>
        <w:ind w:left="227"/>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Появление чувства душевного опустошения</w:t>
      </w:r>
    </w:p>
    <w:p w:rsidR="004B47C2" w:rsidRPr="004B47C2" w:rsidRDefault="004B47C2" w:rsidP="004B47C2">
      <w:pPr>
        <w:numPr>
          <w:ilvl w:val="0"/>
          <w:numId w:val="1"/>
        </w:numPr>
        <w:shd w:val="clear" w:color="auto" w:fill="E5B8B7" w:themeFill="accent2" w:themeFillTint="66"/>
        <w:spacing w:after="0" w:line="240" w:lineRule="auto"/>
        <w:ind w:left="227"/>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 xml:space="preserve">Постоянное </w:t>
      </w:r>
      <w:r w:rsidR="00C0244D">
        <w:rPr>
          <w:rFonts w:ascii="Times New Roman" w:eastAsia="Times New Roman" w:hAnsi="Times New Roman" w:cs="Times New Roman"/>
          <w:color w:val="333333"/>
          <w:sz w:val="28"/>
          <w:szCs w:val="28"/>
        </w:rPr>
        <w:t xml:space="preserve">ощущение недоедания либо потеря </w:t>
      </w:r>
      <w:proofErr w:type="spellStart"/>
      <w:r w:rsidRPr="004B47C2">
        <w:rPr>
          <w:rFonts w:ascii="Times New Roman" w:eastAsia="Times New Roman" w:hAnsi="Times New Roman" w:cs="Times New Roman"/>
          <w:color w:val="333333"/>
          <w:sz w:val="28"/>
          <w:szCs w:val="28"/>
        </w:rPr>
        <w:t>аппети</w:t>
      </w:r>
      <w:proofErr w:type="spellEnd"/>
      <w:r w:rsidR="00407AC3">
        <w:rPr>
          <w:noProof/>
        </w:rPr>
        <w:drawing>
          <wp:inline distT="0" distB="0" distL="0" distR="0">
            <wp:extent cx="3098165" cy="2064251"/>
            <wp:effectExtent l="0" t="0" r="6985" b="0"/>
            <wp:docPr id="2" name="Рисунок 13" descr="http://media.publika.md/ru/image/201410/oar_full/depositphotos_1735539_s_81603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edia.publika.md/ru/image/201410/oar_full/depositphotos_1735539_s_81603700.jpg"/>
                    <pic:cNvPicPr>
                      <a:picLocks noChangeAspect="1" noChangeArrowheads="1"/>
                    </pic:cNvPicPr>
                  </pic:nvPicPr>
                  <pic:blipFill>
                    <a:blip r:embed="rId10" cstate="print"/>
                    <a:srcRect/>
                    <a:stretch>
                      <a:fillRect/>
                    </a:stretch>
                  </pic:blipFill>
                  <pic:spPr bwMode="auto">
                    <a:xfrm>
                      <a:off x="0" y="0"/>
                      <a:ext cx="3098165" cy="2064251"/>
                    </a:xfrm>
                    <a:prstGeom prst="rect">
                      <a:avLst/>
                    </a:prstGeom>
                    <a:ln>
                      <a:noFill/>
                    </a:ln>
                    <a:effectLst>
                      <a:softEdge rad="112500"/>
                    </a:effectLst>
                  </pic:spPr>
                </pic:pic>
              </a:graphicData>
            </a:graphic>
          </wp:inline>
        </w:drawing>
      </w:r>
      <w:r w:rsidRPr="004B47C2">
        <w:rPr>
          <w:rFonts w:ascii="Times New Roman" w:eastAsia="Times New Roman" w:hAnsi="Times New Roman" w:cs="Times New Roman"/>
          <w:color w:val="333333"/>
          <w:sz w:val="28"/>
          <w:szCs w:val="28"/>
        </w:rPr>
        <w:t>та (вообще потерян вкус к еде)</w:t>
      </w:r>
    </w:p>
    <w:p w:rsidR="004B47C2" w:rsidRPr="004B47C2" w:rsidRDefault="004B47C2" w:rsidP="004B47C2">
      <w:pPr>
        <w:numPr>
          <w:ilvl w:val="0"/>
          <w:numId w:val="1"/>
        </w:numPr>
        <w:shd w:val="clear" w:color="auto" w:fill="E5B8B7" w:themeFill="accent2" w:themeFillTint="66"/>
        <w:spacing w:after="0" w:line="240" w:lineRule="auto"/>
        <w:ind w:left="227"/>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Невозможность закончить начатое занятие, снижение работоспособности, неорганизованность</w:t>
      </w:r>
    </w:p>
    <w:p w:rsidR="004B47C2" w:rsidRPr="004B47C2" w:rsidRDefault="004B47C2" w:rsidP="004B47C2">
      <w:pPr>
        <w:numPr>
          <w:ilvl w:val="0"/>
          <w:numId w:val="1"/>
        </w:numPr>
        <w:shd w:val="clear" w:color="auto" w:fill="E5B8B7" w:themeFill="accent2" w:themeFillTint="66"/>
        <w:spacing w:after="0" w:line="240" w:lineRule="auto"/>
        <w:ind w:left="227"/>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Отрицательное отношение к жизни</w:t>
      </w:r>
    </w:p>
    <w:p w:rsidR="004B47C2" w:rsidRPr="004B47C2" w:rsidRDefault="00C0244D" w:rsidP="004B47C2">
      <w:pPr>
        <w:shd w:val="clear" w:color="auto" w:fill="E5B8B7" w:themeFill="accent2" w:themeFillTint="66"/>
        <w:spacing w:after="0" w:line="240" w:lineRule="auto"/>
        <w:ind w:firstLine="708"/>
        <w:jc w:val="both"/>
        <w:outlineLvl w:val="1"/>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Проблемы на экзаменах</w:t>
      </w:r>
    </w:p>
    <w:p w:rsidR="004B47C2" w:rsidRPr="004B47C2" w:rsidRDefault="004B47C2" w:rsidP="004B47C2">
      <w:pPr>
        <w:shd w:val="clear" w:color="auto" w:fill="E5B8B7" w:themeFill="accent2" w:themeFillTint="66"/>
        <w:spacing w:after="0" w:line="240" w:lineRule="auto"/>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К выпускному классу у учеников вырабатывается стереотипы работы.</w:t>
      </w:r>
    </w:p>
    <w:p w:rsidR="004B47C2" w:rsidRPr="004B47C2" w:rsidRDefault="004B47C2" w:rsidP="004B47C2">
      <w:pPr>
        <w:shd w:val="clear" w:color="auto" w:fill="E5B8B7" w:themeFill="accent2" w:themeFillTint="66"/>
        <w:spacing w:after="0" w:line="240" w:lineRule="auto"/>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 xml:space="preserve">Ребенок много раз отвечал устно </w:t>
      </w:r>
      <w:r w:rsidR="00C0244D">
        <w:rPr>
          <w:rFonts w:ascii="Times New Roman" w:eastAsia="Times New Roman" w:hAnsi="Times New Roman" w:cs="Times New Roman"/>
          <w:color w:val="333333"/>
          <w:sz w:val="28"/>
          <w:szCs w:val="28"/>
        </w:rPr>
        <w:br/>
      </w:r>
      <w:r w:rsidRPr="004B47C2">
        <w:rPr>
          <w:rFonts w:ascii="Times New Roman" w:eastAsia="Times New Roman" w:hAnsi="Times New Roman" w:cs="Times New Roman"/>
          <w:color w:val="333333"/>
          <w:sz w:val="28"/>
          <w:szCs w:val="28"/>
        </w:rPr>
        <w:t>и письменно, ситуация проверки знаний не является новой.</w:t>
      </w:r>
    </w:p>
    <w:p w:rsidR="004B47C2" w:rsidRPr="004B47C2" w:rsidRDefault="004B47C2" w:rsidP="004B47C2">
      <w:pPr>
        <w:shd w:val="clear" w:color="auto" w:fill="E5B8B7" w:themeFill="accent2" w:themeFillTint="66"/>
        <w:spacing w:after="0" w:line="240" w:lineRule="auto"/>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lastRenderedPageBreak/>
        <w:t xml:space="preserve">Определенное волнение, связанное </w:t>
      </w:r>
      <w:r w:rsidR="00C0244D">
        <w:rPr>
          <w:rFonts w:ascii="Times New Roman" w:eastAsia="Times New Roman" w:hAnsi="Times New Roman" w:cs="Times New Roman"/>
          <w:color w:val="333333"/>
          <w:sz w:val="28"/>
          <w:szCs w:val="28"/>
        </w:rPr>
        <w:br/>
      </w:r>
      <w:r w:rsidRPr="004B47C2">
        <w:rPr>
          <w:rFonts w:ascii="Times New Roman" w:eastAsia="Times New Roman" w:hAnsi="Times New Roman" w:cs="Times New Roman"/>
          <w:color w:val="333333"/>
          <w:sz w:val="28"/>
          <w:szCs w:val="28"/>
        </w:rPr>
        <w:t xml:space="preserve">с новизной самой процедуры экзаменов, достаточно легко нормализуется путем представления необходимой информации, т.е. подробного рассказа </w:t>
      </w:r>
      <w:r w:rsidR="00C0244D">
        <w:rPr>
          <w:rFonts w:ascii="Times New Roman" w:eastAsia="Times New Roman" w:hAnsi="Times New Roman" w:cs="Times New Roman"/>
          <w:color w:val="333333"/>
          <w:sz w:val="28"/>
          <w:szCs w:val="28"/>
        </w:rPr>
        <w:br/>
      </w:r>
      <w:r w:rsidRPr="004B47C2">
        <w:rPr>
          <w:rFonts w:ascii="Times New Roman" w:eastAsia="Times New Roman" w:hAnsi="Times New Roman" w:cs="Times New Roman"/>
          <w:color w:val="333333"/>
          <w:sz w:val="28"/>
          <w:szCs w:val="28"/>
        </w:rPr>
        <w:t>о том, каким образом проходят экзамены, и мысленно проигрыванием волнующей ситуации.</w:t>
      </w:r>
    </w:p>
    <w:p w:rsidR="004B47C2" w:rsidRPr="004B47C2" w:rsidRDefault="004B47C2" w:rsidP="00C0244D">
      <w:pPr>
        <w:shd w:val="clear" w:color="auto" w:fill="E5B8B7" w:themeFill="accent2" w:themeFillTint="66"/>
        <w:spacing w:after="0" w:line="240" w:lineRule="auto"/>
        <w:ind w:firstLine="567"/>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i/>
          <w:iCs/>
          <w:color w:val="333333"/>
          <w:sz w:val="28"/>
          <w:szCs w:val="28"/>
        </w:rPr>
        <w:t xml:space="preserve">Проблема заключается </w:t>
      </w:r>
      <w:r w:rsidR="00C0244D">
        <w:rPr>
          <w:rFonts w:ascii="Times New Roman" w:eastAsia="Times New Roman" w:hAnsi="Times New Roman" w:cs="Times New Roman"/>
          <w:i/>
          <w:iCs/>
          <w:color w:val="333333"/>
          <w:sz w:val="28"/>
          <w:szCs w:val="28"/>
        </w:rPr>
        <w:br/>
      </w:r>
      <w:r w:rsidRPr="004B47C2">
        <w:rPr>
          <w:rFonts w:ascii="Times New Roman" w:eastAsia="Times New Roman" w:hAnsi="Times New Roman" w:cs="Times New Roman"/>
          <w:i/>
          <w:iCs/>
          <w:color w:val="333333"/>
          <w:sz w:val="28"/>
          <w:szCs w:val="28"/>
        </w:rPr>
        <w:t>в следующем:</w:t>
      </w:r>
    </w:p>
    <w:p w:rsidR="004B47C2" w:rsidRPr="004B47C2" w:rsidRDefault="004B47C2" w:rsidP="004B47C2">
      <w:pPr>
        <w:shd w:val="clear" w:color="auto" w:fill="E5B8B7" w:themeFill="accent2" w:themeFillTint="66"/>
        <w:spacing w:after="0" w:line="240" w:lineRule="auto"/>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Первые выпускные экзамены совпадают с периодом, когда человек прекращает заниматься деятельностью предписанной всем.</w:t>
      </w:r>
    </w:p>
    <w:p w:rsidR="004B47C2" w:rsidRPr="004B47C2" w:rsidRDefault="004B47C2" w:rsidP="004B47C2">
      <w:pPr>
        <w:shd w:val="clear" w:color="auto" w:fill="E5B8B7" w:themeFill="accent2" w:themeFillTint="66"/>
        <w:spacing w:after="0" w:line="240" w:lineRule="auto"/>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Встает двойная необходимость:</w:t>
      </w:r>
    </w:p>
    <w:p w:rsidR="004B47C2" w:rsidRPr="004B47C2" w:rsidRDefault="00C0244D" w:rsidP="00C0244D">
      <w:pPr>
        <w:shd w:val="clear" w:color="auto" w:fill="E5B8B7" w:themeFill="accent2" w:themeFillTint="66"/>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w:t>
      </w:r>
      <w:r w:rsidR="004B47C2" w:rsidRPr="004B47C2">
        <w:rPr>
          <w:rFonts w:ascii="Times New Roman" w:eastAsia="Times New Roman" w:hAnsi="Times New Roman" w:cs="Times New Roman"/>
          <w:color w:val="333333"/>
          <w:sz w:val="28"/>
          <w:szCs w:val="28"/>
        </w:rPr>
        <w:t>Выбор дальнейшего жизненного пути. Чтобы сделать выбор, необходимо разобраться в своих особенностях, желаниях, интересах.</w:t>
      </w:r>
    </w:p>
    <w:p w:rsidR="004B47C2" w:rsidRPr="004B47C2" w:rsidRDefault="00C0244D" w:rsidP="004B47C2">
      <w:pPr>
        <w:shd w:val="clear" w:color="auto" w:fill="E5B8B7" w:themeFill="accent2" w:themeFillTint="66"/>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w:t>
      </w:r>
      <w:r w:rsidR="004B47C2" w:rsidRPr="004B47C2">
        <w:rPr>
          <w:rFonts w:ascii="Times New Roman" w:eastAsia="Times New Roman" w:hAnsi="Times New Roman" w:cs="Times New Roman"/>
          <w:color w:val="333333"/>
          <w:sz w:val="28"/>
          <w:szCs w:val="28"/>
        </w:rPr>
        <w:t xml:space="preserve">Даже в случае, если выбор сделан, нет никакой гарантии, что он может быть реализован. Нужно доказать </w:t>
      </w:r>
      <w:r>
        <w:rPr>
          <w:rFonts w:ascii="Times New Roman" w:eastAsia="Times New Roman" w:hAnsi="Times New Roman" w:cs="Times New Roman"/>
          <w:color w:val="333333"/>
          <w:sz w:val="28"/>
          <w:szCs w:val="28"/>
        </w:rPr>
        <w:br/>
        <w:t xml:space="preserve">и выдержать определенную </w:t>
      </w:r>
      <w:r w:rsidR="004B47C2" w:rsidRPr="004B47C2">
        <w:rPr>
          <w:rFonts w:ascii="Times New Roman" w:eastAsia="Times New Roman" w:hAnsi="Times New Roman" w:cs="Times New Roman"/>
          <w:color w:val="333333"/>
          <w:sz w:val="28"/>
          <w:szCs w:val="28"/>
        </w:rPr>
        <w:t>конкуренцию.</w:t>
      </w:r>
    </w:p>
    <w:p w:rsidR="004B47C2" w:rsidRPr="004B47C2" w:rsidRDefault="004B47C2" w:rsidP="004B47C2">
      <w:pPr>
        <w:shd w:val="clear" w:color="auto" w:fill="E5B8B7" w:themeFill="accent2" w:themeFillTint="66"/>
        <w:spacing w:after="0" w:line="240" w:lineRule="auto"/>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b/>
          <w:bCs/>
          <w:color w:val="333333"/>
          <w:sz w:val="28"/>
          <w:szCs w:val="28"/>
        </w:rPr>
        <w:t>Вывод:</w:t>
      </w:r>
      <w:r w:rsidRPr="004B47C2">
        <w:rPr>
          <w:rFonts w:ascii="Times New Roman" w:eastAsia="Times New Roman" w:hAnsi="Times New Roman" w:cs="Times New Roman"/>
          <w:color w:val="333333"/>
          <w:sz w:val="28"/>
          <w:szCs w:val="28"/>
        </w:rPr>
        <w:t> </w:t>
      </w:r>
      <w:r w:rsidR="00C0244D">
        <w:rPr>
          <w:rFonts w:ascii="Times New Roman" w:eastAsia="Times New Roman" w:hAnsi="Times New Roman" w:cs="Times New Roman"/>
          <w:color w:val="333333"/>
          <w:sz w:val="28"/>
          <w:szCs w:val="28"/>
        </w:rPr>
        <w:t>р</w:t>
      </w:r>
      <w:r w:rsidRPr="004B47C2">
        <w:rPr>
          <w:rFonts w:ascii="Times New Roman" w:eastAsia="Times New Roman" w:hAnsi="Times New Roman" w:cs="Times New Roman"/>
          <w:color w:val="333333"/>
          <w:sz w:val="28"/>
          <w:szCs w:val="28"/>
        </w:rPr>
        <w:t>ешение возникшей двойной задачи, требует от подростка принять на себя ответственность за дальнейшую жизнь. Выводы, сделанные в данный период, могут существенно скорректировать направление личностного развития.</w:t>
      </w:r>
    </w:p>
    <w:p w:rsidR="004B47C2" w:rsidRPr="004B47C2" w:rsidRDefault="00C0244D" w:rsidP="004B47C2">
      <w:pPr>
        <w:shd w:val="clear" w:color="auto" w:fill="E5B8B7" w:themeFill="accent2" w:themeFillTint="66"/>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Первы</w:t>
      </w:r>
      <w:r w:rsidR="004B47C2" w:rsidRPr="004B47C2">
        <w:rPr>
          <w:rFonts w:ascii="Times New Roman" w:eastAsia="Times New Roman" w:hAnsi="Times New Roman" w:cs="Times New Roman"/>
          <w:color w:val="333333"/>
          <w:sz w:val="28"/>
          <w:szCs w:val="28"/>
        </w:rPr>
        <w:t xml:space="preserve">м шагом к успеху в любом начинании является психологическая установка, абсолютная уверенность </w:t>
      </w:r>
      <w:r>
        <w:rPr>
          <w:rFonts w:ascii="Times New Roman" w:eastAsia="Times New Roman" w:hAnsi="Times New Roman" w:cs="Times New Roman"/>
          <w:color w:val="333333"/>
          <w:sz w:val="28"/>
          <w:szCs w:val="28"/>
        </w:rPr>
        <w:br/>
      </w:r>
      <w:r w:rsidR="004B47C2" w:rsidRPr="004B47C2">
        <w:rPr>
          <w:rFonts w:ascii="Times New Roman" w:eastAsia="Times New Roman" w:hAnsi="Times New Roman" w:cs="Times New Roman"/>
          <w:color w:val="333333"/>
          <w:sz w:val="28"/>
          <w:szCs w:val="28"/>
        </w:rPr>
        <w:t>в том, что цель будет достигнута.</w:t>
      </w:r>
    </w:p>
    <w:p w:rsidR="00C0244D" w:rsidRDefault="004B47C2" w:rsidP="004B47C2">
      <w:pPr>
        <w:shd w:val="clear" w:color="auto" w:fill="E5B8B7" w:themeFill="accent2" w:themeFillTint="66"/>
        <w:spacing w:after="0" w:line="240" w:lineRule="auto"/>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Создание </w:t>
      </w:r>
      <w:r w:rsidRPr="004B47C2">
        <w:rPr>
          <w:rFonts w:ascii="Times New Roman" w:eastAsia="Times New Roman" w:hAnsi="Times New Roman" w:cs="Times New Roman"/>
          <w:b/>
          <w:bCs/>
          <w:color w:val="333333"/>
          <w:sz w:val="28"/>
          <w:szCs w:val="28"/>
        </w:rPr>
        <w:t xml:space="preserve">условий успеха </w:t>
      </w:r>
      <w:r w:rsidR="00C0244D">
        <w:rPr>
          <w:rFonts w:ascii="Times New Roman" w:eastAsia="Times New Roman" w:hAnsi="Times New Roman" w:cs="Times New Roman"/>
          <w:b/>
          <w:bCs/>
          <w:color w:val="333333"/>
          <w:sz w:val="28"/>
          <w:szCs w:val="28"/>
        </w:rPr>
        <w:br/>
      </w:r>
      <w:r w:rsidRPr="004B47C2">
        <w:rPr>
          <w:rFonts w:ascii="Times New Roman" w:eastAsia="Times New Roman" w:hAnsi="Times New Roman" w:cs="Times New Roman"/>
          <w:b/>
          <w:bCs/>
          <w:color w:val="333333"/>
          <w:sz w:val="28"/>
          <w:szCs w:val="28"/>
        </w:rPr>
        <w:t>для подростков:</w:t>
      </w:r>
    </w:p>
    <w:p w:rsidR="004B47C2" w:rsidRPr="004B47C2" w:rsidRDefault="00C0244D" w:rsidP="004B47C2">
      <w:pPr>
        <w:shd w:val="clear" w:color="auto" w:fill="E5B8B7" w:themeFill="accent2" w:themeFillTint="66"/>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о</w:t>
      </w:r>
      <w:r w:rsidR="004B47C2" w:rsidRPr="004B47C2">
        <w:rPr>
          <w:rFonts w:ascii="Times New Roman" w:eastAsia="Times New Roman" w:hAnsi="Times New Roman" w:cs="Times New Roman"/>
          <w:color w:val="333333"/>
          <w:sz w:val="28"/>
          <w:szCs w:val="28"/>
        </w:rPr>
        <w:t>сознать ребенком, от чего же зависит успешность в том или ином начинании,</w:t>
      </w:r>
    </w:p>
    <w:p w:rsidR="004B47C2" w:rsidRPr="004B47C2" w:rsidRDefault="00C0244D" w:rsidP="004B47C2">
      <w:pPr>
        <w:shd w:val="clear" w:color="auto" w:fill="E5B8B7" w:themeFill="accent2" w:themeFillTint="66"/>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возможные стратегии выбора;</w:t>
      </w:r>
    </w:p>
    <w:p w:rsidR="004B47C2" w:rsidRPr="004B47C2" w:rsidRDefault="00C0244D" w:rsidP="004B47C2">
      <w:pPr>
        <w:shd w:val="clear" w:color="auto" w:fill="E5B8B7" w:themeFill="accent2" w:themeFillTint="66"/>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w:t>
      </w:r>
      <w:r w:rsidR="004B47C2" w:rsidRPr="004B47C2">
        <w:rPr>
          <w:rFonts w:ascii="Times New Roman" w:eastAsia="Times New Roman" w:hAnsi="Times New Roman" w:cs="Times New Roman"/>
          <w:color w:val="333333"/>
          <w:sz w:val="28"/>
          <w:szCs w:val="28"/>
        </w:rPr>
        <w:t>пособствование повы</w:t>
      </w:r>
      <w:r>
        <w:rPr>
          <w:rFonts w:ascii="Times New Roman" w:eastAsia="Times New Roman" w:hAnsi="Times New Roman" w:cs="Times New Roman"/>
          <w:color w:val="333333"/>
          <w:sz w:val="28"/>
          <w:szCs w:val="28"/>
        </w:rPr>
        <w:t>шению уверенности в своих силах;</w:t>
      </w:r>
    </w:p>
    <w:p w:rsidR="004B47C2" w:rsidRPr="004B47C2" w:rsidRDefault="00C0244D" w:rsidP="004B47C2">
      <w:pPr>
        <w:shd w:val="clear" w:color="auto" w:fill="E5B8B7" w:themeFill="accent2" w:themeFillTint="66"/>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w:t>
      </w:r>
      <w:r w:rsidR="004B47C2" w:rsidRPr="004B47C2">
        <w:rPr>
          <w:rFonts w:ascii="Times New Roman" w:eastAsia="Times New Roman" w:hAnsi="Times New Roman" w:cs="Times New Roman"/>
          <w:color w:val="333333"/>
          <w:sz w:val="28"/>
          <w:szCs w:val="28"/>
        </w:rPr>
        <w:t>крепление ч</w:t>
      </w:r>
      <w:r>
        <w:rPr>
          <w:rFonts w:ascii="Times New Roman" w:eastAsia="Times New Roman" w:hAnsi="Times New Roman" w:cs="Times New Roman"/>
          <w:color w:val="333333"/>
          <w:sz w:val="28"/>
          <w:szCs w:val="28"/>
        </w:rPr>
        <w:t>увства собственного достоинства;</w:t>
      </w:r>
    </w:p>
    <w:p w:rsidR="004B47C2" w:rsidRPr="004B47C2" w:rsidRDefault="00C0244D" w:rsidP="004B47C2">
      <w:pPr>
        <w:shd w:val="clear" w:color="auto" w:fill="E5B8B7" w:themeFill="accent2" w:themeFillTint="66"/>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н</w:t>
      </w:r>
      <w:r w:rsidR="004B47C2" w:rsidRPr="004B47C2">
        <w:rPr>
          <w:rFonts w:ascii="Times New Roman" w:eastAsia="Times New Roman" w:hAnsi="Times New Roman" w:cs="Times New Roman"/>
          <w:color w:val="333333"/>
          <w:sz w:val="28"/>
          <w:szCs w:val="28"/>
        </w:rPr>
        <w:t xml:space="preserve">аучиться выявлять область, в которой требуется помощь от других людей, </w:t>
      </w:r>
      <w:r>
        <w:rPr>
          <w:rFonts w:ascii="Times New Roman" w:eastAsia="Times New Roman" w:hAnsi="Times New Roman" w:cs="Times New Roman"/>
          <w:color w:val="333333"/>
          <w:sz w:val="28"/>
          <w:szCs w:val="28"/>
        </w:rPr>
        <w:br/>
      </w:r>
      <w:r w:rsidR="004B47C2" w:rsidRPr="004B47C2">
        <w:rPr>
          <w:rFonts w:ascii="Times New Roman" w:eastAsia="Times New Roman" w:hAnsi="Times New Roman" w:cs="Times New Roman"/>
          <w:color w:val="333333"/>
          <w:sz w:val="28"/>
          <w:szCs w:val="28"/>
        </w:rPr>
        <w:lastRenderedPageBreak/>
        <w:t>и просить о помощи без ущерба чувству собственного достоинства</w:t>
      </w:r>
    </w:p>
    <w:p w:rsidR="004B47C2" w:rsidRPr="004B47C2" w:rsidRDefault="004B47C2" w:rsidP="004B47C2">
      <w:pPr>
        <w:shd w:val="clear" w:color="auto" w:fill="E5B8B7" w:themeFill="accent2" w:themeFillTint="66"/>
        <w:spacing w:after="0" w:line="240" w:lineRule="auto"/>
        <w:ind w:firstLine="227"/>
        <w:jc w:val="both"/>
        <w:outlineLvl w:val="2"/>
        <w:rPr>
          <w:rFonts w:ascii="Times New Roman" w:eastAsia="Times New Roman" w:hAnsi="Times New Roman" w:cs="Times New Roman"/>
          <w:b/>
          <w:bCs/>
          <w:color w:val="333333"/>
          <w:sz w:val="28"/>
          <w:szCs w:val="28"/>
        </w:rPr>
      </w:pPr>
      <w:r w:rsidRPr="004B47C2">
        <w:rPr>
          <w:rFonts w:ascii="Times New Roman" w:eastAsia="Times New Roman" w:hAnsi="Times New Roman" w:cs="Times New Roman"/>
          <w:b/>
          <w:bCs/>
          <w:color w:val="333333"/>
          <w:sz w:val="28"/>
          <w:szCs w:val="28"/>
        </w:rPr>
        <w:t>Рекомендации по преодолению стресса:</w:t>
      </w:r>
    </w:p>
    <w:p w:rsidR="004B47C2" w:rsidRPr="004B47C2" w:rsidRDefault="004B47C2" w:rsidP="004B47C2">
      <w:pPr>
        <w:numPr>
          <w:ilvl w:val="0"/>
          <w:numId w:val="2"/>
        </w:numPr>
        <w:shd w:val="clear" w:color="auto" w:fill="E5B8B7" w:themeFill="accent2" w:themeFillTint="66"/>
        <w:spacing w:after="0" w:line="240" w:lineRule="auto"/>
        <w:ind w:left="227"/>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Ребенку необходимо делиться своими переживаниями.</w:t>
      </w:r>
    </w:p>
    <w:p w:rsidR="004B47C2" w:rsidRPr="004B47C2" w:rsidRDefault="004B47C2" w:rsidP="004B47C2">
      <w:pPr>
        <w:numPr>
          <w:ilvl w:val="0"/>
          <w:numId w:val="2"/>
        </w:numPr>
        <w:shd w:val="clear" w:color="auto" w:fill="E5B8B7" w:themeFill="accent2" w:themeFillTint="66"/>
        <w:spacing w:after="0" w:line="240" w:lineRule="auto"/>
        <w:ind w:left="227"/>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Переключаться на занятия, приносящие удовлетворение.</w:t>
      </w:r>
    </w:p>
    <w:p w:rsidR="004B47C2" w:rsidRPr="004B47C2" w:rsidRDefault="004B47C2" w:rsidP="004B47C2">
      <w:pPr>
        <w:numPr>
          <w:ilvl w:val="0"/>
          <w:numId w:val="2"/>
        </w:numPr>
        <w:shd w:val="clear" w:color="auto" w:fill="E5B8B7" w:themeFill="accent2" w:themeFillTint="66"/>
        <w:spacing w:after="0" w:line="240" w:lineRule="auto"/>
        <w:ind w:left="227"/>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Стараться высыпаться и правильно питаться</w:t>
      </w:r>
    </w:p>
    <w:p w:rsidR="004B47C2" w:rsidRPr="004B47C2" w:rsidRDefault="004B47C2" w:rsidP="004B47C2">
      <w:pPr>
        <w:numPr>
          <w:ilvl w:val="0"/>
          <w:numId w:val="2"/>
        </w:numPr>
        <w:shd w:val="clear" w:color="auto" w:fill="E5B8B7" w:themeFill="accent2" w:themeFillTint="66"/>
        <w:spacing w:after="0" w:line="240" w:lineRule="auto"/>
        <w:ind w:left="227"/>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Прибегать к процедурам, улучшающим самочувствие (душ, прогулка, физическая разрядка)</w:t>
      </w:r>
    </w:p>
    <w:p w:rsidR="004B47C2" w:rsidRPr="004B47C2" w:rsidRDefault="004B47C2" w:rsidP="004B47C2">
      <w:pPr>
        <w:numPr>
          <w:ilvl w:val="0"/>
          <w:numId w:val="2"/>
        </w:numPr>
        <w:shd w:val="clear" w:color="auto" w:fill="E5B8B7" w:themeFill="accent2" w:themeFillTint="66"/>
        <w:spacing w:after="0" w:line="240" w:lineRule="auto"/>
        <w:ind w:left="227"/>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Переключаться на приятные сегодняшние воспоминания </w:t>
      </w:r>
      <w:r w:rsidRPr="004B47C2">
        <w:rPr>
          <w:rFonts w:ascii="Times New Roman" w:eastAsia="Times New Roman" w:hAnsi="Times New Roman" w:cs="Times New Roman"/>
          <w:color w:val="333333"/>
          <w:sz w:val="28"/>
          <w:szCs w:val="28"/>
        </w:rPr>
        <w:br/>
        <w:t>(новости, комплименты, хорошие дела).</w:t>
      </w:r>
    </w:p>
    <w:p w:rsidR="004B47C2" w:rsidRPr="004B47C2" w:rsidRDefault="004B47C2" w:rsidP="004B47C2">
      <w:pPr>
        <w:numPr>
          <w:ilvl w:val="0"/>
          <w:numId w:val="2"/>
        </w:numPr>
        <w:shd w:val="clear" w:color="auto" w:fill="E5B8B7" w:themeFill="accent2" w:themeFillTint="66"/>
        <w:spacing w:after="0" w:line="240" w:lineRule="auto"/>
        <w:ind w:left="227"/>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Не боятся плакать</w:t>
      </w:r>
    </w:p>
    <w:p w:rsidR="004B47C2" w:rsidRPr="004B47C2" w:rsidRDefault="004B47C2" w:rsidP="004B47C2">
      <w:pPr>
        <w:numPr>
          <w:ilvl w:val="0"/>
          <w:numId w:val="2"/>
        </w:numPr>
        <w:shd w:val="clear" w:color="auto" w:fill="E5B8B7" w:themeFill="accent2" w:themeFillTint="66"/>
        <w:spacing w:after="0" w:line="240" w:lineRule="auto"/>
        <w:ind w:left="227"/>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Постараться принять негативные события как необходимость совершить позитивные действия (по принципу: все, что ни делается, все к лучшему).</w:t>
      </w:r>
    </w:p>
    <w:p w:rsidR="004B47C2" w:rsidRPr="004B47C2" w:rsidRDefault="004B47C2" w:rsidP="004B47C2">
      <w:pPr>
        <w:numPr>
          <w:ilvl w:val="0"/>
          <w:numId w:val="2"/>
        </w:numPr>
        <w:shd w:val="clear" w:color="auto" w:fill="E5B8B7" w:themeFill="accent2" w:themeFillTint="66"/>
        <w:spacing w:after="0" w:line="240" w:lineRule="auto"/>
        <w:ind w:left="227"/>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Не создавайте напряжения во взаимоотношениях и не угрожайте.</w:t>
      </w:r>
    </w:p>
    <w:p w:rsidR="004B47C2" w:rsidRPr="004B47C2" w:rsidRDefault="004B47C2" w:rsidP="004B47C2">
      <w:pPr>
        <w:numPr>
          <w:ilvl w:val="0"/>
          <w:numId w:val="2"/>
        </w:numPr>
        <w:shd w:val="clear" w:color="auto" w:fill="E5B8B7" w:themeFill="accent2" w:themeFillTint="66"/>
        <w:spacing w:after="0" w:line="240" w:lineRule="auto"/>
        <w:ind w:left="227"/>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Поддерживайте его в момент неуверенности в своих силах.</w:t>
      </w:r>
    </w:p>
    <w:p w:rsidR="004B47C2" w:rsidRPr="004B47C2" w:rsidRDefault="004B47C2" w:rsidP="004B47C2">
      <w:pPr>
        <w:numPr>
          <w:ilvl w:val="0"/>
          <w:numId w:val="2"/>
        </w:numPr>
        <w:shd w:val="clear" w:color="auto" w:fill="E5B8B7" w:themeFill="accent2" w:themeFillTint="66"/>
        <w:spacing w:after="0" w:line="240" w:lineRule="auto"/>
        <w:ind w:left="227"/>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 xml:space="preserve">Развитие навыков </w:t>
      </w:r>
      <w:proofErr w:type="spellStart"/>
      <w:r w:rsidRPr="004B47C2">
        <w:rPr>
          <w:rFonts w:ascii="Times New Roman" w:eastAsia="Times New Roman" w:hAnsi="Times New Roman" w:cs="Times New Roman"/>
          <w:color w:val="333333"/>
          <w:sz w:val="28"/>
          <w:szCs w:val="28"/>
        </w:rPr>
        <w:t>саморегуляции</w:t>
      </w:r>
      <w:proofErr w:type="spellEnd"/>
      <w:r w:rsidRPr="004B47C2">
        <w:rPr>
          <w:rFonts w:ascii="Times New Roman" w:eastAsia="Times New Roman" w:hAnsi="Times New Roman" w:cs="Times New Roman"/>
          <w:color w:val="333333"/>
          <w:sz w:val="28"/>
          <w:szCs w:val="28"/>
        </w:rPr>
        <w:t xml:space="preserve"> (самовнушение) с целью снятия напряжения.</w:t>
      </w:r>
    </w:p>
    <w:p w:rsidR="004B47C2" w:rsidRPr="004B47C2" w:rsidRDefault="004B47C2" w:rsidP="004B47C2">
      <w:pPr>
        <w:shd w:val="clear" w:color="auto" w:fill="E5B8B7" w:themeFill="accent2" w:themeFillTint="66"/>
        <w:spacing w:after="0" w:line="240" w:lineRule="auto"/>
        <w:ind w:firstLine="227"/>
        <w:jc w:val="both"/>
        <w:outlineLvl w:val="2"/>
        <w:rPr>
          <w:rFonts w:ascii="Times New Roman" w:eastAsia="Times New Roman" w:hAnsi="Times New Roman" w:cs="Times New Roman"/>
          <w:b/>
          <w:bCs/>
          <w:color w:val="333333"/>
          <w:sz w:val="28"/>
          <w:szCs w:val="28"/>
        </w:rPr>
      </w:pPr>
      <w:r w:rsidRPr="004B47C2">
        <w:rPr>
          <w:rFonts w:ascii="Times New Roman" w:eastAsia="Times New Roman" w:hAnsi="Times New Roman" w:cs="Times New Roman"/>
          <w:b/>
          <w:bCs/>
          <w:color w:val="333333"/>
          <w:sz w:val="28"/>
          <w:szCs w:val="28"/>
        </w:rPr>
        <w:t>Психологическая усталость и ее преодоление</w:t>
      </w:r>
    </w:p>
    <w:p w:rsidR="004B47C2" w:rsidRPr="004B47C2" w:rsidRDefault="00407AC3" w:rsidP="004B47C2">
      <w:pPr>
        <w:shd w:val="clear" w:color="auto" w:fill="E5B8B7" w:themeFill="accent2" w:themeFillTint="66"/>
        <w:spacing w:after="0" w:line="240" w:lineRule="auto"/>
        <w:jc w:val="both"/>
        <w:rPr>
          <w:rFonts w:ascii="Times New Roman" w:eastAsia="Times New Roman" w:hAnsi="Times New Roman" w:cs="Times New Roman"/>
          <w:color w:val="333333"/>
          <w:sz w:val="28"/>
          <w:szCs w:val="28"/>
        </w:rPr>
      </w:pPr>
      <w:r>
        <w:rPr>
          <w:noProof/>
        </w:rPr>
        <w:drawing>
          <wp:inline distT="0" distB="0" distL="0" distR="0">
            <wp:extent cx="3098165" cy="2321241"/>
            <wp:effectExtent l="0" t="0" r="6985" b="3175"/>
            <wp:docPr id="10" name="Рисунок 10" descr="http://zwezda.net/files/article/photo/preview/0ddd10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zwezda.net/files/article/photo/preview/0ddd104d.jpg"/>
                    <pic:cNvPicPr>
                      <a:picLocks noChangeAspect="1" noChangeArrowheads="1"/>
                    </pic:cNvPicPr>
                  </pic:nvPicPr>
                  <pic:blipFill>
                    <a:blip r:embed="rId11"/>
                    <a:srcRect/>
                    <a:stretch>
                      <a:fillRect/>
                    </a:stretch>
                  </pic:blipFill>
                  <pic:spPr bwMode="auto">
                    <a:xfrm>
                      <a:off x="0" y="0"/>
                      <a:ext cx="3098165" cy="2321241"/>
                    </a:xfrm>
                    <a:prstGeom prst="rect">
                      <a:avLst/>
                    </a:prstGeom>
                    <a:ln>
                      <a:noFill/>
                    </a:ln>
                    <a:effectLst>
                      <a:softEdge rad="112500"/>
                    </a:effectLst>
                  </pic:spPr>
                </pic:pic>
              </a:graphicData>
            </a:graphic>
          </wp:inline>
        </w:drawing>
      </w:r>
      <w:r w:rsidR="004B47C2" w:rsidRPr="004B47C2">
        <w:rPr>
          <w:rFonts w:ascii="Times New Roman" w:eastAsia="Times New Roman" w:hAnsi="Times New Roman" w:cs="Times New Roman"/>
          <w:color w:val="333333"/>
          <w:sz w:val="28"/>
          <w:szCs w:val="28"/>
        </w:rPr>
        <w:t>Эффективные способы снятия эмоционального напряжения.</w:t>
      </w:r>
    </w:p>
    <w:p w:rsidR="004B47C2" w:rsidRPr="004B47C2" w:rsidRDefault="004B47C2" w:rsidP="004B47C2">
      <w:pPr>
        <w:numPr>
          <w:ilvl w:val="0"/>
          <w:numId w:val="3"/>
        </w:numPr>
        <w:shd w:val="clear" w:color="auto" w:fill="E5B8B7" w:themeFill="accent2" w:themeFillTint="66"/>
        <w:spacing w:after="0" w:line="240" w:lineRule="auto"/>
        <w:ind w:left="0"/>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Для многих людей эффективным способом снятия эмоционального напряжения является – разговор</w:t>
      </w:r>
    </w:p>
    <w:p w:rsidR="004B47C2" w:rsidRPr="004B47C2" w:rsidRDefault="004B47C2" w:rsidP="004B47C2">
      <w:pPr>
        <w:numPr>
          <w:ilvl w:val="0"/>
          <w:numId w:val="3"/>
        </w:numPr>
        <w:shd w:val="clear" w:color="auto" w:fill="E5B8B7" w:themeFill="accent2" w:themeFillTint="66"/>
        <w:spacing w:after="0" w:line="240" w:lineRule="auto"/>
        <w:ind w:left="0"/>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lastRenderedPageBreak/>
        <w:t xml:space="preserve">Негативные эмоции могут быть сняты </w:t>
      </w:r>
      <w:r w:rsidR="00FA12FB">
        <w:rPr>
          <w:rFonts w:ascii="Times New Roman" w:eastAsia="Times New Roman" w:hAnsi="Times New Roman" w:cs="Times New Roman"/>
          <w:color w:val="333333"/>
          <w:sz w:val="28"/>
          <w:szCs w:val="28"/>
        </w:rPr>
        <w:br/>
      </w:r>
      <w:r w:rsidRPr="004B47C2">
        <w:rPr>
          <w:rFonts w:ascii="Times New Roman" w:eastAsia="Times New Roman" w:hAnsi="Times New Roman" w:cs="Times New Roman"/>
          <w:color w:val="333333"/>
          <w:sz w:val="28"/>
          <w:szCs w:val="28"/>
        </w:rPr>
        <w:t>и с помощью искусства – сочинение стихов, песен, рассказов и т.д.</w:t>
      </w:r>
    </w:p>
    <w:p w:rsidR="004B47C2" w:rsidRPr="004B47C2" w:rsidRDefault="004B47C2" w:rsidP="004B47C2">
      <w:pPr>
        <w:numPr>
          <w:ilvl w:val="0"/>
          <w:numId w:val="3"/>
        </w:numPr>
        <w:shd w:val="clear" w:color="auto" w:fill="E5B8B7" w:themeFill="accent2" w:themeFillTint="66"/>
        <w:spacing w:after="0" w:line="240" w:lineRule="auto"/>
        <w:ind w:left="0"/>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 xml:space="preserve">Для многих людей естественным </w:t>
      </w:r>
      <w:r w:rsidR="00FA12FB">
        <w:rPr>
          <w:rFonts w:ascii="Times New Roman" w:eastAsia="Times New Roman" w:hAnsi="Times New Roman" w:cs="Times New Roman"/>
          <w:color w:val="333333"/>
          <w:sz w:val="28"/>
          <w:szCs w:val="28"/>
        </w:rPr>
        <w:br/>
      </w:r>
      <w:r w:rsidRPr="004B47C2">
        <w:rPr>
          <w:rFonts w:ascii="Times New Roman" w:eastAsia="Times New Roman" w:hAnsi="Times New Roman" w:cs="Times New Roman"/>
          <w:color w:val="333333"/>
          <w:sz w:val="28"/>
          <w:szCs w:val="28"/>
        </w:rPr>
        <w:t>и привычным способом является форма снятия напряжения – слезы</w:t>
      </w:r>
      <w:r w:rsidR="00407AC3">
        <w:rPr>
          <w:noProof/>
        </w:rPr>
        <w:drawing>
          <wp:inline distT="0" distB="0" distL="0" distR="0">
            <wp:extent cx="3098165" cy="2068352"/>
            <wp:effectExtent l="0" t="0" r="6985" b="8255"/>
            <wp:docPr id="19" name="Рисунок 19" descr="http://5psy.ru/images/stories/Articles/anxious-chil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5psy.ru/images/stories/Articles/anxious-child-2.jpg"/>
                    <pic:cNvPicPr>
                      <a:picLocks noChangeAspect="1" noChangeArrowheads="1"/>
                    </pic:cNvPicPr>
                  </pic:nvPicPr>
                  <pic:blipFill>
                    <a:blip r:embed="rId12"/>
                    <a:srcRect/>
                    <a:stretch>
                      <a:fillRect/>
                    </a:stretch>
                  </pic:blipFill>
                  <pic:spPr bwMode="auto">
                    <a:xfrm>
                      <a:off x="0" y="0"/>
                      <a:ext cx="3098165" cy="2068352"/>
                    </a:xfrm>
                    <a:prstGeom prst="rect">
                      <a:avLst/>
                    </a:prstGeom>
                    <a:ln>
                      <a:noFill/>
                    </a:ln>
                    <a:effectLst>
                      <a:softEdge rad="112500"/>
                    </a:effectLst>
                  </pic:spPr>
                </pic:pic>
              </a:graphicData>
            </a:graphic>
          </wp:inline>
        </w:drawing>
      </w:r>
    </w:p>
    <w:p w:rsidR="004B47C2" w:rsidRPr="004B47C2" w:rsidRDefault="004B47C2" w:rsidP="004B47C2">
      <w:pPr>
        <w:numPr>
          <w:ilvl w:val="0"/>
          <w:numId w:val="3"/>
        </w:numPr>
        <w:shd w:val="clear" w:color="auto" w:fill="E5B8B7" w:themeFill="accent2" w:themeFillTint="66"/>
        <w:spacing w:after="0" w:line="240" w:lineRule="auto"/>
        <w:ind w:left="0"/>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 xml:space="preserve">Хорошей профилактикой от стресса является активизация – чувства юмора (ирония, улыбка, смех совершают переоценку значимости событий </w:t>
      </w:r>
      <w:r w:rsidR="00FA12FB">
        <w:rPr>
          <w:rFonts w:ascii="Times New Roman" w:eastAsia="Times New Roman" w:hAnsi="Times New Roman" w:cs="Times New Roman"/>
          <w:color w:val="333333"/>
          <w:sz w:val="28"/>
          <w:szCs w:val="28"/>
        </w:rPr>
        <w:br/>
      </w:r>
      <w:r w:rsidRPr="004B47C2">
        <w:rPr>
          <w:rFonts w:ascii="Times New Roman" w:eastAsia="Times New Roman" w:hAnsi="Times New Roman" w:cs="Times New Roman"/>
          <w:color w:val="333333"/>
          <w:sz w:val="28"/>
          <w:szCs w:val="28"/>
        </w:rPr>
        <w:t>и помогают преодолевать трудности)</w:t>
      </w:r>
    </w:p>
    <w:p w:rsidR="004B47C2" w:rsidRPr="004B47C2" w:rsidRDefault="004B47C2" w:rsidP="004B47C2">
      <w:pPr>
        <w:numPr>
          <w:ilvl w:val="0"/>
          <w:numId w:val="3"/>
        </w:numPr>
        <w:shd w:val="clear" w:color="auto" w:fill="E5B8B7" w:themeFill="accent2" w:themeFillTint="66"/>
        <w:spacing w:after="0" w:line="240" w:lineRule="auto"/>
        <w:ind w:left="0"/>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 xml:space="preserve">Выработка в организме активных </w:t>
      </w:r>
      <w:proofErr w:type="spellStart"/>
      <w:proofErr w:type="gramStart"/>
      <w:r w:rsidRPr="004B47C2">
        <w:rPr>
          <w:rFonts w:ascii="Times New Roman" w:eastAsia="Times New Roman" w:hAnsi="Times New Roman" w:cs="Times New Roman"/>
          <w:color w:val="333333"/>
          <w:sz w:val="28"/>
          <w:szCs w:val="28"/>
        </w:rPr>
        <w:t>психогормональных</w:t>
      </w:r>
      <w:proofErr w:type="spellEnd"/>
      <w:r w:rsidRPr="004B47C2">
        <w:rPr>
          <w:rFonts w:ascii="Times New Roman" w:eastAsia="Times New Roman" w:hAnsi="Times New Roman" w:cs="Times New Roman"/>
          <w:color w:val="333333"/>
          <w:sz w:val="28"/>
          <w:szCs w:val="28"/>
        </w:rPr>
        <w:t>  веществ</w:t>
      </w:r>
      <w:proofErr w:type="gramEnd"/>
      <w:r w:rsidRPr="004B47C2">
        <w:rPr>
          <w:rFonts w:ascii="Times New Roman" w:eastAsia="Times New Roman" w:hAnsi="Times New Roman" w:cs="Times New Roman"/>
          <w:color w:val="333333"/>
          <w:sz w:val="28"/>
          <w:szCs w:val="28"/>
        </w:rPr>
        <w:t xml:space="preserve"> (помогут: дыхательная гимнастика, бег, плавание, массаж, душ и т.д.)</w:t>
      </w:r>
    </w:p>
    <w:p w:rsidR="004B47C2" w:rsidRPr="004B47C2" w:rsidRDefault="004B47C2" w:rsidP="004B47C2">
      <w:pPr>
        <w:shd w:val="clear" w:color="auto" w:fill="E5B8B7" w:themeFill="accent2" w:themeFillTint="66"/>
        <w:spacing w:after="0" w:line="240" w:lineRule="auto"/>
        <w:ind w:firstLine="708"/>
        <w:jc w:val="both"/>
        <w:outlineLvl w:val="2"/>
        <w:rPr>
          <w:rFonts w:ascii="Times New Roman" w:eastAsia="Times New Roman" w:hAnsi="Times New Roman" w:cs="Times New Roman"/>
          <w:b/>
          <w:bCs/>
          <w:color w:val="333333"/>
          <w:sz w:val="28"/>
          <w:szCs w:val="28"/>
        </w:rPr>
      </w:pPr>
      <w:r w:rsidRPr="004B47C2">
        <w:rPr>
          <w:rFonts w:ascii="Times New Roman" w:eastAsia="Times New Roman" w:hAnsi="Times New Roman" w:cs="Times New Roman"/>
          <w:b/>
          <w:bCs/>
          <w:color w:val="333333"/>
          <w:sz w:val="28"/>
          <w:szCs w:val="28"/>
        </w:rPr>
        <w:t>Антистрессовое питание</w:t>
      </w:r>
    </w:p>
    <w:p w:rsidR="004B47C2" w:rsidRPr="004B47C2" w:rsidRDefault="004B47C2" w:rsidP="004B47C2">
      <w:pPr>
        <w:shd w:val="clear" w:color="auto" w:fill="E5B8B7" w:themeFill="accent2" w:themeFillTint="66"/>
        <w:spacing w:after="0" w:line="240" w:lineRule="auto"/>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 xml:space="preserve">Мозг человека составляет всего 2-3 % </w:t>
      </w:r>
      <w:r w:rsidR="00FA12FB">
        <w:rPr>
          <w:rFonts w:ascii="Times New Roman" w:eastAsia="Times New Roman" w:hAnsi="Times New Roman" w:cs="Times New Roman"/>
          <w:color w:val="333333"/>
          <w:sz w:val="28"/>
          <w:szCs w:val="28"/>
        </w:rPr>
        <w:br/>
      </w:r>
      <w:r w:rsidRPr="004B47C2">
        <w:rPr>
          <w:rFonts w:ascii="Times New Roman" w:eastAsia="Times New Roman" w:hAnsi="Times New Roman" w:cs="Times New Roman"/>
          <w:color w:val="333333"/>
          <w:sz w:val="28"/>
          <w:szCs w:val="28"/>
        </w:rPr>
        <w:t>от всей массы человека, 20 % калорий потребляемых нами в день «съедает» мозг</w:t>
      </w:r>
      <w:r w:rsidR="00FA12FB">
        <w:rPr>
          <w:rFonts w:ascii="Times New Roman" w:eastAsia="Times New Roman" w:hAnsi="Times New Roman" w:cs="Times New Roman"/>
          <w:color w:val="333333"/>
          <w:sz w:val="28"/>
          <w:szCs w:val="28"/>
        </w:rPr>
        <w:t>.</w:t>
      </w:r>
    </w:p>
    <w:p w:rsidR="004B47C2" w:rsidRPr="004B47C2" w:rsidRDefault="004B47C2" w:rsidP="004B47C2">
      <w:pPr>
        <w:shd w:val="clear" w:color="auto" w:fill="E5B8B7" w:themeFill="accent2" w:themeFillTint="66"/>
        <w:spacing w:after="0" w:line="240" w:lineRule="auto"/>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Лучшему запоминанию способствует – морковь</w:t>
      </w:r>
      <w:r w:rsidR="00FA12FB">
        <w:rPr>
          <w:rFonts w:ascii="Times New Roman" w:eastAsia="Times New Roman" w:hAnsi="Times New Roman" w:cs="Times New Roman"/>
          <w:color w:val="333333"/>
          <w:sz w:val="28"/>
          <w:szCs w:val="28"/>
        </w:rPr>
        <w:t>.</w:t>
      </w:r>
    </w:p>
    <w:p w:rsidR="004B47C2" w:rsidRPr="004B47C2" w:rsidRDefault="004B47C2" w:rsidP="004B47C2">
      <w:pPr>
        <w:shd w:val="clear" w:color="auto" w:fill="E5B8B7" w:themeFill="accent2" w:themeFillTint="66"/>
        <w:spacing w:after="0" w:line="240" w:lineRule="auto"/>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От напряжения и усталости хорошее средство – лук</w:t>
      </w:r>
      <w:r w:rsidR="00FA12FB">
        <w:rPr>
          <w:rFonts w:ascii="Times New Roman" w:eastAsia="Times New Roman" w:hAnsi="Times New Roman" w:cs="Times New Roman"/>
          <w:color w:val="333333"/>
          <w:sz w:val="28"/>
          <w:szCs w:val="28"/>
        </w:rPr>
        <w:t>.</w:t>
      </w:r>
    </w:p>
    <w:p w:rsidR="004B47C2" w:rsidRPr="004B47C2" w:rsidRDefault="00FA12FB" w:rsidP="004B47C2">
      <w:pPr>
        <w:shd w:val="clear" w:color="auto" w:fill="E5B8B7" w:themeFill="accent2" w:themeFillTint="66"/>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Выносливости способствуют –</w:t>
      </w:r>
      <w:r w:rsidR="004B47C2" w:rsidRPr="004B47C2">
        <w:rPr>
          <w:rFonts w:ascii="Times New Roman" w:eastAsia="Times New Roman" w:hAnsi="Times New Roman" w:cs="Times New Roman"/>
          <w:color w:val="333333"/>
          <w:sz w:val="28"/>
          <w:szCs w:val="28"/>
        </w:rPr>
        <w:t>орехи (укрепляют нервы)</w:t>
      </w:r>
      <w:r>
        <w:rPr>
          <w:rFonts w:ascii="Times New Roman" w:eastAsia="Times New Roman" w:hAnsi="Times New Roman" w:cs="Times New Roman"/>
          <w:color w:val="333333"/>
          <w:sz w:val="28"/>
          <w:szCs w:val="28"/>
        </w:rPr>
        <w:t>.</w:t>
      </w:r>
    </w:p>
    <w:p w:rsidR="004B47C2" w:rsidRPr="004B47C2" w:rsidRDefault="004B47C2" w:rsidP="004B47C2">
      <w:pPr>
        <w:shd w:val="clear" w:color="auto" w:fill="E5B8B7" w:themeFill="accent2" w:themeFillTint="66"/>
        <w:spacing w:after="0" w:line="240" w:lineRule="auto"/>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Острый перец, клубника, бананы помогут снять стресс и улучшат настроение</w:t>
      </w:r>
      <w:r w:rsidR="00FA12FB">
        <w:rPr>
          <w:rFonts w:ascii="Times New Roman" w:eastAsia="Times New Roman" w:hAnsi="Times New Roman" w:cs="Times New Roman"/>
          <w:color w:val="333333"/>
          <w:sz w:val="28"/>
          <w:szCs w:val="28"/>
        </w:rPr>
        <w:t>.</w:t>
      </w:r>
    </w:p>
    <w:p w:rsidR="004B47C2" w:rsidRPr="004B47C2" w:rsidRDefault="004B47C2" w:rsidP="004B47C2">
      <w:pPr>
        <w:shd w:val="clear" w:color="auto" w:fill="E5B8B7" w:themeFill="accent2" w:themeFillTint="66"/>
        <w:spacing w:after="0" w:line="240" w:lineRule="auto"/>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От нервозности вас избавит – капуста</w:t>
      </w:r>
      <w:r w:rsidR="00FA12FB">
        <w:rPr>
          <w:rFonts w:ascii="Times New Roman" w:eastAsia="Times New Roman" w:hAnsi="Times New Roman" w:cs="Times New Roman"/>
          <w:color w:val="333333"/>
          <w:sz w:val="28"/>
          <w:szCs w:val="28"/>
        </w:rPr>
        <w:t>.</w:t>
      </w:r>
    </w:p>
    <w:p w:rsidR="004B47C2" w:rsidRPr="004B47C2" w:rsidRDefault="004B47C2" w:rsidP="004B47C2">
      <w:pPr>
        <w:shd w:val="clear" w:color="auto" w:fill="E5B8B7" w:themeFill="accent2" w:themeFillTint="66"/>
        <w:spacing w:after="0" w:line="240" w:lineRule="auto"/>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 xml:space="preserve">Для питания клеток мозга и хорошего кровоснабжения, полезны черника </w:t>
      </w:r>
      <w:r w:rsidR="00FA12FB">
        <w:rPr>
          <w:rFonts w:ascii="Times New Roman" w:eastAsia="Times New Roman" w:hAnsi="Times New Roman" w:cs="Times New Roman"/>
          <w:color w:val="333333"/>
          <w:sz w:val="28"/>
          <w:szCs w:val="28"/>
        </w:rPr>
        <w:br/>
      </w:r>
      <w:r w:rsidRPr="004B47C2">
        <w:rPr>
          <w:rFonts w:ascii="Times New Roman" w:eastAsia="Times New Roman" w:hAnsi="Times New Roman" w:cs="Times New Roman"/>
          <w:color w:val="333333"/>
          <w:sz w:val="28"/>
          <w:szCs w:val="28"/>
        </w:rPr>
        <w:t>или морская рыба.</w:t>
      </w:r>
    </w:p>
    <w:p w:rsidR="004B47C2" w:rsidRPr="004B47C2" w:rsidRDefault="004B47C2" w:rsidP="004B47C2">
      <w:pPr>
        <w:shd w:val="clear" w:color="auto" w:fill="E5B8B7" w:themeFill="accent2" w:themeFillTint="66"/>
        <w:spacing w:after="0" w:line="240" w:lineRule="auto"/>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Стимулирует работу мозга пища богатая белками – это мясо и рыба.</w:t>
      </w:r>
    </w:p>
    <w:p w:rsidR="004B47C2" w:rsidRPr="004B47C2" w:rsidRDefault="004B47C2" w:rsidP="004B47C2">
      <w:pPr>
        <w:shd w:val="clear" w:color="auto" w:fill="E5B8B7" w:themeFill="accent2" w:themeFillTint="66"/>
        <w:spacing w:after="0" w:line="240" w:lineRule="auto"/>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Сахар – совсем не является средством для повышения работоспособности.</w:t>
      </w:r>
    </w:p>
    <w:p w:rsidR="004B47C2" w:rsidRPr="004B47C2" w:rsidRDefault="004B47C2" w:rsidP="004B47C2">
      <w:pPr>
        <w:shd w:val="clear" w:color="auto" w:fill="E5B8B7" w:themeFill="accent2" w:themeFillTint="66"/>
        <w:spacing w:after="0" w:line="240" w:lineRule="auto"/>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lastRenderedPageBreak/>
        <w:t xml:space="preserve">Намного лучше есть не чистый сахар, </w:t>
      </w:r>
      <w:r w:rsidR="00FA12FB">
        <w:rPr>
          <w:rFonts w:ascii="Times New Roman" w:eastAsia="Times New Roman" w:hAnsi="Times New Roman" w:cs="Times New Roman"/>
          <w:color w:val="333333"/>
          <w:sz w:val="28"/>
          <w:szCs w:val="28"/>
        </w:rPr>
        <w:br/>
      </w:r>
      <w:r w:rsidRPr="004B47C2">
        <w:rPr>
          <w:rFonts w:ascii="Times New Roman" w:eastAsia="Times New Roman" w:hAnsi="Times New Roman" w:cs="Times New Roman"/>
          <w:color w:val="333333"/>
          <w:sz w:val="28"/>
          <w:szCs w:val="28"/>
        </w:rPr>
        <w:t>а продукты, в котором он находится:</w:t>
      </w:r>
    </w:p>
    <w:p w:rsidR="004B47C2" w:rsidRPr="004B47C2" w:rsidRDefault="004B47C2" w:rsidP="004B47C2">
      <w:pPr>
        <w:shd w:val="clear" w:color="auto" w:fill="E5B8B7" w:themeFill="accent2" w:themeFillTint="66"/>
        <w:spacing w:after="0" w:line="240" w:lineRule="auto"/>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Сухофрукты, орехи, семечки, злаки, горький шоколад и т.д.</w:t>
      </w:r>
    </w:p>
    <w:p w:rsidR="004B47C2" w:rsidRPr="004B47C2" w:rsidRDefault="004B47C2" w:rsidP="004B47C2">
      <w:pPr>
        <w:shd w:val="clear" w:color="auto" w:fill="E5B8B7" w:themeFill="accent2" w:themeFillTint="66"/>
        <w:spacing w:after="0" w:line="240" w:lineRule="auto"/>
        <w:jc w:val="both"/>
        <w:rPr>
          <w:rFonts w:ascii="Times New Roman" w:eastAsia="Times New Roman" w:hAnsi="Times New Roman" w:cs="Times New Roman"/>
          <w:color w:val="333333"/>
          <w:sz w:val="28"/>
          <w:szCs w:val="28"/>
        </w:rPr>
      </w:pPr>
      <w:r w:rsidRPr="004B47C2">
        <w:rPr>
          <w:rFonts w:ascii="Times New Roman" w:eastAsia="Times New Roman" w:hAnsi="Times New Roman" w:cs="Times New Roman"/>
          <w:color w:val="333333"/>
          <w:sz w:val="28"/>
          <w:szCs w:val="28"/>
        </w:rPr>
        <w:t xml:space="preserve">Капсулы с рыбьим жиром рекомендуется принимать в стрессовых ситуациях, в частичности перед экзаменом. Врач подскажет по какой схеме принимать его.   Перед экзаменом лучше всего позавтракать морской рыбой с овощами или чашкой кофе </w:t>
      </w:r>
      <w:r w:rsidR="00FA12FB">
        <w:rPr>
          <w:rFonts w:ascii="Times New Roman" w:eastAsia="Times New Roman" w:hAnsi="Times New Roman" w:cs="Times New Roman"/>
          <w:color w:val="333333"/>
          <w:sz w:val="28"/>
          <w:szCs w:val="28"/>
        </w:rPr>
        <w:br/>
      </w:r>
      <w:bookmarkStart w:id="0" w:name="_GoBack"/>
      <w:bookmarkEnd w:id="0"/>
      <w:r w:rsidRPr="004B47C2">
        <w:rPr>
          <w:rFonts w:ascii="Times New Roman" w:eastAsia="Times New Roman" w:hAnsi="Times New Roman" w:cs="Times New Roman"/>
          <w:color w:val="333333"/>
          <w:sz w:val="28"/>
          <w:szCs w:val="28"/>
        </w:rPr>
        <w:t>с горьким шоколадом (30 г) вприкуску.</w:t>
      </w:r>
    </w:p>
    <w:p w:rsidR="004B47C2" w:rsidRPr="001B4323" w:rsidRDefault="004B47C2" w:rsidP="00E529C1">
      <w:pPr>
        <w:shd w:val="clear" w:color="auto" w:fill="E5B8B7" w:themeFill="accent2" w:themeFillTint="66"/>
        <w:spacing w:after="0" w:line="240" w:lineRule="auto"/>
        <w:jc w:val="right"/>
        <w:rPr>
          <w:rFonts w:ascii="Times New Roman" w:eastAsia="Times New Roman" w:hAnsi="Times New Roman" w:cs="Times New Roman"/>
          <w:b/>
          <w:bCs/>
          <w:sz w:val="28"/>
          <w:szCs w:val="28"/>
        </w:rPr>
      </w:pPr>
    </w:p>
    <w:p w:rsidR="00CA7A64" w:rsidRPr="004B47C2" w:rsidRDefault="00CA7A64" w:rsidP="004B47C2">
      <w:pPr>
        <w:shd w:val="clear" w:color="auto" w:fill="E5B8B7" w:themeFill="accent2" w:themeFillTint="66"/>
        <w:spacing w:after="0" w:line="240" w:lineRule="auto"/>
        <w:jc w:val="both"/>
        <w:rPr>
          <w:rFonts w:ascii="Times New Roman" w:hAnsi="Times New Roman" w:cs="Times New Roman"/>
          <w:sz w:val="28"/>
          <w:szCs w:val="28"/>
        </w:rPr>
      </w:pPr>
    </w:p>
    <w:sectPr w:rsidR="00CA7A64" w:rsidRPr="004B47C2" w:rsidSect="004B47C2">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05E69"/>
    <w:multiLevelType w:val="multilevel"/>
    <w:tmpl w:val="3A2C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2D5D0F"/>
    <w:multiLevelType w:val="multilevel"/>
    <w:tmpl w:val="A4FA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AB743F"/>
    <w:multiLevelType w:val="multilevel"/>
    <w:tmpl w:val="EB82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C2"/>
    <w:rsid w:val="00407AC3"/>
    <w:rsid w:val="004B47C2"/>
    <w:rsid w:val="00C0244D"/>
    <w:rsid w:val="00CA7A64"/>
    <w:rsid w:val="00DF0209"/>
    <w:rsid w:val="00E529C1"/>
    <w:rsid w:val="00F73310"/>
    <w:rsid w:val="00FA1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54FFE"/>
  <w15:docId w15:val="{3E1C2AD5-8AE6-4374-BE84-E2C3AAE2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B47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4B47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B47C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4B47C2"/>
    <w:rPr>
      <w:rFonts w:ascii="Times New Roman" w:eastAsia="Times New Roman" w:hAnsi="Times New Roman" w:cs="Times New Roman"/>
      <w:b/>
      <w:bCs/>
      <w:sz w:val="27"/>
      <w:szCs w:val="27"/>
    </w:rPr>
  </w:style>
  <w:style w:type="paragraph" w:styleId="a3">
    <w:name w:val="Normal (Web)"/>
    <w:basedOn w:val="a"/>
    <w:uiPriority w:val="99"/>
    <w:semiHidden/>
    <w:unhideWhenUsed/>
    <w:rsid w:val="004B47C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B47C2"/>
    <w:rPr>
      <w:b/>
      <w:bCs/>
    </w:rPr>
  </w:style>
  <w:style w:type="character" w:customStyle="1" w:styleId="apple-converted-space">
    <w:name w:val="apple-converted-space"/>
    <w:basedOn w:val="a0"/>
    <w:rsid w:val="004B47C2"/>
  </w:style>
  <w:style w:type="character" w:styleId="a5">
    <w:name w:val="Emphasis"/>
    <w:basedOn w:val="a0"/>
    <w:uiPriority w:val="20"/>
    <w:qFormat/>
    <w:rsid w:val="004B47C2"/>
    <w:rPr>
      <w:i/>
      <w:iCs/>
    </w:rPr>
  </w:style>
  <w:style w:type="paragraph" w:styleId="a6">
    <w:name w:val="Balloon Text"/>
    <w:basedOn w:val="a"/>
    <w:link w:val="a7"/>
    <w:uiPriority w:val="99"/>
    <w:semiHidden/>
    <w:unhideWhenUsed/>
    <w:rsid w:val="00407AC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7A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97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ashpsixolog.ru/index.php/working-with-parents/51-interviews-advice-for-parents/434-anxiety-in-children" TargetMode="Externa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vashpsixolog.ru/index.php/pedagogically-difficult-children/53-aggressive-children/51-aggression-in-adolescenc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06EE3-E8D6-4770-AD67-15C92ACA8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1261</Words>
  <Characters>7190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Пользователь</cp:lastModifiedBy>
  <cp:revision>3</cp:revision>
  <cp:lastPrinted>2022-04-25T07:58:00Z</cp:lastPrinted>
  <dcterms:created xsi:type="dcterms:W3CDTF">2021-05-05T05:28:00Z</dcterms:created>
  <dcterms:modified xsi:type="dcterms:W3CDTF">2022-04-25T07:58:00Z</dcterms:modified>
</cp:coreProperties>
</file>