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C46" w:rsidRPr="00A2311A" w:rsidRDefault="00014C46" w:rsidP="00014C46">
      <w:pPr>
        <w:pBdr>
          <w:bottom w:val="single" w:sz="6" w:space="0" w:color="CECDCD"/>
        </w:pBdr>
        <w:shd w:val="clear" w:color="auto" w:fill="FFFFFF"/>
        <w:spacing w:after="150" w:line="240" w:lineRule="auto"/>
        <w:jc w:val="center"/>
        <w:outlineLvl w:val="2"/>
        <w:rPr>
          <w:rFonts w:ascii="Times New Roman" w:eastAsia="Times New Roman" w:hAnsi="Times New Roman" w:cs="Times New Roman"/>
          <w:b/>
          <w:bCs/>
          <w:caps/>
          <w:color w:val="00152E"/>
          <w:sz w:val="30"/>
          <w:szCs w:val="30"/>
          <w:lang w:eastAsia="ru-RU"/>
        </w:rPr>
      </w:pPr>
      <w:r w:rsidRPr="00A2311A">
        <w:rPr>
          <w:rFonts w:ascii="Times New Roman" w:eastAsia="Times New Roman" w:hAnsi="Times New Roman" w:cs="Times New Roman"/>
          <w:b/>
          <w:bCs/>
          <w:caps/>
          <w:color w:val="00152E"/>
          <w:sz w:val="30"/>
          <w:szCs w:val="30"/>
          <w:lang w:eastAsia="ru-RU"/>
        </w:rPr>
        <w:t>ЧТО ЯВЛЯЕТСЯ ПРЕСТУПЛЕНИЕМ, СВЯЗАННЫМ С НАРКОТИКАМИ?</w:t>
      </w:r>
    </w:p>
    <w:p w:rsidR="00DC6839" w:rsidRDefault="00DC6839" w:rsidP="00F366A0">
      <w:pPr>
        <w:spacing w:after="0" w:line="240" w:lineRule="auto"/>
        <w:ind w:firstLine="709"/>
        <w:jc w:val="both"/>
        <w:rPr>
          <w:rFonts w:ascii="Times New Roman" w:hAnsi="Times New Roman" w:cs="Times New Roman"/>
          <w:b/>
          <w:sz w:val="30"/>
          <w:szCs w:val="30"/>
        </w:rPr>
      </w:pPr>
    </w:p>
    <w:p w:rsidR="007D0212" w:rsidRPr="007D0212" w:rsidRDefault="007D0212" w:rsidP="007D0212">
      <w:pPr>
        <w:pStyle w:val="a3"/>
        <w:spacing w:before="0" w:beforeAutospacing="0" w:after="0" w:afterAutospacing="0"/>
        <w:ind w:firstLine="709"/>
        <w:jc w:val="both"/>
        <w:rPr>
          <w:color w:val="000000"/>
          <w:sz w:val="30"/>
          <w:szCs w:val="30"/>
        </w:rPr>
      </w:pPr>
      <w:r>
        <w:rPr>
          <w:color w:val="000000"/>
          <w:sz w:val="30"/>
          <w:szCs w:val="30"/>
        </w:rPr>
        <w:t>Пр</w:t>
      </w:r>
      <w:r w:rsidRPr="007D0212">
        <w:rPr>
          <w:color w:val="000000"/>
          <w:sz w:val="30"/>
          <w:szCs w:val="30"/>
        </w:rPr>
        <w:t>облемы, связанные с незаконным оборотом наркотических средств являются многоаспектными и актуальн</w:t>
      </w:r>
      <w:r>
        <w:rPr>
          <w:color w:val="000000"/>
          <w:sz w:val="30"/>
          <w:szCs w:val="30"/>
        </w:rPr>
        <w:t>ыми</w:t>
      </w:r>
      <w:r w:rsidRPr="007D0212">
        <w:rPr>
          <w:color w:val="000000"/>
          <w:sz w:val="30"/>
          <w:szCs w:val="30"/>
        </w:rPr>
        <w:t>. Распространение наркотических средств, их объемы и последствия создают существенную угрозу здоровью</w:t>
      </w:r>
      <w:r w:rsidRPr="007D0212">
        <w:rPr>
          <w:rStyle w:val="apple-converted-space"/>
          <w:color w:val="000000"/>
          <w:sz w:val="30"/>
          <w:szCs w:val="30"/>
        </w:rPr>
        <w:t> </w:t>
      </w:r>
      <w:hyperlink r:id="rId5" w:history="1">
        <w:r w:rsidRPr="007D0212">
          <w:rPr>
            <w:rStyle w:val="a5"/>
            <w:color w:val="auto"/>
            <w:sz w:val="30"/>
            <w:szCs w:val="30"/>
            <w:u w:val="none"/>
          </w:rPr>
          <w:t>населения</w:t>
        </w:r>
      </w:hyperlink>
      <w:r w:rsidRPr="007D0212">
        <w:rPr>
          <w:sz w:val="30"/>
          <w:szCs w:val="30"/>
        </w:rPr>
        <w:t>, подрывают</w:t>
      </w:r>
      <w:r w:rsidRPr="007D0212">
        <w:rPr>
          <w:rStyle w:val="apple-converted-space"/>
          <w:sz w:val="30"/>
          <w:szCs w:val="30"/>
        </w:rPr>
        <w:t> </w:t>
      </w:r>
      <w:hyperlink r:id="rId6" w:history="1">
        <w:r w:rsidRPr="007D0212">
          <w:rPr>
            <w:rStyle w:val="a5"/>
            <w:color w:val="auto"/>
            <w:sz w:val="30"/>
            <w:szCs w:val="30"/>
            <w:u w:val="none"/>
          </w:rPr>
          <w:t>экономический потенциал</w:t>
        </w:r>
      </w:hyperlink>
      <w:r w:rsidRPr="007D0212">
        <w:rPr>
          <w:color w:val="000000"/>
          <w:sz w:val="30"/>
          <w:szCs w:val="30"/>
        </w:rPr>
        <w:t xml:space="preserve">, негативно влияют на демографическую ситуацию в мире </w:t>
      </w:r>
      <w:r w:rsidRPr="007D0212">
        <w:rPr>
          <w:sz w:val="30"/>
          <w:szCs w:val="30"/>
        </w:rPr>
        <w:t>и</w:t>
      </w:r>
      <w:r w:rsidRPr="007D0212">
        <w:rPr>
          <w:rStyle w:val="apple-converted-space"/>
          <w:sz w:val="30"/>
          <w:szCs w:val="30"/>
        </w:rPr>
        <w:t> </w:t>
      </w:r>
      <w:hyperlink r:id="rId7" w:history="1">
        <w:r w:rsidRPr="007D0212">
          <w:rPr>
            <w:rStyle w:val="a5"/>
            <w:color w:val="auto"/>
            <w:sz w:val="30"/>
            <w:szCs w:val="30"/>
            <w:u w:val="none"/>
          </w:rPr>
          <w:t>правопорядок</w:t>
        </w:r>
      </w:hyperlink>
      <w:r w:rsidRPr="007D0212">
        <w:rPr>
          <w:rStyle w:val="apple-converted-space"/>
          <w:sz w:val="30"/>
          <w:szCs w:val="30"/>
        </w:rPr>
        <w:t> </w:t>
      </w:r>
      <w:r w:rsidRPr="007D0212">
        <w:rPr>
          <w:sz w:val="30"/>
          <w:szCs w:val="30"/>
        </w:rPr>
        <w:t>в</w:t>
      </w:r>
      <w:r w:rsidRPr="007D0212">
        <w:rPr>
          <w:rStyle w:val="apple-converted-space"/>
          <w:sz w:val="30"/>
          <w:szCs w:val="30"/>
        </w:rPr>
        <w:t> </w:t>
      </w:r>
      <w:hyperlink r:id="rId8" w:history="1">
        <w:r w:rsidRPr="007D0212">
          <w:rPr>
            <w:rStyle w:val="a5"/>
            <w:color w:val="auto"/>
            <w:sz w:val="30"/>
            <w:szCs w:val="30"/>
            <w:u w:val="none"/>
          </w:rPr>
          <w:t>государстве</w:t>
        </w:r>
      </w:hyperlink>
      <w:r w:rsidRPr="007D0212">
        <w:rPr>
          <w:color w:val="000000"/>
          <w:sz w:val="30"/>
          <w:szCs w:val="30"/>
        </w:rPr>
        <w:t>. Потребление наркотических средств и их незаконный оборот обусловливают расширение зоны повышенного социального и криминального риска: распространение болезней, связанных с иммунодефицитом и ВИЧ-инфекциями, венерическими бол</w:t>
      </w:r>
      <w:r w:rsidR="00826D33">
        <w:rPr>
          <w:color w:val="000000"/>
          <w:sz w:val="30"/>
          <w:szCs w:val="30"/>
        </w:rPr>
        <w:t>езнями, суицидальными попытками</w:t>
      </w:r>
      <w:r w:rsidRPr="007D0212">
        <w:rPr>
          <w:color w:val="000000"/>
          <w:sz w:val="30"/>
          <w:szCs w:val="30"/>
        </w:rPr>
        <w:t>. Инициируется также мотивация корыстной, коры</w:t>
      </w:r>
      <w:r w:rsidR="00826D33">
        <w:rPr>
          <w:color w:val="000000"/>
          <w:sz w:val="30"/>
          <w:szCs w:val="30"/>
        </w:rPr>
        <w:t>стно-насильственной и иной связи</w:t>
      </w:r>
      <w:r w:rsidRPr="007D0212">
        <w:rPr>
          <w:color w:val="000000"/>
          <w:sz w:val="30"/>
          <w:szCs w:val="30"/>
        </w:rPr>
        <w:t xml:space="preserve"> с этими явлениями</w:t>
      </w:r>
      <w:r w:rsidR="00826D33">
        <w:rPr>
          <w:color w:val="000000"/>
          <w:sz w:val="30"/>
          <w:szCs w:val="30"/>
        </w:rPr>
        <w:t xml:space="preserve"> </w:t>
      </w:r>
      <w:hyperlink r:id="rId9" w:history="1">
        <w:r w:rsidRPr="00826D33">
          <w:rPr>
            <w:rStyle w:val="a5"/>
            <w:color w:val="auto"/>
            <w:sz w:val="30"/>
            <w:szCs w:val="30"/>
            <w:u w:val="none"/>
          </w:rPr>
          <w:t>преступности</w:t>
        </w:r>
      </w:hyperlink>
      <w:r w:rsidRPr="00826D33">
        <w:rPr>
          <w:sz w:val="30"/>
          <w:szCs w:val="30"/>
        </w:rPr>
        <w:t>.</w:t>
      </w:r>
    </w:p>
    <w:p w:rsidR="004E43E2" w:rsidRPr="00F366A0" w:rsidRDefault="004E43E2" w:rsidP="00F366A0">
      <w:pPr>
        <w:spacing w:after="0" w:line="240" w:lineRule="auto"/>
        <w:ind w:firstLine="709"/>
        <w:jc w:val="both"/>
        <w:rPr>
          <w:rFonts w:ascii="Times New Roman" w:hAnsi="Times New Roman" w:cs="Times New Roman"/>
          <w:sz w:val="30"/>
          <w:szCs w:val="30"/>
        </w:rPr>
      </w:pPr>
      <w:r w:rsidRPr="000A2A96">
        <w:rPr>
          <w:rFonts w:ascii="Times New Roman" w:hAnsi="Times New Roman" w:cs="Times New Roman"/>
          <w:b/>
          <w:i/>
          <w:sz w:val="30"/>
          <w:szCs w:val="30"/>
        </w:rPr>
        <w:t>Под незаконным сбытом</w:t>
      </w:r>
      <w:r w:rsidRPr="00F366A0">
        <w:rPr>
          <w:rFonts w:ascii="Times New Roman" w:hAnsi="Times New Roman" w:cs="Times New Roman"/>
          <w:sz w:val="30"/>
          <w:szCs w:val="30"/>
        </w:rPr>
        <w:t xml:space="preserve"> наркотических средств, психотропных веществ или прекурсоров, особо опасных наркотических средств или психотропных веществ, сильнодействующих и ядовитых веществ понимается как возмездная, так и безвозмездная их передача другим лицам, которая может быть осуществлена посредством продажи, дарения, обмена, уплаты долга, дачи взаймы и иным способом. При этом не может </w:t>
      </w:r>
      <w:proofErr w:type="gramStart"/>
      <w:r w:rsidRPr="00F366A0">
        <w:rPr>
          <w:rFonts w:ascii="Times New Roman" w:hAnsi="Times New Roman" w:cs="Times New Roman"/>
          <w:sz w:val="30"/>
          <w:szCs w:val="30"/>
        </w:rPr>
        <w:t>квалифицироваться</w:t>
      </w:r>
      <w:proofErr w:type="gramEnd"/>
      <w:r w:rsidRPr="00F366A0">
        <w:rPr>
          <w:rFonts w:ascii="Times New Roman" w:hAnsi="Times New Roman" w:cs="Times New Roman"/>
          <w:sz w:val="30"/>
          <w:szCs w:val="30"/>
        </w:rPr>
        <w:t xml:space="preserve"> как незаконный сбыт инъекция одним лицом другому лицу наркотического средства или психотропного вещества, если указанное средство или вещество принадлежит самому потребителю. О наличии умысла на сбыт могут указывать такие обстоятельства, как предварительная договоренность о поставке наркотических средств, дача обязательства оплатить оказанную услугу наркотиками, значительный объем наркотических средств, приобретение этих средств лицом, их не употребляющим. При этом не имеет значения, предназначались ли приобретенные или похищенные наркотические средства для реализации на территории Республики Беларусь или других государств.</w:t>
      </w:r>
    </w:p>
    <w:p w:rsidR="004E43E2" w:rsidRPr="00F366A0" w:rsidRDefault="004E43E2" w:rsidP="00F366A0">
      <w:pPr>
        <w:spacing w:after="0" w:line="240" w:lineRule="auto"/>
        <w:ind w:firstLine="709"/>
        <w:jc w:val="both"/>
        <w:rPr>
          <w:rFonts w:ascii="Times New Roman" w:hAnsi="Times New Roman" w:cs="Times New Roman"/>
          <w:sz w:val="30"/>
          <w:szCs w:val="30"/>
        </w:rPr>
      </w:pPr>
      <w:proofErr w:type="gramStart"/>
      <w:r w:rsidRPr="000A2A96">
        <w:rPr>
          <w:rFonts w:ascii="Times New Roman" w:hAnsi="Times New Roman" w:cs="Times New Roman"/>
          <w:b/>
          <w:i/>
          <w:sz w:val="30"/>
          <w:szCs w:val="30"/>
        </w:rPr>
        <w:t>Под незаконным изготовлением</w:t>
      </w:r>
      <w:r w:rsidRPr="00F366A0">
        <w:rPr>
          <w:rFonts w:ascii="Times New Roman" w:hAnsi="Times New Roman" w:cs="Times New Roman"/>
          <w:sz w:val="30"/>
          <w:szCs w:val="30"/>
        </w:rPr>
        <w:t xml:space="preserve"> наркотических средств, психотропных веществ либо прекурсоров, особо опасных наркотических средств или психотропных веществ, сильнодействующих или ядовитых веществ следует понимать умышленные действия, направленные на получение из </w:t>
      </w:r>
      <w:proofErr w:type="spellStart"/>
      <w:r w:rsidRPr="00F366A0">
        <w:rPr>
          <w:rFonts w:ascii="Times New Roman" w:hAnsi="Times New Roman" w:cs="Times New Roman"/>
          <w:sz w:val="30"/>
          <w:szCs w:val="30"/>
        </w:rPr>
        <w:t>наркотикосодержащих</w:t>
      </w:r>
      <w:proofErr w:type="spellEnd"/>
      <w:r w:rsidRPr="00F366A0">
        <w:rPr>
          <w:rFonts w:ascii="Times New Roman" w:hAnsi="Times New Roman" w:cs="Times New Roman"/>
          <w:sz w:val="30"/>
          <w:szCs w:val="30"/>
        </w:rPr>
        <w:t xml:space="preserve"> растений, лекарственных, химических и иных веществ одного или нескольких готовых к использованию и потреблению наркотических средств или психотропных веществ из </w:t>
      </w:r>
      <w:r w:rsidRPr="00F366A0">
        <w:rPr>
          <w:rFonts w:ascii="Times New Roman" w:hAnsi="Times New Roman" w:cs="Times New Roman"/>
          <w:sz w:val="30"/>
          <w:szCs w:val="30"/>
        </w:rPr>
        <w:lastRenderedPageBreak/>
        <w:t>числа включенных в республиканский перечень наркотических средств, психотропных веществ и прекурсоров.</w:t>
      </w:r>
      <w:proofErr w:type="gramEnd"/>
    </w:p>
    <w:p w:rsidR="004E43E2" w:rsidRPr="00F366A0" w:rsidRDefault="004E43E2" w:rsidP="00F366A0">
      <w:pPr>
        <w:spacing w:after="0" w:line="240" w:lineRule="auto"/>
        <w:ind w:firstLine="709"/>
        <w:jc w:val="both"/>
        <w:rPr>
          <w:rFonts w:ascii="Times New Roman" w:hAnsi="Times New Roman" w:cs="Times New Roman"/>
          <w:sz w:val="30"/>
          <w:szCs w:val="30"/>
        </w:rPr>
      </w:pPr>
      <w:proofErr w:type="gramStart"/>
      <w:r w:rsidRPr="000A2A96">
        <w:rPr>
          <w:rFonts w:ascii="Times New Roman" w:hAnsi="Times New Roman" w:cs="Times New Roman"/>
          <w:b/>
          <w:i/>
          <w:sz w:val="30"/>
          <w:szCs w:val="30"/>
        </w:rPr>
        <w:t>Незаконной переработкой</w:t>
      </w:r>
      <w:r w:rsidRPr="00F366A0">
        <w:rPr>
          <w:rFonts w:ascii="Times New Roman" w:hAnsi="Times New Roman" w:cs="Times New Roman"/>
          <w:sz w:val="30"/>
          <w:szCs w:val="30"/>
        </w:rPr>
        <w:t> наркотических средств или психотропных веществ являются умышленные действия, направленные на рафинирование (очистку от посторонних примесей) твердой или жидкой смеси, содержащей одно или несколько наркотических средств или психотропных веществ, либо на повышение концентрации наркотического средства или психотропного вещества.</w:t>
      </w:r>
      <w:proofErr w:type="gramEnd"/>
    </w:p>
    <w:p w:rsidR="004E43E2" w:rsidRPr="00F366A0" w:rsidRDefault="004E43E2" w:rsidP="00F366A0">
      <w:pPr>
        <w:spacing w:after="0" w:line="240" w:lineRule="auto"/>
        <w:ind w:firstLine="709"/>
        <w:jc w:val="both"/>
        <w:rPr>
          <w:rFonts w:ascii="Times New Roman" w:hAnsi="Times New Roman" w:cs="Times New Roman"/>
          <w:sz w:val="30"/>
          <w:szCs w:val="30"/>
        </w:rPr>
      </w:pPr>
      <w:r w:rsidRPr="001544BE">
        <w:rPr>
          <w:rFonts w:ascii="Times New Roman" w:hAnsi="Times New Roman" w:cs="Times New Roman"/>
          <w:sz w:val="30"/>
          <w:szCs w:val="30"/>
        </w:rPr>
        <w:t>Незаконное изготовление</w:t>
      </w:r>
      <w:r w:rsidRPr="00F366A0">
        <w:rPr>
          <w:rFonts w:ascii="Times New Roman" w:hAnsi="Times New Roman" w:cs="Times New Roman"/>
          <w:sz w:val="30"/>
          <w:szCs w:val="30"/>
        </w:rPr>
        <w:t xml:space="preserve"> и незаконную переработку наркотических средств или психотропных веществ</w:t>
      </w:r>
      <w:r w:rsidR="00DB6F43">
        <w:rPr>
          <w:rFonts w:ascii="Times New Roman" w:hAnsi="Times New Roman" w:cs="Times New Roman"/>
          <w:sz w:val="30"/>
          <w:szCs w:val="30"/>
        </w:rPr>
        <w:t xml:space="preserve"> </w:t>
      </w:r>
      <w:r w:rsidRPr="00F366A0">
        <w:rPr>
          <w:rFonts w:ascii="Times New Roman" w:hAnsi="Times New Roman" w:cs="Times New Roman"/>
          <w:sz w:val="30"/>
          <w:szCs w:val="30"/>
        </w:rPr>
        <w:t>надлежит квалифицировать как оконченное преступление с начала совершения действий, направленных на получение готовых к использованию и потреблению наркотических средств или психотропных веществ либо на рафинирование или повышение в препарате концентрации наркотических средств и психотропных веществ.</w:t>
      </w:r>
    </w:p>
    <w:p w:rsidR="004E43E2" w:rsidRPr="00F366A0" w:rsidRDefault="004E43E2" w:rsidP="00F366A0">
      <w:pPr>
        <w:spacing w:after="0" w:line="240" w:lineRule="auto"/>
        <w:ind w:firstLine="709"/>
        <w:jc w:val="both"/>
        <w:rPr>
          <w:rFonts w:ascii="Times New Roman" w:hAnsi="Times New Roman" w:cs="Times New Roman"/>
          <w:sz w:val="30"/>
          <w:szCs w:val="30"/>
        </w:rPr>
      </w:pPr>
      <w:proofErr w:type="gramStart"/>
      <w:r w:rsidRPr="00D94859">
        <w:rPr>
          <w:rFonts w:ascii="Times New Roman" w:hAnsi="Times New Roman" w:cs="Times New Roman"/>
          <w:b/>
          <w:i/>
          <w:sz w:val="30"/>
          <w:szCs w:val="30"/>
        </w:rPr>
        <w:t>Незаконным приобретением</w:t>
      </w:r>
      <w:r w:rsidRPr="00F366A0">
        <w:rPr>
          <w:rFonts w:ascii="Times New Roman" w:hAnsi="Times New Roman" w:cs="Times New Roman"/>
          <w:sz w:val="30"/>
          <w:szCs w:val="30"/>
        </w:rPr>
        <w:t xml:space="preserve"> наркотических средств, психотропных веществ либо прекурсоров, особо опасных наркотических средств или психотропных веществ, сильнодействующих или ядовитых веществ следует считать покупку, принятие в дар, получение в счет долга, взаймы, в качестве оплаты за услуги, в результате обмена на другие предметы, присвоение найденного, сбор дикорастущих растений или частей, содержащих наркотические вещества, а равно остатков неохраняемых посевов </w:t>
      </w:r>
      <w:proofErr w:type="spellStart"/>
      <w:r w:rsidRPr="00F366A0">
        <w:rPr>
          <w:rFonts w:ascii="Times New Roman" w:hAnsi="Times New Roman" w:cs="Times New Roman"/>
          <w:sz w:val="30"/>
          <w:szCs w:val="30"/>
        </w:rPr>
        <w:t>наркотикосодержащих</w:t>
      </w:r>
      <w:proofErr w:type="spellEnd"/>
      <w:r w:rsidRPr="00F366A0">
        <w:rPr>
          <w:rFonts w:ascii="Times New Roman" w:hAnsi="Times New Roman" w:cs="Times New Roman"/>
          <w:sz w:val="30"/>
          <w:szCs w:val="30"/>
        </w:rPr>
        <w:t xml:space="preserve"> растений после завершения</w:t>
      </w:r>
      <w:proofErr w:type="gramEnd"/>
      <w:r w:rsidRPr="00F366A0">
        <w:rPr>
          <w:rFonts w:ascii="Times New Roman" w:hAnsi="Times New Roman" w:cs="Times New Roman"/>
          <w:sz w:val="30"/>
          <w:szCs w:val="30"/>
        </w:rPr>
        <w:t xml:space="preserve"> их уборки и т.п.</w:t>
      </w:r>
    </w:p>
    <w:p w:rsidR="004E43E2" w:rsidRPr="00F366A0" w:rsidRDefault="004E43E2" w:rsidP="00F366A0">
      <w:pPr>
        <w:spacing w:after="0" w:line="240" w:lineRule="auto"/>
        <w:ind w:firstLine="709"/>
        <w:jc w:val="both"/>
        <w:rPr>
          <w:rFonts w:ascii="Times New Roman" w:hAnsi="Times New Roman" w:cs="Times New Roman"/>
          <w:sz w:val="30"/>
          <w:szCs w:val="30"/>
        </w:rPr>
      </w:pPr>
      <w:r w:rsidRPr="00D94859">
        <w:rPr>
          <w:rFonts w:ascii="Times New Roman" w:hAnsi="Times New Roman" w:cs="Times New Roman"/>
          <w:b/>
          <w:i/>
          <w:sz w:val="30"/>
          <w:szCs w:val="30"/>
        </w:rPr>
        <w:t>Под незаконным хранением</w:t>
      </w:r>
      <w:r w:rsidRPr="00F366A0">
        <w:rPr>
          <w:rFonts w:ascii="Times New Roman" w:hAnsi="Times New Roman" w:cs="Times New Roman"/>
          <w:sz w:val="30"/>
          <w:szCs w:val="30"/>
        </w:rPr>
        <w:t> наркотических средств, психотропных веществ либо прекурсоров, особо опасных наркотических средств или психотропных веществ, сильнодействующих или ядовитых веще</w:t>
      </w:r>
      <w:proofErr w:type="gramStart"/>
      <w:r w:rsidRPr="00F366A0">
        <w:rPr>
          <w:rFonts w:ascii="Times New Roman" w:hAnsi="Times New Roman" w:cs="Times New Roman"/>
          <w:sz w:val="30"/>
          <w:szCs w:val="30"/>
        </w:rPr>
        <w:t>ств сл</w:t>
      </w:r>
      <w:proofErr w:type="gramEnd"/>
      <w:r w:rsidRPr="00F366A0">
        <w:rPr>
          <w:rFonts w:ascii="Times New Roman" w:hAnsi="Times New Roman" w:cs="Times New Roman"/>
          <w:sz w:val="30"/>
          <w:szCs w:val="30"/>
        </w:rPr>
        <w:t>едует понимать любые умышленные действия, связанные с фактическим нахождением таких средств и веществ во владении виновного (при себе, в тайнике, в помещении и других местах). Ответственность за хранение наступает независимо от его продолжительности.</w:t>
      </w:r>
    </w:p>
    <w:p w:rsidR="004E43E2" w:rsidRPr="00F366A0" w:rsidRDefault="004E43E2" w:rsidP="00321137">
      <w:pPr>
        <w:spacing w:after="0" w:line="240" w:lineRule="auto"/>
        <w:ind w:firstLine="709"/>
        <w:jc w:val="both"/>
        <w:rPr>
          <w:rFonts w:ascii="Times New Roman" w:hAnsi="Times New Roman" w:cs="Times New Roman"/>
          <w:sz w:val="30"/>
          <w:szCs w:val="30"/>
        </w:rPr>
      </w:pPr>
      <w:proofErr w:type="gramStart"/>
      <w:r w:rsidRPr="009414CD">
        <w:rPr>
          <w:rFonts w:ascii="Times New Roman" w:hAnsi="Times New Roman" w:cs="Times New Roman"/>
          <w:b/>
          <w:i/>
          <w:sz w:val="30"/>
          <w:szCs w:val="30"/>
        </w:rPr>
        <w:t>Перевозкой наркотических средств</w:t>
      </w:r>
      <w:r w:rsidRPr="00F366A0">
        <w:rPr>
          <w:rFonts w:ascii="Times New Roman" w:hAnsi="Times New Roman" w:cs="Times New Roman"/>
          <w:sz w:val="30"/>
          <w:szCs w:val="30"/>
        </w:rPr>
        <w:t>, психотропных веществ либо прекурсоров, особо опасных наркотических средств или психотропных веществ, сильнодействующих и ядовитых веществ являются умышленные действия по их перемещению из одного места в другое, в том числе в пределах одного и того же населенного пункта, совершенные с использованием любого вида транспортных средств и в нарушение порядка, установленного Законом Республики Беларусь «О наркотических средствах, психотропных веществах</w:t>
      </w:r>
      <w:proofErr w:type="gramEnd"/>
      <w:r w:rsidRPr="00F366A0">
        <w:rPr>
          <w:rFonts w:ascii="Times New Roman" w:hAnsi="Times New Roman" w:cs="Times New Roman"/>
          <w:sz w:val="30"/>
          <w:szCs w:val="30"/>
        </w:rPr>
        <w:t xml:space="preserve"> и их </w:t>
      </w:r>
      <w:proofErr w:type="spellStart"/>
      <w:r w:rsidRPr="00F366A0">
        <w:rPr>
          <w:rFonts w:ascii="Times New Roman" w:hAnsi="Times New Roman" w:cs="Times New Roman"/>
          <w:sz w:val="30"/>
          <w:szCs w:val="30"/>
        </w:rPr>
        <w:t>прекурсорах</w:t>
      </w:r>
      <w:proofErr w:type="spellEnd"/>
      <w:r w:rsidRPr="00F366A0">
        <w:rPr>
          <w:rFonts w:ascii="Times New Roman" w:hAnsi="Times New Roman" w:cs="Times New Roman"/>
          <w:sz w:val="30"/>
          <w:szCs w:val="30"/>
        </w:rPr>
        <w:t>».</w:t>
      </w:r>
    </w:p>
    <w:p w:rsidR="004E43E2" w:rsidRPr="00F366A0" w:rsidRDefault="004E43E2" w:rsidP="00F366A0">
      <w:pPr>
        <w:spacing w:after="0" w:line="240" w:lineRule="auto"/>
        <w:ind w:firstLine="709"/>
        <w:jc w:val="both"/>
        <w:rPr>
          <w:rFonts w:ascii="Times New Roman" w:hAnsi="Times New Roman" w:cs="Times New Roman"/>
          <w:sz w:val="30"/>
          <w:szCs w:val="30"/>
        </w:rPr>
      </w:pPr>
      <w:r w:rsidRPr="00321137">
        <w:rPr>
          <w:rFonts w:ascii="Times New Roman" w:hAnsi="Times New Roman" w:cs="Times New Roman"/>
          <w:b/>
          <w:i/>
          <w:sz w:val="30"/>
          <w:szCs w:val="30"/>
        </w:rPr>
        <w:t>Под пересылкой названных</w:t>
      </w:r>
      <w:r w:rsidRPr="00F366A0">
        <w:rPr>
          <w:rFonts w:ascii="Times New Roman" w:hAnsi="Times New Roman" w:cs="Times New Roman"/>
          <w:sz w:val="30"/>
          <w:szCs w:val="30"/>
        </w:rPr>
        <w:t xml:space="preserve"> средств, веществ либо прекурсоров следует понимать отправление их из одного пункта в другой почтой, </w:t>
      </w:r>
      <w:r w:rsidRPr="00F366A0">
        <w:rPr>
          <w:rFonts w:ascii="Times New Roman" w:hAnsi="Times New Roman" w:cs="Times New Roman"/>
          <w:sz w:val="30"/>
          <w:szCs w:val="30"/>
        </w:rPr>
        <w:lastRenderedPageBreak/>
        <w:t>багажом, нарочным, с использованием транспортных средств или иным способом, когда фактическое перемещение их в пространстве осуществляется без участия отправителя.</w:t>
      </w:r>
    </w:p>
    <w:p w:rsidR="004E43E2" w:rsidRPr="00D15503" w:rsidRDefault="004E43E2" w:rsidP="00F366A0">
      <w:pPr>
        <w:spacing w:after="0" w:line="240" w:lineRule="auto"/>
        <w:ind w:firstLine="709"/>
        <w:jc w:val="both"/>
        <w:rPr>
          <w:rFonts w:ascii="Times New Roman" w:hAnsi="Times New Roman" w:cs="Times New Roman"/>
          <w:b/>
          <w:i/>
          <w:sz w:val="30"/>
          <w:szCs w:val="30"/>
        </w:rPr>
      </w:pPr>
      <w:r w:rsidRPr="00D15503">
        <w:rPr>
          <w:rFonts w:ascii="Times New Roman" w:hAnsi="Times New Roman" w:cs="Times New Roman"/>
          <w:b/>
          <w:i/>
          <w:sz w:val="30"/>
          <w:szCs w:val="30"/>
        </w:rPr>
        <w:t>Для привлечения к ответственности за незаконное хранение, изготовление, переработку, перевозку или пересылку наркотических средств, психотропных веществ либо прекурсоров, особо опасных наркотических средств или психотропных веществ не имеет значения, принадлежали они виновному или другому лицу.</w:t>
      </w:r>
    </w:p>
    <w:p w:rsidR="004E43E2" w:rsidRPr="00F366A0" w:rsidRDefault="004E43E2" w:rsidP="00321137">
      <w:pPr>
        <w:spacing w:after="0" w:line="240" w:lineRule="auto"/>
        <w:jc w:val="both"/>
        <w:rPr>
          <w:rFonts w:ascii="Times New Roman" w:hAnsi="Times New Roman" w:cs="Times New Roman"/>
          <w:sz w:val="30"/>
          <w:szCs w:val="30"/>
        </w:rPr>
      </w:pPr>
      <w:r w:rsidRPr="00F366A0">
        <w:rPr>
          <w:rFonts w:ascii="Times New Roman" w:hAnsi="Times New Roman" w:cs="Times New Roman"/>
          <w:sz w:val="30"/>
          <w:szCs w:val="30"/>
        </w:rPr>
        <w:t>(в ред. постановления Пленума Верховного Суда от 03.04.2008 N 2)</w:t>
      </w:r>
    </w:p>
    <w:p w:rsidR="00ED26F0" w:rsidRPr="00F366A0" w:rsidRDefault="00ED26F0" w:rsidP="00F366A0">
      <w:pPr>
        <w:spacing w:after="0" w:line="240" w:lineRule="auto"/>
        <w:ind w:firstLine="709"/>
        <w:jc w:val="both"/>
        <w:rPr>
          <w:rFonts w:ascii="Times New Roman" w:hAnsi="Times New Roman" w:cs="Times New Roman"/>
          <w:sz w:val="30"/>
          <w:szCs w:val="30"/>
        </w:rPr>
      </w:pPr>
      <w:bookmarkStart w:id="0" w:name="_GoBack"/>
      <w:bookmarkEnd w:id="0"/>
    </w:p>
    <w:sectPr w:rsidR="00ED26F0" w:rsidRPr="00F366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3E2"/>
    <w:rsid w:val="00014C46"/>
    <w:rsid w:val="000A2A96"/>
    <w:rsid w:val="001544BE"/>
    <w:rsid w:val="00321137"/>
    <w:rsid w:val="004E43E2"/>
    <w:rsid w:val="00512C76"/>
    <w:rsid w:val="00597972"/>
    <w:rsid w:val="007D0212"/>
    <w:rsid w:val="00826D33"/>
    <w:rsid w:val="009414CD"/>
    <w:rsid w:val="00A03AC2"/>
    <w:rsid w:val="00BA55D8"/>
    <w:rsid w:val="00CC1E2D"/>
    <w:rsid w:val="00D15503"/>
    <w:rsid w:val="00D94859"/>
    <w:rsid w:val="00DA2FAC"/>
    <w:rsid w:val="00DB6F43"/>
    <w:rsid w:val="00DC6839"/>
    <w:rsid w:val="00ED26F0"/>
    <w:rsid w:val="00F366A0"/>
    <w:rsid w:val="00FF5F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43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E43E2"/>
    <w:rPr>
      <w:b/>
      <w:bCs/>
    </w:rPr>
  </w:style>
  <w:style w:type="character" w:customStyle="1" w:styleId="apple-converted-space">
    <w:name w:val="apple-converted-space"/>
    <w:basedOn w:val="a0"/>
    <w:rsid w:val="007D0212"/>
  </w:style>
  <w:style w:type="character" w:styleId="a5">
    <w:name w:val="Hyperlink"/>
    <w:basedOn w:val="a0"/>
    <w:uiPriority w:val="99"/>
    <w:semiHidden/>
    <w:unhideWhenUsed/>
    <w:rsid w:val="007D021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43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E43E2"/>
    <w:rPr>
      <w:b/>
      <w:bCs/>
    </w:rPr>
  </w:style>
  <w:style w:type="character" w:customStyle="1" w:styleId="apple-converted-space">
    <w:name w:val="apple-converted-space"/>
    <w:basedOn w:val="a0"/>
    <w:rsid w:val="007D0212"/>
  </w:style>
  <w:style w:type="character" w:styleId="a5">
    <w:name w:val="Hyperlink"/>
    <w:basedOn w:val="a0"/>
    <w:uiPriority w:val="99"/>
    <w:semiHidden/>
    <w:unhideWhenUsed/>
    <w:rsid w:val="007D02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815527">
      <w:bodyDiv w:val="1"/>
      <w:marLeft w:val="0"/>
      <w:marRight w:val="0"/>
      <w:marTop w:val="0"/>
      <w:marBottom w:val="0"/>
      <w:divBdr>
        <w:top w:val="none" w:sz="0" w:space="0" w:color="auto"/>
        <w:left w:val="none" w:sz="0" w:space="0" w:color="auto"/>
        <w:bottom w:val="none" w:sz="0" w:space="0" w:color="auto"/>
        <w:right w:val="none" w:sz="0" w:space="0" w:color="auto"/>
      </w:divBdr>
    </w:div>
    <w:div w:id="169673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nspekt.biz/list.php?tag=%D0%B3%D0%BE%D1%81%D1%83%D0%B4%D0%B0%D1%80%D1%81%D1%82%D0%B2%D0%BE" TargetMode="External"/><Relationship Id="rId3" Type="http://schemas.openxmlformats.org/officeDocument/2006/relationships/settings" Target="settings.xml"/><Relationship Id="rId7" Type="http://schemas.openxmlformats.org/officeDocument/2006/relationships/hyperlink" Target="http://www.konspekt.biz/list.php?tag=%D0%BF%D1%80%D0%B0%D0%B2%D0%BE%D0%BF%D0%BE%D1%80%D1%8F%D0%B4%D0%BE%D0%B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konspekt.biz/list.php?tag=%D1%8D%D0%BA%D0%BE%D0%BD%D0%BE%D0%BC%D0%B8%D1%87%D0%B5%D1%81%D0%BA%D0%B8%D0%B9%20%D0%BF%D0%BE%D1%82%D0%B5%D0%BD%D1%86%D0%B8%D0%B0%D0%BB" TargetMode="External"/><Relationship Id="rId11" Type="http://schemas.openxmlformats.org/officeDocument/2006/relationships/theme" Target="theme/theme1.xml"/><Relationship Id="rId5" Type="http://schemas.openxmlformats.org/officeDocument/2006/relationships/hyperlink" Target="http://www.konspekt.biz/list.php?tag=%D0%BD%D0%B0%D1%81%D0%B5%D0%BB%D0%B5%D0%BD%D0%B8%D0%B5"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konspekt.biz/list.php?tag=%D0%BF%D1%80%D0%B5%D1%81%D1%82%D1%83%D0%BF%D0%BD%D0%BE%D1%81%D1%82%D1%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876</Words>
  <Characters>4995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dcterms:created xsi:type="dcterms:W3CDTF">2017-09-18T06:53:00Z</dcterms:created>
  <dcterms:modified xsi:type="dcterms:W3CDTF">2017-09-18T07:32:00Z</dcterms:modified>
</cp:coreProperties>
</file>