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ПАМЯТКА</w:t>
      </w:r>
    </w:p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ПО ОРГАНИЗАЦИИ И СОВЕРШЕНСТВОВАНИЮ</w:t>
      </w:r>
    </w:p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КОНТРОЛЬНО-ОЦЕНОЧНОЙ ДЕЯТЕЛЬНОСТИ УЧИТЕЛЯ</w:t>
      </w:r>
    </w:p>
    <w:p w:rsidR="003E0AF1" w:rsidRP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1. Проверка знаний должна вестись в соответствии с программой, ее рубрикой «Требования к знаниям и умением учащихся». Программа определяет максимум и минимум знаний. В ней указаны объекты проверки, тот учебный материал, который должен быть усвоен школьниками.</w:t>
      </w:r>
    </w:p>
    <w:p w:rsidR="001944E8" w:rsidRPr="001944E8" w:rsidRDefault="001944E8" w:rsidP="003E0AF1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2. Алгоритм организации проверки:</w:t>
      </w:r>
    </w:p>
    <w:p w:rsidR="001944E8" w:rsidRPr="001944E8" w:rsidRDefault="001944E8" w:rsidP="003E0AF1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2.1 учитель отбирает материал для проверки в соответствии с программой;</w:t>
      </w:r>
    </w:p>
    <w:p w:rsidR="001944E8" w:rsidRPr="001944E8" w:rsidRDefault="001944E8" w:rsidP="003E0AF1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2.2 разрабатывает систему вопросов и заданий;</w:t>
      </w:r>
    </w:p>
    <w:p w:rsidR="001944E8" w:rsidRPr="001944E8" w:rsidRDefault="001944E8" w:rsidP="003E0AF1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2.3 подбирает необходимые пособия и средства обучения;</w:t>
      </w:r>
    </w:p>
    <w:p w:rsidR="001944E8" w:rsidRPr="001944E8" w:rsidRDefault="001944E8" w:rsidP="003E0AF1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2.4 заблаговременно планирует, знания и умения учащихся, которые будут проверены;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2.5 определяет методы и формы проверки.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3. Объективная и систематическая оценка стимулирует работу учащихся, развитие их познавательных интересов, содействует регулярному выполнению работ.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4. При учете знаний любой труд школьника должен быть оценен. Проверку знаний необходимо проводить постоянно, по всем темам программы, охватывая при этом значительное число учащихся или весь класс в целом.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5. Оценки выставляются </w:t>
      </w:r>
      <w:proofErr w:type="gramStart"/>
      <w:r w:rsidRPr="001944E8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Pr="001944E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устные ответы при индивидуальной проверке,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выполнение практической работы,</w:t>
      </w:r>
    </w:p>
    <w:p w:rsidR="001944E8" w:rsidRPr="001944E8" w:rsidRDefault="001944E8" w:rsidP="003E0AF1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при фронтальной устной проверке за совокупность ответов,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исправления, дополнения ответов другими учащимися,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ответы в процессе беседы при изучении и закреплении нового материала.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6. Что проверять?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Устанавливается, весь ли программный материал усвоен, всеми ли указанными в программе практическими умениями и навыками владеет.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Проверяется объем, качество знаний, прочность, систематичность, глубина и действенность знаний, оценивается форма их выражения.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При выполнении письменных работ проверяется не только качество ответа, но и грамотность написания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7. Учитель обязан объявлять оценку отвечающему и всему классу, указывать, почему поставлена та или иная оценка.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8. Оценка обязательно комментируется. При оценке учитель должен кратко отметить, в чем положительные и отрицательные стороны ответа, указать, на что надо обратить внимание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9. Учитель обязан заранее объяснять критерии оценок, чтобы учащиеся знали, при каких условиях ставится та или иная оценка.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10. При анализе ответа учитель определяет: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все ли изложил учащийся,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сколько ошибок было, какие это были ошибки,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какие были сделаны неточности,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правильно ли понят учебный материал,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lastRenderedPageBreak/>
        <w:t>– знает ли учащийся определение понятий,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умеет ли объяснять связи и зависимости,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дословно пересказывает материал или переосмыслил его,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умеет ли учащийся выделять главное,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умеет ли учащийся оперировать знаниями, применять их для объяснения новых фактов, событий,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умеет ли учащийся логично, последовательно излагать материал,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насколько связно, кратко и уверенно учащийся излагает материал,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нуждается ли учащийся в наводящих вопросах, подсказках,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– умеет ли выполнять действия, сознавать систему действий, устно перечислять порядок действий, практически пользоваться им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11. Выставление отметок в дневник — обязанность учителя.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12. Недопустимо снижение оценки и выставление неудовлетворительной оценки с целью наказания учащегося за нарушение дисциплины, забытые учебники, тетради, спортивную форму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13. Проверка имеет обучающее значение. Знания не только воспроизводятся и повторяются, но и закрепляются, систематизируются, совершенствуются и углубляются.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14. Обучающие, контрольные, диагностические задания должны учить учащихся думать, анализировать, применять теоретические знания на практике, а не просто воспроизводить материал.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15. Проверка имеет обучающее значение — обучение школьников приемам взаимоконтроля и самоконтроля, формированием потребности в самоконтроле и взаимоконтроле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16. Систематически проводите количественный и качественный анализ контрольных и обучающих работ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17. Помните, что грамотно организованная (систематическая) обратная связь даст вам возможность понять, какие </w:t>
      </w:r>
      <w:proofErr w:type="gramStart"/>
      <w:r w:rsidRPr="001944E8">
        <w:rPr>
          <w:rFonts w:eastAsia="Times New Roman" w:cs="Times New Roman"/>
          <w:color w:val="000000"/>
          <w:szCs w:val="28"/>
          <w:lang w:eastAsia="ru-RU"/>
        </w:rPr>
        <w:t>знания</w:t>
      </w:r>
      <w:proofErr w:type="gramEnd"/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 и в </w:t>
      </w:r>
      <w:proofErr w:type="gramStart"/>
      <w:r w:rsidRPr="001944E8">
        <w:rPr>
          <w:rFonts w:eastAsia="Times New Roman" w:cs="Times New Roman"/>
          <w:color w:val="000000"/>
          <w:szCs w:val="28"/>
          <w:lang w:eastAsia="ru-RU"/>
        </w:rPr>
        <w:t>каком</w:t>
      </w:r>
      <w:proofErr w:type="gramEnd"/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 объёме усвоены, работали ли учащиеся самостоятельно над усвоением материала, готовы ли они к восприятию нового материала.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18. Проверяйте рабочие тетради, обращайте внимание на культуру письменной речи, на качество выполненной работы на уроке, дома. Соотносите отметку за задание в рабочей тетради с регламентируемым Методическими рекомендациями по формированию культуры устной и письменной речи  объёмом работы.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19. Прогнозируйте свою контрольно-оценочную деятельность на учебном занятии.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20. Не забывайте о стимулирующей функции 10-балльной системы, старайтесь отметить нестандартные способы решения, положительные достижения ребят.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21. Продумывайте формы опроса заранее, в зависимости от уровня подготовленности учащихся в классе.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22. Важно поурочное оценивание! Непроверенные или непродуманные задания во время занятия приводят к плохо выполненным контрольным работам, приводит к необъективным отметкам за четверть, год.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lastRenderedPageBreak/>
        <w:t>23. При подготовке к занятию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«обратной связи».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24. Ваши учащиеся «выиграют», если контрольная работа по теме будет составлена Вами к первому уроку по теме: совместная работа будет адресной, бьющей в цель. Значит, учащиеся с высокой мотивацией справятся с ней лучше.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25. Ожидание опроса и сам опрос — ситуация повышенной тревожности для учащихся. Не усугубляйте её необдуманными замечаниями, неуместными шутками.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26. Чётко поставьте вопрос, сформулируйте задание. Учащимся что-то может быть непонятным в Ваших заданиях, прокомментируйте их. Недопустимо это только во время контрольных работ.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27. Учите ребят быть воспитанными слушателями, признавать право человека на ошибку. </w:t>
      </w:r>
      <w:proofErr w:type="gramStart"/>
      <w:r w:rsidRPr="001944E8">
        <w:rPr>
          <w:rFonts w:eastAsia="Times New Roman" w:cs="Times New Roman"/>
          <w:color w:val="000000"/>
          <w:szCs w:val="28"/>
          <w:lang w:eastAsia="ru-RU"/>
        </w:rPr>
        <w:t>Отвечающий</w:t>
      </w:r>
      <w:proofErr w:type="gramEnd"/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 ждёт от Вас понимания и поддержки.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28. Ребятам нужно время на обдумывание дополнительных вопросов. </w:t>
      </w:r>
      <w:proofErr w:type="gramStart"/>
      <w:r w:rsidRPr="001944E8">
        <w:rPr>
          <w:rFonts w:eastAsia="Times New Roman" w:cs="Times New Roman"/>
          <w:color w:val="000000"/>
          <w:szCs w:val="28"/>
          <w:lang w:eastAsia="ru-RU"/>
        </w:rPr>
        <w:t>Последние</w:t>
      </w:r>
      <w:proofErr w:type="gramEnd"/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 могут даже привести отвечающих в замешательство.</w:t>
      </w:r>
    </w:p>
    <w:p w:rsidR="001944E8" w:rsidRPr="003E0AF1" w:rsidRDefault="001944E8" w:rsidP="003E0AF1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29. 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задания и т.п.), иначе </w:t>
      </w:r>
      <w:r w:rsidR="003E0AF1">
        <w:rPr>
          <w:rFonts w:eastAsia="Times New Roman" w:cs="Times New Roman"/>
          <w:color w:val="000000"/>
          <w:szCs w:val="28"/>
          <w:lang w:eastAsia="ru-RU"/>
        </w:rPr>
        <w:t xml:space="preserve">это потерянное время </w:t>
      </w:r>
      <w:proofErr w:type="gramStart"/>
      <w:r w:rsidR="003E0AF1">
        <w:rPr>
          <w:rFonts w:eastAsia="Times New Roman" w:cs="Times New Roman"/>
          <w:color w:val="000000"/>
          <w:szCs w:val="28"/>
          <w:lang w:eastAsia="ru-RU"/>
        </w:rPr>
        <w:t>для</w:t>
      </w:r>
      <w:proofErr w:type="gramEnd"/>
      <w:r w:rsidR="003E0AF1">
        <w:rPr>
          <w:rFonts w:eastAsia="Times New Roman" w:cs="Times New Roman"/>
          <w:color w:val="000000"/>
          <w:szCs w:val="28"/>
          <w:lang w:eastAsia="ru-RU"/>
        </w:rPr>
        <w:t xml:space="preserve"> класс</w:t>
      </w:r>
    </w:p>
    <w:p w:rsidR="003E0AF1" w:rsidRDefault="003E0AF1" w:rsidP="003E0AF1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327DB" w:rsidRDefault="004327DB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br w:type="page"/>
      </w:r>
    </w:p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ПАМЯТКА</w:t>
      </w:r>
    </w:p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по стимулирующему оцениванию знаний учащихся</w:t>
      </w:r>
    </w:p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Нельзя</w:t>
      </w:r>
      <w:r w:rsidR="007270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выставлять отметку низкого уровня</w:t>
      </w: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1. По всем предметам всю первую четверть в 5-ых классах.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2. Всю первую четверть во всех классах в начале изучения нового предмета.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3. Всю первую четверть учащимся класса, в котором впервые начал работать учитель.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4. В первые две недели месяца начала учебного года во всех классах по всем предметам.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5. На первых двух уроках после каникул во всех классах по всем предметам.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6. В первый день после выходных и праздников во всех классах и по всем предметам.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7. На следующий урок после отсутствия учащегося в классе.</w:t>
      </w:r>
    </w:p>
    <w:p w:rsidR="003E0AF1" w:rsidRDefault="001944E8" w:rsidP="003E0AF1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8. Во время кратковременной замены основного учителя другим учителем.</w:t>
      </w:r>
    </w:p>
    <w:p w:rsidR="0072708A" w:rsidRDefault="0072708A" w:rsidP="003E0AF1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944E8" w:rsidRPr="001944E8" w:rsidRDefault="0072708A" w:rsidP="0072708A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К</w:t>
      </w:r>
      <w:r w:rsidR="001944E8" w:rsidRPr="001944E8">
        <w:rPr>
          <w:rFonts w:eastAsia="Times New Roman" w:cs="Times New Roman"/>
          <w:b/>
          <w:color w:val="000000"/>
          <w:szCs w:val="28"/>
          <w:lang w:eastAsia="ru-RU"/>
        </w:rPr>
        <w:t>ачественный анализ</w:t>
      </w:r>
      <w:r w:rsidR="003E0AF1" w:rsidRPr="003E0AF1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1944E8" w:rsidRPr="001944E8">
        <w:rPr>
          <w:rFonts w:eastAsia="Times New Roman" w:cs="Times New Roman"/>
          <w:b/>
          <w:color w:val="000000"/>
          <w:szCs w:val="28"/>
          <w:lang w:eastAsia="ru-RU"/>
        </w:rPr>
        <w:t>контрольно-оценочной деятельности учителя</w:t>
      </w:r>
    </w:p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«+»</w:t>
      </w:r>
    </w:p>
    <w:p w:rsidR="001944E8" w:rsidRPr="001944E8" w:rsidRDefault="001944E8" w:rsidP="003E0AF1">
      <w:pPr>
        <w:numPr>
          <w:ilvl w:val="0"/>
          <w:numId w:val="1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вы готовы помочь учащимся, которые долго не успевают по предмету, признавая за ними право на улучшение результата;</w:t>
      </w:r>
    </w:p>
    <w:p w:rsidR="001944E8" w:rsidRPr="001944E8" w:rsidRDefault="001944E8" w:rsidP="003E0AF1">
      <w:pPr>
        <w:numPr>
          <w:ilvl w:val="0"/>
          <w:numId w:val="1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вы осознаёте необходимость показать динамику учебных достижений учащегося в сравнении с ним самим «вчерашним»;</w:t>
      </w:r>
    </w:p>
    <w:p w:rsidR="001944E8" w:rsidRPr="001944E8" w:rsidRDefault="001944E8" w:rsidP="003E0AF1">
      <w:pPr>
        <w:numPr>
          <w:ilvl w:val="0"/>
          <w:numId w:val="1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вы готовы похвалить учащихся во время работы, поддержать их во время ответа;</w:t>
      </w:r>
    </w:p>
    <w:p w:rsidR="001944E8" w:rsidRPr="001944E8" w:rsidRDefault="001944E8" w:rsidP="003E0AF1">
      <w:pPr>
        <w:numPr>
          <w:ilvl w:val="0"/>
          <w:numId w:val="1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вы не всегда сразу поставите </w:t>
      </w:r>
      <w:r w:rsidR="0072708A">
        <w:rPr>
          <w:rFonts w:eastAsia="Times New Roman" w:cs="Times New Roman"/>
          <w:color w:val="000000"/>
          <w:szCs w:val="28"/>
          <w:lang w:eastAsia="ru-RU"/>
        </w:rPr>
        <w:t>отметку низкого уровня</w:t>
      </w:r>
      <w:bookmarkStart w:id="0" w:name="_GoBack"/>
      <w:bookmarkEnd w:id="0"/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 за невыученный урок, скорее всего, попробуем войти в положение учащегося, дать ему шанс реабилитироваться на </w:t>
      </w:r>
      <w:proofErr w:type="gramStart"/>
      <w:r w:rsidRPr="001944E8">
        <w:rPr>
          <w:rFonts w:eastAsia="Times New Roman" w:cs="Times New Roman"/>
          <w:color w:val="000000"/>
          <w:szCs w:val="28"/>
          <w:lang w:eastAsia="ru-RU"/>
        </w:rPr>
        <w:t>следующем</w:t>
      </w:r>
      <w:proofErr w:type="gramEnd"/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 занятии.</w:t>
      </w:r>
    </w:p>
    <w:p w:rsidR="001944E8" w:rsidRPr="001944E8" w:rsidRDefault="001944E8" w:rsidP="003E0AF1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1944E8">
        <w:rPr>
          <w:rFonts w:eastAsia="Times New Roman" w:cs="Times New Roman"/>
          <w:b/>
          <w:bCs/>
          <w:color w:val="000000"/>
          <w:szCs w:val="28"/>
          <w:lang w:eastAsia="ru-RU"/>
        </w:rPr>
        <w:t>«-»</w:t>
      </w:r>
    </w:p>
    <w:p w:rsidR="001944E8" w:rsidRPr="001944E8" w:rsidRDefault="001944E8" w:rsidP="003E0AF1">
      <w:pPr>
        <w:numPr>
          <w:ilvl w:val="0"/>
          <w:numId w:val="2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всё равно иногда позволяете себе сравнить учащихся по успеваемости, добиваясь таким сомнительным способом воспитательного эффекта;</w:t>
      </w:r>
    </w:p>
    <w:p w:rsidR="001944E8" w:rsidRPr="001944E8" w:rsidRDefault="001944E8" w:rsidP="003E0AF1">
      <w:pPr>
        <w:numPr>
          <w:ilvl w:val="0"/>
          <w:numId w:val="2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не используете стимулирующую функцию 10-балльной системы оценивания, придерживаясь мнения, что отметка должна быть заработана;</w:t>
      </w:r>
    </w:p>
    <w:p w:rsidR="001944E8" w:rsidRPr="001944E8" w:rsidRDefault="001944E8" w:rsidP="003E0AF1">
      <w:pPr>
        <w:numPr>
          <w:ilvl w:val="0"/>
          <w:numId w:val="2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не всегда готовы учесть нестандартные способы решения, а ведь это развитие творческих способностей учащихся, так можно совсем отбить охоту мыслить нестандартно;</w:t>
      </w:r>
    </w:p>
    <w:p w:rsidR="001944E8" w:rsidRPr="001944E8" w:rsidRDefault="001944E8" w:rsidP="003E0AF1">
      <w:pPr>
        <w:numPr>
          <w:ilvl w:val="0"/>
          <w:numId w:val="2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>не находите времени поговорить с учащимися об их успеваемости индивидуально, забывая, что перед нами не просто объекты учебно-педагогического действия, а живые люди, со своими переживаниями и проблемами;</w:t>
      </w:r>
    </w:p>
    <w:p w:rsidR="001944E8" w:rsidRPr="001944E8" w:rsidRDefault="001944E8" w:rsidP="003E0AF1">
      <w:pPr>
        <w:numPr>
          <w:ilvl w:val="0"/>
          <w:numId w:val="2"/>
        </w:numPr>
        <w:shd w:val="clear" w:color="auto" w:fill="FFFFFF"/>
        <w:spacing w:line="24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считаете, что </w:t>
      </w:r>
      <w:proofErr w:type="gramStart"/>
      <w:r w:rsidRPr="001944E8">
        <w:rPr>
          <w:rFonts w:eastAsia="Times New Roman" w:cs="Times New Roman"/>
          <w:color w:val="000000"/>
          <w:szCs w:val="28"/>
          <w:lang w:eastAsia="ru-RU"/>
        </w:rPr>
        <w:t>комментарий</w:t>
      </w:r>
      <w:proofErr w:type="gramEnd"/>
      <w:r w:rsidRPr="001944E8">
        <w:rPr>
          <w:rFonts w:eastAsia="Times New Roman" w:cs="Times New Roman"/>
          <w:color w:val="000000"/>
          <w:szCs w:val="28"/>
          <w:lang w:eastAsia="ru-RU"/>
        </w:rPr>
        <w:t xml:space="preserve"> выставленных отметок не обязателен.</w:t>
      </w:r>
    </w:p>
    <w:p w:rsidR="000064DA" w:rsidRPr="003E0AF1" w:rsidRDefault="000064DA" w:rsidP="003E0AF1">
      <w:pPr>
        <w:rPr>
          <w:szCs w:val="28"/>
        </w:rPr>
      </w:pPr>
    </w:p>
    <w:sectPr w:rsidR="000064DA" w:rsidRPr="003E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552A"/>
    <w:multiLevelType w:val="multilevel"/>
    <w:tmpl w:val="C6AC3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0118E"/>
    <w:multiLevelType w:val="multilevel"/>
    <w:tmpl w:val="2EDE4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3A"/>
    <w:rsid w:val="000064DA"/>
    <w:rsid w:val="001944E8"/>
    <w:rsid w:val="003E0AF1"/>
    <w:rsid w:val="004327DB"/>
    <w:rsid w:val="005878C2"/>
    <w:rsid w:val="0072708A"/>
    <w:rsid w:val="00AC203A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4</cp:revision>
  <cp:lastPrinted>2017-09-22T04:24:00Z</cp:lastPrinted>
  <dcterms:created xsi:type="dcterms:W3CDTF">2017-04-17T17:21:00Z</dcterms:created>
  <dcterms:modified xsi:type="dcterms:W3CDTF">2017-09-22T04:28:00Z</dcterms:modified>
</cp:coreProperties>
</file>