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59AE" w14:textId="77777777" w:rsidR="00A95D5E" w:rsidRPr="00FE4DE1" w:rsidRDefault="00A95D5E" w:rsidP="00BE6629">
      <w:pPr>
        <w:tabs>
          <w:tab w:val="center" w:pos="4677"/>
          <w:tab w:val="right" w:pos="9639"/>
        </w:tabs>
        <w:ind w:right="-1"/>
        <w:jc w:val="right"/>
        <w:rPr>
          <w:rFonts w:eastAsia="Calibri" w:cs="Times New Roman"/>
          <w:szCs w:val="30"/>
          <w:lang w:val="be-BY"/>
        </w:rPr>
      </w:pPr>
      <w:bookmarkStart w:id="0" w:name="_GoBack"/>
      <w:bookmarkEnd w:id="0"/>
      <w:r w:rsidRPr="00FE4DE1">
        <w:rPr>
          <w:rFonts w:eastAsia="Calibri" w:cs="Times New Roman"/>
          <w:szCs w:val="30"/>
          <w:lang w:val="be-BY"/>
        </w:rPr>
        <w:t>Приложение 3</w:t>
      </w:r>
    </w:p>
    <w:p w14:paraId="5F034259" w14:textId="77777777" w:rsidR="00A95D5E" w:rsidRPr="00FE4DE1" w:rsidRDefault="00A95D5E" w:rsidP="00BE6629">
      <w:pPr>
        <w:tabs>
          <w:tab w:val="center" w:pos="4677"/>
          <w:tab w:val="right" w:pos="9639"/>
        </w:tabs>
        <w:ind w:right="-1"/>
        <w:jc w:val="right"/>
        <w:rPr>
          <w:rFonts w:eastAsia="Calibri" w:cs="Times New Roman"/>
          <w:szCs w:val="30"/>
          <w:lang w:val="be-BY"/>
        </w:rPr>
      </w:pPr>
    </w:p>
    <w:p w14:paraId="1B153DE1" w14:textId="77777777" w:rsidR="00A95D5E" w:rsidRPr="00FE4DE1" w:rsidRDefault="00A95D5E" w:rsidP="00C85CE3">
      <w:pPr>
        <w:tabs>
          <w:tab w:val="right" w:pos="9639"/>
        </w:tabs>
        <w:ind w:right="-1" w:firstLine="0"/>
        <w:jc w:val="center"/>
        <w:rPr>
          <w:rFonts w:eastAsia="Calibri" w:cs="Times New Roman"/>
          <w:b/>
          <w:bCs/>
          <w:caps/>
          <w:szCs w:val="30"/>
        </w:rPr>
      </w:pPr>
      <w:r w:rsidRPr="00FE4DE1">
        <w:rPr>
          <w:rFonts w:eastAsia="Calibri" w:cs="Times New Roman"/>
          <w:b/>
          <w:bCs/>
          <w:caps/>
          <w:szCs w:val="30"/>
        </w:rPr>
        <w:t>Особенности организации образоваТельного процесса при изучении учебных предметов «русский язык» и «русская литература»</w:t>
      </w:r>
    </w:p>
    <w:p w14:paraId="18F3A9A5" w14:textId="77777777" w:rsidR="00A95D5E" w:rsidRPr="00FE4DE1" w:rsidRDefault="00A95D5E" w:rsidP="00BE6629">
      <w:pPr>
        <w:tabs>
          <w:tab w:val="right" w:pos="9639"/>
        </w:tabs>
        <w:ind w:right="-1"/>
        <w:textAlignment w:val="baseline"/>
        <w:rPr>
          <w:rFonts w:eastAsia="Times New Roman" w:cs="Times New Roman"/>
          <w:b/>
          <w:bCs/>
          <w:caps/>
          <w:szCs w:val="30"/>
          <w:u w:val="single"/>
          <w:lang w:eastAsia="ru-RU"/>
        </w:rPr>
      </w:pPr>
    </w:p>
    <w:p w14:paraId="56BFEEAA" w14:textId="77777777" w:rsidR="00A95D5E" w:rsidRPr="00FE4DE1" w:rsidRDefault="00A95D5E" w:rsidP="00BE6629">
      <w:pPr>
        <w:pStyle w:val="aff1"/>
        <w:numPr>
          <w:ilvl w:val="0"/>
          <w:numId w:val="45"/>
        </w:numPr>
        <w:tabs>
          <w:tab w:val="right" w:pos="9639"/>
        </w:tabs>
        <w:ind w:left="1276" w:right="-1" w:hanging="567"/>
        <w:textAlignment w:val="baseline"/>
        <w:rPr>
          <w:rFonts w:eastAsia="Times New Roman" w:cs="Times New Roman"/>
          <w:b/>
          <w:bCs/>
          <w:szCs w:val="30"/>
          <w:u w:val="single"/>
          <w:lang w:eastAsia="ru-RU"/>
        </w:rPr>
      </w:pPr>
      <w:r w:rsidRPr="00FE4DE1">
        <w:rPr>
          <w:rFonts w:eastAsia="Times New Roman" w:cs="Times New Roman"/>
          <w:b/>
          <w:szCs w:val="30"/>
          <w:u w:val="single"/>
          <w:lang w:eastAsia="ru-RU"/>
        </w:rPr>
        <w:t>Учебные программы</w:t>
      </w:r>
    </w:p>
    <w:p w14:paraId="1C33D3CA" w14:textId="77777777" w:rsidR="007C3425" w:rsidRPr="00FE4DE1" w:rsidRDefault="00A95D5E" w:rsidP="00BE6629">
      <w:pPr>
        <w:tabs>
          <w:tab w:val="right" w:pos="9639"/>
        </w:tabs>
        <w:ind w:right="-1" w:firstLine="708"/>
        <w:textAlignment w:val="baseline"/>
        <w:rPr>
          <w:rFonts w:eastAsia="Times New Roman" w:cs="Times New Roman"/>
          <w:szCs w:val="30"/>
          <w:lang w:eastAsia="ru-RU"/>
        </w:rPr>
      </w:pPr>
      <w:r w:rsidRPr="00FE4DE1">
        <w:rPr>
          <w:rFonts w:eastAsia="Times New Roman" w:cs="Times New Roman"/>
          <w:szCs w:val="30"/>
          <w:lang w:eastAsia="ru-RU"/>
        </w:rPr>
        <w:t>В 20</w:t>
      </w:r>
      <w:r w:rsidR="008112B1" w:rsidRPr="00FE4DE1">
        <w:rPr>
          <w:rFonts w:eastAsia="Times New Roman" w:cs="Times New Roman"/>
          <w:szCs w:val="30"/>
          <w:lang w:eastAsia="ru-RU"/>
        </w:rPr>
        <w:t>2</w:t>
      </w:r>
      <w:r w:rsidR="005F793E" w:rsidRPr="00FE4DE1">
        <w:rPr>
          <w:rFonts w:eastAsia="Times New Roman" w:cs="Times New Roman"/>
          <w:szCs w:val="30"/>
          <w:lang w:eastAsia="ru-RU"/>
        </w:rPr>
        <w:t>1</w:t>
      </w:r>
      <w:r w:rsidR="008112B1" w:rsidRPr="00FE4DE1">
        <w:rPr>
          <w:rFonts w:eastAsia="Times New Roman" w:cs="Times New Roman"/>
          <w:szCs w:val="30"/>
          <w:lang w:eastAsia="ru-RU"/>
        </w:rPr>
        <w:t>/202</w:t>
      </w:r>
      <w:r w:rsidR="005F793E" w:rsidRPr="00FE4DE1">
        <w:rPr>
          <w:rFonts w:eastAsia="Times New Roman" w:cs="Times New Roman"/>
          <w:szCs w:val="30"/>
          <w:lang w:eastAsia="ru-RU"/>
        </w:rPr>
        <w:t>2</w:t>
      </w:r>
      <w:r w:rsidRPr="00FE4DE1">
        <w:rPr>
          <w:rFonts w:eastAsia="Times New Roman" w:cs="Times New Roman"/>
          <w:szCs w:val="30"/>
          <w:lang w:eastAsia="ru-RU"/>
        </w:rPr>
        <w:t xml:space="preserve"> учебном году будут использоваться следующие учебные программы:</w:t>
      </w:r>
    </w:p>
    <w:tbl>
      <w:tblPr>
        <w:tblStyle w:val="aff0"/>
        <w:tblpPr w:leftFromText="180" w:rightFromText="180" w:vertAnchor="text" w:horzAnchor="margin" w:tblpXSpec="center" w:tblpY="264"/>
        <w:tblW w:w="10176" w:type="dxa"/>
        <w:tblLayout w:type="fixed"/>
        <w:tblLook w:val="04A0" w:firstRow="1" w:lastRow="0" w:firstColumn="1" w:lastColumn="0" w:noHBand="0" w:noVBand="1"/>
      </w:tblPr>
      <w:tblGrid>
        <w:gridCol w:w="1951"/>
        <w:gridCol w:w="880"/>
        <w:gridCol w:w="880"/>
        <w:gridCol w:w="880"/>
        <w:gridCol w:w="880"/>
        <w:gridCol w:w="881"/>
        <w:gridCol w:w="992"/>
        <w:gridCol w:w="986"/>
        <w:gridCol w:w="850"/>
        <w:gridCol w:w="996"/>
      </w:tblGrid>
      <w:tr w:rsidR="007C3425" w:rsidRPr="00FE4DE1" w14:paraId="31E30C22" w14:textId="77777777" w:rsidTr="001E108B">
        <w:tc>
          <w:tcPr>
            <w:tcW w:w="10176" w:type="dxa"/>
            <w:gridSpan w:val="10"/>
          </w:tcPr>
          <w:p w14:paraId="0B50B2AB" w14:textId="77777777" w:rsidR="007C3425" w:rsidRPr="00FE4DE1" w:rsidRDefault="007C3425" w:rsidP="00BE6629">
            <w:pPr>
              <w:ind w:right="-1"/>
              <w:jc w:val="center"/>
              <w:rPr>
                <w:rFonts w:eastAsia="Times New Roman"/>
                <w:szCs w:val="30"/>
                <w:lang w:val="be-BY" w:eastAsia="ru-RU"/>
              </w:rPr>
            </w:pPr>
            <w:r w:rsidRPr="00FE4DE1">
              <w:rPr>
                <w:rFonts w:eastAsia="Times New Roman"/>
                <w:szCs w:val="30"/>
                <w:lang w:val="be-BY" w:eastAsia="ru-RU"/>
              </w:rPr>
              <w:t>Русский язык</w:t>
            </w:r>
          </w:p>
        </w:tc>
      </w:tr>
      <w:tr w:rsidR="007C3425" w:rsidRPr="00FE4DE1" w14:paraId="218294A4" w14:textId="77777777" w:rsidTr="001E108B">
        <w:tc>
          <w:tcPr>
            <w:tcW w:w="1951" w:type="dxa"/>
            <w:vMerge w:val="restart"/>
            <w:vAlign w:val="center"/>
          </w:tcPr>
          <w:p w14:paraId="6E554F2A"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be-BY" w:eastAsia="ru-RU"/>
              </w:rPr>
              <w:t>Класс</w:t>
            </w:r>
          </w:p>
        </w:tc>
        <w:tc>
          <w:tcPr>
            <w:tcW w:w="880" w:type="dxa"/>
            <w:vMerge w:val="restart"/>
            <w:vAlign w:val="center"/>
          </w:tcPr>
          <w:p w14:paraId="59CADDCA"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w:t>
            </w:r>
          </w:p>
        </w:tc>
        <w:tc>
          <w:tcPr>
            <w:tcW w:w="880" w:type="dxa"/>
            <w:vMerge w:val="restart"/>
            <w:vAlign w:val="center"/>
          </w:tcPr>
          <w:p w14:paraId="56AB7F00"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w:t>
            </w:r>
          </w:p>
        </w:tc>
        <w:tc>
          <w:tcPr>
            <w:tcW w:w="880" w:type="dxa"/>
            <w:vMerge w:val="restart"/>
            <w:vAlign w:val="center"/>
          </w:tcPr>
          <w:p w14:paraId="0C33FD11"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VII</w:t>
            </w:r>
          </w:p>
        </w:tc>
        <w:tc>
          <w:tcPr>
            <w:tcW w:w="880" w:type="dxa"/>
            <w:vMerge w:val="restart"/>
            <w:vAlign w:val="center"/>
          </w:tcPr>
          <w:p w14:paraId="41803564"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VIII</w:t>
            </w:r>
          </w:p>
        </w:tc>
        <w:tc>
          <w:tcPr>
            <w:tcW w:w="881" w:type="dxa"/>
            <w:vMerge w:val="restart"/>
            <w:vAlign w:val="center"/>
          </w:tcPr>
          <w:p w14:paraId="6E8D0A5A"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IX</w:t>
            </w:r>
          </w:p>
        </w:tc>
        <w:tc>
          <w:tcPr>
            <w:tcW w:w="1978" w:type="dxa"/>
            <w:gridSpan w:val="2"/>
          </w:tcPr>
          <w:p w14:paraId="33D31469"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en-US" w:eastAsia="ru-RU"/>
              </w:rPr>
              <w:t>X</w:t>
            </w:r>
          </w:p>
        </w:tc>
        <w:tc>
          <w:tcPr>
            <w:tcW w:w="1843" w:type="dxa"/>
            <w:gridSpan w:val="2"/>
          </w:tcPr>
          <w:p w14:paraId="43C2C168"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en-US" w:eastAsia="ru-RU"/>
              </w:rPr>
              <w:t>XI</w:t>
            </w:r>
          </w:p>
        </w:tc>
      </w:tr>
      <w:tr w:rsidR="007C3425" w:rsidRPr="00FE4DE1" w14:paraId="502BA039" w14:textId="77777777" w:rsidTr="001E108B">
        <w:tc>
          <w:tcPr>
            <w:tcW w:w="1951" w:type="dxa"/>
            <w:vMerge/>
          </w:tcPr>
          <w:p w14:paraId="298D1399" w14:textId="77777777" w:rsidR="007C3425" w:rsidRPr="00FE4DE1" w:rsidRDefault="007C3425" w:rsidP="00BE6629">
            <w:pPr>
              <w:ind w:right="-1" w:firstLine="0"/>
              <w:rPr>
                <w:rFonts w:eastAsia="Times New Roman"/>
                <w:szCs w:val="30"/>
                <w:lang w:val="be-BY" w:eastAsia="ru-RU"/>
              </w:rPr>
            </w:pPr>
          </w:p>
        </w:tc>
        <w:tc>
          <w:tcPr>
            <w:tcW w:w="880" w:type="dxa"/>
            <w:vMerge/>
          </w:tcPr>
          <w:p w14:paraId="24359B04"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3788B867"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131719FE"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784CDF31" w14:textId="77777777" w:rsidR="007C3425" w:rsidRPr="00FE4DE1" w:rsidRDefault="007C3425" w:rsidP="00BE6629">
            <w:pPr>
              <w:ind w:right="-1" w:firstLine="0"/>
              <w:jc w:val="center"/>
              <w:rPr>
                <w:rFonts w:eastAsia="Times New Roman"/>
                <w:szCs w:val="30"/>
                <w:lang w:val="en-US" w:eastAsia="ru-RU"/>
              </w:rPr>
            </w:pPr>
          </w:p>
        </w:tc>
        <w:tc>
          <w:tcPr>
            <w:tcW w:w="881" w:type="dxa"/>
            <w:vMerge/>
          </w:tcPr>
          <w:p w14:paraId="381B444D" w14:textId="77777777" w:rsidR="007C3425" w:rsidRPr="00FE4DE1" w:rsidRDefault="007C3425" w:rsidP="00BE6629">
            <w:pPr>
              <w:ind w:right="-1" w:firstLine="0"/>
              <w:jc w:val="center"/>
              <w:rPr>
                <w:rFonts w:eastAsia="Times New Roman"/>
                <w:szCs w:val="30"/>
                <w:lang w:val="en-US" w:eastAsia="ru-RU"/>
              </w:rPr>
            </w:pPr>
          </w:p>
        </w:tc>
        <w:tc>
          <w:tcPr>
            <w:tcW w:w="992" w:type="dxa"/>
          </w:tcPr>
          <w:p w14:paraId="09180E39"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 w:val="24"/>
                <w:szCs w:val="24"/>
                <w:lang w:val="be-BY" w:eastAsia="ru-RU"/>
              </w:rPr>
              <w:t>базов. уров.</w:t>
            </w:r>
          </w:p>
        </w:tc>
        <w:tc>
          <w:tcPr>
            <w:tcW w:w="986" w:type="dxa"/>
          </w:tcPr>
          <w:p w14:paraId="7AE668C9"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повыш. уров.</w:t>
            </w:r>
          </w:p>
        </w:tc>
        <w:tc>
          <w:tcPr>
            <w:tcW w:w="850" w:type="dxa"/>
          </w:tcPr>
          <w:p w14:paraId="744EDD2E"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базов. уров.</w:t>
            </w:r>
          </w:p>
        </w:tc>
        <w:tc>
          <w:tcPr>
            <w:tcW w:w="993" w:type="dxa"/>
          </w:tcPr>
          <w:p w14:paraId="108818C9"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повыш. уров.</w:t>
            </w:r>
          </w:p>
        </w:tc>
      </w:tr>
      <w:tr w:rsidR="007C3425" w:rsidRPr="00FE4DE1" w14:paraId="29E5842E" w14:textId="77777777" w:rsidTr="001E108B">
        <w:tc>
          <w:tcPr>
            <w:tcW w:w="1951" w:type="dxa"/>
          </w:tcPr>
          <w:p w14:paraId="34AE964E" w14:textId="77777777" w:rsidR="007C3425" w:rsidRPr="00FE4DE1" w:rsidRDefault="007C3425" w:rsidP="00BE6629">
            <w:pPr>
              <w:ind w:right="-1" w:firstLine="0"/>
              <w:rPr>
                <w:rFonts w:eastAsia="Times New Roman"/>
                <w:szCs w:val="30"/>
                <w:lang w:val="be-BY" w:eastAsia="ru-RU"/>
              </w:rPr>
            </w:pPr>
            <w:r w:rsidRPr="00FE4DE1">
              <w:rPr>
                <w:rFonts w:eastAsia="Times New Roman"/>
                <w:szCs w:val="30"/>
                <w:lang w:val="be-BY" w:eastAsia="ru-RU"/>
              </w:rPr>
              <w:t>Год утверждения (издания) учебной программы</w:t>
            </w:r>
          </w:p>
        </w:tc>
        <w:tc>
          <w:tcPr>
            <w:tcW w:w="880" w:type="dxa"/>
            <w:vAlign w:val="center"/>
          </w:tcPr>
          <w:p w14:paraId="28C901E2"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be-BY" w:eastAsia="ru-RU"/>
              </w:rPr>
              <w:t>2019</w:t>
            </w:r>
          </w:p>
        </w:tc>
        <w:tc>
          <w:tcPr>
            <w:tcW w:w="880" w:type="dxa"/>
            <w:vAlign w:val="center"/>
          </w:tcPr>
          <w:p w14:paraId="425A02E2"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2017</w:t>
            </w:r>
          </w:p>
        </w:tc>
        <w:tc>
          <w:tcPr>
            <w:tcW w:w="880" w:type="dxa"/>
            <w:vAlign w:val="center"/>
          </w:tcPr>
          <w:p w14:paraId="122D7265"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2020</w:t>
            </w:r>
          </w:p>
        </w:tc>
        <w:tc>
          <w:tcPr>
            <w:tcW w:w="880" w:type="dxa"/>
            <w:vAlign w:val="center"/>
          </w:tcPr>
          <w:p w14:paraId="748A3B72"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2018</w:t>
            </w:r>
          </w:p>
        </w:tc>
        <w:tc>
          <w:tcPr>
            <w:tcW w:w="881" w:type="dxa"/>
            <w:vAlign w:val="center"/>
          </w:tcPr>
          <w:p w14:paraId="76176B70"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2019</w:t>
            </w:r>
          </w:p>
        </w:tc>
        <w:tc>
          <w:tcPr>
            <w:tcW w:w="992" w:type="dxa"/>
            <w:vAlign w:val="center"/>
          </w:tcPr>
          <w:p w14:paraId="7B819E98"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Cs w:val="30"/>
                <w:lang w:val="be-BY" w:eastAsia="ru-RU"/>
              </w:rPr>
              <w:t>2020</w:t>
            </w:r>
          </w:p>
        </w:tc>
        <w:tc>
          <w:tcPr>
            <w:tcW w:w="986" w:type="dxa"/>
            <w:vAlign w:val="center"/>
          </w:tcPr>
          <w:p w14:paraId="36AE379D"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Cs w:val="30"/>
                <w:lang w:val="be-BY" w:eastAsia="ru-RU"/>
              </w:rPr>
              <w:t>2020</w:t>
            </w:r>
          </w:p>
        </w:tc>
        <w:tc>
          <w:tcPr>
            <w:tcW w:w="850" w:type="dxa"/>
            <w:vAlign w:val="center"/>
          </w:tcPr>
          <w:p w14:paraId="54984864" w14:textId="77777777" w:rsidR="007C3425" w:rsidRPr="00FE4DE1" w:rsidRDefault="005F793E" w:rsidP="00BE6629">
            <w:pPr>
              <w:ind w:right="-1" w:firstLine="0"/>
              <w:jc w:val="center"/>
              <w:rPr>
                <w:rFonts w:eastAsia="Times New Roman"/>
                <w:sz w:val="24"/>
                <w:szCs w:val="24"/>
                <w:lang w:val="be-BY" w:eastAsia="ru-RU"/>
              </w:rPr>
            </w:pPr>
            <w:r w:rsidRPr="00FE4DE1">
              <w:rPr>
                <w:rFonts w:eastAsia="Times New Roman"/>
                <w:szCs w:val="30"/>
                <w:lang w:val="be-BY" w:eastAsia="ru-RU"/>
              </w:rPr>
              <w:t>2021</w:t>
            </w:r>
          </w:p>
        </w:tc>
        <w:tc>
          <w:tcPr>
            <w:tcW w:w="993" w:type="dxa"/>
            <w:vAlign w:val="center"/>
          </w:tcPr>
          <w:p w14:paraId="711E13AB" w14:textId="77777777" w:rsidR="007C3425" w:rsidRPr="00FE4DE1" w:rsidRDefault="005F793E" w:rsidP="00BE6629">
            <w:pPr>
              <w:ind w:right="-1" w:firstLine="0"/>
              <w:jc w:val="center"/>
              <w:rPr>
                <w:rFonts w:eastAsia="Times New Roman"/>
                <w:sz w:val="24"/>
                <w:szCs w:val="24"/>
                <w:lang w:val="be-BY" w:eastAsia="ru-RU"/>
              </w:rPr>
            </w:pPr>
            <w:r w:rsidRPr="00FE4DE1">
              <w:rPr>
                <w:rFonts w:eastAsia="Times New Roman"/>
                <w:szCs w:val="30"/>
                <w:lang w:val="be-BY" w:eastAsia="ru-RU"/>
              </w:rPr>
              <w:t>2021</w:t>
            </w:r>
          </w:p>
        </w:tc>
      </w:tr>
      <w:tr w:rsidR="007C3425" w:rsidRPr="00FE4DE1" w14:paraId="2E569482" w14:textId="77777777" w:rsidTr="001E108B">
        <w:tc>
          <w:tcPr>
            <w:tcW w:w="10176" w:type="dxa"/>
            <w:gridSpan w:val="10"/>
          </w:tcPr>
          <w:p w14:paraId="650C9254"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be-BY" w:eastAsia="ru-RU"/>
              </w:rPr>
              <w:t>Русская литература</w:t>
            </w:r>
          </w:p>
        </w:tc>
      </w:tr>
      <w:tr w:rsidR="007C3425" w:rsidRPr="00FE4DE1" w14:paraId="1B332003" w14:textId="77777777" w:rsidTr="001E108B">
        <w:tc>
          <w:tcPr>
            <w:tcW w:w="1951" w:type="dxa"/>
            <w:vMerge w:val="restart"/>
            <w:vAlign w:val="center"/>
          </w:tcPr>
          <w:p w14:paraId="4A8BF998"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be-BY" w:eastAsia="ru-RU"/>
              </w:rPr>
              <w:t>Класс</w:t>
            </w:r>
          </w:p>
        </w:tc>
        <w:tc>
          <w:tcPr>
            <w:tcW w:w="880" w:type="dxa"/>
            <w:vMerge w:val="restart"/>
            <w:vAlign w:val="center"/>
          </w:tcPr>
          <w:p w14:paraId="76F32929"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w:t>
            </w:r>
          </w:p>
        </w:tc>
        <w:tc>
          <w:tcPr>
            <w:tcW w:w="880" w:type="dxa"/>
            <w:vMerge w:val="restart"/>
            <w:vAlign w:val="center"/>
          </w:tcPr>
          <w:p w14:paraId="697F0E24"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w:t>
            </w:r>
          </w:p>
        </w:tc>
        <w:tc>
          <w:tcPr>
            <w:tcW w:w="880" w:type="dxa"/>
            <w:vMerge w:val="restart"/>
            <w:vAlign w:val="center"/>
          </w:tcPr>
          <w:p w14:paraId="4A4E6BD8"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VII</w:t>
            </w:r>
          </w:p>
        </w:tc>
        <w:tc>
          <w:tcPr>
            <w:tcW w:w="880" w:type="dxa"/>
            <w:vMerge w:val="restart"/>
            <w:vAlign w:val="center"/>
          </w:tcPr>
          <w:p w14:paraId="3D8C2578"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VIII</w:t>
            </w:r>
          </w:p>
        </w:tc>
        <w:tc>
          <w:tcPr>
            <w:tcW w:w="881" w:type="dxa"/>
            <w:vMerge w:val="restart"/>
            <w:vAlign w:val="center"/>
          </w:tcPr>
          <w:p w14:paraId="44864AEE" w14:textId="77777777" w:rsidR="007C3425" w:rsidRPr="00FE4DE1" w:rsidRDefault="007C3425" w:rsidP="00BE6629">
            <w:pPr>
              <w:ind w:right="-1" w:firstLine="0"/>
              <w:jc w:val="center"/>
              <w:rPr>
                <w:rFonts w:eastAsia="Times New Roman"/>
                <w:szCs w:val="30"/>
                <w:lang w:val="en-US" w:eastAsia="ru-RU"/>
              </w:rPr>
            </w:pPr>
            <w:r w:rsidRPr="00FE4DE1">
              <w:rPr>
                <w:rFonts w:eastAsia="Times New Roman"/>
                <w:szCs w:val="30"/>
                <w:lang w:val="en-US" w:eastAsia="ru-RU"/>
              </w:rPr>
              <w:t>IX</w:t>
            </w:r>
          </w:p>
        </w:tc>
        <w:tc>
          <w:tcPr>
            <w:tcW w:w="1978" w:type="dxa"/>
            <w:gridSpan w:val="2"/>
          </w:tcPr>
          <w:p w14:paraId="6EF55A3C"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en-US" w:eastAsia="ru-RU"/>
              </w:rPr>
              <w:t>X</w:t>
            </w:r>
          </w:p>
        </w:tc>
        <w:tc>
          <w:tcPr>
            <w:tcW w:w="1843" w:type="dxa"/>
            <w:gridSpan w:val="2"/>
          </w:tcPr>
          <w:p w14:paraId="55939E77"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en-US" w:eastAsia="ru-RU"/>
              </w:rPr>
              <w:t>XI</w:t>
            </w:r>
          </w:p>
        </w:tc>
      </w:tr>
      <w:tr w:rsidR="007C3425" w:rsidRPr="00FE4DE1" w14:paraId="4FFCF559" w14:textId="77777777" w:rsidTr="001E108B">
        <w:tc>
          <w:tcPr>
            <w:tcW w:w="1951" w:type="dxa"/>
            <w:vMerge/>
          </w:tcPr>
          <w:p w14:paraId="135FD255" w14:textId="77777777" w:rsidR="007C3425" w:rsidRPr="00FE4DE1" w:rsidRDefault="007C3425" w:rsidP="00BE6629">
            <w:pPr>
              <w:ind w:right="-1" w:firstLine="0"/>
              <w:rPr>
                <w:rFonts w:eastAsia="Times New Roman"/>
                <w:szCs w:val="30"/>
                <w:lang w:val="be-BY" w:eastAsia="ru-RU"/>
              </w:rPr>
            </w:pPr>
          </w:p>
        </w:tc>
        <w:tc>
          <w:tcPr>
            <w:tcW w:w="880" w:type="dxa"/>
            <w:vMerge/>
          </w:tcPr>
          <w:p w14:paraId="5E14C60B"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5DFE728E"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057D9445" w14:textId="77777777" w:rsidR="007C3425" w:rsidRPr="00FE4DE1" w:rsidRDefault="007C3425" w:rsidP="00BE6629">
            <w:pPr>
              <w:ind w:right="-1" w:firstLine="0"/>
              <w:jc w:val="center"/>
              <w:rPr>
                <w:rFonts w:eastAsia="Times New Roman"/>
                <w:szCs w:val="30"/>
                <w:lang w:val="en-US" w:eastAsia="ru-RU"/>
              </w:rPr>
            </w:pPr>
          </w:p>
        </w:tc>
        <w:tc>
          <w:tcPr>
            <w:tcW w:w="880" w:type="dxa"/>
            <w:vMerge/>
          </w:tcPr>
          <w:p w14:paraId="3DADD702" w14:textId="77777777" w:rsidR="007C3425" w:rsidRPr="00FE4DE1" w:rsidRDefault="007C3425" w:rsidP="00BE6629">
            <w:pPr>
              <w:ind w:right="-1" w:firstLine="0"/>
              <w:jc w:val="center"/>
              <w:rPr>
                <w:rFonts w:eastAsia="Times New Roman"/>
                <w:szCs w:val="30"/>
                <w:lang w:val="en-US" w:eastAsia="ru-RU"/>
              </w:rPr>
            </w:pPr>
          </w:p>
        </w:tc>
        <w:tc>
          <w:tcPr>
            <w:tcW w:w="881" w:type="dxa"/>
            <w:vMerge/>
          </w:tcPr>
          <w:p w14:paraId="511E4D8E" w14:textId="77777777" w:rsidR="007C3425" w:rsidRPr="00FE4DE1" w:rsidRDefault="007C3425" w:rsidP="00BE6629">
            <w:pPr>
              <w:ind w:right="-1" w:firstLine="0"/>
              <w:jc w:val="center"/>
              <w:rPr>
                <w:rFonts w:eastAsia="Times New Roman"/>
                <w:szCs w:val="30"/>
                <w:lang w:val="en-US" w:eastAsia="ru-RU"/>
              </w:rPr>
            </w:pPr>
          </w:p>
        </w:tc>
        <w:tc>
          <w:tcPr>
            <w:tcW w:w="992" w:type="dxa"/>
          </w:tcPr>
          <w:p w14:paraId="129214A9"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 w:val="24"/>
                <w:szCs w:val="24"/>
                <w:lang w:val="be-BY" w:eastAsia="ru-RU"/>
              </w:rPr>
              <w:t>базов. уров.</w:t>
            </w:r>
          </w:p>
        </w:tc>
        <w:tc>
          <w:tcPr>
            <w:tcW w:w="986" w:type="dxa"/>
          </w:tcPr>
          <w:p w14:paraId="092F433B"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повыш. уров.</w:t>
            </w:r>
          </w:p>
        </w:tc>
        <w:tc>
          <w:tcPr>
            <w:tcW w:w="850" w:type="dxa"/>
          </w:tcPr>
          <w:p w14:paraId="7532EBDF"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базов. уров.</w:t>
            </w:r>
          </w:p>
        </w:tc>
        <w:tc>
          <w:tcPr>
            <w:tcW w:w="993" w:type="dxa"/>
          </w:tcPr>
          <w:p w14:paraId="3D8FC81E" w14:textId="77777777" w:rsidR="007C3425" w:rsidRPr="00FE4DE1" w:rsidRDefault="007C3425" w:rsidP="00BE6629">
            <w:pPr>
              <w:ind w:right="-1" w:firstLine="0"/>
              <w:jc w:val="center"/>
              <w:rPr>
                <w:rFonts w:eastAsia="Times New Roman"/>
                <w:sz w:val="24"/>
                <w:szCs w:val="24"/>
                <w:lang w:eastAsia="ru-RU"/>
              </w:rPr>
            </w:pPr>
            <w:r w:rsidRPr="00FE4DE1">
              <w:rPr>
                <w:rFonts w:eastAsia="Times New Roman"/>
                <w:sz w:val="24"/>
                <w:szCs w:val="24"/>
                <w:lang w:val="be-BY" w:eastAsia="ru-RU"/>
              </w:rPr>
              <w:t>повыш. уров.</w:t>
            </w:r>
          </w:p>
        </w:tc>
      </w:tr>
      <w:tr w:rsidR="007C3425" w:rsidRPr="00FE4DE1" w14:paraId="4B4F03A9" w14:textId="77777777" w:rsidTr="001E108B">
        <w:tc>
          <w:tcPr>
            <w:tcW w:w="1951" w:type="dxa"/>
          </w:tcPr>
          <w:p w14:paraId="365D37FE" w14:textId="77777777" w:rsidR="007C3425" w:rsidRPr="00FE4DE1" w:rsidRDefault="007C3425" w:rsidP="00BE6629">
            <w:pPr>
              <w:ind w:right="-1" w:firstLine="0"/>
              <w:rPr>
                <w:rFonts w:eastAsia="Times New Roman"/>
                <w:szCs w:val="30"/>
                <w:lang w:val="be-BY" w:eastAsia="ru-RU"/>
              </w:rPr>
            </w:pPr>
            <w:r w:rsidRPr="00FE4DE1">
              <w:rPr>
                <w:rFonts w:eastAsia="Times New Roman"/>
                <w:szCs w:val="30"/>
                <w:lang w:val="be-BY" w:eastAsia="ru-RU"/>
              </w:rPr>
              <w:t>Год утверждения (издания) учебной программы</w:t>
            </w:r>
          </w:p>
        </w:tc>
        <w:tc>
          <w:tcPr>
            <w:tcW w:w="880" w:type="dxa"/>
            <w:vAlign w:val="center"/>
          </w:tcPr>
          <w:p w14:paraId="3139CAE4" w14:textId="77777777" w:rsidR="007C3425" w:rsidRPr="00FE4DE1" w:rsidRDefault="007C3425" w:rsidP="00BE6629">
            <w:pPr>
              <w:ind w:right="-1" w:firstLine="0"/>
              <w:jc w:val="center"/>
              <w:rPr>
                <w:rFonts w:eastAsia="Times New Roman"/>
                <w:szCs w:val="30"/>
                <w:lang w:val="be-BY" w:eastAsia="ru-RU"/>
              </w:rPr>
            </w:pPr>
            <w:r w:rsidRPr="00FE4DE1">
              <w:rPr>
                <w:rFonts w:eastAsia="Times New Roman"/>
                <w:szCs w:val="30"/>
                <w:lang w:val="be-BY" w:eastAsia="ru-RU"/>
              </w:rPr>
              <w:t>2019</w:t>
            </w:r>
          </w:p>
        </w:tc>
        <w:tc>
          <w:tcPr>
            <w:tcW w:w="880" w:type="dxa"/>
            <w:vAlign w:val="center"/>
          </w:tcPr>
          <w:p w14:paraId="11294879"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2019</w:t>
            </w:r>
          </w:p>
        </w:tc>
        <w:tc>
          <w:tcPr>
            <w:tcW w:w="880" w:type="dxa"/>
            <w:vAlign w:val="center"/>
          </w:tcPr>
          <w:p w14:paraId="77CE13E8"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2017</w:t>
            </w:r>
          </w:p>
        </w:tc>
        <w:tc>
          <w:tcPr>
            <w:tcW w:w="880" w:type="dxa"/>
            <w:vAlign w:val="center"/>
          </w:tcPr>
          <w:p w14:paraId="37DEB633"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2018</w:t>
            </w:r>
          </w:p>
        </w:tc>
        <w:tc>
          <w:tcPr>
            <w:tcW w:w="881" w:type="dxa"/>
            <w:vAlign w:val="center"/>
          </w:tcPr>
          <w:p w14:paraId="7600935F" w14:textId="77777777" w:rsidR="007C3425" w:rsidRPr="00FE4DE1" w:rsidRDefault="007C3425" w:rsidP="00BE6629">
            <w:pPr>
              <w:ind w:right="-1" w:firstLine="0"/>
              <w:jc w:val="center"/>
              <w:rPr>
                <w:rFonts w:eastAsia="Times New Roman"/>
                <w:szCs w:val="30"/>
                <w:lang w:eastAsia="ru-RU"/>
              </w:rPr>
            </w:pPr>
            <w:r w:rsidRPr="00FE4DE1">
              <w:rPr>
                <w:rFonts w:eastAsia="Times New Roman"/>
                <w:szCs w:val="30"/>
                <w:lang w:val="be-BY" w:eastAsia="ru-RU"/>
              </w:rPr>
              <w:t>2019</w:t>
            </w:r>
          </w:p>
        </w:tc>
        <w:tc>
          <w:tcPr>
            <w:tcW w:w="992" w:type="dxa"/>
            <w:vAlign w:val="center"/>
          </w:tcPr>
          <w:p w14:paraId="0F22A358"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Cs w:val="30"/>
                <w:lang w:val="be-BY" w:eastAsia="ru-RU"/>
              </w:rPr>
              <w:t>2020</w:t>
            </w:r>
          </w:p>
        </w:tc>
        <w:tc>
          <w:tcPr>
            <w:tcW w:w="986" w:type="dxa"/>
            <w:vAlign w:val="center"/>
          </w:tcPr>
          <w:p w14:paraId="3EE115F3" w14:textId="77777777" w:rsidR="007C3425" w:rsidRPr="00FE4DE1" w:rsidRDefault="007C3425" w:rsidP="00BE6629">
            <w:pPr>
              <w:ind w:right="-1" w:firstLine="0"/>
              <w:jc w:val="center"/>
              <w:rPr>
                <w:rFonts w:eastAsia="Times New Roman"/>
                <w:sz w:val="24"/>
                <w:szCs w:val="24"/>
                <w:lang w:val="be-BY" w:eastAsia="ru-RU"/>
              </w:rPr>
            </w:pPr>
            <w:r w:rsidRPr="00FE4DE1">
              <w:rPr>
                <w:rFonts w:eastAsia="Times New Roman"/>
                <w:szCs w:val="30"/>
                <w:lang w:val="be-BY" w:eastAsia="ru-RU"/>
              </w:rPr>
              <w:t>2020</w:t>
            </w:r>
          </w:p>
        </w:tc>
        <w:tc>
          <w:tcPr>
            <w:tcW w:w="850" w:type="dxa"/>
            <w:vAlign w:val="center"/>
          </w:tcPr>
          <w:p w14:paraId="5C13E0D8" w14:textId="77777777" w:rsidR="007C3425" w:rsidRPr="00FE4DE1" w:rsidRDefault="007C3425" w:rsidP="005F793E">
            <w:pPr>
              <w:ind w:right="-1" w:firstLine="0"/>
              <w:jc w:val="center"/>
              <w:rPr>
                <w:rFonts w:eastAsia="Times New Roman"/>
                <w:sz w:val="24"/>
                <w:szCs w:val="24"/>
                <w:lang w:val="be-BY" w:eastAsia="ru-RU"/>
              </w:rPr>
            </w:pPr>
            <w:r w:rsidRPr="00FE4DE1">
              <w:rPr>
                <w:rFonts w:eastAsia="Times New Roman"/>
                <w:szCs w:val="30"/>
                <w:lang w:val="be-BY" w:eastAsia="ru-RU"/>
              </w:rPr>
              <w:t>20</w:t>
            </w:r>
            <w:r w:rsidR="00CB78E7" w:rsidRPr="00FE4DE1">
              <w:rPr>
                <w:rFonts w:eastAsia="Times New Roman"/>
                <w:szCs w:val="30"/>
                <w:lang w:val="be-BY" w:eastAsia="ru-RU"/>
              </w:rPr>
              <w:t>2</w:t>
            </w:r>
            <w:r w:rsidR="00B424E9" w:rsidRPr="00FE4DE1">
              <w:rPr>
                <w:rFonts w:eastAsia="Times New Roman"/>
                <w:szCs w:val="30"/>
                <w:lang w:val="be-BY" w:eastAsia="ru-RU"/>
              </w:rPr>
              <w:t>1</w:t>
            </w:r>
          </w:p>
        </w:tc>
        <w:tc>
          <w:tcPr>
            <w:tcW w:w="993" w:type="dxa"/>
            <w:vAlign w:val="center"/>
          </w:tcPr>
          <w:p w14:paraId="01A5A8F2" w14:textId="77777777" w:rsidR="007C3425" w:rsidRPr="00FE4DE1" w:rsidRDefault="007C3425" w:rsidP="005F793E">
            <w:pPr>
              <w:ind w:right="-1" w:firstLine="0"/>
              <w:jc w:val="center"/>
              <w:rPr>
                <w:rFonts w:eastAsia="Times New Roman"/>
                <w:sz w:val="24"/>
                <w:szCs w:val="24"/>
                <w:lang w:val="be-BY" w:eastAsia="ru-RU"/>
              </w:rPr>
            </w:pPr>
            <w:r w:rsidRPr="00FE4DE1">
              <w:rPr>
                <w:rFonts w:eastAsia="Times New Roman"/>
                <w:szCs w:val="30"/>
                <w:lang w:val="be-BY" w:eastAsia="ru-RU"/>
              </w:rPr>
              <w:t>20</w:t>
            </w:r>
            <w:r w:rsidR="005F793E" w:rsidRPr="00FE4DE1">
              <w:rPr>
                <w:rFonts w:eastAsia="Times New Roman"/>
                <w:szCs w:val="30"/>
                <w:lang w:val="be-BY" w:eastAsia="ru-RU"/>
              </w:rPr>
              <w:t>21</w:t>
            </w:r>
          </w:p>
        </w:tc>
      </w:tr>
    </w:tbl>
    <w:p w14:paraId="314C49A1" w14:textId="12FEC565" w:rsidR="007C3425" w:rsidRPr="00661049" w:rsidRDefault="007C3425" w:rsidP="00BE6629">
      <w:pPr>
        <w:ind w:right="-1"/>
        <w:rPr>
          <w:rFonts w:eastAsia="Calibri" w:cs="Times New Roman"/>
          <w:i/>
          <w:szCs w:val="30"/>
          <w:u w:val="single"/>
          <w:lang w:eastAsia="ru-RU"/>
        </w:rPr>
      </w:pPr>
      <w:r w:rsidRPr="00FE4DE1">
        <w:rPr>
          <w:rFonts w:eastAsia="Calibri" w:cs="Times New Roman"/>
          <w:szCs w:val="30"/>
        </w:rPr>
        <w:t xml:space="preserve">Все учебные программы размещены на национальном образовательном портале: </w:t>
      </w:r>
      <w:hyperlink r:id="rId8" w:history="1">
        <w:r w:rsidR="003B617F" w:rsidRPr="00FD08B6">
          <w:rPr>
            <w:rStyle w:val="a3"/>
            <w:rFonts w:eastAsia="Calibri" w:cs="Times New Roman"/>
            <w:i/>
            <w:szCs w:val="30"/>
          </w:rPr>
          <w:t>https://adu.by/</w:t>
        </w:r>
      </w:hyperlink>
      <w:r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w:t>
      </w:r>
      <w:r w:rsidRPr="00FE4DE1">
        <w:rPr>
          <w:rFonts w:eastAsia="Calibri" w:cs="Times New Roman"/>
          <w:i/>
          <w:szCs w:val="30"/>
          <w:u w:val="single"/>
          <w:lang w:eastAsia="ru-RU"/>
        </w:rPr>
        <w:t xml:space="preserve">процесс. </w:t>
      </w:r>
      <w:r w:rsidR="005F793E" w:rsidRPr="00FE4DE1">
        <w:rPr>
          <w:rFonts w:eastAsia="Calibri" w:cs="Times New Roman"/>
          <w:i/>
          <w:szCs w:val="30"/>
          <w:u w:val="single"/>
          <w:lang w:eastAsia="ru-RU"/>
        </w:rPr>
        <w:t xml:space="preserve">2021/2022 </w:t>
      </w:r>
      <w:r w:rsidRPr="00FE4DE1">
        <w:rPr>
          <w:rFonts w:eastAsia="Calibri" w:cs="Times New Roman"/>
          <w:i/>
          <w:szCs w:val="30"/>
          <w:u w:val="single"/>
          <w:lang w:eastAsia="ru-RU"/>
        </w:rPr>
        <w:t xml:space="preserve">учебный год / Общее среднее образование / Учебные предметы. V–XI классы </w:t>
      </w:r>
      <w:r w:rsidRPr="00FE4DE1">
        <w:rPr>
          <w:rFonts w:eastAsia="Calibri" w:cs="Times New Roman"/>
          <w:i/>
          <w:color w:val="0563C1"/>
          <w:szCs w:val="30"/>
          <w:u w:val="single"/>
          <w:lang w:eastAsia="ru-RU"/>
        </w:rPr>
        <w:t xml:space="preserve">/ </w:t>
      </w:r>
      <w:hyperlink r:id="rId9" w:history="1">
        <w:r w:rsidRPr="00FE4DE1">
          <w:rPr>
            <w:rStyle w:val="a3"/>
            <w:rFonts w:eastAsia="Calibri" w:cs="Times New Roman"/>
            <w:i/>
            <w:szCs w:val="30"/>
            <w:lang w:eastAsia="ru-RU"/>
          </w:rPr>
          <w:t>Русский язык</w:t>
        </w:r>
      </w:hyperlink>
      <w:r w:rsidR="00612572" w:rsidRPr="00FE4DE1">
        <w:rPr>
          <w:rFonts w:eastAsia="Calibri" w:cs="Times New Roman"/>
          <w:i/>
          <w:color w:val="0563C1"/>
          <w:szCs w:val="30"/>
          <w:u w:val="single"/>
          <w:lang w:eastAsia="ru-RU"/>
        </w:rPr>
        <w:t>,</w:t>
      </w:r>
      <w:r w:rsidRPr="00FE4DE1">
        <w:rPr>
          <w:rFonts w:eastAsia="Calibri" w:cs="Times New Roman"/>
          <w:i/>
          <w:color w:val="0563C1"/>
          <w:szCs w:val="30"/>
          <w:u w:val="single"/>
          <w:lang w:eastAsia="ru-RU"/>
        </w:rPr>
        <w:t xml:space="preserve"> </w:t>
      </w:r>
      <w:hyperlink r:id="rId10" w:history="1">
        <w:r w:rsidRPr="00FE4DE1">
          <w:rPr>
            <w:rStyle w:val="a3"/>
            <w:rFonts w:eastAsia="Calibri" w:cs="Times New Roman"/>
            <w:i/>
            <w:szCs w:val="30"/>
            <w:lang w:eastAsia="ru-RU"/>
          </w:rPr>
          <w:t>Русская литература</w:t>
        </w:r>
      </w:hyperlink>
      <w:r w:rsidR="00612572" w:rsidRPr="00FE4DE1">
        <w:rPr>
          <w:rFonts w:eastAsia="Calibri" w:cs="Times New Roman"/>
          <w:i/>
          <w:szCs w:val="30"/>
          <w:lang w:eastAsia="ru-RU"/>
        </w:rPr>
        <w:t>.</w:t>
      </w:r>
    </w:p>
    <w:p w14:paraId="56B1859F" w14:textId="169D8963" w:rsidR="00A539BF" w:rsidRPr="00FE4DE1" w:rsidRDefault="00A95D5E" w:rsidP="00BE6629">
      <w:pPr>
        <w:tabs>
          <w:tab w:val="right" w:pos="9639"/>
        </w:tabs>
        <w:ind w:right="-1"/>
        <w:textAlignment w:val="baseline"/>
        <w:rPr>
          <w:rFonts w:eastAsia="Times New Roman" w:cs="Times New Roman"/>
          <w:szCs w:val="30"/>
          <w:lang w:eastAsia="ru-RU"/>
        </w:rPr>
      </w:pPr>
      <w:r w:rsidRPr="00FE4DE1">
        <w:rPr>
          <w:rFonts w:eastAsia="Times New Roman" w:cs="Times New Roman"/>
          <w:szCs w:val="30"/>
          <w:lang w:eastAsia="ru-RU"/>
        </w:rPr>
        <w:t>Обращаем внимание, что в связи с поэтапным переходом на</w:t>
      </w:r>
      <w:r w:rsidR="00661049">
        <w:rPr>
          <w:rFonts w:eastAsia="Times New Roman" w:cs="Times New Roman"/>
          <w:szCs w:val="30"/>
          <w:lang w:eastAsia="ru-RU"/>
        </w:rPr>
        <w:t> </w:t>
      </w:r>
      <w:r w:rsidRPr="00FE4DE1">
        <w:rPr>
          <w:rFonts w:eastAsia="Times New Roman" w:cs="Times New Roman"/>
          <w:szCs w:val="30"/>
          <w:lang w:eastAsia="ru-RU"/>
        </w:rPr>
        <w:t xml:space="preserve">обновленное содержание образования, направленное на реализацию компетентностного подхода, в </w:t>
      </w:r>
      <w:r w:rsidR="005F793E" w:rsidRPr="00FE4DE1">
        <w:rPr>
          <w:rFonts w:eastAsia="Times New Roman" w:cs="Times New Roman"/>
          <w:szCs w:val="30"/>
          <w:lang w:eastAsia="ru-RU"/>
        </w:rPr>
        <w:t xml:space="preserve">2021/2022 </w:t>
      </w:r>
      <w:r w:rsidRPr="00FE4DE1">
        <w:rPr>
          <w:rFonts w:eastAsia="Times New Roman" w:cs="Times New Roman"/>
          <w:szCs w:val="30"/>
          <w:lang w:eastAsia="ru-RU"/>
        </w:rPr>
        <w:t xml:space="preserve">учебном году по новым учебным программам будут учиться учащиеся </w:t>
      </w:r>
      <w:r w:rsidRPr="00FE4DE1">
        <w:rPr>
          <w:rFonts w:eastAsia="Times New Roman" w:cs="Times New Roman"/>
          <w:szCs w:val="30"/>
          <w:lang w:val="en-US" w:eastAsia="ru-RU"/>
        </w:rPr>
        <w:t>X</w:t>
      </w:r>
      <w:r w:rsidR="005F793E" w:rsidRPr="00FE4DE1">
        <w:rPr>
          <w:rFonts w:eastAsia="Times New Roman" w:cs="Times New Roman"/>
          <w:szCs w:val="30"/>
          <w:lang w:val="en-US" w:eastAsia="ru-RU"/>
        </w:rPr>
        <w:t>I</w:t>
      </w:r>
      <w:r w:rsidRPr="00FE4DE1">
        <w:rPr>
          <w:rFonts w:eastAsia="Times New Roman" w:cs="Times New Roman"/>
          <w:szCs w:val="30"/>
          <w:lang w:eastAsia="ru-RU"/>
        </w:rPr>
        <w:t xml:space="preserve"> класса.</w:t>
      </w:r>
    </w:p>
    <w:p w14:paraId="73600052" w14:textId="77777777" w:rsidR="00A539BF" w:rsidRPr="00FE4DE1" w:rsidRDefault="00A539BF" w:rsidP="00A539BF">
      <w:pPr>
        <w:tabs>
          <w:tab w:val="right" w:pos="9639"/>
        </w:tabs>
        <w:ind w:right="-1"/>
        <w:rPr>
          <w:rFonts w:eastAsia="Calibri" w:cs="Times New Roman"/>
          <w:b/>
          <w:bCs/>
          <w:i/>
          <w:szCs w:val="30"/>
          <w:lang w:eastAsia="ru-RU"/>
        </w:rPr>
      </w:pPr>
      <w:r w:rsidRPr="00FE4DE1">
        <w:rPr>
          <w:rFonts w:eastAsia="Calibri" w:cs="Times New Roman"/>
          <w:b/>
          <w:bCs/>
          <w:i/>
          <w:szCs w:val="30"/>
          <w:lang w:eastAsia="ru-RU"/>
        </w:rPr>
        <w:t>Учебный предмет «Русский язык»</w:t>
      </w:r>
    </w:p>
    <w:p w14:paraId="44F948A5" w14:textId="77777777" w:rsidR="00A95D5E" w:rsidRPr="00FE4DE1" w:rsidRDefault="00D445C2" w:rsidP="00BE6629">
      <w:pPr>
        <w:tabs>
          <w:tab w:val="right" w:pos="9639"/>
        </w:tabs>
        <w:ind w:right="-1"/>
        <w:textAlignment w:val="baseline"/>
        <w:rPr>
          <w:rFonts w:eastAsia="Times New Roman" w:cs="Times New Roman"/>
          <w:szCs w:val="30"/>
          <w:lang w:eastAsia="ru-RU"/>
        </w:rPr>
      </w:pPr>
      <w:r w:rsidRPr="00FE4DE1">
        <w:rPr>
          <w:rFonts w:eastAsia="Times New Roman" w:cs="Times New Roman"/>
          <w:szCs w:val="30"/>
          <w:lang w:eastAsia="ru-RU"/>
        </w:rPr>
        <w:t>В</w:t>
      </w:r>
      <w:r w:rsidR="001F49BC" w:rsidRPr="00FE4DE1">
        <w:rPr>
          <w:rFonts w:eastAsia="Times New Roman" w:cs="Times New Roman"/>
          <w:szCs w:val="30"/>
          <w:lang w:eastAsia="ru-RU"/>
        </w:rPr>
        <w:t xml:space="preserve"> обновле</w:t>
      </w:r>
      <w:r w:rsidR="00A539BF" w:rsidRPr="00FE4DE1">
        <w:rPr>
          <w:rFonts w:eastAsia="Times New Roman" w:cs="Times New Roman"/>
          <w:szCs w:val="30"/>
          <w:lang w:eastAsia="ru-RU"/>
        </w:rPr>
        <w:t xml:space="preserve">нных программах </w:t>
      </w:r>
      <w:r w:rsidRPr="00FE4DE1">
        <w:rPr>
          <w:rFonts w:eastAsia="Times New Roman" w:cs="Times New Roman"/>
          <w:szCs w:val="30"/>
          <w:lang w:eastAsia="ru-RU"/>
        </w:rPr>
        <w:t>уточнены виды и формы учебной деятельности, основные требования к результатам учебной деятельности учащихся.</w:t>
      </w:r>
    </w:p>
    <w:p w14:paraId="2A64A95A" w14:textId="77777777" w:rsidR="00773A4E" w:rsidRPr="00FE4DE1" w:rsidRDefault="00773A4E" w:rsidP="00BE6629">
      <w:pPr>
        <w:tabs>
          <w:tab w:val="right" w:pos="9639"/>
        </w:tabs>
        <w:ind w:right="-1"/>
        <w:textAlignment w:val="baseline"/>
        <w:rPr>
          <w:rFonts w:eastAsia="Times New Roman" w:cs="Times New Roman"/>
          <w:szCs w:val="30"/>
          <w:lang w:eastAsia="ru-RU"/>
        </w:rPr>
      </w:pPr>
      <w:r w:rsidRPr="00FE4DE1">
        <w:rPr>
          <w:rFonts w:eastAsia="Times New Roman" w:cs="Times New Roman"/>
          <w:szCs w:val="30"/>
          <w:lang w:eastAsia="ru-RU"/>
        </w:rPr>
        <w:t xml:space="preserve">В содержание учебной программы </w:t>
      </w:r>
      <w:r w:rsidR="0019431C" w:rsidRPr="00FE4DE1">
        <w:rPr>
          <w:rFonts w:eastAsia="Times New Roman" w:cs="Times New Roman"/>
          <w:szCs w:val="30"/>
          <w:lang w:val="be-BY" w:eastAsia="ru-RU"/>
        </w:rPr>
        <w:t>для</w:t>
      </w:r>
      <w:r w:rsidRPr="00FE4DE1">
        <w:rPr>
          <w:rFonts w:eastAsia="Times New Roman" w:cs="Times New Roman"/>
          <w:szCs w:val="30"/>
          <w:lang w:eastAsia="ru-RU"/>
        </w:rPr>
        <w:t xml:space="preserve"> повышенно</w:t>
      </w:r>
      <w:r w:rsidR="0019431C" w:rsidRPr="00FE4DE1">
        <w:rPr>
          <w:rFonts w:eastAsia="Times New Roman" w:cs="Times New Roman"/>
          <w:szCs w:val="30"/>
          <w:lang w:val="be-BY" w:eastAsia="ru-RU"/>
        </w:rPr>
        <w:t>го</w:t>
      </w:r>
      <w:r w:rsidR="00384D41" w:rsidRPr="00FE4DE1">
        <w:rPr>
          <w:rFonts w:eastAsia="Times New Roman" w:cs="Times New Roman"/>
          <w:szCs w:val="30"/>
          <w:lang w:eastAsia="ru-RU"/>
        </w:rPr>
        <w:t xml:space="preserve"> уровня изучения учебного предмета</w:t>
      </w:r>
      <w:r w:rsidRPr="00FE4DE1">
        <w:rPr>
          <w:rFonts w:eastAsia="Times New Roman" w:cs="Times New Roman"/>
          <w:szCs w:val="30"/>
          <w:lang w:eastAsia="ru-RU"/>
        </w:rPr>
        <w:t xml:space="preserve"> внесены следующие изменения:</w:t>
      </w:r>
    </w:p>
    <w:p w14:paraId="72C19924" w14:textId="77777777" w:rsidR="00A539BF" w:rsidRPr="00FE4DE1" w:rsidRDefault="00B060F1" w:rsidP="00092138">
      <w:pPr>
        <w:tabs>
          <w:tab w:val="right" w:pos="9639"/>
        </w:tabs>
        <w:ind w:right="-1"/>
        <w:rPr>
          <w:rFonts w:eastAsia="Calibri" w:cs="Times New Roman"/>
          <w:szCs w:val="30"/>
          <w:lang w:eastAsia="ru-RU"/>
        </w:rPr>
      </w:pPr>
      <w:r w:rsidRPr="00FE4DE1">
        <w:rPr>
          <w:rFonts w:eastAsia="Calibri" w:cs="Times New Roman"/>
          <w:szCs w:val="30"/>
          <w:lang w:eastAsia="ru-RU"/>
        </w:rPr>
        <w:lastRenderedPageBreak/>
        <w:t>скорректировано</w:t>
      </w:r>
      <w:r w:rsidR="00A539BF" w:rsidRPr="00FE4DE1">
        <w:rPr>
          <w:rFonts w:eastAsia="Calibri" w:cs="Times New Roman"/>
          <w:szCs w:val="30"/>
          <w:lang w:eastAsia="ru-RU"/>
        </w:rPr>
        <w:t xml:space="preserve"> к</w:t>
      </w:r>
      <w:r w:rsidR="00092138" w:rsidRPr="00FE4DE1">
        <w:rPr>
          <w:rFonts w:eastAsia="Calibri" w:cs="Times New Roman"/>
          <w:szCs w:val="30"/>
          <w:lang w:eastAsia="ru-RU"/>
        </w:rPr>
        <w:t>оличество часов на изучение тем</w:t>
      </w:r>
      <w:r w:rsidR="00A539BF" w:rsidRPr="00FE4DE1">
        <w:rPr>
          <w:rFonts w:eastAsia="Calibri" w:cs="Times New Roman"/>
          <w:szCs w:val="30"/>
          <w:lang w:eastAsia="ru-RU"/>
        </w:rPr>
        <w:t xml:space="preserve"> «Словосочетание»</w:t>
      </w:r>
      <w:r w:rsidRPr="00FE4DE1">
        <w:rPr>
          <w:rFonts w:eastAsia="Calibri" w:cs="Times New Roman"/>
          <w:szCs w:val="30"/>
          <w:lang w:eastAsia="ru-RU"/>
        </w:rPr>
        <w:t>,</w:t>
      </w:r>
      <w:r w:rsidR="00092138" w:rsidRPr="00FE4DE1">
        <w:rPr>
          <w:rFonts w:eastAsia="Calibri" w:cs="Times New Roman"/>
          <w:szCs w:val="30"/>
          <w:lang w:eastAsia="ru-RU"/>
        </w:rPr>
        <w:t xml:space="preserve"> </w:t>
      </w:r>
      <w:r w:rsidR="00AE308F" w:rsidRPr="00FE4DE1">
        <w:rPr>
          <w:rFonts w:eastAsia="Calibri" w:cs="Times New Roman"/>
          <w:szCs w:val="30"/>
          <w:lang w:eastAsia="ru-RU"/>
        </w:rPr>
        <w:t xml:space="preserve">«Простое предложение», «Осложненное простое предложение», </w:t>
      </w:r>
      <w:r w:rsidRPr="00FE4DE1">
        <w:rPr>
          <w:rFonts w:eastAsia="Calibri" w:cs="Times New Roman"/>
          <w:szCs w:val="30"/>
          <w:lang w:eastAsia="ru-RU"/>
        </w:rPr>
        <w:t>«</w:t>
      </w:r>
      <w:r w:rsidR="00092138" w:rsidRPr="00FE4DE1">
        <w:rPr>
          <w:rFonts w:eastAsia="Calibri" w:cs="Times New Roman"/>
          <w:szCs w:val="30"/>
          <w:lang w:eastAsia="ru-RU"/>
        </w:rPr>
        <w:t>Сложное предложение</w:t>
      </w:r>
      <w:r w:rsidRPr="00FE4DE1">
        <w:rPr>
          <w:rFonts w:eastAsia="Calibri" w:cs="Times New Roman"/>
          <w:szCs w:val="30"/>
          <w:lang w:eastAsia="ru-RU"/>
        </w:rPr>
        <w:t>»,</w:t>
      </w:r>
      <w:r w:rsidR="00092138" w:rsidRPr="00FE4DE1">
        <w:rPr>
          <w:rFonts w:eastAsia="Calibri" w:cs="Times New Roman"/>
          <w:szCs w:val="30"/>
          <w:lang w:eastAsia="ru-RU"/>
        </w:rPr>
        <w:t xml:space="preserve"> </w:t>
      </w:r>
      <w:r w:rsidRPr="00FE4DE1">
        <w:rPr>
          <w:rFonts w:eastAsia="Calibri" w:cs="Times New Roman"/>
          <w:szCs w:val="30"/>
          <w:lang w:eastAsia="ru-RU"/>
        </w:rPr>
        <w:t>«</w:t>
      </w:r>
      <w:r w:rsidR="00092138" w:rsidRPr="00FE4DE1">
        <w:rPr>
          <w:rFonts w:eastAsia="Calibri" w:cs="Times New Roman"/>
          <w:szCs w:val="30"/>
          <w:lang w:eastAsia="ru-RU"/>
        </w:rPr>
        <w:t>Чужая речь</w:t>
      </w:r>
      <w:r w:rsidRPr="00FE4DE1">
        <w:rPr>
          <w:rFonts w:eastAsia="Calibri" w:cs="Times New Roman"/>
          <w:szCs w:val="30"/>
          <w:lang w:eastAsia="ru-RU"/>
        </w:rPr>
        <w:t>»; «</w:t>
      </w:r>
      <w:r w:rsidR="00092138" w:rsidRPr="00FE4DE1">
        <w:rPr>
          <w:rFonts w:eastAsia="Calibri" w:cs="Times New Roman"/>
          <w:szCs w:val="30"/>
          <w:lang w:eastAsia="ru-RU"/>
        </w:rPr>
        <w:t>Пунктуация как система знаков препинания и правил их употребления</w:t>
      </w:r>
      <w:r w:rsidRPr="00FE4DE1">
        <w:rPr>
          <w:rFonts w:eastAsia="Calibri" w:cs="Times New Roman"/>
          <w:szCs w:val="30"/>
          <w:lang w:eastAsia="ru-RU"/>
        </w:rPr>
        <w:t>»,</w:t>
      </w:r>
      <w:r w:rsidR="00092138" w:rsidRPr="00FE4DE1">
        <w:rPr>
          <w:rFonts w:eastAsia="Calibri" w:cs="Times New Roman"/>
          <w:szCs w:val="30"/>
          <w:lang w:eastAsia="ru-RU"/>
        </w:rPr>
        <w:t xml:space="preserve"> </w:t>
      </w:r>
      <w:r w:rsidRPr="00FE4DE1">
        <w:rPr>
          <w:rFonts w:eastAsia="Calibri" w:cs="Times New Roman"/>
          <w:szCs w:val="30"/>
          <w:lang w:eastAsia="ru-RU"/>
        </w:rPr>
        <w:t>«</w:t>
      </w:r>
      <w:r w:rsidR="00092138" w:rsidRPr="00FE4DE1">
        <w:rPr>
          <w:rFonts w:eastAsia="Calibri" w:cs="Times New Roman"/>
          <w:szCs w:val="30"/>
          <w:lang w:eastAsia="ru-RU"/>
        </w:rPr>
        <w:t>Повторение изученного в XI классе</w:t>
      </w:r>
      <w:r w:rsidRPr="00FE4DE1">
        <w:rPr>
          <w:rFonts w:eastAsia="Calibri" w:cs="Times New Roman"/>
          <w:szCs w:val="30"/>
          <w:lang w:eastAsia="ru-RU"/>
        </w:rPr>
        <w:t>»;</w:t>
      </w:r>
    </w:p>
    <w:p w14:paraId="081CE3CE" w14:textId="549FD050" w:rsidR="00AE308F" w:rsidRPr="00FE4DE1" w:rsidRDefault="00B060F1" w:rsidP="00BE6629">
      <w:pPr>
        <w:tabs>
          <w:tab w:val="right" w:pos="9639"/>
        </w:tabs>
        <w:ind w:right="-1"/>
        <w:rPr>
          <w:rFonts w:eastAsia="Calibri" w:cs="Times New Roman"/>
          <w:szCs w:val="30"/>
          <w:lang w:eastAsia="ru-RU"/>
        </w:rPr>
      </w:pPr>
      <w:r w:rsidRPr="00FE4DE1">
        <w:rPr>
          <w:rFonts w:eastAsia="Calibri" w:cs="Times New Roman"/>
          <w:szCs w:val="30"/>
          <w:lang w:eastAsia="ru-RU"/>
        </w:rPr>
        <w:t>н</w:t>
      </w:r>
      <w:r w:rsidR="00092138" w:rsidRPr="00FE4DE1">
        <w:rPr>
          <w:rFonts w:eastAsia="Calibri" w:cs="Times New Roman"/>
          <w:szCs w:val="30"/>
          <w:lang w:eastAsia="ru-RU"/>
        </w:rPr>
        <w:t xml:space="preserve">а контрольные письменные работы </w:t>
      </w:r>
      <w:r w:rsidR="00355FF7" w:rsidRPr="00FE4DE1">
        <w:rPr>
          <w:rFonts w:eastAsia="Calibri" w:cs="Times New Roman"/>
          <w:szCs w:val="30"/>
          <w:lang w:eastAsia="ru-RU"/>
        </w:rPr>
        <w:t>отводится</w:t>
      </w:r>
      <w:r w:rsidR="00092138" w:rsidRPr="00FE4DE1">
        <w:rPr>
          <w:rFonts w:eastAsia="Calibri" w:cs="Times New Roman"/>
          <w:szCs w:val="30"/>
          <w:lang w:eastAsia="ru-RU"/>
        </w:rPr>
        <w:t xml:space="preserve"> 9 часов</w:t>
      </w:r>
      <w:r w:rsidRPr="00FE4DE1">
        <w:rPr>
          <w:rFonts w:eastAsia="Calibri" w:cs="Times New Roman"/>
          <w:szCs w:val="30"/>
          <w:lang w:eastAsia="ru-RU"/>
        </w:rPr>
        <w:t>, из них</w:t>
      </w:r>
      <w:r w:rsidR="00092138" w:rsidRPr="00FE4DE1">
        <w:rPr>
          <w:rFonts w:eastAsia="Calibri" w:cs="Times New Roman"/>
          <w:szCs w:val="30"/>
          <w:lang w:eastAsia="ru-RU"/>
        </w:rPr>
        <w:t xml:space="preserve"> на диктанты – 2 часа, на изложения – 4 часа, на сочинение на лингвистическую или свободную тему – 1 ча</w:t>
      </w:r>
      <w:r w:rsidR="001E4BB9" w:rsidRPr="00FE4DE1">
        <w:rPr>
          <w:rFonts w:eastAsia="Calibri" w:cs="Times New Roman"/>
          <w:szCs w:val="30"/>
          <w:lang w:eastAsia="ru-RU"/>
        </w:rPr>
        <w:t>с; на тестовые работы – 2</w:t>
      </w:r>
      <w:r w:rsidR="00661049">
        <w:rPr>
          <w:rFonts w:eastAsia="Calibri" w:cs="Times New Roman"/>
          <w:szCs w:val="30"/>
          <w:lang w:eastAsia="ru-RU"/>
        </w:rPr>
        <w:t> </w:t>
      </w:r>
      <w:r w:rsidR="001E4BB9" w:rsidRPr="00FE4DE1">
        <w:rPr>
          <w:rFonts w:eastAsia="Calibri" w:cs="Times New Roman"/>
          <w:szCs w:val="30"/>
          <w:lang w:eastAsia="ru-RU"/>
        </w:rPr>
        <w:t>часа;</w:t>
      </w:r>
    </w:p>
    <w:p w14:paraId="575C14B3" w14:textId="77777777" w:rsidR="00A539BF" w:rsidRPr="00FE4DE1" w:rsidRDefault="00092138" w:rsidP="00BE6629">
      <w:pPr>
        <w:tabs>
          <w:tab w:val="right" w:pos="9639"/>
        </w:tabs>
        <w:ind w:right="-1"/>
        <w:rPr>
          <w:rFonts w:eastAsia="Calibri" w:cs="Times New Roman"/>
          <w:szCs w:val="30"/>
          <w:lang w:eastAsia="ru-RU"/>
        </w:rPr>
      </w:pPr>
      <w:r w:rsidRPr="00FE4DE1">
        <w:rPr>
          <w:rFonts w:eastAsia="Calibri" w:cs="Times New Roman"/>
          <w:szCs w:val="30"/>
          <w:lang w:eastAsia="ru-RU"/>
        </w:rPr>
        <w:t>4 часа – резервные (по усмотрению учителя резервные часы могут быть использованы для написания сочинения на литературную или лингвистическую тем</w:t>
      </w:r>
      <w:r w:rsidR="00733ACA" w:rsidRPr="00FE4DE1">
        <w:rPr>
          <w:rFonts w:eastAsia="Calibri" w:cs="Times New Roman"/>
          <w:szCs w:val="30"/>
          <w:lang w:eastAsia="ru-RU"/>
        </w:rPr>
        <w:t>ы</w:t>
      </w:r>
      <w:r w:rsidRPr="00FE4DE1">
        <w:rPr>
          <w:rFonts w:eastAsia="Calibri" w:cs="Times New Roman"/>
          <w:szCs w:val="30"/>
          <w:lang w:eastAsia="ru-RU"/>
        </w:rPr>
        <w:t>)</w:t>
      </w:r>
      <w:r w:rsidR="00B060F1" w:rsidRPr="00FE4DE1">
        <w:rPr>
          <w:rFonts w:eastAsia="Calibri" w:cs="Times New Roman"/>
          <w:szCs w:val="30"/>
          <w:lang w:eastAsia="ru-RU"/>
        </w:rPr>
        <w:t>.</w:t>
      </w:r>
    </w:p>
    <w:p w14:paraId="02930015" w14:textId="77777777" w:rsidR="00A95D5E" w:rsidRPr="00FE4DE1" w:rsidRDefault="00A95D5E" w:rsidP="00BE6629">
      <w:pPr>
        <w:tabs>
          <w:tab w:val="right" w:pos="9639"/>
        </w:tabs>
        <w:ind w:right="-1"/>
        <w:rPr>
          <w:rFonts w:eastAsia="Calibri" w:cs="Times New Roman"/>
          <w:b/>
          <w:bCs/>
          <w:i/>
          <w:szCs w:val="30"/>
          <w:lang w:eastAsia="ru-RU"/>
        </w:rPr>
      </w:pPr>
      <w:r w:rsidRPr="00FE4DE1">
        <w:rPr>
          <w:rFonts w:eastAsia="Calibri" w:cs="Times New Roman"/>
          <w:b/>
          <w:bCs/>
          <w:i/>
          <w:szCs w:val="30"/>
          <w:lang w:eastAsia="ru-RU"/>
        </w:rPr>
        <w:t>Учебный предмет «Русская литература»</w:t>
      </w:r>
    </w:p>
    <w:p w14:paraId="5C76CC11" w14:textId="77777777" w:rsidR="00A95D5E" w:rsidRPr="00FE4DE1" w:rsidRDefault="00A95D5E" w:rsidP="00BE6629">
      <w:pPr>
        <w:tabs>
          <w:tab w:val="right" w:pos="9639"/>
        </w:tabs>
        <w:ind w:right="-1"/>
        <w:rPr>
          <w:rFonts w:eastAsia="Calibri" w:cs="Times New Roman"/>
          <w:szCs w:val="30"/>
        </w:rPr>
      </w:pPr>
      <w:r w:rsidRPr="00FE4DE1">
        <w:rPr>
          <w:rFonts w:eastAsia="Calibri" w:cs="Times New Roman"/>
          <w:szCs w:val="30"/>
        </w:rPr>
        <w:t>В содержание учебной программы</w:t>
      </w:r>
      <w:r w:rsidR="00F87394" w:rsidRPr="00FE4DE1">
        <w:rPr>
          <w:rFonts w:eastAsia="Calibri" w:cs="Times New Roman"/>
          <w:szCs w:val="30"/>
        </w:rPr>
        <w:t xml:space="preserve"> </w:t>
      </w:r>
      <w:r w:rsidRPr="00FE4DE1">
        <w:rPr>
          <w:rFonts w:eastAsia="Calibri" w:cs="Times New Roman"/>
          <w:szCs w:val="30"/>
        </w:rPr>
        <w:t>внесены следующие изменения:</w:t>
      </w:r>
    </w:p>
    <w:p w14:paraId="547F88FC" w14:textId="77777777" w:rsidR="00900088"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изучение русской литературы на базовом и повышенном уровнях начнется с обзорной темы «Реализм конца XIX – начала XX века» и продолжится рассмотрением творчества Максима Горьког</w:t>
      </w:r>
      <w:r w:rsidR="001E4BB9" w:rsidRPr="00FE4DE1">
        <w:rPr>
          <w:rFonts w:eastAsia="Calibri" w:cs="Times New Roman"/>
          <w:spacing w:val="-4"/>
          <w:szCs w:val="30"/>
        </w:rPr>
        <w:t>о (пьеса «На дне») и И. Бунина;</w:t>
      </w:r>
    </w:p>
    <w:p w14:paraId="3BB7101A" w14:textId="77777777" w:rsidR="00900088"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для чтения и изучения обязательны поэзия И.</w:t>
      </w:r>
      <w:r w:rsidR="001E4BB9" w:rsidRPr="00FE4DE1">
        <w:rPr>
          <w:rFonts w:eastAsia="Calibri" w:cs="Times New Roman"/>
          <w:spacing w:val="-4"/>
          <w:szCs w:val="30"/>
        </w:rPr>
        <w:t> </w:t>
      </w:r>
      <w:r w:rsidRPr="00FE4DE1">
        <w:rPr>
          <w:rFonts w:eastAsia="Calibri" w:cs="Times New Roman"/>
          <w:spacing w:val="-4"/>
          <w:szCs w:val="30"/>
        </w:rPr>
        <w:t>Бродского и драматургия А.</w:t>
      </w:r>
      <w:r w:rsidR="000505A3" w:rsidRPr="00FE4DE1">
        <w:rPr>
          <w:rFonts w:eastAsia="Calibri" w:cs="Times New Roman"/>
          <w:spacing w:val="-4"/>
          <w:szCs w:val="30"/>
        </w:rPr>
        <w:t> </w:t>
      </w:r>
      <w:r w:rsidRPr="00FE4DE1">
        <w:rPr>
          <w:rFonts w:eastAsia="Calibri" w:cs="Times New Roman"/>
          <w:spacing w:val="-4"/>
          <w:szCs w:val="30"/>
        </w:rPr>
        <w:t>Вампилова (на базовом и повышенном уровнях);</w:t>
      </w:r>
    </w:p>
    <w:p w14:paraId="78F18624" w14:textId="77777777" w:rsidR="00900088"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переструктурирован следующий учебный материал: творчество М. Цветаевой, А. Ахматовой, Б. Пастернак</w:t>
      </w:r>
      <w:r w:rsidR="005C5DA4" w:rsidRPr="00FE4DE1">
        <w:rPr>
          <w:rFonts w:eastAsia="Calibri" w:cs="Times New Roman"/>
          <w:spacing w:val="-4"/>
          <w:szCs w:val="30"/>
        </w:rPr>
        <w:t>а</w:t>
      </w:r>
      <w:r w:rsidRPr="00FE4DE1">
        <w:rPr>
          <w:rFonts w:eastAsia="Calibri" w:cs="Times New Roman"/>
          <w:spacing w:val="-4"/>
          <w:szCs w:val="30"/>
        </w:rPr>
        <w:t xml:space="preserve"> изучается подряд, творчество А. Твардовского – после обзорной темы «Литература 40-х </w:t>
      </w:r>
      <w:r w:rsidR="000505A3" w:rsidRPr="00FE4DE1">
        <w:rPr>
          <w:rFonts w:eastAsia="Calibri" w:cs="Times New Roman"/>
          <w:spacing w:val="-4"/>
          <w:szCs w:val="30"/>
        </w:rPr>
        <w:t>–</w:t>
      </w:r>
      <w:r w:rsidRPr="00FE4DE1">
        <w:rPr>
          <w:rFonts w:eastAsia="Calibri" w:cs="Times New Roman"/>
          <w:spacing w:val="-4"/>
          <w:szCs w:val="30"/>
        </w:rPr>
        <w:t xml:space="preserve"> 50-х годов</w:t>
      </w:r>
      <w:bookmarkStart w:id="1" w:name="_Hlk66569928"/>
      <w:r w:rsidRPr="00FE4DE1">
        <w:rPr>
          <w:rFonts w:eastAsia="Calibri" w:cs="Times New Roman"/>
          <w:spacing w:val="-4"/>
          <w:szCs w:val="30"/>
        </w:rPr>
        <w:t>»</w:t>
      </w:r>
      <w:bookmarkEnd w:id="1"/>
      <w:r w:rsidRPr="00FE4DE1">
        <w:rPr>
          <w:rFonts w:eastAsia="Calibri" w:cs="Times New Roman"/>
          <w:spacing w:val="-4"/>
          <w:szCs w:val="30"/>
        </w:rPr>
        <w:t xml:space="preserve"> (на</w:t>
      </w:r>
      <w:r w:rsidR="000505A3" w:rsidRPr="00FE4DE1">
        <w:rPr>
          <w:rFonts w:eastAsia="Calibri" w:cs="Times New Roman"/>
          <w:spacing w:val="-4"/>
          <w:szCs w:val="30"/>
        </w:rPr>
        <w:t> </w:t>
      </w:r>
      <w:r w:rsidRPr="00FE4DE1">
        <w:rPr>
          <w:rFonts w:eastAsia="Calibri" w:cs="Times New Roman"/>
          <w:spacing w:val="-4"/>
          <w:szCs w:val="30"/>
        </w:rPr>
        <w:t>базовом и повышенном уровнях);</w:t>
      </w:r>
    </w:p>
    <w:p w14:paraId="64B404F8" w14:textId="77777777" w:rsidR="00900088"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оптимизировано содержание обзорных тем (на базовом и повышенном уровнях);</w:t>
      </w:r>
    </w:p>
    <w:p w14:paraId="692F7B87" w14:textId="417F1807" w:rsidR="00900088"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на базовом уровне сокращено количество обзорных тем (объединены в</w:t>
      </w:r>
      <w:r w:rsidR="00661049">
        <w:rPr>
          <w:rFonts w:eastAsia="Calibri" w:cs="Times New Roman"/>
          <w:spacing w:val="-4"/>
          <w:szCs w:val="30"/>
        </w:rPr>
        <w:t> </w:t>
      </w:r>
      <w:r w:rsidRPr="00FE4DE1">
        <w:rPr>
          <w:rFonts w:eastAsia="Calibri" w:cs="Times New Roman"/>
          <w:spacing w:val="-4"/>
          <w:szCs w:val="30"/>
        </w:rPr>
        <w:t xml:space="preserve">одну темы «Литература середины 50–60-х </w:t>
      </w:r>
      <w:r w:rsidR="00995EF0" w:rsidRPr="00FE4DE1">
        <w:rPr>
          <w:rFonts w:eastAsia="Calibri" w:cs="Times New Roman"/>
          <w:spacing w:val="-4"/>
          <w:szCs w:val="30"/>
        </w:rPr>
        <w:t>годов</w:t>
      </w:r>
      <w:r w:rsidRPr="00FE4DE1">
        <w:rPr>
          <w:rFonts w:eastAsia="Calibri" w:cs="Times New Roman"/>
          <w:spacing w:val="-4"/>
          <w:szCs w:val="30"/>
        </w:rPr>
        <w:t xml:space="preserve">» и «Литература 70-х – начала 90-х </w:t>
      </w:r>
      <w:r w:rsidR="00995EF0" w:rsidRPr="00FE4DE1">
        <w:rPr>
          <w:rFonts w:eastAsia="Calibri" w:cs="Times New Roman"/>
          <w:spacing w:val="-4"/>
          <w:szCs w:val="30"/>
        </w:rPr>
        <w:t>годов</w:t>
      </w:r>
      <w:r w:rsidRPr="00FE4DE1">
        <w:rPr>
          <w:rFonts w:eastAsia="Calibri" w:cs="Times New Roman"/>
          <w:spacing w:val="-4"/>
          <w:szCs w:val="30"/>
        </w:rPr>
        <w:t>»);</w:t>
      </w:r>
    </w:p>
    <w:p w14:paraId="5DA2D749" w14:textId="77777777" w:rsidR="00A95D5E" w:rsidRPr="00FE4DE1" w:rsidRDefault="00900088" w:rsidP="00900088">
      <w:pPr>
        <w:tabs>
          <w:tab w:val="right" w:pos="9639"/>
        </w:tabs>
        <w:ind w:right="-1"/>
        <w:rPr>
          <w:rFonts w:eastAsia="Calibri" w:cs="Times New Roman"/>
          <w:spacing w:val="-4"/>
          <w:szCs w:val="30"/>
        </w:rPr>
      </w:pPr>
      <w:r w:rsidRPr="00FE4DE1">
        <w:rPr>
          <w:rFonts w:eastAsia="Calibri" w:cs="Times New Roman"/>
          <w:spacing w:val="-4"/>
          <w:szCs w:val="30"/>
        </w:rPr>
        <w:t>на повышенном уровне перенесены в список для дополни</w:t>
      </w:r>
      <w:r w:rsidR="001E4BB9" w:rsidRPr="00FE4DE1">
        <w:rPr>
          <w:rFonts w:eastAsia="Calibri" w:cs="Times New Roman"/>
          <w:spacing w:val="-4"/>
          <w:szCs w:val="30"/>
        </w:rPr>
        <w:t>тельного чтения произведения И. Шмел</w:t>
      </w:r>
      <w:r w:rsidR="009A0A28">
        <w:rPr>
          <w:rFonts w:eastAsia="Calibri" w:cs="Times New Roman"/>
          <w:spacing w:val="-4"/>
          <w:szCs w:val="30"/>
        </w:rPr>
        <w:t>ё</w:t>
      </w:r>
      <w:r w:rsidR="001E4BB9" w:rsidRPr="00FE4DE1">
        <w:rPr>
          <w:rFonts w:eastAsia="Calibri" w:cs="Times New Roman"/>
          <w:spacing w:val="-4"/>
          <w:szCs w:val="30"/>
        </w:rPr>
        <w:t>ва, Б. Зайцева, Д. </w:t>
      </w:r>
      <w:r w:rsidRPr="00FE4DE1">
        <w:rPr>
          <w:rFonts w:eastAsia="Calibri" w:cs="Times New Roman"/>
          <w:spacing w:val="-4"/>
          <w:szCs w:val="30"/>
        </w:rPr>
        <w:t>Сэлинджера</w:t>
      </w:r>
      <w:r w:rsidR="00355FF7" w:rsidRPr="00FE4DE1">
        <w:rPr>
          <w:rFonts w:eastAsia="Calibri" w:cs="Times New Roman"/>
          <w:spacing w:val="-4"/>
          <w:szCs w:val="30"/>
        </w:rPr>
        <w:t>.</w:t>
      </w:r>
    </w:p>
    <w:p w14:paraId="4B2A0547" w14:textId="77777777" w:rsidR="00B10CC4" w:rsidRPr="00FE4DE1" w:rsidRDefault="00A95D5E" w:rsidP="00BE6629">
      <w:pPr>
        <w:tabs>
          <w:tab w:val="right" w:pos="9639"/>
        </w:tabs>
        <w:ind w:right="-1"/>
        <w:rPr>
          <w:rFonts w:eastAsia="Times New Roman" w:cs="Times New Roman"/>
          <w:i/>
          <w:szCs w:val="30"/>
          <w:u w:val="single"/>
          <w:lang w:eastAsia="ru-RU"/>
        </w:rPr>
      </w:pPr>
      <w:r w:rsidRPr="00FE4DE1">
        <w:rPr>
          <w:rFonts w:eastAsia="Times New Roman" w:cs="Times New Roman"/>
          <w:b/>
          <w:szCs w:val="30"/>
          <w:lang w:eastAsia="ru-RU"/>
        </w:rPr>
        <w:t xml:space="preserve">2. </w:t>
      </w:r>
      <w:r w:rsidRPr="00FE4DE1">
        <w:rPr>
          <w:rFonts w:eastAsia="Times New Roman" w:cs="Times New Roman"/>
          <w:b/>
          <w:szCs w:val="30"/>
          <w:u w:val="single"/>
          <w:lang w:eastAsia="ru-RU"/>
        </w:rPr>
        <w:t>Учебные издания</w:t>
      </w:r>
    </w:p>
    <w:p w14:paraId="26195501" w14:textId="77777777" w:rsidR="00A95D5E" w:rsidRPr="00FE4DE1" w:rsidRDefault="00A95D5E" w:rsidP="00BE6629">
      <w:pPr>
        <w:tabs>
          <w:tab w:val="right" w:pos="9639"/>
        </w:tabs>
        <w:ind w:right="-1"/>
        <w:rPr>
          <w:rFonts w:eastAsia="Calibri" w:cs="Times New Roman"/>
          <w:strike/>
          <w:color w:val="000000"/>
          <w:szCs w:val="30"/>
          <w:lang w:eastAsia="ru-RU"/>
        </w:rPr>
      </w:pPr>
      <w:r w:rsidRPr="00FE4DE1">
        <w:rPr>
          <w:rFonts w:eastAsia="Calibri" w:cs="Times New Roman"/>
          <w:szCs w:val="30"/>
        </w:rPr>
        <w:t xml:space="preserve">К </w:t>
      </w:r>
      <w:r w:rsidR="005F793E" w:rsidRPr="00FE4DE1">
        <w:rPr>
          <w:rFonts w:eastAsia="Calibri" w:cs="Times New Roman"/>
          <w:szCs w:val="30"/>
        </w:rPr>
        <w:t>2021/2022</w:t>
      </w:r>
      <w:r w:rsidR="008353A1" w:rsidRPr="00FE4DE1">
        <w:rPr>
          <w:rFonts w:eastAsia="Calibri" w:cs="Times New Roman"/>
          <w:szCs w:val="30"/>
        </w:rPr>
        <w:t xml:space="preserve"> </w:t>
      </w:r>
      <w:r w:rsidRPr="00FE4DE1">
        <w:rPr>
          <w:rFonts w:eastAsia="Calibri" w:cs="Times New Roman"/>
          <w:szCs w:val="30"/>
        </w:rPr>
        <w:t>учебному году изданы новые учебные пособия</w:t>
      </w:r>
      <w:r w:rsidR="00645E0E" w:rsidRPr="00FE4DE1">
        <w:rPr>
          <w:rFonts w:eastAsia="Calibri" w:cs="Times New Roman"/>
          <w:szCs w:val="30"/>
        </w:rPr>
        <w:t>:</w:t>
      </w:r>
    </w:p>
    <w:p w14:paraId="34DEC388" w14:textId="77777777" w:rsidR="00A95D5E" w:rsidRPr="00FE4DE1" w:rsidRDefault="00CB78E7" w:rsidP="00BE6629">
      <w:pPr>
        <w:pBdr>
          <w:top w:val="nil"/>
          <w:left w:val="nil"/>
          <w:bottom w:val="nil"/>
          <w:right w:val="nil"/>
          <w:between w:val="nil"/>
        </w:pBdr>
        <w:tabs>
          <w:tab w:val="right" w:pos="9639"/>
        </w:tabs>
        <w:ind w:right="-1" w:firstLine="708"/>
        <w:rPr>
          <w:rFonts w:eastAsia="Calibri" w:cs="Times New Roman"/>
          <w:szCs w:val="30"/>
        </w:rPr>
      </w:pPr>
      <w:r w:rsidRPr="00FE4DE1">
        <w:rPr>
          <w:rFonts w:eastAsia="Calibri" w:cs="Times New Roman"/>
          <w:color w:val="000000"/>
          <w:szCs w:val="30"/>
          <w:lang w:eastAsia="ru-RU"/>
        </w:rPr>
        <w:t xml:space="preserve">Долбик, Е.Е. </w:t>
      </w:r>
      <w:r w:rsidR="007B2951" w:rsidRPr="00FE4DE1">
        <w:rPr>
          <w:rFonts w:eastAsia="Calibri" w:cs="Times New Roman"/>
          <w:color w:val="000000"/>
          <w:szCs w:val="30"/>
          <w:lang w:eastAsia="ru-RU"/>
        </w:rPr>
        <w:t xml:space="preserve">Русский язык: учебное пособие для </w:t>
      </w:r>
      <w:r w:rsidR="008353A1" w:rsidRPr="00FE4DE1">
        <w:rPr>
          <w:rFonts w:eastAsia="Calibri" w:cs="Times New Roman"/>
          <w:color w:val="000000"/>
          <w:szCs w:val="30"/>
          <w:lang w:eastAsia="ru-RU"/>
        </w:rPr>
        <w:t>11</w:t>
      </w:r>
      <w:r w:rsidR="007B2951" w:rsidRPr="00FE4DE1">
        <w:rPr>
          <w:rFonts w:eastAsia="Calibri" w:cs="Times New Roman"/>
          <w:color w:val="000000"/>
          <w:szCs w:val="30"/>
          <w:lang w:eastAsia="ru-RU"/>
        </w:rPr>
        <w:t xml:space="preserve"> класса учреждений общего среднего образования с </w:t>
      </w:r>
      <w:r w:rsidR="008353A1" w:rsidRPr="00FE4DE1">
        <w:rPr>
          <w:rFonts w:eastAsia="Calibri" w:cs="Times New Roman"/>
          <w:color w:val="000000"/>
          <w:szCs w:val="30"/>
          <w:lang w:eastAsia="ru-RU"/>
        </w:rPr>
        <w:t xml:space="preserve">белорусским и </w:t>
      </w:r>
      <w:r w:rsidR="007B2951" w:rsidRPr="00FE4DE1">
        <w:rPr>
          <w:rFonts w:eastAsia="Calibri" w:cs="Times New Roman"/>
          <w:color w:val="000000"/>
          <w:szCs w:val="30"/>
          <w:lang w:eastAsia="ru-RU"/>
        </w:rPr>
        <w:t>русским язык</w:t>
      </w:r>
      <w:r w:rsidR="008353A1" w:rsidRPr="00FE4DE1">
        <w:rPr>
          <w:rFonts w:eastAsia="Calibri" w:cs="Times New Roman"/>
          <w:color w:val="000000"/>
          <w:szCs w:val="30"/>
          <w:lang w:eastAsia="ru-RU"/>
        </w:rPr>
        <w:t>а</w:t>
      </w:r>
      <w:r w:rsidR="007B2951" w:rsidRPr="00FE4DE1">
        <w:rPr>
          <w:rFonts w:eastAsia="Calibri" w:cs="Times New Roman"/>
          <w:color w:val="000000"/>
          <w:szCs w:val="30"/>
          <w:lang w:eastAsia="ru-RU"/>
        </w:rPr>
        <w:t>м</w:t>
      </w:r>
      <w:r w:rsidR="008353A1" w:rsidRPr="00FE4DE1">
        <w:rPr>
          <w:rFonts w:eastAsia="Calibri" w:cs="Times New Roman"/>
          <w:color w:val="000000"/>
          <w:szCs w:val="30"/>
          <w:lang w:eastAsia="ru-RU"/>
        </w:rPr>
        <w:t>и</w:t>
      </w:r>
      <w:r w:rsidR="007B2951" w:rsidRPr="00FE4DE1">
        <w:rPr>
          <w:rFonts w:eastAsia="Calibri" w:cs="Times New Roman"/>
          <w:color w:val="000000"/>
          <w:szCs w:val="30"/>
          <w:lang w:eastAsia="ru-RU"/>
        </w:rPr>
        <w:t xml:space="preserve"> обучения </w:t>
      </w:r>
      <w:r w:rsidRPr="00FE4DE1">
        <w:rPr>
          <w:rFonts w:eastAsia="Calibri" w:cs="Times New Roman"/>
          <w:szCs w:val="30"/>
          <w:lang w:val="be-BY"/>
        </w:rPr>
        <w:t xml:space="preserve">(с электронным приложением для повышенного уровня) </w:t>
      </w:r>
      <w:r w:rsidR="007B2951" w:rsidRPr="00FE4DE1">
        <w:rPr>
          <w:rFonts w:eastAsia="Calibri" w:cs="Times New Roman"/>
          <w:color w:val="000000"/>
          <w:szCs w:val="30"/>
          <w:lang w:eastAsia="ru-RU"/>
        </w:rPr>
        <w:t xml:space="preserve">/ </w:t>
      </w:r>
      <w:r w:rsidR="008353A1" w:rsidRPr="00FE4DE1">
        <w:rPr>
          <w:rFonts w:eastAsia="Calibri" w:cs="Times New Roman"/>
          <w:color w:val="000000"/>
          <w:szCs w:val="30"/>
          <w:lang w:eastAsia="ru-RU"/>
        </w:rPr>
        <w:t>Е.Е. Долбик</w:t>
      </w:r>
      <w:r w:rsidR="007B2951" w:rsidRPr="00FE4DE1">
        <w:rPr>
          <w:rFonts w:eastAsia="Calibri" w:cs="Times New Roman"/>
          <w:color w:val="000000"/>
          <w:szCs w:val="30"/>
          <w:lang w:eastAsia="ru-RU"/>
        </w:rPr>
        <w:t xml:space="preserve"> </w:t>
      </w:r>
      <w:r w:rsidR="00AA3954" w:rsidRPr="00FE4DE1">
        <w:rPr>
          <w:rFonts w:eastAsia="Calibri" w:cs="Times New Roman"/>
          <w:color w:val="000000"/>
          <w:szCs w:val="30"/>
          <w:lang w:eastAsia="ru-RU"/>
        </w:rPr>
        <w:t>[</w:t>
      </w:r>
      <w:r w:rsidR="007B2951" w:rsidRPr="00FE4DE1">
        <w:rPr>
          <w:rFonts w:eastAsia="Calibri" w:cs="Times New Roman"/>
          <w:color w:val="000000"/>
          <w:szCs w:val="30"/>
          <w:lang w:eastAsia="ru-RU"/>
        </w:rPr>
        <w:t xml:space="preserve">и др.]. – Минск: </w:t>
      </w:r>
      <w:r w:rsidRPr="00FE4DE1">
        <w:rPr>
          <w:rFonts w:eastAsia="Calibri" w:cs="Times New Roman"/>
          <w:color w:val="000000"/>
          <w:szCs w:val="30"/>
          <w:lang w:eastAsia="ru-RU"/>
        </w:rPr>
        <w:t>НИО</w:t>
      </w:r>
      <w:r w:rsidR="008353A1" w:rsidRPr="00FE4DE1">
        <w:rPr>
          <w:rFonts w:eastAsia="Calibri" w:cs="Times New Roman"/>
          <w:color w:val="000000"/>
          <w:szCs w:val="30"/>
          <w:lang w:eastAsia="ru-RU"/>
        </w:rPr>
        <w:t>, 2021</w:t>
      </w:r>
      <w:r w:rsidR="009A0A28">
        <w:rPr>
          <w:rFonts w:eastAsia="Calibri" w:cs="Times New Roman"/>
          <w:color w:val="000000"/>
          <w:szCs w:val="30"/>
          <w:lang w:eastAsia="ru-RU"/>
        </w:rPr>
        <w:t>;</w:t>
      </w:r>
    </w:p>
    <w:p w14:paraId="61000CC6" w14:textId="77777777" w:rsidR="007B2951" w:rsidRPr="00FE4DE1" w:rsidRDefault="00CB78E7" w:rsidP="00BE6629">
      <w:pPr>
        <w:ind w:right="-1"/>
        <w:rPr>
          <w:rFonts w:eastAsia="Calibri" w:cs="Times New Roman"/>
          <w:szCs w:val="30"/>
          <w:lang w:val="be-BY"/>
        </w:rPr>
      </w:pPr>
      <w:r w:rsidRPr="00FE4DE1">
        <w:rPr>
          <w:rFonts w:eastAsia="Times New Roman" w:cs="Times New Roman"/>
          <w:color w:val="000000"/>
          <w:szCs w:val="30"/>
          <w:lang w:eastAsia="ru-RU"/>
        </w:rPr>
        <w:t>Сенькевич, Т.В. </w:t>
      </w:r>
      <w:r w:rsidRPr="00FE4DE1">
        <w:rPr>
          <w:rFonts w:eastAsia="Calibri" w:cs="Times New Roman"/>
          <w:szCs w:val="30"/>
          <w:lang w:val="be-BY"/>
        </w:rPr>
        <w:t xml:space="preserve"> </w:t>
      </w:r>
      <w:r w:rsidR="001E4BB9" w:rsidRPr="00FE4DE1">
        <w:rPr>
          <w:rFonts w:eastAsia="Calibri" w:cs="Times New Roman"/>
          <w:szCs w:val="30"/>
          <w:lang w:val="be-BY"/>
        </w:rPr>
        <w:t>Русская литература</w:t>
      </w:r>
      <w:r w:rsidR="007B2951" w:rsidRPr="00FE4DE1">
        <w:rPr>
          <w:rFonts w:eastAsia="Calibri" w:cs="Times New Roman"/>
          <w:szCs w:val="30"/>
          <w:lang w:val="be-BY"/>
        </w:rPr>
        <w:t>: учебное пособие для 1</w:t>
      </w:r>
      <w:r w:rsidR="008353A1" w:rsidRPr="00FE4DE1">
        <w:rPr>
          <w:rFonts w:eastAsia="Calibri" w:cs="Times New Roman"/>
          <w:szCs w:val="30"/>
          <w:lang w:val="be-BY"/>
        </w:rPr>
        <w:t>1</w:t>
      </w:r>
      <w:r w:rsidR="007B2951" w:rsidRPr="00FE4DE1">
        <w:rPr>
          <w:rFonts w:eastAsia="Calibri" w:cs="Times New Roman"/>
          <w:szCs w:val="30"/>
          <w:lang w:val="be-BY"/>
        </w:rPr>
        <w:t xml:space="preserve"> класса учреждений общего среднего образования с </w:t>
      </w:r>
      <w:r w:rsidR="008353A1" w:rsidRPr="00FE4DE1">
        <w:rPr>
          <w:rFonts w:eastAsia="Calibri" w:cs="Times New Roman"/>
          <w:szCs w:val="30"/>
          <w:lang w:val="be-BY"/>
        </w:rPr>
        <w:t xml:space="preserve">белорусским и </w:t>
      </w:r>
      <w:r w:rsidR="007B2951" w:rsidRPr="00FE4DE1">
        <w:rPr>
          <w:rFonts w:eastAsia="Calibri" w:cs="Times New Roman"/>
          <w:szCs w:val="30"/>
          <w:lang w:val="be-BY"/>
        </w:rPr>
        <w:t>русским язык</w:t>
      </w:r>
      <w:r w:rsidR="008353A1" w:rsidRPr="00FE4DE1">
        <w:rPr>
          <w:rFonts w:eastAsia="Calibri" w:cs="Times New Roman"/>
          <w:szCs w:val="30"/>
          <w:lang w:val="be-BY"/>
        </w:rPr>
        <w:t>ами</w:t>
      </w:r>
      <w:r w:rsidR="007B2951" w:rsidRPr="00FE4DE1">
        <w:rPr>
          <w:rFonts w:eastAsia="Calibri" w:cs="Times New Roman"/>
          <w:szCs w:val="30"/>
          <w:lang w:val="be-BY"/>
        </w:rPr>
        <w:t xml:space="preserve"> обучения</w:t>
      </w:r>
      <w:r w:rsidR="00AA3954" w:rsidRPr="00FE4DE1">
        <w:rPr>
          <w:rFonts w:eastAsia="Calibri" w:cs="Times New Roman"/>
          <w:szCs w:val="30"/>
          <w:lang w:val="be-BY"/>
        </w:rPr>
        <w:t xml:space="preserve"> (</w:t>
      </w:r>
      <w:r w:rsidR="007B2951" w:rsidRPr="00FE4DE1">
        <w:rPr>
          <w:rFonts w:eastAsia="Calibri" w:cs="Times New Roman"/>
          <w:szCs w:val="30"/>
          <w:lang w:val="be-BY"/>
        </w:rPr>
        <w:t>с</w:t>
      </w:r>
      <w:r w:rsidR="00AA3954" w:rsidRPr="00FE4DE1">
        <w:rPr>
          <w:rFonts w:eastAsia="Calibri" w:cs="Times New Roman"/>
          <w:szCs w:val="30"/>
          <w:lang w:val="be-BY"/>
        </w:rPr>
        <w:t> </w:t>
      </w:r>
      <w:r w:rsidR="007B2951" w:rsidRPr="00FE4DE1">
        <w:rPr>
          <w:rFonts w:eastAsia="Calibri" w:cs="Times New Roman"/>
          <w:szCs w:val="30"/>
          <w:lang w:val="be-BY"/>
        </w:rPr>
        <w:t>электронным приложением для повышенного уровня</w:t>
      </w:r>
      <w:r w:rsidR="00AA3954" w:rsidRPr="00FE4DE1">
        <w:rPr>
          <w:rFonts w:eastAsia="Calibri" w:cs="Times New Roman"/>
          <w:szCs w:val="30"/>
          <w:lang w:val="be-BY"/>
        </w:rPr>
        <w:t>)</w:t>
      </w:r>
      <w:r w:rsidR="007B2951" w:rsidRPr="00FE4DE1">
        <w:rPr>
          <w:rFonts w:eastAsia="Calibri" w:cs="Times New Roman"/>
          <w:szCs w:val="30"/>
          <w:lang w:val="be-BY"/>
        </w:rPr>
        <w:t xml:space="preserve"> / </w:t>
      </w:r>
      <w:r w:rsidR="008353A1" w:rsidRPr="00FE4DE1">
        <w:rPr>
          <w:rFonts w:eastAsia="Calibri" w:cs="Times New Roman"/>
          <w:szCs w:val="30"/>
          <w:lang w:val="be-BY"/>
        </w:rPr>
        <w:t>Т.В</w:t>
      </w:r>
      <w:r w:rsidR="007B2951" w:rsidRPr="00FE4DE1">
        <w:rPr>
          <w:rFonts w:eastAsia="Calibri" w:cs="Times New Roman"/>
          <w:szCs w:val="30"/>
          <w:lang w:val="be-BY"/>
        </w:rPr>
        <w:t>.</w:t>
      </w:r>
      <w:r w:rsidR="00546900" w:rsidRPr="00FE4DE1">
        <w:rPr>
          <w:rFonts w:eastAsia="Calibri" w:cs="Times New Roman"/>
          <w:szCs w:val="30"/>
          <w:lang w:val="be-BY"/>
        </w:rPr>
        <w:t> </w:t>
      </w:r>
      <w:r w:rsidR="008353A1" w:rsidRPr="00FE4DE1">
        <w:rPr>
          <w:rFonts w:eastAsia="Calibri" w:cs="Times New Roman"/>
          <w:szCs w:val="30"/>
          <w:lang w:val="be-BY"/>
        </w:rPr>
        <w:t xml:space="preserve">Сенькевич </w:t>
      </w:r>
      <w:r w:rsidR="00AA3954" w:rsidRPr="00FE4DE1">
        <w:rPr>
          <w:rFonts w:eastAsia="Calibri" w:cs="Times New Roman"/>
          <w:szCs w:val="30"/>
          <w:lang w:val="be-BY"/>
        </w:rPr>
        <w:t>[</w:t>
      </w:r>
      <w:r w:rsidR="008353A1" w:rsidRPr="00FE4DE1">
        <w:rPr>
          <w:rFonts w:eastAsia="Calibri" w:cs="Times New Roman"/>
          <w:szCs w:val="30"/>
          <w:lang w:val="be-BY"/>
        </w:rPr>
        <w:t>и др.]</w:t>
      </w:r>
      <w:r w:rsidR="007B2951" w:rsidRPr="00FE4DE1">
        <w:rPr>
          <w:rFonts w:eastAsia="Calibri" w:cs="Times New Roman"/>
          <w:szCs w:val="30"/>
          <w:lang w:val="be-BY"/>
        </w:rPr>
        <w:t>.</w:t>
      </w:r>
      <w:r w:rsidR="008353A1" w:rsidRPr="00FE4DE1">
        <w:rPr>
          <w:rFonts w:eastAsia="Calibri" w:cs="Times New Roman"/>
          <w:szCs w:val="30"/>
          <w:lang w:val="be-BY"/>
        </w:rPr>
        <w:t> </w:t>
      </w:r>
      <w:r w:rsidR="007B2951" w:rsidRPr="00FE4DE1">
        <w:rPr>
          <w:rFonts w:eastAsia="Calibri" w:cs="Times New Roman"/>
          <w:szCs w:val="30"/>
          <w:lang w:val="be-BY"/>
        </w:rPr>
        <w:t xml:space="preserve">– Минск: </w:t>
      </w:r>
      <w:r w:rsidRPr="00FE4DE1">
        <w:rPr>
          <w:rFonts w:eastAsia="Calibri" w:cs="Times New Roman"/>
          <w:szCs w:val="30"/>
          <w:lang w:val="be-BY"/>
        </w:rPr>
        <w:t>НИО</w:t>
      </w:r>
      <w:r w:rsidR="007B2951" w:rsidRPr="00FE4DE1">
        <w:rPr>
          <w:rFonts w:eastAsia="Calibri" w:cs="Times New Roman"/>
          <w:szCs w:val="30"/>
          <w:lang w:val="be-BY"/>
        </w:rPr>
        <w:t>, 20</w:t>
      </w:r>
      <w:r w:rsidR="008353A1" w:rsidRPr="00FE4DE1">
        <w:rPr>
          <w:rFonts w:eastAsia="Calibri" w:cs="Times New Roman"/>
          <w:szCs w:val="30"/>
          <w:lang w:val="be-BY"/>
        </w:rPr>
        <w:t>2</w:t>
      </w:r>
      <w:r w:rsidR="00AA3954" w:rsidRPr="00FE4DE1">
        <w:rPr>
          <w:rFonts w:eastAsia="Calibri" w:cs="Times New Roman"/>
          <w:szCs w:val="30"/>
          <w:lang w:val="be-BY"/>
        </w:rPr>
        <w:t>1</w:t>
      </w:r>
      <w:r w:rsidR="00160AA9" w:rsidRPr="00FE4DE1">
        <w:rPr>
          <w:rFonts w:eastAsia="Calibri" w:cs="Times New Roman"/>
          <w:szCs w:val="30"/>
          <w:lang w:val="be-BY"/>
        </w:rPr>
        <w:t>.</w:t>
      </w:r>
    </w:p>
    <w:p w14:paraId="59F6F600" w14:textId="77777777" w:rsidR="00B81E74" w:rsidRPr="00FE4DE1" w:rsidRDefault="007337ED" w:rsidP="00B81E74">
      <w:pPr>
        <w:rPr>
          <w:rFonts w:eastAsia="Calibri" w:cs="Times New Roman"/>
          <w:szCs w:val="30"/>
        </w:rPr>
      </w:pPr>
      <w:r w:rsidRPr="00FE4DE1">
        <w:rPr>
          <w:rFonts w:eastAsia="Calibri" w:cs="Times New Roman"/>
          <w:szCs w:val="30"/>
          <w:lang w:val="be-BY"/>
        </w:rPr>
        <w:lastRenderedPageBreak/>
        <w:t xml:space="preserve">На национальном образовательном портале </w:t>
      </w:r>
      <w:r w:rsidRPr="009A0A28">
        <w:rPr>
          <w:rFonts w:eastAsia="Calibri" w:cs="Times New Roman"/>
          <w:i/>
          <w:iCs/>
          <w:szCs w:val="30"/>
          <w:u w:val="single"/>
        </w:rPr>
        <w:t>(</w:t>
      </w:r>
      <w:hyperlink r:id="rId11" w:history="1">
        <w:r w:rsidRPr="00FE4DE1">
          <w:rPr>
            <w:rStyle w:val="a3"/>
            <w:rFonts w:eastAsia="Calibri"/>
            <w:i/>
            <w:iCs/>
            <w:szCs w:val="30"/>
          </w:rPr>
          <w:t>http://e-padruchnik.adu.by/</w:t>
        </w:r>
      </w:hyperlink>
      <w:r w:rsidRPr="009A0A28">
        <w:rPr>
          <w:rFonts w:eastAsia="Calibri" w:cs="Times New Roman"/>
          <w:i/>
          <w:szCs w:val="30"/>
          <w:lang w:val="be-BY"/>
        </w:rPr>
        <w:t>)</w:t>
      </w:r>
      <w:r w:rsidRPr="00FE4DE1">
        <w:rPr>
          <w:rFonts w:eastAsia="Calibri" w:cs="Times New Roman"/>
          <w:szCs w:val="30"/>
          <w:lang w:val="be-BY"/>
        </w:rPr>
        <w:t xml:space="preserve"> размещены электронные версии данных учебных пособий.</w:t>
      </w:r>
      <w:r w:rsidR="00733ACA" w:rsidRPr="00FE4DE1">
        <w:rPr>
          <w:rFonts w:eastAsia="Calibri" w:cs="Times New Roman"/>
          <w:szCs w:val="30"/>
          <w:lang w:val="be-BY"/>
        </w:rPr>
        <w:t xml:space="preserve"> </w:t>
      </w:r>
      <w:r w:rsidR="00B81E74" w:rsidRPr="00FE4DE1">
        <w:rPr>
          <w:rFonts w:eastAsia="Calibri" w:cs="Times New Roman"/>
          <w:szCs w:val="30"/>
          <w:lang w:val="be-BY"/>
        </w:rPr>
        <w:t xml:space="preserve">Электронные приложения для повышенного уровня по учебным предметам «Русский язык», «Русская литература» размещены на ресурсе </w:t>
      </w:r>
      <w:hyperlink r:id="rId12" w:history="1">
        <w:r w:rsidR="00B81E74" w:rsidRPr="00FE4DE1">
          <w:rPr>
            <w:rStyle w:val="a3"/>
            <w:rFonts w:eastAsia="Calibri" w:cs="Times New Roman"/>
            <w:i/>
            <w:szCs w:val="30"/>
          </w:rPr>
          <w:t>profil.adu.by</w:t>
        </w:r>
      </w:hyperlink>
      <w:r w:rsidR="00B81E74" w:rsidRPr="00FE4DE1">
        <w:rPr>
          <w:rFonts w:eastAsia="Calibri" w:cs="Times New Roman"/>
          <w:szCs w:val="30"/>
        </w:rPr>
        <w:t xml:space="preserve">. </w:t>
      </w:r>
    </w:p>
    <w:p w14:paraId="72483151" w14:textId="77BCD341" w:rsidR="00A95D5E" w:rsidRPr="00FE4DE1" w:rsidRDefault="00A95D5E" w:rsidP="00F87394">
      <w:pPr>
        <w:rPr>
          <w:rFonts w:eastAsia="Calibri" w:cs="Times New Roman"/>
          <w:i/>
          <w:iCs/>
          <w:szCs w:val="30"/>
          <w:u w:val="single"/>
          <w:lang w:eastAsia="zh-CN"/>
        </w:rPr>
      </w:pPr>
      <w:r w:rsidRPr="00FE4DE1">
        <w:rPr>
          <w:rFonts w:eastAsia="Calibri" w:cs="Times New Roman"/>
          <w:szCs w:val="30"/>
          <w:lang w:val="be-BY"/>
        </w:rPr>
        <w:t xml:space="preserve">Рекомендации по работе с новыми </w:t>
      </w:r>
      <w:r w:rsidR="00B81E74" w:rsidRPr="00FE4DE1">
        <w:rPr>
          <w:rFonts w:eastAsia="Calibri" w:cs="Times New Roman"/>
          <w:szCs w:val="30"/>
          <w:lang w:val="be-BY"/>
        </w:rPr>
        <w:t xml:space="preserve">учебными </w:t>
      </w:r>
      <w:r w:rsidRPr="00FE4DE1">
        <w:rPr>
          <w:rFonts w:eastAsia="Calibri" w:cs="Times New Roman"/>
          <w:szCs w:val="30"/>
          <w:lang w:val="be-BY"/>
        </w:rPr>
        <w:t xml:space="preserve">пособиями размещены на национальном образовательном портале: </w:t>
      </w:r>
      <w:hyperlink r:id="rId13"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14" w:history="1">
        <w:r w:rsidR="00903635" w:rsidRPr="00FE4DE1">
          <w:rPr>
            <w:rStyle w:val="a3"/>
            <w:rFonts w:eastAsia="Calibri" w:cs="Times New Roman"/>
            <w:i/>
            <w:szCs w:val="30"/>
            <w:lang w:eastAsia="ru-RU"/>
          </w:rPr>
          <w:t>Русский язык</w:t>
        </w:r>
      </w:hyperlink>
      <w:r w:rsidR="00903635" w:rsidRPr="00FE4DE1">
        <w:rPr>
          <w:rFonts w:eastAsia="Calibri" w:cs="Times New Roman"/>
          <w:i/>
          <w:color w:val="0563C1"/>
          <w:szCs w:val="30"/>
          <w:u w:val="single"/>
          <w:lang w:eastAsia="ru-RU"/>
        </w:rPr>
        <w:t xml:space="preserve">, </w:t>
      </w:r>
      <w:hyperlink r:id="rId15" w:history="1">
        <w:r w:rsidR="00903635" w:rsidRPr="00FE4DE1">
          <w:rPr>
            <w:rStyle w:val="a3"/>
            <w:rFonts w:eastAsia="Calibri" w:cs="Times New Roman"/>
            <w:i/>
            <w:szCs w:val="30"/>
            <w:lang w:eastAsia="ru-RU"/>
          </w:rPr>
          <w:t>Русская литература</w:t>
        </w:r>
      </w:hyperlink>
      <w:r w:rsidRPr="00FE4DE1">
        <w:rPr>
          <w:rFonts w:eastAsia="Calibri" w:cs="Times New Roman"/>
          <w:i/>
          <w:iCs/>
          <w:szCs w:val="30"/>
          <w:lang w:eastAsia="zh-CN"/>
        </w:rPr>
        <w:t>.</w:t>
      </w:r>
    </w:p>
    <w:p w14:paraId="5698F007" w14:textId="2AED2ED5" w:rsidR="00CB78E7" w:rsidRPr="00FE4DE1" w:rsidRDefault="00CB78E7" w:rsidP="00CB78E7">
      <w:pPr>
        <w:tabs>
          <w:tab w:val="right" w:pos="9639"/>
        </w:tabs>
        <w:ind w:right="-1"/>
        <w:rPr>
          <w:rFonts w:eastAsia="Calibri" w:cs="Times New Roman"/>
          <w:szCs w:val="30"/>
        </w:rPr>
      </w:pPr>
      <w:r w:rsidRPr="00FE4DE1">
        <w:rPr>
          <w:rFonts w:eastAsia="Calibri" w:cs="Times New Roman"/>
          <w:bCs/>
          <w:szCs w:val="30"/>
        </w:rPr>
        <w:t>Обращаем внимание</w:t>
      </w:r>
      <w:r w:rsidRPr="00FE4DE1">
        <w:rPr>
          <w:rFonts w:eastAsia="Calibri" w:cs="Times New Roman"/>
          <w:szCs w:val="30"/>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w:t>
      </w:r>
      <w:r w:rsidR="00661049">
        <w:rPr>
          <w:rFonts w:eastAsia="Calibri" w:cs="Times New Roman"/>
          <w:szCs w:val="30"/>
        </w:rPr>
        <w:t> </w:t>
      </w:r>
      <w:r w:rsidRPr="00FE4DE1">
        <w:rPr>
          <w:rFonts w:eastAsia="Calibri" w:cs="Times New Roman"/>
          <w:szCs w:val="30"/>
        </w:rPr>
        <w:t>учащимися с разным уровнем образовательной подготовки и мотивации к изучению учебного предмета.</w:t>
      </w:r>
    </w:p>
    <w:p w14:paraId="443D2345" w14:textId="0E6B3722" w:rsidR="002C4373" w:rsidRPr="00FE4DE1" w:rsidRDefault="002C4373" w:rsidP="00F87394">
      <w:pPr>
        <w:rPr>
          <w:rFonts w:eastAsia="Calibri" w:cs="Times New Roman"/>
          <w:b/>
          <w:i/>
          <w:szCs w:val="30"/>
          <w:lang w:val="be-BY"/>
        </w:rPr>
      </w:pPr>
      <w:r w:rsidRPr="00FE4DE1">
        <w:rPr>
          <w:rFonts w:eastAsia="Calibri" w:cs="Times New Roman"/>
          <w:noProof/>
          <w:szCs w:val="30"/>
          <w:lang w:val="be-BY"/>
        </w:rPr>
        <w:t>Примерное календарно-тематическое планирование для X</w:t>
      </w:r>
      <w:r w:rsidRPr="00FE4DE1">
        <w:rPr>
          <w:rFonts w:eastAsia="Calibri" w:cs="Times New Roman"/>
          <w:noProof/>
          <w:szCs w:val="30"/>
          <w:lang w:val="en-US"/>
        </w:rPr>
        <w:t>I</w:t>
      </w:r>
      <w:r w:rsidRPr="00FE4DE1">
        <w:rPr>
          <w:rFonts w:eastAsia="Calibri" w:cs="Times New Roman"/>
          <w:noProof/>
          <w:szCs w:val="30"/>
          <w:lang w:val="be-BY"/>
        </w:rPr>
        <w:t xml:space="preserve"> класса размещено на национальном образовательном портале: </w:t>
      </w:r>
      <w:hyperlink r:id="rId16"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17" w:history="1">
        <w:r w:rsidR="00903635" w:rsidRPr="00FE4DE1">
          <w:rPr>
            <w:rStyle w:val="a3"/>
            <w:rFonts w:eastAsia="Calibri" w:cs="Times New Roman"/>
            <w:i/>
            <w:szCs w:val="30"/>
            <w:lang w:eastAsia="ru-RU"/>
          </w:rPr>
          <w:t>Русский язык</w:t>
        </w:r>
      </w:hyperlink>
      <w:r w:rsidR="00903635" w:rsidRPr="00FE4DE1">
        <w:rPr>
          <w:rFonts w:eastAsia="Calibri" w:cs="Times New Roman"/>
          <w:i/>
          <w:color w:val="0563C1"/>
          <w:szCs w:val="30"/>
          <w:u w:val="single"/>
          <w:lang w:eastAsia="ru-RU"/>
        </w:rPr>
        <w:t xml:space="preserve">, </w:t>
      </w:r>
      <w:hyperlink r:id="rId18" w:history="1">
        <w:r w:rsidR="00903635" w:rsidRPr="00FE4DE1">
          <w:rPr>
            <w:rStyle w:val="a3"/>
            <w:rFonts w:eastAsia="Calibri" w:cs="Times New Roman"/>
            <w:i/>
            <w:szCs w:val="30"/>
            <w:lang w:eastAsia="ru-RU"/>
          </w:rPr>
          <w:t>Русская литература</w:t>
        </w:r>
      </w:hyperlink>
      <w:r w:rsidRPr="009A0A28">
        <w:rPr>
          <w:rFonts w:eastAsia="Calibri" w:cs="Times New Roman"/>
          <w:i/>
          <w:lang w:val="be-BY"/>
        </w:rPr>
        <w:t>.</w:t>
      </w:r>
    </w:p>
    <w:p w14:paraId="787EE907" w14:textId="77777777" w:rsidR="00CB78E7" w:rsidRPr="00FE4DE1" w:rsidRDefault="00CB78E7" w:rsidP="00F87394">
      <w:pPr>
        <w:rPr>
          <w:rFonts w:eastAsia="Times New Roman" w:cs="Times New Roman"/>
          <w:szCs w:val="30"/>
          <w:lang w:val="be-BY" w:eastAsia="ru-RU"/>
        </w:rPr>
      </w:pPr>
      <w:r w:rsidRPr="00FE4DE1">
        <w:rPr>
          <w:rFonts w:eastAsia="Times New Roman" w:cs="Times New Roman"/>
          <w:szCs w:val="30"/>
          <w:lang w:val="be-BY" w:eastAsia="ru-RU"/>
        </w:rPr>
        <w:t>К 2021/2022 учебному году подготовлено новое учебно-методическое издание для учителей:</w:t>
      </w:r>
    </w:p>
    <w:p w14:paraId="37BE9F04" w14:textId="2B6EF30D" w:rsidR="00CB78E7" w:rsidRPr="00FE4DE1" w:rsidRDefault="00CB78E7" w:rsidP="00F87394">
      <w:pPr>
        <w:rPr>
          <w:rFonts w:eastAsia="Times New Roman" w:cs="Times New Roman"/>
          <w:szCs w:val="30"/>
          <w:lang w:val="be-BY" w:eastAsia="ru-RU"/>
        </w:rPr>
      </w:pPr>
      <w:r w:rsidRPr="00FE4DE1">
        <w:rPr>
          <w:rFonts w:eastAsia="Times New Roman" w:cs="Times New Roman"/>
          <w:szCs w:val="30"/>
          <w:lang w:val="be-BY" w:eastAsia="ru-RU"/>
        </w:rPr>
        <w:t>Захарова</w:t>
      </w:r>
      <w:r w:rsidR="003B617F">
        <w:rPr>
          <w:rFonts w:eastAsia="Times New Roman" w:cs="Times New Roman"/>
          <w:szCs w:val="30"/>
          <w:lang w:val="be-BY" w:eastAsia="ru-RU"/>
        </w:rPr>
        <w:t>,</w:t>
      </w:r>
      <w:r w:rsidRPr="00FE4DE1">
        <w:rPr>
          <w:rFonts w:eastAsia="Times New Roman" w:cs="Times New Roman"/>
          <w:szCs w:val="30"/>
          <w:lang w:val="be-BY" w:eastAsia="ru-RU"/>
        </w:rPr>
        <w:t xml:space="preserve"> С.Н. Русская литература в 8 классе: учебно-методическое пособие для учителей учреждений общего среднего образования с</w:t>
      </w:r>
      <w:r w:rsidR="00661049">
        <w:rPr>
          <w:rFonts w:eastAsia="Times New Roman" w:cs="Times New Roman"/>
          <w:szCs w:val="30"/>
          <w:lang w:val="be-BY" w:eastAsia="ru-RU"/>
        </w:rPr>
        <w:t> </w:t>
      </w:r>
      <w:r w:rsidRPr="00FE4DE1">
        <w:rPr>
          <w:rFonts w:eastAsia="Times New Roman" w:cs="Times New Roman"/>
          <w:szCs w:val="30"/>
          <w:lang w:val="be-BY" w:eastAsia="ru-RU"/>
        </w:rPr>
        <w:t xml:space="preserve">белорусским и </w:t>
      </w:r>
      <w:r w:rsidR="00C85CE3" w:rsidRPr="00FE4DE1">
        <w:rPr>
          <w:rFonts w:eastAsia="Times New Roman" w:cs="Times New Roman"/>
          <w:szCs w:val="30"/>
          <w:lang w:val="be-BY" w:eastAsia="ru-RU"/>
        </w:rPr>
        <w:t>русским языками обучения / С.Н. Захарова, Г.М. </w:t>
      </w:r>
      <w:r w:rsidRPr="00FE4DE1">
        <w:rPr>
          <w:rFonts w:eastAsia="Times New Roman" w:cs="Times New Roman"/>
          <w:szCs w:val="30"/>
          <w:lang w:val="be-BY" w:eastAsia="ru-RU"/>
        </w:rPr>
        <w:t>Чепелева. – Минск: НИО, 2021.</w:t>
      </w:r>
    </w:p>
    <w:p w14:paraId="26E71E78" w14:textId="77777777" w:rsidR="00485CF3" w:rsidRPr="00FE4DE1" w:rsidRDefault="00A00AE6" w:rsidP="00F87394">
      <w:pPr>
        <w:rPr>
          <w:rFonts w:eastAsia="Times New Roman" w:cs="Times New Roman"/>
          <w:szCs w:val="30"/>
          <w:lang w:val="be-BY" w:eastAsia="ru-RU"/>
        </w:rPr>
      </w:pPr>
      <w:r w:rsidRPr="00FE4DE1">
        <w:rPr>
          <w:rFonts w:eastAsia="Times New Roman" w:cs="Times New Roman"/>
          <w:szCs w:val="30"/>
          <w:lang w:val="be-BY" w:eastAsia="ru-RU"/>
        </w:rPr>
        <w:t>В помощь учителю для реализации в образовательном процессе компетентностного подхода изданы дидактические и диагностические материалы (се</w:t>
      </w:r>
      <w:r w:rsidR="00485CF3" w:rsidRPr="00FE4DE1">
        <w:rPr>
          <w:rFonts w:eastAsia="Times New Roman" w:cs="Times New Roman"/>
          <w:szCs w:val="30"/>
          <w:lang w:val="be-BY" w:eastAsia="ru-RU"/>
        </w:rPr>
        <w:t>рия «Компетентностный подход»):</w:t>
      </w:r>
    </w:p>
    <w:p w14:paraId="0B88960C" w14:textId="77777777" w:rsidR="000505A3" w:rsidRPr="00FE4DE1" w:rsidRDefault="000505A3">
      <w:r w:rsidRPr="00FE4DE1">
        <w:t>Русский язык. 10 класс. Дидактические и диагностические материалы</w:t>
      </w:r>
      <w:r w:rsidR="00B167C3" w:rsidRPr="00FE4DE1">
        <w:t xml:space="preserve"> (базовый и повышенный уровни)</w:t>
      </w:r>
      <w:r w:rsidRPr="00FE4DE1">
        <w:t xml:space="preserve">: пособие для учителей учреждений общего среднего образования с белорусским и </w:t>
      </w:r>
      <w:r w:rsidR="00C85CE3" w:rsidRPr="00FE4DE1">
        <w:t>русским языками обучения / Г.В. Галкина, Т.В. </w:t>
      </w:r>
      <w:r w:rsidRPr="00FE4DE1">
        <w:t>Игнатович. –</w:t>
      </w:r>
      <w:r w:rsidR="00C85CE3" w:rsidRPr="00FE4DE1">
        <w:t xml:space="preserve"> </w:t>
      </w:r>
      <w:r w:rsidRPr="00FE4DE1">
        <w:t>Мозырь: Выснова, 2021</w:t>
      </w:r>
      <w:r w:rsidR="009A0A28">
        <w:t>;</w:t>
      </w:r>
    </w:p>
    <w:p w14:paraId="11F10388" w14:textId="77777777" w:rsidR="000505A3" w:rsidRPr="00FE4DE1" w:rsidRDefault="000505A3" w:rsidP="00F87394">
      <w:r w:rsidRPr="00FE4DE1">
        <w:t>Русский язык. 11 класс. Дидактические и диагностические материалы</w:t>
      </w:r>
      <w:r w:rsidR="00B167C3" w:rsidRPr="00FE4DE1">
        <w:t xml:space="preserve"> (базовый и повышенный уровни)</w:t>
      </w:r>
      <w:r w:rsidRPr="00FE4DE1">
        <w:t xml:space="preserve">: пособие для учителей учреждений общего среднего образования с белорусским и </w:t>
      </w:r>
      <w:r w:rsidR="00C85CE3" w:rsidRPr="00FE4DE1">
        <w:t>русским языками обучения / Г.В. Галкина, Т.В. </w:t>
      </w:r>
      <w:r w:rsidRPr="00FE4DE1">
        <w:t>Игнатович. – Мозырь: Выснова, 2021</w:t>
      </w:r>
      <w:r w:rsidR="009A0A28">
        <w:t>;</w:t>
      </w:r>
    </w:p>
    <w:p w14:paraId="66214295" w14:textId="77777777" w:rsidR="000505A3" w:rsidRPr="00FE4DE1" w:rsidRDefault="000505A3" w:rsidP="00F87394">
      <w:pPr>
        <w:rPr>
          <w:rFonts w:eastAsia="Times New Roman" w:cs="Times New Roman"/>
          <w:spacing w:val="-4"/>
          <w:szCs w:val="30"/>
          <w:lang w:eastAsia="ru-RU"/>
        </w:rPr>
      </w:pPr>
      <w:r w:rsidRPr="00FE4DE1">
        <w:rPr>
          <w:rFonts w:eastAsia="Times New Roman" w:cs="Times New Roman"/>
          <w:spacing w:val="-4"/>
          <w:szCs w:val="30"/>
          <w:lang w:eastAsia="ru-RU"/>
        </w:rPr>
        <w:t xml:space="preserve">Русская литература. 9 класс. Дидактические и диагностические материалы: пособие для учителей учреждений общего среднего образования </w:t>
      </w:r>
      <w:r w:rsidRPr="00FE4DE1">
        <w:rPr>
          <w:rFonts w:eastAsia="Times New Roman" w:cs="Times New Roman"/>
          <w:spacing w:val="-4"/>
          <w:szCs w:val="30"/>
          <w:lang w:eastAsia="ru-RU"/>
        </w:rPr>
        <w:lastRenderedPageBreak/>
        <w:t>с белорусским и русским языками обучения / М.Г. Лобан. – Минск: Сэр-Вит, 2021</w:t>
      </w:r>
      <w:r w:rsidR="009A0A28">
        <w:rPr>
          <w:rFonts w:eastAsia="Times New Roman" w:cs="Times New Roman"/>
          <w:spacing w:val="-4"/>
          <w:szCs w:val="30"/>
          <w:lang w:eastAsia="ru-RU"/>
        </w:rPr>
        <w:t>;</w:t>
      </w:r>
    </w:p>
    <w:p w14:paraId="25044797" w14:textId="77777777" w:rsidR="000505A3" w:rsidRPr="00FE4DE1" w:rsidRDefault="000505A3" w:rsidP="00F87394">
      <w:pPr>
        <w:rPr>
          <w:rFonts w:eastAsia="Times New Roman" w:cs="Times New Roman"/>
          <w:spacing w:val="-6"/>
          <w:szCs w:val="30"/>
          <w:lang w:eastAsia="ru-RU"/>
        </w:rPr>
      </w:pPr>
      <w:r w:rsidRPr="00FE4DE1">
        <w:rPr>
          <w:rFonts w:eastAsia="Times New Roman" w:cs="Times New Roman"/>
          <w:spacing w:val="-6"/>
          <w:szCs w:val="30"/>
          <w:lang w:eastAsia="ru-RU"/>
        </w:rPr>
        <w:t>Русская литература. 10 класс. Дидактические и диагностические материалы</w:t>
      </w:r>
      <w:r w:rsidR="00C3484E" w:rsidRPr="00FE4DE1">
        <w:rPr>
          <w:rFonts w:eastAsia="Times New Roman" w:cs="Times New Roman"/>
          <w:spacing w:val="-6"/>
          <w:szCs w:val="30"/>
          <w:lang w:eastAsia="ru-RU"/>
        </w:rPr>
        <w:t xml:space="preserve"> (базовый и повышенный уровни)</w:t>
      </w:r>
      <w:r w:rsidRPr="00FE4DE1">
        <w:rPr>
          <w:rFonts w:eastAsia="Times New Roman" w:cs="Times New Roman"/>
          <w:spacing w:val="-6"/>
          <w:szCs w:val="30"/>
          <w:lang w:eastAsia="ru-RU"/>
        </w:rPr>
        <w:t xml:space="preserve">: пособие для учителей учреждений общего среднего образования с белорусским и русским языками обучения / </w:t>
      </w:r>
      <w:r w:rsidR="00C85CE3" w:rsidRPr="00FE4DE1">
        <w:rPr>
          <w:rFonts w:eastAsia="Times New Roman" w:cs="Times New Roman"/>
          <w:spacing w:val="-6"/>
          <w:szCs w:val="30"/>
          <w:lang w:val="be-BY" w:eastAsia="ru-RU"/>
        </w:rPr>
        <w:t>М.Г. </w:t>
      </w:r>
      <w:r w:rsidRPr="00FE4DE1">
        <w:rPr>
          <w:rFonts w:eastAsia="Times New Roman" w:cs="Times New Roman"/>
          <w:spacing w:val="-6"/>
          <w:szCs w:val="30"/>
          <w:lang w:val="be-BY" w:eastAsia="ru-RU"/>
        </w:rPr>
        <w:t>Лобан. </w:t>
      </w:r>
      <w:r w:rsidRPr="00FE4DE1">
        <w:rPr>
          <w:rFonts w:eastAsia="Times New Roman" w:cs="Times New Roman"/>
          <w:spacing w:val="-6"/>
          <w:szCs w:val="30"/>
          <w:lang w:eastAsia="ru-RU"/>
        </w:rPr>
        <w:t>– Мозырь: Выснова, 2021</w:t>
      </w:r>
      <w:r w:rsidR="009A0A28">
        <w:rPr>
          <w:rFonts w:eastAsia="Times New Roman" w:cs="Times New Roman"/>
          <w:spacing w:val="-6"/>
          <w:szCs w:val="30"/>
          <w:lang w:eastAsia="ru-RU"/>
        </w:rPr>
        <w:t>;</w:t>
      </w:r>
    </w:p>
    <w:p w14:paraId="303B3031" w14:textId="77777777" w:rsidR="000505A3" w:rsidRPr="00FE4DE1" w:rsidRDefault="000505A3" w:rsidP="00F87394">
      <w:pPr>
        <w:rPr>
          <w:rFonts w:eastAsia="Times New Roman" w:cs="Times New Roman"/>
          <w:spacing w:val="-6"/>
          <w:szCs w:val="30"/>
          <w:lang w:eastAsia="ru-RU"/>
        </w:rPr>
      </w:pPr>
      <w:r w:rsidRPr="00FE4DE1">
        <w:rPr>
          <w:rFonts w:eastAsia="Times New Roman" w:cs="Times New Roman"/>
          <w:spacing w:val="-6"/>
          <w:szCs w:val="30"/>
          <w:lang w:eastAsia="ru-RU"/>
        </w:rPr>
        <w:t>Русская литература. 11 класс. Дидактические и диагностические материалы</w:t>
      </w:r>
      <w:r w:rsidR="00C1326D" w:rsidRPr="00FE4DE1">
        <w:rPr>
          <w:rFonts w:eastAsia="Times New Roman" w:cs="Times New Roman"/>
          <w:spacing w:val="-6"/>
          <w:szCs w:val="30"/>
          <w:lang w:eastAsia="ru-RU"/>
        </w:rPr>
        <w:t xml:space="preserve"> (базовый и повышенный уровни)</w:t>
      </w:r>
      <w:r w:rsidRPr="00FE4DE1">
        <w:rPr>
          <w:rFonts w:eastAsia="Times New Roman" w:cs="Times New Roman"/>
          <w:spacing w:val="-6"/>
          <w:szCs w:val="30"/>
          <w:lang w:eastAsia="ru-RU"/>
        </w:rPr>
        <w:t xml:space="preserve">: пособие для учителей учреждений общего среднего образования с белорусским и русским языками обучения / </w:t>
      </w:r>
      <w:r w:rsidR="00C85CE3" w:rsidRPr="00FE4DE1">
        <w:rPr>
          <w:rFonts w:eastAsia="Times New Roman" w:cs="Times New Roman"/>
          <w:spacing w:val="-6"/>
          <w:szCs w:val="30"/>
          <w:lang w:val="be-BY" w:eastAsia="ru-RU"/>
        </w:rPr>
        <w:t>Е.А. </w:t>
      </w:r>
      <w:r w:rsidRPr="00FE4DE1">
        <w:rPr>
          <w:rFonts w:eastAsia="Times New Roman" w:cs="Times New Roman"/>
          <w:spacing w:val="-6"/>
          <w:szCs w:val="30"/>
          <w:lang w:val="be-BY" w:eastAsia="ru-RU"/>
        </w:rPr>
        <w:t>Темушева. </w:t>
      </w:r>
      <w:r w:rsidRPr="00FE4DE1">
        <w:rPr>
          <w:rFonts w:eastAsia="Times New Roman" w:cs="Times New Roman"/>
          <w:spacing w:val="-6"/>
          <w:szCs w:val="30"/>
          <w:lang w:eastAsia="ru-RU"/>
        </w:rPr>
        <w:t>– Мозырь: Выснова, 2021</w:t>
      </w:r>
      <w:r w:rsidR="001E4BB9" w:rsidRPr="00FE4DE1">
        <w:rPr>
          <w:rFonts w:eastAsia="Times New Roman" w:cs="Times New Roman"/>
          <w:spacing w:val="-6"/>
          <w:szCs w:val="30"/>
          <w:lang w:eastAsia="ru-RU"/>
        </w:rPr>
        <w:t>.</w:t>
      </w:r>
    </w:p>
    <w:p w14:paraId="69B49473" w14:textId="0BE90E3D" w:rsidR="00A95D5E" w:rsidRPr="00FE4DE1" w:rsidRDefault="00A95D5E" w:rsidP="00F87394">
      <w:pPr>
        <w:rPr>
          <w:rFonts w:eastAsia="Calibri" w:cs="Times New Roman"/>
          <w:i/>
          <w:szCs w:val="30"/>
          <w:lang w:val="be-BY"/>
        </w:rPr>
      </w:pPr>
      <w:r w:rsidRPr="00FE4DE1">
        <w:rPr>
          <w:rFonts w:eastAsia="Calibri" w:cs="Times New Roman"/>
          <w:noProof/>
          <w:szCs w:val="30"/>
          <w:lang w:val="be-BY"/>
        </w:rPr>
        <w:t xml:space="preserve">Полная информация об учебно-методическом обеспечении образовательного процесса по учебным предметам «Русский язык» и «Русская литература» в </w:t>
      </w:r>
      <w:r w:rsidR="005F793E" w:rsidRPr="00FE4DE1">
        <w:rPr>
          <w:rFonts w:eastAsia="Calibri" w:cs="Times New Roman"/>
          <w:noProof/>
          <w:szCs w:val="30"/>
          <w:lang w:val="be-BY"/>
        </w:rPr>
        <w:t>2021/2022</w:t>
      </w:r>
      <w:r w:rsidR="00214F1D" w:rsidRPr="00FE4DE1">
        <w:rPr>
          <w:rFonts w:eastAsia="Calibri" w:cs="Times New Roman"/>
          <w:noProof/>
          <w:szCs w:val="30"/>
          <w:lang w:val="be-BY"/>
        </w:rPr>
        <w:t xml:space="preserve"> </w:t>
      </w:r>
      <w:r w:rsidRPr="00FE4DE1">
        <w:rPr>
          <w:rFonts w:eastAsia="Calibri" w:cs="Times New Roman"/>
          <w:noProof/>
          <w:szCs w:val="30"/>
          <w:lang w:val="be-BY"/>
        </w:rPr>
        <w:t xml:space="preserve">учебном году размещена на национальном образовательном портале: </w:t>
      </w:r>
      <w:hyperlink r:id="rId19"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20" w:history="1">
        <w:r w:rsidR="00903635" w:rsidRPr="00FE4DE1">
          <w:rPr>
            <w:rStyle w:val="a3"/>
            <w:rFonts w:eastAsia="Calibri" w:cs="Times New Roman"/>
            <w:i/>
            <w:szCs w:val="30"/>
            <w:lang w:eastAsia="ru-RU"/>
          </w:rPr>
          <w:t>Русский язык</w:t>
        </w:r>
      </w:hyperlink>
      <w:r w:rsidR="00903635" w:rsidRPr="00FE4DE1">
        <w:rPr>
          <w:rFonts w:eastAsia="Calibri" w:cs="Times New Roman"/>
          <w:i/>
          <w:color w:val="0563C1"/>
          <w:szCs w:val="30"/>
          <w:u w:val="single"/>
          <w:lang w:eastAsia="ru-RU"/>
        </w:rPr>
        <w:t xml:space="preserve">, </w:t>
      </w:r>
      <w:hyperlink r:id="rId21" w:history="1">
        <w:r w:rsidR="00903635" w:rsidRPr="00FE4DE1">
          <w:rPr>
            <w:rStyle w:val="a3"/>
            <w:rFonts w:eastAsia="Calibri" w:cs="Times New Roman"/>
            <w:i/>
            <w:szCs w:val="30"/>
            <w:lang w:eastAsia="ru-RU"/>
          </w:rPr>
          <w:t>Русская литература</w:t>
        </w:r>
      </w:hyperlink>
      <w:r w:rsidRPr="00FE4DE1">
        <w:rPr>
          <w:rFonts w:eastAsia="Calibri" w:cs="Times New Roman"/>
          <w:i/>
          <w:szCs w:val="30"/>
          <w:lang w:val="be-BY"/>
        </w:rPr>
        <w:t>.</w:t>
      </w:r>
    </w:p>
    <w:p w14:paraId="4FAFF903" w14:textId="77777777" w:rsidR="00A95D5E" w:rsidRPr="00FE4DE1" w:rsidRDefault="00A95D5E" w:rsidP="00BE6629">
      <w:pPr>
        <w:tabs>
          <w:tab w:val="right" w:pos="9639"/>
        </w:tabs>
        <w:ind w:right="-1" w:firstLine="720"/>
        <w:outlineLvl w:val="0"/>
        <w:rPr>
          <w:rFonts w:eastAsia="Calibri" w:cs="Times New Roman"/>
          <w:b/>
          <w:szCs w:val="30"/>
          <w:u w:val="single"/>
        </w:rPr>
      </w:pPr>
      <w:r w:rsidRPr="00FE4DE1">
        <w:rPr>
          <w:rFonts w:eastAsia="Calibri" w:cs="Times New Roman"/>
          <w:b/>
          <w:szCs w:val="30"/>
          <w:u w:val="single"/>
        </w:rPr>
        <w:t xml:space="preserve">3. Организация образовательного процесса на </w:t>
      </w:r>
      <w:r w:rsidR="00AA2CE8" w:rsidRPr="00FE4DE1">
        <w:rPr>
          <w:rFonts w:eastAsia="Calibri" w:cs="Times New Roman"/>
          <w:b/>
          <w:szCs w:val="30"/>
          <w:u w:val="single"/>
        </w:rPr>
        <w:t>повышенном уровне</w:t>
      </w:r>
    </w:p>
    <w:p w14:paraId="2CF0BDE2" w14:textId="0F7F9B76" w:rsidR="00362979" w:rsidRPr="00FE4DE1" w:rsidRDefault="00362979" w:rsidP="00F87394">
      <w:pPr>
        <w:rPr>
          <w:rFonts w:eastAsia="Calibri" w:cs="Times New Roman"/>
          <w:i/>
          <w:szCs w:val="30"/>
          <w:lang w:val="be-BY"/>
        </w:rPr>
      </w:pPr>
      <w:r w:rsidRPr="00FE4DE1">
        <w:rPr>
          <w:rFonts w:eastAsia="Calibri" w:cs="Times New Roman"/>
          <w:szCs w:val="30"/>
        </w:rPr>
        <w:t xml:space="preserve">На </w:t>
      </w:r>
      <w:r w:rsidRPr="00FE4DE1">
        <w:rPr>
          <w:rFonts w:eastAsia="Calibri" w:cs="Times New Roman"/>
          <w:szCs w:val="30"/>
          <w:lang w:val="en-US"/>
        </w:rPr>
        <w:t>II</w:t>
      </w:r>
      <w:r w:rsidRPr="00FE4DE1">
        <w:rPr>
          <w:rFonts w:eastAsia="Calibri" w:cs="Times New Roman"/>
          <w:szCs w:val="30"/>
        </w:rPr>
        <w:t xml:space="preserve"> ступени общего среднего образования </w:t>
      </w:r>
      <w:r w:rsidRPr="00FE4DE1">
        <w:rPr>
          <w:rFonts w:eastAsia="Calibri" w:cs="Times New Roman"/>
          <w:bCs/>
          <w:szCs w:val="30"/>
          <w:lang w:val="be-BY"/>
        </w:rPr>
        <w:t>учеб</w:t>
      </w:r>
      <w:r w:rsidR="004B49D4" w:rsidRPr="00FE4DE1">
        <w:rPr>
          <w:rFonts w:eastAsia="Calibri" w:cs="Times New Roman"/>
          <w:bCs/>
          <w:szCs w:val="30"/>
          <w:lang w:val="be-BY"/>
        </w:rPr>
        <w:t>н</w:t>
      </w:r>
      <w:r w:rsidRPr="00FE4DE1">
        <w:rPr>
          <w:rFonts w:eastAsia="Calibri" w:cs="Times New Roman"/>
          <w:bCs/>
          <w:szCs w:val="30"/>
          <w:lang w:val="be-BY"/>
        </w:rPr>
        <w:t xml:space="preserve">ые предметы </w:t>
      </w:r>
      <w:r w:rsidRPr="00FE4DE1">
        <w:rPr>
          <w:rFonts w:eastAsia="Calibri" w:cs="Times New Roman"/>
          <w:szCs w:val="30"/>
          <w:lang w:val="be-BY"/>
        </w:rPr>
        <w:t>«</w:t>
      </w:r>
      <w:r w:rsidRPr="00FE4DE1">
        <w:rPr>
          <w:rFonts w:eastAsia="Calibri" w:cs="Times New Roman"/>
          <w:bCs/>
          <w:szCs w:val="30"/>
          <w:lang w:val="be-BY"/>
        </w:rPr>
        <w:t>Русский язык</w:t>
      </w:r>
      <w:r w:rsidRPr="00FE4DE1">
        <w:rPr>
          <w:rFonts w:eastAsia="Calibri" w:cs="Times New Roman"/>
          <w:szCs w:val="30"/>
          <w:lang w:val="be-BY"/>
        </w:rPr>
        <w:t>»</w:t>
      </w:r>
      <w:r w:rsidRPr="00FE4DE1">
        <w:rPr>
          <w:rFonts w:eastAsia="Calibri" w:cs="Times New Roman"/>
          <w:bCs/>
          <w:szCs w:val="30"/>
          <w:lang w:val="be-BY"/>
        </w:rPr>
        <w:t xml:space="preserve"> и </w:t>
      </w:r>
      <w:r w:rsidRPr="00FE4DE1">
        <w:rPr>
          <w:rFonts w:eastAsia="Calibri" w:cs="Times New Roman"/>
          <w:szCs w:val="30"/>
          <w:lang w:val="be-BY"/>
        </w:rPr>
        <w:t>«</w:t>
      </w:r>
      <w:r w:rsidRPr="00FE4DE1">
        <w:rPr>
          <w:rFonts w:eastAsia="Calibri" w:cs="Times New Roman"/>
          <w:bCs/>
          <w:szCs w:val="30"/>
          <w:lang w:val="be-BY"/>
        </w:rPr>
        <w:t>Русская литература</w:t>
      </w:r>
      <w:r w:rsidRPr="00FE4DE1">
        <w:rPr>
          <w:rFonts w:eastAsia="Calibri" w:cs="Times New Roman"/>
          <w:szCs w:val="30"/>
          <w:lang w:val="be-BY"/>
        </w:rPr>
        <w:t>» могут</w:t>
      </w:r>
      <w:r w:rsidRPr="00FE4DE1">
        <w:rPr>
          <w:rFonts w:eastAsia="Calibri" w:cs="Times New Roman"/>
          <w:szCs w:val="30"/>
        </w:rPr>
        <w:t xml:space="preserve"> изучаться на повышенном уровне в </w:t>
      </w:r>
      <w:r w:rsidRPr="00FE4DE1">
        <w:rPr>
          <w:rFonts w:eastAsia="Calibri" w:cs="Times New Roman"/>
          <w:szCs w:val="30"/>
          <w:lang w:val="en-US"/>
        </w:rPr>
        <w:t>VIII</w:t>
      </w:r>
      <w:r w:rsidRPr="00FE4DE1">
        <w:rPr>
          <w:rFonts w:eastAsia="Calibri" w:cs="Times New Roman"/>
          <w:szCs w:val="30"/>
        </w:rPr>
        <w:t xml:space="preserve"> и </w:t>
      </w:r>
      <w:r w:rsidRPr="00FE4DE1">
        <w:rPr>
          <w:rFonts w:eastAsia="Calibri" w:cs="Times New Roman"/>
          <w:szCs w:val="30"/>
          <w:lang w:val="en-US"/>
        </w:rPr>
        <w:t>IX</w:t>
      </w:r>
      <w:r w:rsidRPr="00FE4DE1">
        <w:rPr>
          <w:rFonts w:eastAsia="Calibri" w:cs="Times New Roman"/>
          <w:szCs w:val="30"/>
        </w:rPr>
        <w:t xml:space="preserve"> классах в объеме </w:t>
      </w:r>
      <w:r w:rsidR="00724DFE" w:rsidRPr="00FE4DE1">
        <w:rPr>
          <w:rFonts w:eastAsia="Calibri" w:cs="Times New Roman"/>
          <w:szCs w:val="30"/>
        </w:rPr>
        <w:t>не более 2</w:t>
      </w:r>
      <w:r w:rsidRPr="00FE4DE1">
        <w:rPr>
          <w:rFonts w:eastAsia="Calibri" w:cs="Times New Roman"/>
          <w:szCs w:val="30"/>
        </w:rPr>
        <w:t xml:space="preserve"> дополнительных учебных час</w:t>
      </w:r>
      <w:r w:rsidR="00724DFE" w:rsidRPr="00FE4DE1">
        <w:rPr>
          <w:rFonts w:eastAsia="Calibri" w:cs="Times New Roman"/>
          <w:szCs w:val="30"/>
        </w:rPr>
        <w:t>ов</w:t>
      </w:r>
      <w:r w:rsidR="00E800DC" w:rsidRPr="00FE4DE1">
        <w:rPr>
          <w:rFonts w:eastAsia="Calibri" w:cs="Times New Roman"/>
          <w:szCs w:val="30"/>
        </w:rPr>
        <w:t xml:space="preserve"> в неделю</w:t>
      </w:r>
      <w:r w:rsidRPr="00FE4DE1">
        <w:rPr>
          <w:rFonts w:eastAsia="Calibri" w:cs="Times New Roman"/>
          <w:szCs w:val="30"/>
        </w:rPr>
        <w:t xml:space="preserve">. Рекомендации по организации изучения </w:t>
      </w:r>
      <w:r w:rsidR="007A1BC3" w:rsidRPr="00FE4DE1">
        <w:rPr>
          <w:rFonts w:eastAsia="Calibri" w:cs="Times New Roman"/>
          <w:szCs w:val="30"/>
        </w:rPr>
        <w:t xml:space="preserve">русского языка и русской литературы </w:t>
      </w:r>
      <w:r w:rsidRPr="00FE4DE1">
        <w:rPr>
          <w:rFonts w:eastAsia="Calibri" w:cs="Times New Roman"/>
          <w:szCs w:val="30"/>
        </w:rPr>
        <w:t>на повышенном уровне размещены на национальном образовательном портале:</w:t>
      </w:r>
      <w:r w:rsidR="00DF6B41">
        <w:rPr>
          <w:rFonts w:eastAsia="Calibri" w:cs="Times New Roman"/>
          <w:szCs w:val="30"/>
        </w:rPr>
        <w:t xml:space="preserve"> </w:t>
      </w:r>
      <w:hyperlink r:id="rId22" w:history="1">
        <w:r w:rsidR="00DF6B41" w:rsidRPr="00DF6B41">
          <w:rPr>
            <w:rStyle w:val="a3"/>
            <w:rFonts w:eastAsia="Calibri" w:cs="Times New Roman"/>
            <w:i/>
            <w:szCs w:val="30"/>
          </w:rPr>
          <w:t>https://adu.by</w:t>
        </w:r>
      </w:hyperlink>
      <w:r w:rsidR="00DF6B41" w:rsidRPr="00DF6B41">
        <w:rPr>
          <w:rFonts w:eastAsia="Calibri" w:cs="Times New Roman"/>
          <w:i/>
          <w:szCs w:val="30"/>
          <w:u w:val="single"/>
        </w:rPr>
        <w:t xml:space="preserve"> / Образовательный процесс. 2021/2022 учебный год / Общее среднее образование / Учебные предметы. V–XI классы / </w:t>
      </w:r>
      <w:hyperlink r:id="rId23" w:history="1">
        <w:r w:rsidR="00DF6B41" w:rsidRPr="00DF6B41">
          <w:rPr>
            <w:rStyle w:val="a3"/>
            <w:rFonts w:eastAsia="Calibri" w:cs="Times New Roman"/>
            <w:i/>
            <w:szCs w:val="30"/>
          </w:rPr>
          <w:t>Русский язык</w:t>
        </w:r>
      </w:hyperlink>
      <w:r w:rsidR="00DF6B41" w:rsidRPr="00DF6B41">
        <w:rPr>
          <w:rFonts w:eastAsia="Calibri" w:cs="Times New Roman"/>
          <w:i/>
          <w:szCs w:val="30"/>
          <w:u w:val="single"/>
        </w:rPr>
        <w:t xml:space="preserve">, </w:t>
      </w:r>
      <w:hyperlink r:id="rId24" w:history="1">
        <w:r w:rsidR="00DF6B41" w:rsidRPr="00DF6B41">
          <w:rPr>
            <w:rStyle w:val="a3"/>
            <w:rFonts w:eastAsia="Calibri" w:cs="Times New Roman"/>
            <w:i/>
            <w:szCs w:val="30"/>
          </w:rPr>
          <w:t>Русская литература</w:t>
        </w:r>
      </w:hyperlink>
      <w:r w:rsidR="00DF6B41" w:rsidRPr="00DF6B41">
        <w:rPr>
          <w:rFonts w:eastAsia="Calibri" w:cs="Times New Roman"/>
          <w:i/>
          <w:szCs w:val="30"/>
          <w:lang w:val="be-BY"/>
        </w:rPr>
        <w:t>.</w:t>
      </w:r>
      <w:r w:rsidRPr="00FE4DE1">
        <w:rPr>
          <w:rFonts w:eastAsia="Calibri" w:cs="Times New Roman"/>
          <w:i/>
          <w:szCs w:val="30"/>
          <w:lang w:val="be-BY"/>
        </w:rPr>
        <w:t>.</w:t>
      </w:r>
    </w:p>
    <w:p w14:paraId="2AB1601E" w14:textId="77777777" w:rsidR="00696AE2" w:rsidRPr="00FE4DE1" w:rsidRDefault="00696AE2" w:rsidP="00F87394">
      <w:pPr>
        <w:rPr>
          <w:rFonts w:eastAsia="Calibri" w:cs="Times New Roman"/>
          <w:szCs w:val="30"/>
        </w:rPr>
      </w:pPr>
      <w:r w:rsidRPr="00FE4DE1">
        <w:rPr>
          <w:rFonts w:eastAsia="Calibri" w:cs="Times New Roman"/>
          <w:szCs w:val="30"/>
        </w:rPr>
        <w:t>При изучении учебн</w:t>
      </w:r>
      <w:r w:rsidR="00071111" w:rsidRPr="00FE4DE1">
        <w:rPr>
          <w:rFonts w:eastAsia="Calibri" w:cs="Times New Roman"/>
          <w:szCs w:val="30"/>
        </w:rPr>
        <w:t>ых</w:t>
      </w:r>
      <w:r w:rsidRPr="00FE4DE1">
        <w:rPr>
          <w:rFonts w:eastAsia="Calibri" w:cs="Times New Roman"/>
          <w:szCs w:val="30"/>
        </w:rPr>
        <w:t xml:space="preserve"> предмет</w:t>
      </w:r>
      <w:r w:rsidR="00071111" w:rsidRPr="00FE4DE1">
        <w:rPr>
          <w:rFonts w:eastAsia="Calibri" w:cs="Times New Roman"/>
          <w:szCs w:val="30"/>
        </w:rPr>
        <w:t>ов</w:t>
      </w:r>
      <w:r w:rsidRPr="00FE4DE1">
        <w:rPr>
          <w:rFonts w:eastAsia="Calibri" w:cs="Times New Roman"/>
          <w:szCs w:val="30"/>
        </w:rPr>
        <w:t xml:space="preserve"> «Русский язык»</w:t>
      </w:r>
      <w:r w:rsidR="00071111" w:rsidRPr="00FE4DE1">
        <w:rPr>
          <w:rFonts w:eastAsia="Calibri" w:cs="Times New Roman"/>
          <w:szCs w:val="30"/>
        </w:rPr>
        <w:t>, «Русская литература»</w:t>
      </w:r>
      <w:r w:rsidRPr="00FE4DE1">
        <w:rPr>
          <w:rFonts w:eastAsia="Calibri" w:cs="Times New Roman"/>
          <w:szCs w:val="30"/>
        </w:rPr>
        <w:t xml:space="preserve"> в X</w:t>
      </w:r>
      <w:r w:rsidR="00071111" w:rsidRPr="00FE4DE1">
        <w:rPr>
          <w:rFonts w:eastAsia="Calibri" w:cs="Times New Roman"/>
          <w:szCs w:val="30"/>
        </w:rPr>
        <w:t> </w:t>
      </w:r>
      <w:r w:rsidR="002C4373" w:rsidRPr="00FE4DE1">
        <w:rPr>
          <w:rFonts w:eastAsia="Calibri" w:cs="Times New Roman"/>
          <w:szCs w:val="30"/>
        </w:rPr>
        <w:t>и X</w:t>
      </w:r>
      <w:r w:rsidR="002C4373" w:rsidRPr="00FE4DE1">
        <w:rPr>
          <w:rFonts w:eastAsia="Calibri" w:cs="Times New Roman"/>
          <w:szCs w:val="30"/>
          <w:lang w:val="en-US"/>
        </w:rPr>
        <w:t>I </w:t>
      </w:r>
      <w:r w:rsidRPr="00FE4DE1">
        <w:rPr>
          <w:rFonts w:eastAsia="Calibri" w:cs="Times New Roman"/>
          <w:szCs w:val="30"/>
        </w:rPr>
        <w:t>класс</w:t>
      </w:r>
      <w:r w:rsidR="002C4373" w:rsidRPr="00FE4DE1">
        <w:rPr>
          <w:rFonts w:eastAsia="Calibri" w:cs="Times New Roman"/>
          <w:szCs w:val="30"/>
        </w:rPr>
        <w:t>ах</w:t>
      </w:r>
      <w:r w:rsidRPr="00FE4DE1">
        <w:rPr>
          <w:rFonts w:eastAsia="Calibri" w:cs="Times New Roman"/>
          <w:szCs w:val="30"/>
        </w:rPr>
        <w:t xml:space="preserve"> на повышенном уровне использу</w:t>
      </w:r>
      <w:r w:rsidR="00071111" w:rsidRPr="00FE4DE1">
        <w:rPr>
          <w:rFonts w:eastAsia="Calibri" w:cs="Times New Roman"/>
          <w:szCs w:val="30"/>
        </w:rPr>
        <w:t>ю</w:t>
      </w:r>
      <w:r w:rsidRPr="00FE4DE1">
        <w:rPr>
          <w:rFonts w:eastAsia="Calibri" w:cs="Times New Roman"/>
          <w:szCs w:val="30"/>
        </w:rPr>
        <w:t xml:space="preserve">тся </w:t>
      </w:r>
      <w:r w:rsidR="00995EF0" w:rsidRPr="00FE4DE1">
        <w:rPr>
          <w:rFonts w:eastAsia="Calibri" w:cs="Times New Roman"/>
          <w:szCs w:val="30"/>
        </w:rPr>
        <w:t xml:space="preserve">размещенные на ресурсе </w:t>
      </w:r>
      <w:hyperlink r:id="rId25" w:history="1">
        <w:r w:rsidR="00995EF0" w:rsidRPr="00FE4DE1">
          <w:rPr>
            <w:rStyle w:val="a3"/>
            <w:rFonts w:eastAsia="Calibri" w:cs="Times New Roman"/>
            <w:i/>
            <w:szCs w:val="30"/>
          </w:rPr>
          <w:t>profil.adu.by</w:t>
        </w:r>
      </w:hyperlink>
      <w:r w:rsidR="00995EF0" w:rsidRPr="00FE4DE1">
        <w:rPr>
          <w:rFonts w:eastAsia="Calibri" w:cs="Times New Roman"/>
          <w:szCs w:val="30"/>
        </w:rPr>
        <w:t xml:space="preserve"> </w:t>
      </w:r>
      <w:r w:rsidRPr="00FE4DE1">
        <w:rPr>
          <w:rFonts w:eastAsia="Calibri" w:cs="Times New Roman"/>
          <w:szCs w:val="30"/>
        </w:rPr>
        <w:t>электронн</w:t>
      </w:r>
      <w:r w:rsidR="00071111" w:rsidRPr="00FE4DE1">
        <w:rPr>
          <w:rFonts w:eastAsia="Calibri" w:cs="Times New Roman"/>
          <w:szCs w:val="30"/>
        </w:rPr>
        <w:t>ы</w:t>
      </w:r>
      <w:r w:rsidRPr="00FE4DE1">
        <w:rPr>
          <w:rFonts w:eastAsia="Calibri" w:cs="Times New Roman"/>
          <w:szCs w:val="30"/>
        </w:rPr>
        <w:t>е приложени</w:t>
      </w:r>
      <w:r w:rsidR="00071111" w:rsidRPr="00FE4DE1">
        <w:rPr>
          <w:rFonts w:eastAsia="Calibri" w:cs="Times New Roman"/>
          <w:szCs w:val="30"/>
        </w:rPr>
        <w:t>я</w:t>
      </w:r>
      <w:r w:rsidRPr="00FE4DE1">
        <w:rPr>
          <w:rFonts w:eastAsia="Calibri" w:cs="Times New Roman"/>
          <w:szCs w:val="30"/>
        </w:rPr>
        <w:t xml:space="preserve"> «Русский язык. 10</w:t>
      </w:r>
      <w:r w:rsidR="00071111" w:rsidRPr="00FE4DE1">
        <w:rPr>
          <w:rFonts w:eastAsia="Calibri" w:cs="Times New Roman"/>
          <w:szCs w:val="30"/>
        </w:rPr>
        <w:t> </w:t>
      </w:r>
      <w:r w:rsidRPr="00FE4DE1">
        <w:rPr>
          <w:rFonts w:eastAsia="Calibri" w:cs="Times New Roman"/>
          <w:szCs w:val="30"/>
        </w:rPr>
        <w:t>класс»</w:t>
      </w:r>
      <w:r w:rsidR="00995EF0" w:rsidRPr="00FE4DE1">
        <w:rPr>
          <w:rFonts w:eastAsia="Calibri" w:cs="Times New Roman"/>
          <w:szCs w:val="30"/>
        </w:rPr>
        <w:t xml:space="preserve"> (только материалы для повышенного уровня)</w:t>
      </w:r>
      <w:r w:rsidR="00071111" w:rsidRPr="00FE4DE1">
        <w:rPr>
          <w:rFonts w:eastAsia="Calibri" w:cs="Times New Roman"/>
          <w:szCs w:val="30"/>
        </w:rPr>
        <w:t>, «Русская литература. 10 класс»</w:t>
      </w:r>
      <w:r w:rsidR="002C4373" w:rsidRPr="00FE4DE1">
        <w:rPr>
          <w:rFonts w:eastAsia="Calibri" w:cs="Times New Roman"/>
          <w:szCs w:val="30"/>
        </w:rPr>
        <w:t>, «Русский язык. 11 класс», «Русская литература. 11 класс»</w:t>
      </w:r>
      <w:r w:rsidR="00B81E74" w:rsidRPr="00FE4DE1">
        <w:rPr>
          <w:rFonts w:eastAsia="Calibri" w:cs="Times New Roman"/>
          <w:szCs w:val="30"/>
        </w:rPr>
        <w:t xml:space="preserve"> (</w:t>
      </w:r>
      <w:r w:rsidRPr="00FE4DE1">
        <w:rPr>
          <w:rFonts w:eastAsia="Calibri" w:cs="Times New Roman"/>
          <w:szCs w:val="30"/>
        </w:rPr>
        <w:t xml:space="preserve">учебный материал </w:t>
      </w:r>
      <w:r w:rsidR="00B81E74" w:rsidRPr="00FE4DE1">
        <w:rPr>
          <w:rFonts w:eastAsia="Calibri" w:cs="Times New Roman"/>
          <w:szCs w:val="30"/>
        </w:rPr>
        <w:t xml:space="preserve">для </w:t>
      </w:r>
      <w:r w:rsidRPr="00FE4DE1">
        <w:rPr>
          <w:rFonts w:eastAsia="Calibri" w:cs="Times New Roman"/>
          <w:szCs w:val="30"/>
        </w:rPr>
        <w:t>базового и повышенного уровней</w:t>
      </w:r>
      <w:r w:rsidR="00B81E74" w:rsidRPr="00FE4DE1">
        <w:rPr>
          <w:rFonts w:eastAsia="Calibri" w:cs="Times New Roman"/>
          <w:szCs w:val="30"/>
        </w:rPr>
        <w:t>)</w:t>
      </w:r>
      <w:r w:rsidRPr="00FE4DE1">
        <w:rPr>
          <w:rFonts w:eastAsia="Calibri" w:cs="Times New Roman"/>
          <w:szCs w:val="30"/>
        </w:rPr>
        <w:t>. Одновременно мо</w:t>
      </w:r>
      <w:r w:rsidR="00071111" w:rsidRPr="00FE4DE1">
        <w:rPr>
          <w:rFonts w:eastAsia="Calibri" w:cs="Times New Roman"/>
          <w:szCs w:val="30"/>
        </w:rPr>
        <w:t>гу</w:t>
      </w:r>
      <w:r w:rsidRPr="00FE4DE1">
        <w:rPr>
          <w:rFonts w:eastAsia="Calibri" w:cs="Times New Roman"/>
          <w:szCs w:val="30"/>
        </w:rPr>
        <w:t>т использоваться печатн</w:t>
      </w:r>
      <w:r w:rsidR="00071111" w:rsidRPr="00FE4DE1">
        <w:rPr>
          <w:rFonts w:eastAsia="Calibri" w:cs="Times New Roman"/>
          <w:szCs w:val="30"/>
        </w:rPr>
        <w:t>ы</w:t>
      </w:r>
      <w:r w:rsidRPr="00FE4DE1">
        <w:rPr>
          <w:rFonts w:eastAsia="Calibri" w:cs="Times New Roman"/>
          <w:szCs w:val="30"/>
        </w:rPr>
        <w:t>е издани</w:t>
      </w:r>
      <w:r w:rsidR="00071111" w:rsidRPr="00FE4DE1">
        <w:rPr>
          <w:rFonts w:eastAsia="Calibri" w:cs="Times New Roman"/>
          <w:szCs w:val="30"/>
        </w:rPr>
        <w:t>я</w:t>
      </w:r>
      <w:r w:rsidRPr="00FE4DE1">
        <w:rPr>
          <w:rFonts w:eastAsia="Calibri" w:cs="Times New Roman"/>
          <w:szCs w:val="30"/>
        </w:rPr>
        <w:t xml:space="preserve"> учебн</w:t>
      </w:r>
      <w:r w:rsidR="00071111" w:rsidRPr="00FE4DE1">
        <w:rPr>
          <w:rFonts w:eastAsia="Calibri" w:cs="Times New Roman"/>
          <w:szCs w:val="30"/>
        </w:rPr>
        <w:t>ых</w:t>
      </w:r>
      <w:r w:rsidRPr="00FE4DE1">
        <w:rPr>
          <w:rFonts w:eastAsia="Calibri" w:cs="Times New Roman"/>
          <w:szCs w:val="30"/>
        </w:rPr>
        <w:t xml:space="preserve"> пособи</w:t>
      </w:r>
      <w:r w:rsidR="00071111" w:rsidRPr="00FE4DE1">
        <w:rPr>
          <w:rFonts w:eastAsia="Calibri" w:cs="Times New Roman"/>
          <w:szCs w:val="30"/>
        </w:rPr>
        <w:t>й</w:t>
      </w:r>
      <w:r w:rsidRPr="00FE4DE1">
        <w:rPr>
          <w:rFonts w:eastAsia="Calibri" w:cs="Times New Roman"/>
          <w:szCs w:val="30"/>
        </w:rPr>
        <w:t>, предусмотренн</w:t>
      </w:r>
      <w:r w:rsidR="00071111" w:rsidRPr="00FE4DE1">
        <w:rPr>
          <w:rFonts w:eastAsia="Calibri" w:cs="Times New Roman"/>
          <w:szCs w:val="30"/>
        </w:rPr>
        <w:t>ы</w:t>
      </w:r>
      <w:r w:rsidRPr="00FE4DE1">
        <w:rPr>
          <w:rFonts w:eastAsia="Calibri" w:cs="Times New Roman"/>
          <w:szCs w:val="30"/>
        </w:rPr>
        <w:t>е для изучения учебн</w:t>
      </w:r>
      <w:r w:rsidR="00071111" w:rsidRPr="00FE4DE1">
        <w:rPr>
          <w:rFonts w:eastAsia="Calibri" w:cs="Times New Roman"/>
          <w:szCs w:val="30"/>
        </w:rPr>
        <w:t>ых</w:t>
      </w:r>
      <w:r w:rsidRPr="00FE4DE1">
        <w:rPr>
          <w:rFonts w:eastAsia="Calibri" w:cs="Times New Roman"/>
          <w:szCs w:val="30"/>
        </w:rPr>
        <w:t xml:space="preserve"> предмет</w:t>
      </w:r>
      <w:r w:rsidR="00071111" w:rsidRPr="00FE4DE1">
        <w:rPr>
          <w:rFonts w:eastAsia="Calibri" w:cs="Times New Roman"/>
          <w:szCs w:val="30"/>
        </w:rPr>
        <w:t>ов</w:t>
      </w:r>
      <w:r w:rsidRPr="00FE4DE1">
        <w:rPr>
          <w:rFonts w:eastAsia="Calibri" w:cs="Times New Roman"/>
          <w:szCs w:val="30"/>
        </w:rPr>
        <w:t xml:space="preserve"> «Русский язык» </w:t>
      </w:r>
      <w:r w:rsidR="00995EF0" w:rsidRPr="00FE4DE1">
        <w:rPr>
          <w:rFonts w:eastAsia="Calibri" w:cs="Times New Roman"/>
          <w:szCs w:val="30"/>
        </w:rPr>
        <w:t xml:space="preserve">на базовом и повышенном уровнях </w:t>
      </w:r>
      <w:r w:rsidR="00071111" w:rsidRPr="00FE4DE1">
        <w:rPr>
          <w:rFonts w:eastAsia="Calibri" w:cs="Times New Roman"/>
          <w:szCs w:val="30"/>
        </w:rPr>
        <w:t xml:space="preserve">и «Русская литература» </w:t>
      </w:r>
      <w:r w:rsidRPr="00FE4DE1">
        <w:rPr>
          <w:rFonts w:eastAsia="Calibri" w:cs="Times New Roman"/>
          <w:szCs w:val="30"/>
        </w:rPr>
        <w:t>на базовом уровне.</w:t>
      </w:r>
    </w:p>
    <w:p w14:paraId="71C130A4" w14:textId="459553AB" w:rsidR="00662E73" w:rsidRPr="00661049" w:rsidRDefault="00662E73" w:rsidP="00F87394">
      <w:pPr>
        <w:rPr>
          <w:rStyle w:val="a3"/>
          <w:i/>
          <w:color w:val="auto"/>
        </w:rPr>
      </w:pPr>
      <w:r w:rsidRPr="00FE4DE1">
        <w:rPr>
          <w:rFonts w:eastAsia="Calibri" w:cs="Times New Roman"/>
          <w:color w:val="000000"/>
          <w:szCs w:val="30"/>
        </w:rPr>
        <w:t>Методические рекомендации по организации образовательного процесса на повышенном уровне в X–</w:t>
      </w:r>
      <w:r w:rsidRPr="00FE4DE1">
        <w:rPr>
          <w:rFonts w:eastAsia="Calibri" w:cs="Times New Roman"/>
          <w:color w:val="000000"/>
          <w:szCs w:val="30"/>
          <w:lang w:val="en-US"/>
        </w:rPr>
        <w:t>XI</w:t>
      </w:r>
      <w:r w:rsidRPr="00FE4DE1">
        <w:rPr>
          <w:rFonts w:eastAsia="Calibri" w:cs="Times New Roman"/>
          <w:color w:val="000000"/>
          <w:szCs w:val="30"/>
        </w:rPr>
        <w:t xml:space="preserve"> класс</w:t>
      </w:r>
      <w:r w:rsidR="00BD20C8" w:rsidRPr="00FE4DE1">
        <w:rPr>
          <w:rFonts w:eastAsia="Calibri" w:cs="Times New Roman"/>
          <w:color w:val="000000"/>
          <w:szCs w:val="30"/>
        </w:rPr>
        <w:t>ах</w:t>
      </w:r>
      <w:r w:rsidRPr="00FE4DE1">
        <w:rPr>
          <w:rFonts w:eastAsia="Calibri" w:cs="Times New Roman"/>
          <w:color w:val="000000"/>
          <w:szCs w:val="30"/>
        </w:rPr>
        <w:t xml:space="preserve"> учреждений общего среднего образования с использованием новых учебных пособий размещены на национальном образовательном портале:</w:t>
      </w:r>
      <w:r w:rsidRPr="00FE4DE1">
        <w:rPr>
          <w:rFonts w:eastAsia="Calibri" w:cs="Times New Roman"/>
          <w:bCs/>
          <w:color w:val="000000"/>
          <w:szCs w:val="30"/>
        </w:rPr>
        <w:t xml:space="preserve"> </w:t>
      </w:r>
      <w:hyperlink r:id="rId26"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w:t>
      </w:r>
      <w:r w:rsidR="00903635" w:rsidRPr="00FE4DE1">
        <w:rPr>
          <w:rFonts w:eastAsia="Calibri" w:cs="Times New Roman"/>
          <w:i/>
          <w:szCs w:val="30"/>
          <w:u w:val="single"/>
          <w:lang w:eastAsia="ru-RU"/>
        </w:rPr>
        <w:lastRenderedPageBreak/>
        <w:t xml:space="preserve">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27" w:history="1">
        <w:r w:rsidR="00903635" w:rsidRPr="00FE4DE1">
          <w:rPr>
            <w:rStyle w:val="a3"/>
            <w:rFonts w:eastAsia="Calibri" w:cs="Times New Roman"/>
            <w:i/>
            <w:szCs w:val="30"/>
            <w:lang w:eastAsia="ru-RU"/>
          </w:rPr>
          <w:t>Русский язык</w:t>
        </w:r>
      </w:hyperlink>
      <w:r w:rsidR="00903635" w:rsidRPr="00FE4DE1">
        <w:rPr>
          <w:rFonts w:eastAsia="Calibri" w:cs="Times New Roman"/>
          <w:i/>
          <w:color w:val="0563C1"/>
          <w:szCs w:val="30"/>
          <w:u w:val="single"/>
          <w:lang w:eastAsia="ru-RU"/>
        </w:rPr>
        <w:t xml:space="preserve">, </w:t>
      </w:r>
      <w:hyperlink r:id="rId28" w:history="1">
        <w:r w:rsidR="00903635" w:rsidRPr="00FE4DE1">
          <w:rPr>
            <w:rStyle w:val="a3"/>
            <w:rFonts w:eastAsia="Calibri" w:cs="Times New Roman"/>
            <w:i/>
            <w:szCs w:val="30"/>
            <w:lang w:eastAsia="ru-RU"/>
          </w:rPr>
          <w:t>Русская литература</w:t>
        </w:r>
      </w:hyperlink>
      <w:r w:rsidRPr="009A0A28">
        <w:rPr>
          <w:rStyle w:val="a3"/>
          <w:rFonts w:eastAsia="Calibri"/>
          <w:i/>
        </w:rPr>
        <w:t>.</w:t>
      </w:r>
    </w:p>
    <w:p w14:paraId="1B740A4D" w14:textId="08F54218" w:rsidR="00A95D5E" w:rsidRPr="00FE4DE1" w:rsidRDefault="00A95D5E" w:rsidP="00F87394">
      <w:pPr>
        <w:rPr>
          <w:rFonts w:eastAsia="Calibri" w:cs="Times New Roman"/>
          <w:i/>
          <w:iCs/>
          <w:szCs w:val="30"/>
        </w:rPr>
      </w:pPr>
      <w:r w:rsidRPr="00FE4DE1">
        <w:rPr>
          <w:rFonts w:eastAsia="Calibri" w:cs="Times New Roman"/>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FE4DE1">
        <w:rPr>
          <w:rFonts w:eastAsia="Calibri" w:cs="Times New Roman"/>
          <w:szCs w:val="30"/>
          <w:lang w:val="be-BY"/>
        </w:rPr>
        <w:t xml:space="preserve"> (список серии книг «Школьная библиотека» размещен на национальном образовательном портале</w:t>
      </w:r>
      <w:r w:rsidR="009A0A28">
        <w:rPr>
          <w:rFonts w:eastAsia="Calibri" w:cs="Times New Roman"/>
          <w:szCs w:val="30"/>
          <w:lang w:val="be-BY"/>
        </w:rPr>
        <w:t>:</w:t>
      </w:r>
      <w:r w:rsidRPr="00FE4DE1">
        <w:rPr>
          <w:rFonts w:eastAsia="Calibri" w:cs="Times New Roman"/>
          <w:szCs w:val="30"/>
          <w:lang w:val="be-BY"/>
        </w:rPr>
        <w:t xml:space="preserve"> </w:t>
      </w:r>
      <w:hyperlink r:id="rId29"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30" w:history="1">
        <w:r w:rsidR="00903635" w:rsidRPr="00FE4DE1">
          <w:rPr>
            <w:rStyle w:val="a3"/>
            <w:rFonts w:eastAsia="Calibri" w:cs="Times New Roman"/>
            <w:i/>
            <w:szCs w:val="30"/>
            <w:lang w:eastAsia="ru-RU"/>
          </w:rPr>
          <w:t>Русская литература</w:t>
        </w:r>
      </w:hyperlink>
      <w:r w:rsidR="000872AA" w:rsidRPr="00FE4DE1">
        <w:rPr>
          <w:rStyle w:val="a3"/>
          <w:rFonts w:eastAsia="Calibri" w:cs="Times New Roman"/>
          <w:iCs/>
          <w:color w:val="auto"/>
          <w:szCs w:val="30"/>
          <w:u w:val="none"/>
          <w:lang w:eastAsia="ru-RU"/>
        </w:rPr>
        <w:t>)</w:t>
      </w:r>
      <w:r w:rsidRPr="00FE4DE1">
        <w:rPr>
          <w:rFonts w:eastAsia="Calibri" w:cs="Times New Roman"/>
          <w:szCs w:val="30"/>
          <w:lang w:val="be-BY"/>
        </w:rPr>
        <w:t xml:space="preserve">, </w:t>
      </w:r>
      <w:r w:rsidRPr="00FE4DE1">
        <w:rPr>
          <w:rFonts w:eastAsia="Calibri" w:cs="Times New Roman"/>
          <w:szCs w:val="30"/>
          <w:lang w:eastAsia="ru-RU"/>
        </w:rPr>
        <w:t>а также интернет-ресурсы</w:t>
      </w:r>
      <w:r w:rsidRPr="00FE4DE1">
        <w:rPr>
          <w:rFonts w:eastAsia="Calibri" w:cs="Times New Roman"/>
          <w:i/>
          <w:iCs/>
          <w:szCs w:val="30"/>
        </w:rPr>
        <w:t>.</w:t>
      </w:r>
    </w:p>
    <w:p w14:paraId="4DBBF63A" w14:textId="77777777" w:rsidR="00A95D5E" w:rsidRPr="00FE4DE1" w:rsidRDefault="007337ED" w:rsidP="00BE6629">
      <w:pPr>
        <w:tabs>
          <w:tab w:val="right" w:pos="9639"/>
        </w:tabs>
        <w:ind w:right="-1" w:firstLine="720"/>
        <w:outlineLvl w:val="0"/>
        <w:rPr>
          <w:rFonts w:eastAsia="Times New Roman" w:cs="Times New Roman"/>
          <w:b/>
          <w:szCs w:val="30"/>
          <w:u w:val="single"/>
          <w:lang w:eastAsia="ru-RU"/>
        </w:rPr>
      </w:pPr>
      <w:r w:rsidRPr="00FE4DE1">
        <w:rPr>
          <w:rFonts w:eastAsia="Times New Roman" w:cs="Times New Roman"/>
          <w:b/>
          <w:szCs w:val="30"/>
          <w:u w:val="single"/>
          <w:lang w:eastAsia="ru-RU"/>
        </w:rPr>
        <w:t>4</w:t>
      </w:r>
      <w:r w:rsidR="00A95D5E" w:rsidRPr="00FE4DE1">
        <w:rPr>
          <w:rFonts w:eastAsia="Times New Roman" w:cs="Times New Roman"/>
          <w:b/>
          <w:szCs w:val="30"/>
          <w:u w:val="single"/>
          <w:lang w:eastAsia="ru-RU"/>
        </w:rPr>
        <w:t>. Особенности организации образовательного процесса</w:t>
      </w:r>
    </w:p>
    <w:p w14:paraId="3EE1E922" w14:textId="6096D061" w:rsidR="00BD20C8" w:rsidRPr="00661049" w:rsidRDefault="00BD20C8" w:rsidP="00BD20C8">
      <w:pPr>
        <w:pBdr>
          <w:top w:val="nil"/>
          <w:left w:val="nil"/>
          <w:bottom w:val="nil"/>
          <w:right w:val="nil"/>
          <w:between w:val="nil"/>
        </w:pBdr>
        <w:rPr>
          <w:szCs w:val="30"/>
        </w:rPr>
      </w:pPr>
      <w:r w:rsidRPr="00FE4DE1">
        <w:rPr>
          <w:b/>
          <w:szCs w:val="30"/>
        </w:rPr>
        <w:t>Реализация воспитательного потенциала учебного предмета</w:t>
      </w:r>
      <w:r w:rsidRPr="00FE4DE1">
        <w:rPr>
          <w:i/>
          <w:szCs w:val="30"/>
        </w:rPr>
        <w:t xml:space="preserve">. </w:t>
      </w:r>
      <w:r w:rsidRPr="00FE4DE1">
        <w:rPr>
          <w:szCs w:val="30"/>
        </w:rPr>
        <w:t>В</w:t>
      </w:r>
      <w:r w:rsidR="00661049">
        <w:rPr>
          <w:szCs w:val="30"/>
        </w:rPr>
        <w:t> </w:t>
      </w:r>
      <w:r w:rsidRPr="00FE4DE1">
        <w:rPr>
          <w:szCs w:val="30"/>
        </w:rPr>
        <w:t>2021/2022 учебном году необходимо обратить особое внимание на реализацию в образовательном процессе воспитательного потенциала учебных предметов. Решение этой задачи напрямую связано с</w:t>
      </w:r>
      <w:r w:rsidR="00661049">
        <w:rPr>
          <w:szCs w:val="30"/>
        </w:rPr>
        <w:t> </w:t>
      </w:r>
      <w:r w:rsidRPr="00FE4DE1">
        <w:rPr>
          <w:szCs w:val="30"/>
        </w:rPr>
        <w:t>достижением учащимися личностных образовательных результатов</w:t>
      </w:r>
      <w:r w:rsidRPr="00661049">
        <w:rPr>
          <w:szCs w:val="30"/>
        </w:rPr>
        <w:t>.</w:t>
      </w:r>
    </w:p>
    <w:p w14:paraId="7BB9A3ED" w14:textId="77777777" w:rsidR="009D1D47" w:rsidRPr="00FE4DE1" w:rsidRDefault="009D1D47" w:rsidP="009D1D47">
      <w:pPr>
        <w:rPr>
          <w:rFonts w:cs="Times New Roman"/>
          <w:szCs w:val="30"/>
        </w:rPr>
      </w:pPr>
      <w:r w:rsidRPr="00FE4DE1">
        <w:rPr>
          <w:rFonts w:cs="Times New Roman"/>
          <w:szCs w:val="30"/>
        </w:rPr>
        <w:t>При формулировке воспитательных задач урока следует ориентироваться на указанные личностные образовательные результаты.</w:t>
      </w:r>
    </w:p>
    <w:p w14:paraId="1BD2AE7D" w14:textId="6432267A" w:rsidR="004F3B98" w:rsidRPr="006A2345" w:rsidRDefault="004F3B98" w:rsidP="004F3B98">
      <w:pPr>
        <w:rPr>
          <w:rFonts w:cs="Times New Roman"/>
          <w:szCs w:val="30"/>
        </w:rPr>
      </w:pPr>
      <w:r w:rsidRPr="006A2345">
        <w:rPr>
          <w:rFonts w:cs="Times New Roman"/>
          <w:szCs w:val="30"/>
        </w:rPr>
        <w:t xml:space="preserve">Учебной программой по учебному предмету «Русский язык» предусмотрено достижение учащимися следующих личностных образовательных результатов: </w:t>
      </w:r>
      <w:r w:rsidRPr="00C3484E">
        <w:rPr>
          <w:rFonts w:cs="Times New Roman"/>
          <w:szCs w:val="30"/>
        </w:rPr>
        <w:t>владение русским языком как средством познания мира, приобщения к культуре как системе ценностей и норм поведения; осознание себя гражданином белорусского государства, обладание чувством патриотизма, интеллектуальной, коммуникативной, духовно-нравственной, гражданской культурой; соблюдение принятых в</w:t>
      </w:r>
      <w:r w:rsidR="00661049">
        <w:rPr>
          <w:rFonts w:cs="Times New Roman"/>
          <w:szCs w:val="30"/>
        </w:rPr>
        <w:t> </w:t>
      </w:r>
      <w:r w:rsidRPr="00C3484E">
        <w:rPr>
          <w:rFonts w:cs="Times New Roman"/>
          <w:szCs w:val="30"/>
        </w:rPr>
        <w:t>обществе правовых и морально-этических</w:t>
      </w:r>
      <w:r>
        <w:rPr>
          <w:rFonts w:cs="Times New Roman"/>
          <w:szCs w:val="30"/>
        </w:rPr>
        <w:t xml:space="preserve"> норм</w:t>
      </w:r>
      <w:r w:rsidRPr="00C3484E">
        <w:rPr>
          <w:rFonts w:cs="Times New Roman"/>
          <w:szCs w:val="30"/>
        </w:rPr>
        <w:t>.</w:t>
      </w:r>
      <w:r w:rsidRPr="006A2345">
        <w:rPr>
          <w:rFonts w:cs="Times New Roman"/>
          <w:szCs w:val="30"/>
        </w:rPr>
        <w:t xml:space="preserve"> </w:t>
      </w:r>
    </w:p>
    <w:p w14:paraId="7C7CC0C1" w14:textId="22A7E65E" w:rsidR="009D1D47" w:rsidRPr="00FE4DE1" w:rsidRDefault="009D1D47" w:rsidP="009D1D47">
      <w:pPr>
        <w:pStyle w:val="newncpi"/>
        <w:ind w:firstLine="709"/>
        <w:rPr>
          <w:sz w:val="30"/>
          <w:szCs w:val="30"/>
        </w:rPr>
      </w:pPr>
      <w:r w:rsidRPr="00FE4DE1">
        <w:rPr>
          <w:sz w:val="30"/>
          <w:szCs w:val="30"/>
        </w:rPr>
        <w:t>В содержании учебного предмета «Русский язык» в наибольшей мере на достижение личностных образовательных результатов ориентированы разделы</w:t>
      </w:r>
      <w:r w:rsidR="009A0A28">
        <w:rPr>
          <w:sz w:val="30"/>
          <w:szCs w:val="30"/>
        </w:rPr>
        <w:t>:</w:t>
      </w:r>
      <w:r w:rsidRPr="00FE4DE1">
        <w:rPr>
          <w:sz w:val="30"/>
          <w:szCs w:val="30"/>
        </w:rPr>
        <w:t xml:space="preserve"> «Культура речи», «Текст», «Стили речи», «Жанры речи», «Общие сведения о языке». Вместе с тем при изучении каждой темы необходимо создавать условия для формирования у</w:t>
      </w:r>
      <w:r w:rsidR="00661049">
        <w:rPr>
          <w:sz w:val="30"/>
          <w:szCs w:val="30"/>
        </w:rPr>
        <w:t> </w:t>
      </w:r>
      <w:r w:rsidRPr="00FE4DE1">
        <w:rPr>
          <w:sz w:val="30"/>
          <w:szCs w:val="30"/>
        </w:rPr>
        <w:t>учащихся научного мировоззрения, осознания роли языка в познании мира и практической речевой деятельности, готовности и способности к взаимопониманию, диалогу и сотрудничеству, овладению культурой речевого общения в различных сферах деятельности, развития познавательной культуры учащихся, их языковых, интеллектуальных возможностей. Особого внимания требует осмысление русского языка как национальной культурной ценности, формирование осмысленного восприятия учащимися русского литературного языка как средства закрепления культурных традиций, нравственных ценностей общества; формирование у учащихся чувства красоты, благозвучия, выразительности, эстетической ценности русского языка.</w:t>
      </w:r>
    </w:p>
    <w:p w14:paraId="58FBBA07" w14:textId="77777777" w:rsidR="009D1D47" w:rsidRPr="00FE4DE1" w:rsidRDefault="009D1D47" w:rsidP="009D1D47">
      <w:pPr>
        <w:rPr>
          <w:rFonts w:cs="Times New Roman"/>
          <w:szCs w:val="30"/>
        </w:rPr>
      </w:pPr>
      <w:r w:rsidRPr="00FE4DE1">
        <w:rPr>
          <w:rFonts w:cs="Times New Roman"/>
          <w:szCs w:val="30"/>
        </w:rPr>
        <w:t xml:space="preserve">При подборе дидактического материала к учебным занятиям рекомендуется отдавать предпочтение таким упражнениям и заданиям, </w:t>
      </w:r>
      <w:r w:rsidRPr="00FE4DE1">
        <w:rPr>
          <w:rFonts w:cs="Times New Roman"/>
          <w:szCs w:val="30"/>
        </w:rPr>
        <w:lastRenderedPageBreak/>
        <w:t>которые своим содержанием воспитывают у учащихся любовь</w:t>
      </w:r>
      <w:r w:rsidR="00430181" w:rsidRPr="00FE4DE1">
        <w:rPr>
          <w:rFonts w:cs="Times New Roman"/>
          <w:szCs w:val="30"/>
        </w:rPr>
        <w:t xml:space="preserve"> и уважение</w:t>
      </w:r>
      <w:r w:rsidRPr="00FE4DE1">
        <w:rPr>
          <w:rFonts w:cs="Times New Roman"/>
          <w:szCs w:val="30"/>
        </w:rPr>
        <w:t xml:space="preserve"> к </w:t>
      </w:r>
      <w:r w:rsidR="00FF09F3" w:rsidRPr="00FE4DE1">
        <w:rPr>
          <w:rFonts w:cs="Times New Roman"/>
          <w:szCs w:val="30"/>
        </w:rPr>
        <w:t xml:space="preserve">языку, природе, </w:t>
      </w:r>
      <w:r w:rsidRPr="00FE4DE1">
        <w:rPr>
          <w:rFonts w:cs="Times New Roman"/>
          <w:szCs w:val="30"/>
        </w:rPr>
        <w:t>Родине</w:t>
      </w:r>
      <w:r w:rsidR="00430181" w:rsidRPr="00FE4DE1">
        <w:rPr>
          <w:rFonts w:cs="Times New Roman"/>
          <w:szCs w:val="30"/>
        </w:rPr>
        <w:t>;</w:t>
      </w:r>
      <w:r w:rsidRPr="00FE4DE1">
        <w:rPr>
          <w:rFonts w:cs="Times New Roman"/>
          <w:szCs w:val="30"/>
        </w:rPr>
        <w:t xml:space="preserve"> способствуют формированию гражданственности, национального самосознания, экологической культуры, культуры</w:t>
      </w:r>
      <w:r w:rsidR="005B2AEA" w:rsidRPr="00FE4DE1">
        <w:rPr>
          <w:rFonts w:cs="Times New Roman"/>
          <w:szCs w:val="30"/>
        </w:rPr>
        <w:t xml:space="preserve"> безопасности жизнедеятельности</w:t>
      </w:r>
      <w:r w:rsidR="00430181" w:rsidRPr="00FE4DE1">
        <w:rPr>
          <w:rFonts w:cs="Times New Roman"/>
          <w:szCs w:val="30"/>
        </w:rPr>
        <w:t>.</w:t>
      </w:r>
    </w:p>
    <w:p w14:paraId="4C1C7995" w14:textId="33BBD6C3" w:rsidR="009D1D47" w:rsidRPr="00FE4DE1" w:rsidRDefault="009D1D47" w:rsidP="009D1D47">
      <w:pPr>
        <w:rPr>
          <w:rFonts w:cs="Times New Roman"/>
          <w:szCs w:val="30"/>
        </w:rPr>
      </w:pPr>
      <w:r w:rsidRPr="00FE4DE1">
        <w:rPr>
          <w:rFonts w:eastAsia="Times New Roman" w:cs="Times New Roman"/>
          <w:szCs w:val="30"/>
          <w:lang w:eastAsia="ru-RU"/>
        </w:rPr>
        <w:t xml:space="preserve">Богатым воспитательным потенциалом обладают </w:t>
      </w:r>
      <w:r w:rsidRPr="00FE4DE1">
        <w:rPr>
          <w:rFonts w:cs="Times New Roman"/>
          <w:szCs w:val="30"/>
        </w:rPr>
        <w:t>художественные, публицистические, научные (научно-популярные)</w:t>
      </w:r>
      <w:r w:rsidRPr="00FE4DE1">
        <w:rPr>
          <w:rFonts w:eastAsia="Times New Roman" w:cs="Times New Roman"/>
          <w:szCs w:val="30"/>
          <w:lang w:eastAsia="ru-RU"/>
        </w:rPr>
        <w:t xml:space="preserve"> тексты,</w:t>
      </w:r>
      <w:r w:rsidRPr="00FE4DE1">
        <w:rPr>
          <w:color w:val="202124"/>
          <w:szCs w:val="30"/>
        </w:rPr>
        <w:t xml:space="preserve"> </w:t>
      </w:r>
      <w:r w:rsidRPr="00FE4DE1">
        <w:rPr>
          <w:rFonts w:eastAsia="Times New Roman" w:cs="Times New Roman"/>
          <w:szCs w:val="30"/>
          <w:lang w:eastAsia="ru-RU"/>
        </w:rPr>
        <w:t xml:space="preserve">используемые на уроке языка в качестве дидактического материала. </w:t>
      </w:r>
      <w:r w:rsidRPr="00FE4DE1">
        <w:rPr>
          <w:rFonts w:cs="Times New Roman"/>
          <w:szCs w:val="30"/>
        </w:rPr>
        <w:t>Текст обладает огромной силой воздействия, способствует формированию духовного сознания, представлений о добре и зле, о месте и назначении человека в</w:t>
      </w:r>
      <w:r w:rsidR="00661049">
        <w:rPr>
          <w:rFonts w:cs="Times New Roman"/>
          <w:szCs w:val="30"/>
        </w:rPr>
        <w:t> </w:t>
      </w:r>
      <w:r w:rsidRPr="00FE4DE1">
        <w:rPr>
          <w:rFonts w:cs="Times New Roman"/>
          <w:szCs w:val="30"/>
        </w:rPr>
        <w:t>окружающем мире, развивает высокие нравственные чувства.</w:t>
      </w:r>
    </w:p>
    <w:p w14:paraId="7B711733" w14:textId="77777777" w:rsidR="009D1D47" w:rsidRPr="00FE4DE1" w:rsidRDefault="009D1D47" w:rsidP="009D1D47">
      <w:pPr>
        <w:rPr>
          <w:rFonts w:eastAsia="Times New Roman" w:cs="Times New Roman"/>
          <w:szCs w:val="30"/>
          <w:lang w:eastAsia="ru-RU"/>
        </w:rPr>
      </w:pPr>
      <w:r w:rsidRPr="00FE4DE1">
        <w:rPr>
          <w:rFonts w:cs="Times New Roman"/>
          <w:szCs w:val="30"/>
        </w:rPr>
        <w:t xml:space="preserve">С целью реализации воспитательного потенциала учебного предмета рекомендуется использовать </w:t>
      </w:r>
      <w:r w:rsidRPr="00FE4DE1">
        <w:rPr>
          <w:rFonts w:eastAsia="Times New Roman" w:cs="Times New Roman"/>
          <w:szCs w:val="30"/>
          <w:lang w:eastAsia="ru-RU"/>
        </w:rPr>
        <w:t>следующие методы, формы и приемы, виды деятельности:</w:t>
      </w:r>
    </w:p>
    <w:p w14:paraId="3C940A12" w14:textId="77777777" w:rsidR="009D1D47" w:rsidRPr="00FE4DE1" w:rsidRDefault="009D1D47" w:rsidP="009D1D47">
      <w:pPr>
        <w:rPr>
          <w:rFonts w:eastAsia="Times New Roman" w:cs="Times New Roman"/>
          <w:szCs w:val="30"/>
          <w:lang w:eastAsia="ru-RU"/>
        </w:rPr>
      </w:pPr>
      <w:r w:rsidRPr="00FE4DE1">
        <w:rPr>
          <w:rFonts w:eastAsia="Times New Roman" w:cs="Times New Roman"/>
          <w:szCs w:val="30"/>
          <w:lang w:eastAsia="ru-RU"/>
        </w:rPr>
        <w:t>лингвокультурологический анализ национально маркированных языковых единиц, связанный с выявлением их символических значений, выяснением этимологии и раскрытием внутренней формы слов, фразеологизмов, пословиц, поговорок, сравнений;</w:t>
      </w:r>
    </w:p>
    <w:p w14:paraId="165328D6" w14:textId="77777777" w:rsidR="009D1D47" w:rsidRPr="00FE4DE1" w:rsidRDefault="009D1D47" w:rsidP="009D1D47">
      <w:pPr>
        <w:rPr>
          <w:rFonts w:eastAsia="Times New Roman" w:cs="Times New Roman"/>
          <w:szCs w:val="30"/>
          <w:lang w:eastAsia="ru-RU"/>
        </w:rPr>
      </w:pPr>
      <w:r w:rsidRPr="00FE4DE1">
        <w:rPr>
          <w:rFonts w:eastAsia="Times New Roman" w:cs="Times New Roman"/>
          <w:szCs w:val="30"/>
          <w:lang w:eastAsia="ru-RU"/>
        </w:rPr>
        <w:t>составление ассоциативных полей со словом, фразеологизмом, происхождение и существование которых связано с историей, культурой и психологией народа; подбор русских соответствий к иноязычным словам, фразеологизмам, пословицам, формулам речевого этикета;</w:t>
      </w:r>
    </w:p>
    <w:p w14:paraId="0F525A7C" w14:textId="77777777" w:rsidR="009D1D47" w:rsidRPr="00FE4DE1" w:rsidRDefault="009D1D47" w:rsidP="009D1D47">
      <w:pPr>
        <w:rPr>
          <w:rFonts w:eastAsia="Times New Roman" w:cs="Times New Roman"/>
          <w:szCs w:val="30"/>
          <w:lang w:eastAsia="ru-RU"/>
        </w:rPr>
      </w:pPr>
      <w:r w:rsidRPr="00FE4DE1">
        <w:rPr>
          <w:rFonts w:eastAsia="Times New Roman" w:cs="Times New Roman"/>
          <w:szCs w:val="30"/>
          <w:lang w:eastAsia="ru-RU"/>
        </w:rPr>
        <w:t>экстралингвистический комментарий или лингвокультурологический анализ текстов, в которых раскрываются факты духовной и материальной культуры русского народа: традиции, мораль, быт, жизненная философия, ценности, национальные символы и др.; постановка проблемных вопросов, фронтальная беседа;</w:t>
      </w:r>
    </w:p>
    <w:p w14:paraId="6565F81F" w14:textId="2BABCADF" w:rsidR="009D1D47" w:rsidRPr="00FE4DE1" w:rsidRDefault="009D1D47" w:rsidP="009D1D47">
      <w:pPr>
        <w:rPr>
          <w:rFonts w:eastAsia="Times New Roman" w:cs="Times New Roman"/>
          <w:szCs w:val="30"/>
          <w:lang w:eastAsia="ru-RU"/>
        </w:rPr>
      </w:pPr>
      <w:r w:rsidRPr="00FE4DE1">
        <w:rPr>
          <w:rFonts w:eastAsia="Times New Roman" w:cs="Times New Roman"/>
          <w:szCs w:val="30"/>
          <w:lang w:eastAsia="ru-RU"/>
        </w:rPr>
        <w:t>устные и письменные высказывания учащихся на</w:t>
      </w:r>
      <w:r w:rsidR="00661049">
        <w:rPr>
          <w:rFonts w:eastAsia="Times New Roman" w:cs="Times New Roman"/>
          <w:szCs w:val="30"/>
          <w:lang w:eastAsia="ru-RU"/>
        </w:rPr>
        <w:t> </w:t>
      </w:r>
      <w:r w:rsidRPr="00FE4DE1">
        <w:rPr>
          <w:rFonts w:eastAsia="Times New Roman" w:cs="Times New Roman"/>
          <w:szCs w:val="30"/>
          <w:lang w:eastAsia="ru-RU"/>
        </w:rPr>
        <w:t>этнолингвистические, лингвокультурологические, социокультурные, морально-этические темы (воспитательный аспект в предложенных заданиях реализуется в самовыражении учащихся в процессе создания ими собственных оригинальных текстов в устной и письменной форме).</w:t>
      </w:r>
    </w:p>
    <w:p w14:paraId="13ECBC7E" w14:textId="28C7FC88" w:rsidR="009D1D47" w:rsidRPr="00FE4DE1" w:rsidRDefault="009D1D47" w:rsidP="009D1D47">
      <w:pPr>
        <w:pStyle w:val="15"/>
        <w:ind w:left="-57"/>
        <w:jc w:val="both"/>
        <w:rPr>
          <w:rFonts w:eastAsia="Times New Roman" w:cs="Times New Roman"/>
          <w:b w:val="0"/>
          <w:sz w:val="30"/>
          <w:szCs w:val="30"/>
          <w:lang w:eastAsia="ru-RU"/>
        </w:rPr>
      </w:pPr>
      <w:r w:rsidRPr="00FE4DE1">
        <w:rPr>
          <w:rFonts w:eastAsia="Times New Roman" w:cs="Times New Roman"/>
          <w:b w:val="0"/>
          <w:sz w:val="30"/>
          <w:szCs w:val="30"/>
          <w:lang w:eastAsia="ru-RU"/>
        </w:rPr>
        <w:t>В воспитательных целях рекомендуется использование проблемно-ситуативных заданий, которые предусматривают подробный анализ ситуации с поиском собственного варианта е</w:t>
      </w:r>
      <w:r w:rsidR="009A0A28">
        <w:rPr>
          <w:rFonts w:eastAsia="Times New Roman" w:cs="Times New Roman"/>
          <w:b w:val="0"/>
          <w:sz w:val="30"/>
          <w:szCs w:val="30"/>
          <w:lang w:eastAsia="ru-RU"/>
        </w:rPr>
        <w:t>е</w:t>
      </w:r>
      <w:r w:rsidRPr="00FE4DE1">
        <w:rPr>
          <w:rFonts w:eastAsia="Times New Roman" w:cs="Times New Roman"/>
          <w:b w:val="0"/>
          <w:sz w:val="30"/>
          <w:szCs w:val="30"/>
          <w:lang w:eastAsia="ru-RU"/>
        </w:rPr>
        <w:t xml:space="preserve"> решения.</w:t>
      </w:r>
      <w:r w:rsidRPr="00FE4DE1">
        <w:rPr>
          <w:b w:val="0"/>
          <w:sz w:val="30"/>
          <w:szCs w:val="30"/>
        </w:rPr>
        <w:t xml:space="preserve"> </w:t>
      </w:r>
      <w:r w:rsidRPr="00FE4DE1">
        <w:rPr>
          <w:rFonts w:eastAsia="Times New Roman" w:cs="Times New Roman"/>
          <w:b w:val="0"/>
          <w:sz w:val="30"/>
          <w:szCs w:val="30"/>
          <w:lang w:eastAsia="ru-RU"/>
        </w:rPr>
        <w:t>Эффективным будет метод моделирования конфликтных ситуаций, в ходе которого учащиеся не только проигрывают и анализируют различные «модели» конфликтов, но и конструктивно разрешают противоречия, возникающие в</w:t>
      </w:r>
      <w:r w:rsidR="00661049">
        <w:rPr>
          <w:rFonts w:eastAsia="Times New Roman" w:cs="Times New Roman"/>
          <w:b w:val="0"/>
          <w:sz w:val="30"/>
          <w:szCs w:val="30"/>
          <w:lang w:eastAsia="ru-RU"/>
        </w:rPr>
        <w:t> </w:t>
      </w:r>
      <w:r w:rsidRPr="00FE4DE1">
        <w:rPr>
          <w:rFonts w:eastAsia="Times New Roman" w:cs="Times New Roman"/>
          <w:b w:val="0"/>
          <w:sz w:val="30"/>
          <w:szCs w:val="30"/>
          <w:lang w:eastAsia="ru-RU"/>
        </w:rPr>
        <w:t>реальных отношениях. Проявляя непримиримость к несправедливости, безответственности, недисциплинированности, учащиеся избирают соответствующие при</w:t>
      </w:r>
      <w:r w:rsidR="009A0A28">
        <w:rPr>
          <w:rFonts w:eastAsia="Times New Roman" w:cs="Times New Roman"/>
          <w:b w:val="0"/>
          <w:sz w:val="30"/>
          <w:szCs w:val="30"/>
          <w:lang w:eastAsia="ru-RU"/>
        </w:rPr>
        <w:t>е</w:t>
      </w:r>
      <w:r w:rsidRPr="00FE4DE1">
        <w:rPr>
          <w:rFonts w:eastAsia="Times New Roman" w:cs="Times New Roman"/>
          <w:b w:val="0"/>
          <w:sz w:val="30"/>
          <w:szCs w:val="30"/>
          <w:lang w:eastAsia="ru-RU"/>
        </w:rPr>
        <w:t>мы и средства преобразовательной деятельности.</w:t>
      </w:r>
    </w:p>
    <w:p w14:paraId="7C07F195" w14:textId="0EA03FBE" w:rsidR="009D1D47" w:rsidRPr="00FE4DE1" w:rsidRDefault="009D1D47" w:rsidP="009D1D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30"/>
        </w:rPr>
      </w:pPr>
      <w:r w:rsidRPr="00FE4DE1">
        <w:rPr>
          <w:rFonts w:cs="Times New Roman"/>
          <w:szCs w:val="30"/>
        </w:rPr>
        <w:t xml:space="preserve">Для формирования у учащихся правил социального поведения, умения корректно относиться к иным точкам зрения, проявлять уважительное отношение к собеседнику, развития личностных качеств </w:t>
      </w:r>
      <w:r w:rsidR="009A0A28">
        <w:rPr>
          <w:rFonts w:cs="Times New Roman"/>
          <w:szCs w:val="30"/>
        </w:rPr>
        <w:t>(</w:t>
      </w:r>
      <w:r w:rsidRPr="00FE4DE1">
        <w:rPr>
          <w:rFonts w:cs="Times New Roman"/>
          <w:szCs w:val="30"/>
        </w:rPr>
        <w:t>добросовестности, ответственности, критическ</w:t>
      </w:r>
      <w:r w:rsidR="00D2210F" w:rsidRPr="00FE4DE1">
        <w:rPr>
          <w:rFonts w:cs="Times New Roman"/>
          <w:szCs w:val="30"/>
        </w:rPr>
        <w:t>ого</w:t>
      </w:r>
      <w:r w:rsidRPr="00FE4DE1">
        <w:rPr>
          <w:rFonts w:cs="Times New Roman"/>
          <w:szCs w:val="30"/>
        </w:rPr>
        <w:t xml:space="preserve"> отношени</w:t>
      </w:r>
      <w:r w:rsidR="00D2210F" w:rsidRPr="00FE4DE1">
        <w:rPr>
          <w:rFonts w:cs="Times New Roman"/>
          <w:szCs w:val="30"/>
        </w:rPr>
        <w:t>я</w:t>
      </w:r>
      <w:r w:rsidRPr="00FE4DE1">
        <w:rPr>
          <w:rFonts w:cs="Times New Roman"/>
          <w:szCs w:val="30"/>
        </w:rPr>
        <w:t xml:space="preserve"> к</w:t>
      </w:r>
      <w:r w:rsidR="00661049">
        <w:rPr>
          <w:rFonts w:cs="Times New Roman"/>
          <w:szCs w:val="30"/>
        </w:rPr>
        <w:t> </w:t>
      </w:r>
      <w:r w:rsidRPr="00FE4DE1">
        <w:rPr>
          <w:rFonts w:cs="Times New Roman"/>
          <w:szCs w:val="30"/>
        </w:rPr>
        <w:t>собственным действиям, умени</w:t>
      </w:r>
      <w:r w:rsidR="009A0A28">
        <w:rPr>
          <w:rFonts w:cs="Times New Roman"/>
          <w:szCs w:val="30"/>
        </w:rPr>
        <w:t>й</w:t>
      </w:r>
      <w:r w:rsidRPr="00FE4DE1">
        <w:rPr>
          <w:rFonts w:cs="Times New Roman"/>
          <w:szCs w:val="30"/>
        </w:rPr>
        <w:t xml:space="preserve"> высказывать свою точку зрения, формулировать выводы и др</w:t>
      </w:r>
      <w:r w:rsidRPr="00FE4DE1">
        <w:rPr>
          <w:color w:val="000000"/>
          <w:szCs w:val="30"/>
        </w:rPr>
        <w:t>.</w:t>
      </w:r>
      <w:r w:rsidR="009A0A28">
        <w:rPr>
          <w:color w:val="000000"/>
          <w:szCs w:val="30"/>
        </w:rPr>
        <w:t>)</w:t>
      </w:r>
      <w:r w:rsidRPr="00FE4DE1">
        <w:rPr>
          <w:color w:val="000000"/>
          <w:szCs w:val="30"/>
        </w:rPr>
        <w:t xml:space="preserve"> </w:t>
      </w:r>
      <w:r w:rsidRPr="00FE4DE1">
        <w:rPr>
          <w:rFonts w:cs="Times New Roman"/>
          <w:szCs w:val="30"/>
        </w:rPr>
        <w:t>рекомендуется использовать активные методы и формы обучения (групповые и парные формы работы, мозговой штурм, дискуссия, диспут, коллективные творческие дела,</w:t>
      </w:r>
      <w:r w:rsidRPr="00FE4DE1">
        <w:rPr>
          <w:szCs w:val="30"/>
        </w:rPr>
        <w:t xml:space="preserve"> </w:t>
      </w:r>
      <w:r w:rsidRPr="00FE4DE1">
        <w:rPr>
          <w:rFonts w:cs="Times New Roman"/>
          <w:szCs w:val="30"/>
        </w:rPr>
        <w:t>проекты и др</w:t>
      </w:r>
      <w:r w:rsidR="00C85CE3" w:rsidRPr="00FE4DE1">
        <w:rPr>
          <w:rFonts w:cs="Times New Roman"/>
          <w:szCs w:val="30"/>
        </w:rPr>
        <w:t>.</w:t>
      </w:r>
      <w:r w:rsidRPr="00FE4DE1">
        <w:rPr>
          <w:rFonts w:cs="Times New Roman"/>
          <w:szCs w:val="30"/>
        </w:rPr>
        <w:t>).</w:t>
      </w:r>
    </w:p>
    <w:p w14:paraId="57CBC9BA" w14:textId="77777777" w:rsidR="000C20BE" w:rsidRPr="00FE4DE1" w:rsidRDefault="000C20BE" w:rsidP="000C20BE">
      <w:pPr>
        <w:rPr>
          <w:rFonts w:cs="Times New Roman"/>
          <w:szCs w:val="30"/>
        </w:rPr>
      </w:pPr>
      <w:r w:rsidRPr="00FE4DE1">
        <w:rPr>
          <w:rFonts w:cs="Times New Roman"/>
          <w:szCs w:val="30"/>
        </w:rPr>
        <w:t>Учебной программой по учебному предмету «Русская литература» предусмотрено достижение учащимися следующих личностных образовательных результатов: сформированность нравственных ценностных ориентаций; осознание себя гражданином белорусского государства, своей этнической принадлежности; обладание чувством патриотизма; проявление уважения к национальному культурному наследию; осознание семьи как личной ценности; осознание значимости социально ответственного поведения; проявление межэтническо</w:t>
      </w:r>
      <w:r w:rsidR="00FE4DE1" w:rsidRPr="00FE4DE1">
        <w:rPr>
          <w:rFonts w:cs="Times New Roman"/>
          <w:szCs w:val="30"/>
        </w:rPr>
        <w:t>й и межкультурной толерантности</w:t>
      </w:r>
      <w:r w:rsidRPr="00FE4DE1">
        <w:rPr>
          <w:rFonts w:cs="Times New Roman"/>
          <w:szCs w:val="30"/>
        </w:rPr>
        <w:t>.</w:t>
      </w:r>
    </w:p>
    <w:p w14:paraId="4006D44A" w14:textId="77777777" w:rsidR="000C20BE" w:rsidRPr="00FE4DE1" w:rsidRDefault="000C20BE" w:rsidP="000C20BE">
      <w:pPr>
        <w:pStyle w:val="Default"/>
        <w:ind w:firstLine="709"/>
        <w:jc w:val="both"/>
        <w:rPr>
          <w:rFonts w:ascii="Times New Roman" w:hAnsi="Times New Roman" w:cs="Times New Roman"/>
          <w:color w:val="auto"/>
          <w:sz w:val="30"/>
          <w:szCs w:val="30"/>
        </w:rPr>
      </w:pPr>
      <w:r w:rsidRPr="00FE4DE1">
        <w:rPr>
          <w:rFonts w:ascii="Times New Roman" w:hAnsi="Times New Roman" w:cs="Times New Roman"/>
          <w:color w:val="auto"/>
          <w:sz w:val="30"/>
          <w:szCs w:val="30"/>
        </w:rPr>
        <w:t xml:space="preserve">Важным средством достижения учащимися личностных результатов является понимание ими ценностных ориентиров писателей и литературных героев. </w:t>
      </w:r>
    </w:p>
    <w:p w14:paraId="610AEE0D" w14:textId="77777777" w:rsidR="000C20BE" w:rsidRPr="00FE4DE1" w:rsidRDefault="000C20BE" w:rsidP="000C20BE">
      <w:pPr>
        <w:pStyle w:val="Default"/>
        <w:ind w:firstLine="709"/>
        <w:jc w:val="both"/>
        <w:rPr>
          <w:rFonts w:ascii="Times New Roman" w:hAnsi="Times New Roman" w:cs="Times New Roman"/>
          <w:color w:val="auto"/>
          <w:sz w:val="30"/>
          <w:szCs w:val="30"/>
        </w:rPr>
      </w:pPr>
      <w:r w:rsidRPr="00FE4DE1">
        <w:rPr>
          <w:rFonts w:ascii="Times New Roman" w:hAnsi="Times New Roman" w:cs="Times New Roman"/>
          <w:color w:val="auto"/>
          <w:sz w:val="30"/>
          <w:szCs w:val="30"/>
        </w:rPr>
        <w:t xml:space="preserve">На уроках русской литературы рекомендуется: </w:t>
      </w:r>
    </w:p>
    <w:p w14:paraId="7B5B5A63" w14:textId="77777777" w:rsidR="000C20BE" w:rsidRPr="00FE4DE1" w:rsidRDefault="000C20BE" w:rsidP="000C20BE">
      <w:pPr>
        <w:pStyle w:val="Default"/>
        <w:ind w:firstLine="709"/>
        <w:jc w:val="both"/>
        <w:rPr>
          <w:rFonts w:ascii="Times New Roman" w:hAnsi="Times New Roman" w:cs="Times New Roman"/>
          <w:color w:val="auto"/>
          <w:sz w:val="30"/>
          <w:szCs w:val="30"/>
        </w:rPr>
      </w:pPr>
      <w:r w:rsidRPr="00FE4DE1">
        <w:rPr>
          <w:rFonts w:ascii="Times New Roman" w:hAnsi="Times New Roman" w:cs="Times New Roman"/>
          <w:color w:val="auto"/>
          <w:sz w:val="30"/>
          <w:szCs w:val="30"/>
        </w:rPr>
        <w:t>при изучении жизненного и творческого пути писателей акцентировать внимание на тех моментах, которые демонстрируют учащимся образец поведения Человека и Гражданина;</w:t>
      </w:r>
    </w:p>
    <w:p w14:paraId="7AA776DB" w14:textId="77777777" w:rsidR="000C20BE" w:rsidRPr="00FE4DE1" w:rsidRDefault="000C20BE" w:rsidP="000C20BE">
      <w:pPr>
        <w:autoSpaceDE w:val="0"/>
        <w:autoSpaceDN w:val="0"/>
        <w:adjustRightInd w:val="0"/>
        <w:rPr>
          <w:rFonts w:cs="Times New Roman"/>
          <w:szCs w:val="30"/>
        </w:rPr>
      </w:pPr>
      <w:r w:rsidRPr="00FE4DE1">
        <w:rPr>
          <w:rFonts w:cs="Times New Roman"/>
          <w:szCs w:val="30"/>
        </w:rPr>
        <w:t>в ходе анализа литературных произведений обращать внимание учащихся на слова и поступки литературных героев, которые иллюстрируют гуманное отношение к окружающему миру (бережное отношение к природе, животным, вещам, культурному наследию страны); правовую и нравственную культуру (соблюдение законов и нравственных норм, приверженность общечеловеческим ценностям); гражданско-патриотическую позицию (уважительное отношение к истории и культуре своей страны, желание принести пользу своей стране); уважительное отношение к труду, стремление повышать свой уровень образования и т.д.</w:t>
      </w:r>
    </w:p>
    <w:p w14:paraId="0587A92C" w14:textId="77777777" w:rsidR="000C20BE" w:rsidRPr="00FE4DE1" w:rsidRDefault="000C20BE" w:rsidP="000C20BE">
      <w:pPr>
        <w:pStyle w:val="Default"/>
        <w:ind w:firstLine="709"/>
        <w:jc w:val="both"/>
        <w:rPr>
          <w:rFonts w:ascii="Times New Roman" w:hAnsi="Times New Roman" w:cs="Times New Roman"/>
          <w:color w:val="auto"/>
          <w:sz w:val="30"/>
          <w:szCs w:val="30"/>
        </w:rPr>
      </w:pPr>
      <w:r w:rsidRPr="00FE4DE1">
        <w:rPr>
          <w:rFonts w:ascii="Times New Roman" w:hAnsi="Times New Roman" w:cs="Times New Roman"/>
          <w:color w:val="auto"/>
          <w:sz w:val="30"/>
          <w:szCs w:val="30"/>
        </w:rPr>
        <w:t xml:space="preserve">В ходе изучения литературных произведений рекомендуется включать учащихся в различные виды деятельности, предлагать им задания, при выполнении которых они будут анализировать жизненные ситуации, в которых оказались литературные герои, и найденные ими решения. Важно, чтобы при этом учащиеся применяли критерии нравственно-этической оценки поступков и событий; осознавали и принимали (или не принимали) духовно-нравственные идеалы героев; находили в художественном произведении ориентиры для собственного поведения в различных жизненных обстоятельствах. </w:t>
      </w:r>
    </w:p>
    <w:p w14:paraId="4071A8F8" w14:textId="5F08C928" w:rsidR="000C20BE" w:rsidRPr="00FE4DE1" w:rsidRDefault="000C20BE" w:rsidP="000C20BE">
      <w:pPr>
        <w:autoSpaceDE w:val="0"/>
        <w:autoSpaceDN w:val="0"/>
        <w:adjustRightInd w:val="0"/>
        <w:rPr>
          <w:rFonts w:cs="Times New Roman"/>
          <w:szCs w:val="30"/>
        </w:rPr>
      </w:pPr>
      <w:r w:rsidRPr="00FE4DE1">
        <w:rPr>
          <w:rFonts w:cs="Times New Roman"/>
          <w:szCs w:val="30"/>
        </w:rPr>
        <w:t>Для реализации воспитательного потенциала учебного предмета в</w:t>
      </w:r>
      <w:r w:rsidR="00661049">
        <w:rPr>
          <w:rFonts w:cs="Times New Roman"/>
          <w:szCs w:val="30"/>
        </w:rPr>
        <w:t> </w:t>
      </w:r>
      <w:r w:rsidRPr="00FE4DE1">
        <w:rPr>
          <w:rFonts w:cs="Times New Roman"/>
          <w:szCs w:val="30"/>
        </w:rPr>
        <w:t>процессе работы с художественным произведением рекомендуется использовать следующие задания:</w:t>
      </w:r>
    </w:p>
    <w:p w14:paraId="636BFD78" w14:textId="461BA027" w:rsidR="000C20BE" w:rsidRPr="00FE4DE1" w:rsidRDefault="000C20BE" w:rsidP="000C20BE">
      <w:pPr>
        <w:rPr>
          <w:rFonts w:cs="Times New Roman"/>
          <w:szCs w:val="30"/>
        </w:rPr>
      </w:pPr>
      <w:r w:rsidRPr="00FE4DE1">
        <w:rPr>
          <w:rFonts w:cs="Times New Roman"/>
          <w:szCs w:val="30"/>
        </w:rPr>
        <w:t>задания, ориентированные на практическую деятельность и связь с</w:t>
      </w:r>
      <w:r w:rsidR="00661049">
        <w:rPr>
          <w:rFonts w:cs="Times New Roman"/>
          <w:szCs w:val="30"/>
        </w:rPr>
        <w:t> </w:t>
      </w:r>
      <w:r w:rsidRPr="00FE4DE1">
        <w:rPr>
          <w:rFonts w:cs="Times New Roman"/>
          <w:szCs w:val="30"/>
        </w:rPr>
        <w:t>повседневной жизнью (сравнительный анализ пейзажных картин в</w:t>
      </w:r>
      <w:r w:rsidR="00661049">
        <w:rPr>
          <w:rFonts w:cs="Times New Roman"/>
          <w:szCs w:val="30"/>
        </w:rPr>
        <w:t> </w:t>
      </w:r>
      <w:r w:rsidRPr="00FE4DE1">
        <w:rPr>
          <w:rFonts w:cs="Times New Roman"/>
          <w:szCs w:val="30"/>
        </w:rPr>
        <w:t>художественном произведении и окружающей учащихся природы; письмо ветерану, основанное на впечатлениях об изученном произведении о Великой Отечественной войне; создание интернет-страничек, посвященных памятным событиям, описанным в литературных произведениях);</w:t>
      </w:r>
    </w:p>
    <w:p w14:paraId="40E7DA75" w14:textId="062BBE63" w:rsidR="000C20BE" w:rsidRPr="00FE4DE1" w:rsidRDefault="000C20BE" w:rsidP="000C20BE">
      <w:pPr>
        <w:rPr>
          <w:rFonts w:cs="Times New Roman"/>
          <w:szCs w:val="30"/>
        </w:rPr>
      </w:pPr>
      <w:r w:rsidRPr="00FE4DE1">
        <w:rPr>
          <w:rFonts w:cs="Times New Roman"/>
          <w:szCs w:val="30"/>
        </w:rPr>
        <w:t>задания, позволяющие учащимся связать изучаемый учебный материал с личным социальным опытом и сложившимися представлениями о социальной жизни и поведении людей в обществе (инсценирование фрагментов художественных произведений с</w:t>
      </w:r>
      <w:r w:rsidR="00661049">
        <w:rPr>
          <w:rFonts w:cs="Times New Roman"/>
          <w:szCs w:val="30"/>
        </w:rPr>
        <w:t> </w:t>
      </w:r>
      <w:r w:rsidRPr="00FE4DE1">
        <w:rPr>
          <w:rFonts w:cs="Times New Roman"/>
          <w:szCs w:val="30"/>
        </w:rPr>
        <w:t>последующим обсуждением; создание альтернативных сюжетных линий, финалов произведений с учетом изменения характеров героев, их поступков; литературные викторины, эстафеты, конкурсы, аукционы, ярмарки; подготовка литературной экскурсии);</w:t>
      </w:r>
    </w:p>
    <w:p w14:paraId="19B489A1" w14:textId="77777777" w:rsidR="000C20BE" w:rsidRPr="00FE4DE1" w:rsidRDefault="000C20BE" w:rsidP="000C20BE">
      <w:pPr>
        <w:rPr>
          <w:rFonts w:cs="Times New Roman"/>
          <w:szCs w:val="30"/>
        </w:rPr>
      </w:pPr>
      <w:r w:rsidRPr="00FE4DE1">
        <w:rPr>
          <w:rFonts w:cs="Times New Roman"/>
          <w:szCs w:val="30"/>
        </w:rPr>
        <w:t xml:space="preserve">задания, направленные на выявление личностного отношения учащегося к художественному произведению, его героям (творческое пересоздание словесного текста в другие виды искусства (рисование героя, подбор иллюстраций, создание обложки для книги и т.д.), «Создай дневниковую запись героя», «Продолжи фразу», «Подготовь эмоциональную партитуру настроения героя», «Составь диагностическую карту поведения героя» и др.). </w:t>
      </w:r>
    </w:p>
    <w:p w14:paraId="3E10B822" w14:textId="77777777" w:rsidR="000C20BE" w:rsidRPr="00FE4DE1" w:rsidRDefault="000C20BE" w:rsidP="000C20BE">
      <w:pPr>
        <w:rPr>
          <w:rFonts w:cs="Times New Roman"/>
          <w:szCs w:val="30"/>
        </w:rPr>
      </w:pPr>
      <w:r w:rsidRPr="00FE4DE1">
        <w:rPr>
          <w:rFonts w:cs="Times New Roman"/>
          <w:szCs w:val="30"/>
        </w:rPr>
        <w:t>На уроках русской литературы особое внимание следует уделять развитию культуры речи учащихся, умения корректно относиться к иным точкам зрения, проявлять уважительное отношение к собеседнику.</w:t>
      </w:r>
    </w:p>
    <w:p w14:paraId="2274D79B" w14:textId="7182A32B" w:rsidR="001711A5" w:rsidRPr="00FE4DE1" w:rsidRDefault="001711A5" w:rsidP="001711A5">
      <w:pPr>
        <w:rPr>
          <w:rFonts w:cs="Times New Roman"/>
          <w:szCs w:val="30"/>
        </w:rPr>
      </w:pPr>
      <w:r w:rsidRPr="00FE4DE1">
        <w:rPr>
          <w:rFonts w:cs="Times New Roman"/>
          <w:szCs w:val="30"/>
        </w:rPr>
        <w:t>Необходимо учитывать, что основополагающим фундаментом любого урока литературы является непосредственная работа с текстом художественного произведения, который становится отправной точкой в</w:t>
      </w:r>
      <w:r w:rsidR="00661049">
        <w:rPr>
          <w:rFonts w:cs="Times New Roman"/>
          <w:szCs w:val="30"/>
        </w:rPr>
        <w:t> </w:t>
      </w:r>
      <w:r w:rsidRPr="00FE4DE1">
        <w:rPr>
          <w:rFonts w:cs="Times New Roman"/>
          <w:szCs w:val="30"/>
        </w:rPr>
        <w:t>процессе непрерывного воспитания.</w:t>
      </w:r>
    </w:p>
    <w:p w14:paraId="77801452" w14:textId="7E8A6AD5" w:rsidR="007337ED" w:rsidRPr="00FE4DE1" w:rsidRDefault="00210A59" w:rsidP="00F87394">
      <w:pPr>
        <w:rPr>
          <w:rFonts w:eastAsia="Calibri" w:cs="Times New Roman"/>
          <w:i/>
          <w:szCs w:val="30"/>
        </w:rPr>
      </w:pPr>
      <w:r w:rsidRPr="00210A59">
        <w:rPr>
          <w:rFonts w:eastAsia="Calibri" w:cs="Times New Roman"/>
          <w:b/>
          <w:szCs w:val="30"/>
          <w:lang w:eastAsia="ru-RU"/>
        </w:rPr>
        <w:t>Обращаем внимание,</w:t>
      </w:r>
      <w:r>
        <w:rPr>
          <w:rFonts w:eastAsia="Calibri" w:cs="Times New Roman"/>
          <w:szCs w:val="30"/>
          <w:lang w:eastAsia="ru-RU"/>
        </w:rPr>
        <w:t xml:space="preserve"> </w:t>
      </w:r>
      <w:r w:rsidR="009A0A28">
        <w:rPr>
          <w:rFonts w:eastAsia="Calibri" w:cs="Times New Roman"/>
          <w:szCs w:val="30"/>
          <w:lang w:eastAsia="ru-RU"/>
        </w:rPr>
        <w:t xml:space="preserve">что </w:t>
      </w:r>
      <w:r>
        <w:rPr>
          <w:rFonts w:eastAsia="Calibri" w:cs="Times New Roman"/>
          <w:szCs w:val="30"/>
          <w:lang w:eastAsia="ru-RU"/>
        </w:rPr>
        <w:t>в</w:t>
      </w:r>
      <w:r w:rsidR="007337ED" w:rsidRPr="00FE4DE1">
        <w:rPr>
          <w:rFonts w:eastAsia="Calibri" w:cs="Times New Roman"/>
          <w:szCs w:val="30"/>
          <w:lang w:eastAsia="ru-RU"/>
        </w:rPr>
        <w:t xml:space="preserve"> </w:t>
      </w:r>
      <w:r w:rsidR="007337ED" w:rsidRPr="00FE4DE1">
        <w:rPr>
          <w:rFonts w:eastAsia="Calibri" w:cs="Times New Roman"/>
          <w:szCs w:val="30"/>
          <w:lang w:val="en-US" w:eastAsia="ru-RU"/>
        </w:rPr>
        <w:t>V</w:t>
      </w:r>
      <w:r w:rsidR="00054E3C" w:rsidRPr="00FE4DE1">
        <w:rPr>
          <w:rFonts w:eastAsia="Calibri" w:cs="Times New Roman"/>
          <w:szCs w:val="30"/>
          <w:lang w:eastAsia="ru-RU"/>
        </w:rPr>
        <w:t>–</w:t>
      </w:r>
      <w:r w:rsidR="007337ED" w:rsidRPr="00FE4DE1">
        <w:rPr>
          <w:rFonts w:eastAsia="Calibri" w:cs="Times New Roman"/>
          <w:szCs w:val="30"/>
          <w:lang w:val="en-US" w:eastAsia="ru-RU"/>
        </w:rPr>
        <w:t>VIII</w:t>
      </w:r>
      <w:r w:rsidR="007337ED" w:rsidRPr="00FE4DE1">
        <w:rPr>
          <w:rFonts w:eastAsia="Calibri" w:cs="Times New Roman"/>
          <w:szCs w:val="30"/>
          <w:lang w:eastAsia="ru-RU"/>
        </w:rPr>
        <w:t xml:space="preserve"> классах письменные работы по</w:t>
      </w:r>
      <w:r w:rsidR="00661049">
        <w:rPr>
          <w:rFonts w:eastAsia="Calibri" w:cs="Times New Roman"/>
          <w:szCs w:val="30"/>
          <w:lang w:eastAsia="ru-RU"/>
        </w:rPr>
        <w:t> </w:t>
      </w:r>
      <w:r w:rsidR="007337ED" w:rsidRPr="00FE4DE1">
        <w:rPr>
          <w:rFonts w:eastAsia="Calibri" w:cs="Times New Roman"/>
          <w:szCs w:val="30"/>
          <w:lang w:eastAsia="ru-RU"/>
        </w:rPr>
        <w:t>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14:paraId="079884C7" w14:textId="77777777" w:rsidR="007337ED" w:rsidRPr="00FE4DE1" w:rsidRDefault="007337ED" w:rsidP="00F87394">
      <w:pPr>
        <w:rPr>
          <w:rFonts w:eastAsia="Calibri" w:cs="Times New Roman"/>
          <w:color w:val="000000"/>
          <w:szCs w:val="30"/>
          <w:shd w:val="clear" w:color="auto" w:fill="FFFFFF"/>
        </w:rPr>
      </w:pPr>
      <w:r w:rsidRPr="00FE4DE1">
        <w:rPr>
          <w:rFonts w:eastAsia="Calibri" w:cs="Times New Roman"/>
          <w:color w:val="000000"/>
          <w:szCs w:val="30"/>
          <w:shd w:val="clear" w:color="auto" w:fill="FFFFFF"/>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14:paraId="012A8ADB" w14:textId="77777777" w:rsidR="00054E3C" w:rsidRPr="00FE4DE1" w:rsidRDefault="00C252D5" w:rsidP="00C252D5">
      <w:pPr>
        <w:rPr>
          <w:rFonts w:eastAsia="Calibri" w:cs="Times New Roman"/>
          <w:szCs w:val="30"/>
        </w:rPr>
      </w:pPr>
      <w:r w:rsidRPr="00210A59">
        <w:rPr>
          <w:rFonts w:eastAsia="Calibri" w:cs="Times New Roman"/>
          <w:b/>
          <w:szCs w:val="30"/>
        </w:rPr>
        <w:t>При оценке результатов учебной деятельности учащихся</w:t>
      </w:r>
      <w:r w:rsidRPr="00FE4DE1">
        <w:rPr>
          <w:rFonts w:eastAsia="Calibri" w:cs="Times New Roman"/>
          <w:szCs w:val="30"/>
        </w:rPr>
        <w:t xml:space="preserve"> следует руководствоваться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w:t>
      </w:r>
      <w:r w:rsidR="000050BF" w:rsidRPr="00FE4DE1">
        <w:rPr>
          <w:rFonts w:eastAsia="Calibri" w:cs="Times New Roman"/>
          <w:szCs w:val="30"/>
        </w:rPr>
        <w:t> 674 (ред. от 18.06.2010 № 420, от 29.09.2010 № </w:t>
      </w:r>
      <w:r w:rsidRPr="00FE4DE1">
        <w:rPr>
          <w:rFonts w:eastAsia="Calibri" w:cs="Times New Roman"/>
          <w:szCs w:val="30"/>
        </w:rPr>
        <w:t xml:space="preserve">635). </w:t>
      </w:r>
    </w:p>
    <w:p w14:paraId="581DAEC0" w14:textId="46A49A88" w:rsidR="001B2236" w:rsidRDefault="00C252D5" w:rsidP="001B2236">
      <w:pPr>
        <w:rPr>
          <w:rFonts w:eastAsia="Calibri"/>
          <w:szCs w:val="30"/>
        </w:rPr>
      </w:pPr>
      <w:r w:rsidRPr="00FE4DE1">
        <w:rPr>
          <w:rFonts w:eastAsia="Calibri" w:cs="Times New Roman"/>
          <w:szCs w:val="30"/>
        </w:rPr>
        <w:t xml:space="preserve">При выставлении отметки за четверть </w:t>
      </w:r>
      <w:r w:rsidR="009A0A28">
        <w:rPr>
          <w:rFonts w:eastAsia="Calibri" w:cs="Times New Roman"/>
          <w:szCs w:val="30"/>
        </w:rPr>
        <w:t>необходимо</w:t>
      </w:r>
      <w:r w:rsidRPr="00FE4DE1">
        <w:rPr>
          <w:rFonts w:eastAsia="Calibri" w:cs="Times New Roman"/>
          <w:szCs w:val="30"/>
        </w:rPr>
        <w:t xml:space="preserve"> учесть следующее: </w:t>
      </w:r>
      <w:r w:rsidR="001B2236">
        <w:rPr>
          <w:rFonts w:eastAsia="Calibri"/>
          <w:szCs w:val="30"/>
        </w:rPr>
        <w:t>в случае, когда учебный материал определенной темы (раздела) по учебному предмету не представляется возможным изучить в</w:t>
      </w:r>
      <w:r w:rsidR="00661049">
        <w:rPr>
          <w:rFonts w:eastAsia="Calibri"/>
          <w:szCs w:val="30"/>
        </w:rPr>
        <w:t> </w:t>
      </w:r>
      <w:r w:rsidR="001B2236">
        <w:rPr>
          <w:rFonts w:eastAsia="Calibri"/>
          <w:szCs w:val="30"/>
        </w:rPr>
        <w:t>рамках четверти, выставление отметки за эту четверть осуществляется как среднее арифметическое отметок по результатам текущей аттестации (поурочных баллов).</w:t>
      </w:r>
    </w:p>
    <w:p w14:paraId="05C5E8A0" w14:textId="77777777" w:rsidR="001B2236" w:rsidRDefault="001B2236" w:rsidP="001B2236">
      <w:pPr>
        <w:rPr>
          <w:rFonts w:eastAsia="Calibri"/>
          <w:szCs w:val="30"/>
        </w:rPr>
      </w:pPr>
      <w:r>
        <w:rPr>
          <w:rFonts w:eastAsia="Calibri"/>
          <w:szCs w:val="30"/>
        </w:rPr>
        <w:t xml:space="preserve">В случае отсутствия учащегося на уроке, на котором проводился тематический контроль, в целях </w:t>
      </w:r>
      <w:r>
        <w:rPr>
          <w:szCs w:val="30"/>
        </w:rPr>
        <w:t>проверки и оценки усвоения им учебного материала определенной темы (раздела)</w:t>
      </w:r>
      <w:r>
        <w:rPr>
          <w:rFonts w:eastAsia="Calibri"/>
          <w:szCs w:val="30"/>
        </w:rPr>
        <w:t xml:space="preserve"> по учебному предмету учащийся должен выполнить работу тематического контроля на любом другом уроке. </w:t>
      </w:r>
    </w:p>
    <w:p w14:paraId="1479FE25" w14:textId="77777777" w:rsidR="007337ED" w:rsidRPr="00FE4DE1" w:rsidRDefault="007337ED" w:rsidP="00F87394">
      <w:pPr>
        <w:rPr>
          <w:rFonts w:eastAsia="Calibri" w:cs="Times New Roman"/>
          <w:szCs w:val="30"/>
        </w:rPr>
      </w:pPr>
      <w:r w:rsidRPr="00FE4DE1">
        <w:rPr>
          <w:rFonts w:eastAsia="Calibri" w:cs="Times New Roman"/>
          <w:b/>
          <w:szCs w:val="30"/>
          <w:shd w:val="clear" w:color="auto" w:fill="FFFFFF"/>
          <w:lang w:val="be-BY"/>
        </w:rPr>
        <w:t>О</w:t>
      </w:r>
      <w:r w:rsidRPr="00FE4DE1">
        <w:rPr>
          <w:rFonts w:eastAsia="Calibri" w:cs="Times New Roman"/>
          <w:b/>
          <w:color w:val="000000"/>
          <w:szCs w:val="30"/>
          <w:shd w:val="clear" w:color="auto" w:fill="FFFFFF"/>
        </w:rPr>
        <w:t>бъем и содержание домашнего задания учитель определяет дифференцированно</w:t>
      </w:r>
      <w:r w:rsidRPr="00FE4DE1">
        <w:rPr>
          <w:rFonts w:eastAsia="Calibri" w:cs="Times New Roman"/>
          <w:color w:val="000000"/>
          <w:szCs w:val="30"/>
          <w:shd w:val="clear" w:color="auto" w:fill="FFFFFF"/>
        </w:rPr>
        <w:t>, исходя из конкретной учебной ситуации и индивидуальных особенностей учащихся. Обращаем внимание, что и</w:t>
      </w:r>
      <w:r w:rsidRPr="00FE4DE1">
        <w:rPr>
          <w:rFonts w:eastAsia="Calibri" w:cs="Times New Roman"/>
          <w:szCs w:val="30"/>
        </w:rPr>
        <w:t>спользование рабочих тетрадей на печатной основе не является обязательным для учащихся.</w:t>
      </w:r>
    </w:p>
    <w:p w14:paraId="271797E0" w14:textId="77777777" w:rsidR="00F43975" w:rsidRPr="00FE4DE1" w:rsidRDefault="00F43975" w:rsidP="00F43975">
      <w:pPr>
        <w:rPr>
          <w:rFonts w:eastAsia="Calibri" w:cs="Times New Roman"/>
          <w:szCs w:val="30"/>
        </w:rPr>
      </w:pPr>
      <w:r w:rsidRPr="00FE4DE1">
        <w:rPr>
          <w:rFonts w:eastAsia="Calibri" w:cs="Times New Roman"/>
          <w:szCs w:val="30"/>
        </w:rPr>
        <w:t xml:space="preserve">Для проведения </w:t>
      </w:r>
      <w:r w:rsidRPr="00FE4DE1">
        <w:rPr>
          <w:rFonts w:eastAsia="Calibri" w:cs="Times New Roman"/>
          <w:b/>
          <w:szCs w:val="30"/>
        </w:rPr>
        <w:t>факультативных занятий</w:t>
      </w:r>
      <w:r w:rsidRPr="00FE4DE1">
        <w:rPr>
          <w:rFonts w:eastAsia="Calibri" w:cs="Times New Roman"/>
          <w:szCs w:val="30"/>
        </w:rPr>
        <w:t xml:space="preserve"> необходимо использовать учебные программы, утвержденные Министерств</w:t>
      </w:r>
      <w:r w:rsidRPr="00FE4DE1">
        <w:rPr>
          <w:rFonts w:eastAsia="Calibri" w:cs="Times New Roman"/>
          <w:szCs w:val="30"/>
          <w:lang w:val="be-BY"/>
        </w:rPr>
        <w:t>ом</w:t>
      </w:r>
      <w:r w:rsidRPr="00FE4DE1">
        <w:rPr>
          <w:rFonts w:eastAsia="Calibri" w:cs="Times New Roman"/>
          <w:szCs w:val="30"/>
        </w:rPr>
        <w:t xml:space="preserve"> образования Республики Беларусь.</w:t>
      </w:r>
    </w:p>
    <w:p w14:paraId="4F2A3C53" w14:textId="4A661E34" w:rsidR="00F43975" w:rsidRPr="00FE4DE1" w:rsidRDefault="00F43975" w:rsidP="00F43975">
      <w:pPr>
        <w:rPr>
          <w:rFonts w:eastAsia="Calibri" w:cs="Times New Roman"/>
          <w:szCs w:val="30"/>
          <w:shd w:val="clear" w:color="auto" w:fill="FFFFFF"/>
        </w:rPr>
      </w:pPr>
      <w:r w:rsidRPr="00FE4DE1">
        <w:rPr>
          <w:rFonts w:cs="Times New Roman"/>
          <w:szCs w:val="30"/>
          <w:lang w:val="be-BY" w:eastAsia="zh-CN"/>
        </w:rPr>
        <w:t xml:space="preserve">Учебные </w:t>
      </w:r>
      <w:r w:rsidRPr="00FE4DE1">
        <w:rPr>
          <w:rFonts w:cs="Times New Roman"/>
          <w:color w:val="000000"/>
          <w:szCs w:val="30"/>
          <w:lang w:val="be-BY" w:eastAsia="zh-CN"/>
        </w:rPr>
        <w:t xml:space="preserve">программы факультативных занятий </w:t>
      </w:r>
      <w:r w:rsidRPr="00FE4DE1">
        <w:rPr>
          <w:rFonts w:eastAsia="Calibri" w:cs="Times New Roman"/>
          <w:szCs w:val="30"/>
          <w:lang w:eastAsia="ru-RU"/>
        </w:rPr>
        <w:t xml:space="preserve">по учебным предметам «Русский язык», «Русская литература» </w:t>
      </w:r>
      <w:r w:rsidRPr="00FE4DE1">
        <w:rPr>
          <w:rFonts w:eastAsia="Calibri" w:cs="Times New Roman"/>
          <w:szCs w:val="30"/>
        </w:rPr>
        <w:t xml:space="preserve">и </w:t>
      </w:r>
      <w:r w:rsidR="003574FA" w:rsidRPr="00FE4DE1">
        <w:rPr>
          <w:rFonts w:eastAsia="Calibri" w:cs="Times New Roman"/>
          <w:szCs w:val="30"/>
        </w:rPr>
        <w:t>компоненты</w:t>
      </w:r>
      <w:r w:rsidRPr="00FE4DE1">
        <w:rPr>
          <w:rFonts w:eastAsia="Calibri" w:cs="Times New Roman"/>
          <w:szCs w:val="30"/>
        </w:rPr>
        <w:t xml:space="preserve"> УМК для</w:t>
      </w:r>
      <w:r w:rsidR="00661049">
        <w:rPr>
          <w:rFonts w:eastAsia="Calibri" w:cs="Times New Roman"/>
          <w:szCs w:val="30"/>
        </w:rPr>
        <w:t> </w:t>
      </w:r>
      <w:r w:rsidRPr="00FE4DE1">
        <w:rPr>
          <w:rFonts w:eastAsia="Calibri" w:cs="Times New Roman"/>
          <w:szCs w:val="30"/>
        </w:rPr>
        <w:t>факультативных занятий размещены на наци</w:t>
      </w:r>
      <w:r w:rsidRPr="00FE4DE1">
        <w:rPr>
          <w:rFonts w:cs="Times New Roman"/>
          <w:color w:val="000000"/>
          <w:szCs w:val="30"/>
          <w:lang w:val="be-BY" w:eastAsia="zh-CN"/>
        </w:rPr>
        <w:t>ональном образовательном портале</w:t>
      </w:r>
      <w:r w:rsidR="009A0A28">
        <w:rPr>
          <w:rFonts w:cs="Times New Roman"/>
          <w:color w:val="000000"/>
          <w:szCs w:val="30"/>
          <w:lang w:val="be-BY" w:eastAsia="zh-CN"/>
        </w:rPr>
        <w:t>:</w:t>
      </w:r>
      <w:r w:rsidRPr="00FE4DE1">
        <w:rPr>
          <w:rFonts w:eastAsia="Calibri" w:cs="Times New Roman"/>
          <w:szCs w:val="30"/>
          <w:shd w:val="clear" w:color="auto" w:fill="FFFFFF"/>
        </w:rPr>
        <w:t xml:space="preserve"> </w:t>
      </w:r>
      <w:hyperlink r:id="rId31" w:history="1">
        <w:r w:rsidR="00903635" w:rsidRPr="00FD08B6">
          <w:rPr>
            <w:rStyle w:val="a3"/>
            <w:rFonts w:eastAsia="Calibri" w:cs="Times New Roman"/>
            <w:i/>
            <w:szCs w:val="30"/>
          </w:rPr>
          <w:t>https://adu.by/</w:t>
        </w:r>
      </w:hyperlink>
      <w:r w:rsidR="00903635" w:rsidRPr="00FE4DE1">
        <w:rPr>
          <w:rFonts w:eastAsia="Calibri" w:cs="Times New Roman"/>
          <w:i/>
          <w:color w:val="0563C1"/>
          <w:szCs w:val="30"/>
          <w:u w:val="single"/>
          <w:lang w:eastAsia="ru-RU"/>
        </w:rPr>
        <w:t xml:space="preserve"> </w:t>
      </w:r>
      <w:r w:rsidR="00903635" w:rsidRPr="00903635">
        <w:rPr>
          <w:rFonts w:eastAsia="Calibri" w:cs="Times New Roman"/>
          <w:i/>
          <w:szCs w:val="30"/>
          <w:u w:val="single"/>
          <w:lang w:eastAsia="ru-RU"/>
        </w:rPr>
        <w:t>Главная</w:t>
      </w:r>
      <w:r w:rsidR="00903635">
        <w:rPr>
          <w:rFonts w:asciiTheme="minorHAnsi" w:eastAsia="Calibri" w:hAnsiTheme="minorHAnsi" w:cs="Times New Roman"/>
          <w:i/>
          <w:szCs w:val="30"/>
          <w:u w:val="single"/>
          <w:lang w:eastAsia="ru-RU"/>
        </w:rPr>
        <w:t xml:space="preserve"> / </w:t>
      </w:r>
      <w:r w:rsidR="00903635" w:rsidRPr="00FE4DE1">
        <w:rPr>
          <w:rFonts w:eastAsia="Calibri" w:cs="Times New Roman"/>
          <w:i/>
          <w:szCs w:val="30"/>
          <w:u w:val="single"/>
          <w:lang w:eastAsia="ru-RU"/>
        </w:rPr>
        <w:t xml:space="preserve">Образовательный процесс. 2021/2022 учебный год / Общее среднее образование / Учебные предметы. V–XI классы </w:t>
      </w:r>
      <w:r w:rsidR="00903635" w:rsidRPr="00FE4DE1">
        <w:rPr>
          <w:rFonts w:eastAsia="Calibri" w:cs="Times New Roman"/>
          <w:i/>
          <w:color w:val="0563C1"/>
          <w:szCs w:val="30"/>
          <w:u w:val="single"/>
          <w:lang w:eastAsia="ru-RU"/>
        </w:rPr>
        <w:t xml:space="preserve">/ </w:t>
      </w:r>
      <w:hyperlink r:id="rId32" w:history="1">
        <w:r w:rsidR="00903635" w:rsidRPr="00FE4DE1">
          <w:rPr>
            <w:rStyle w:val="a3"/>
            <w:rFonts w:eastAsia="Calibri" w:cs="Times New Roman"/>
            <w:i/>
            <w:szCs w:val="30"/>
            <w:lang w:eastAsia="ru-RU"/>
          </w:rPr>
          <w:t>Русский язык</w:t>
        </w:r>
      </w:hyperlink>
      <w:r w:rsidR="00903635" w:rsidRPr="00FE4DE1">
        <w:rPr>
          <w:rFonts w:eastAsia="Calibri" w:cs="Times New Roman"/>
          <w:i/>
          <w:color w:val="0563C1"/>
          <w:szCs w:val="30"/>
          <w:u w:val="single"/>
          <w:lang w:eastAsia="ru-RU"/>
        </w:rPr>
        <w:t xml:space="preserve">, </w:t>
      </w:r>
      <w:hyperlink r:id="rId33" w:history="1">
        <w:r w:rsidR="00903635" w:rsidRPr="00FE4DE1">
          <w:rPr>
            <w:rStyle w:val="a3"/>
            <w:rFonts w:eastAsia="Calibri" w:cs="Times New Roman"/>
            <w:i/>
            <w:szCs w:val="30"/>
            <w:lang w:eastAsia="ru-RU"/>
          </w:rPr>
          <w:t>Русская литература</w:t>
        </w:r>
      </w:hyperlink>
      <w:r w:rsidRPr="00FE4DE1">
        <w:rPr>
          <w:rFonts w:eastAsia="Calibri" w:cs="Times New Roman"/>
          <w:i/>
          <w:lang w:val="be-BY"/>
        </w:rPr>
        <w:t>.</w:t>
      </w:r>
    </w:p>
    <w:p w14:paraId="22590EBA" w14:textId="300C73DC" w:rsidR="00A95D5E" w:rsidRPr="00FE4DE1" w:rsidRDefault="00A95D5E" w:rsidP="00C85CE3">
      <w:pPr>
        <w:rPr>
          <w:rFonts w:eastAsia="Calibri" w:cs="Times New Roman"/>
          <w:szCs w:val="30"/>
          <w:lang w:eastAsia="ru-RU"/>
        </w:rPr>
      </w:pPr>
      <w:r w:rsidRPr="00FE4DE1">
        <w:rPr>
          <w:rFonts w:eastAsia="Calibri" w:cs="Times New Roman"/>
          <w:szCs w:val="30"/>
          <w:lang w:eastAsia="ru-RU"/>
        </w:rPr>
        <w:t xml:space="preserve">При планировании и организации внеклассной работы по </w:t>
      </w:r>
      <w:r w:rsidR="00355FF7" w:rsidRPr="00FE4DE1">
        <w:rPr>
          <w:rFonts w:eastAsia="Calibri" w:cs="Times New Roman"/>
          <w:szCs w:val="30"/>
          <w:lang w:eastAsia="ru-RU"/>
        </w:rPr>
        <w:t>учебным предметам «Р</w:t>
      </w:r>
      <w:r w:rsidRPr="00FE4DE1">
        <w:rPr>
          <w:rFonts w:eastAsia="Calibri" w:cs="Times New Roman"/>
          <w:szCs w:val="30"/>
          <w:lang w:eastAsia="ru-RU"/>
        </w:rPr>
        <w:t>усск</w:t>
      </w:r>
      <w:r w:rsidR="00355FF7" w:rsidRPr="00FE4DE1">
        <w:rPr>
          <w:rFonts w:eastAsia="Calibri" w:cs="Times New Roman"/>
          <w:szCs w:val="30"/>
          <w:lang w:eastAsia="ru-RU"/>
        </w:rPr>
        <w:t>ий язык»,</w:t>
      </w:r>
      <w:r w:rsidRPr="00FE4DE1">
        <w:rPr>
          <w:rFonts w:eastAsia="Calibri" w:cs="Times New Roman"/>
          <w:szCs w:val="30"/>
          <w:lang w:eastAsia="ru-RU"/>
        </w:rPr>
        <w:t xml:space="preserve"> </w:t>
      </w:r>
      <w:r w:rsidR="00355FF7" w:rsidRPr="00FE4DE1">
        <w:rPr>
          <w:rFonts w:eastAsia="Calibri" w:cs="Times New Roman"/>
          <w:szCs w:val="30"/>
          <w:lang w:eastAsia="ru-RU"/>
        </w:rPr>
        <w:t xml:space="preserve">«Русская </w:t>
      </w:r>
      <w:r w:rsidRPr="00FE4DE1">
        <w:rPr>
          <w:rFonts w:eastAsia="Calibri" w:cs="Times New Roman"/>
          <w:szCs w:val="30"/>
          <w:lang w:eastAsia="ru-RU"/>
        </w:rPr>
        <w:t>литератур</w:t>
      </w:r>
      <w:r w:rsidR="00355FF7" w:rsidRPr="00FE4DE1">
        <w:rPr>
          <w:rFonts w:eastAsia="Calibri" w:cs="Times New Roman"/>
          <w:szCs w:val="30"/>
          <w:lang w:eastAsia="ru-RU"/>
        </w:rPr>
        <w:t>а»</w:t>
      </w:r>
      <w:r w:rsidRPr="00FE4DE1">
        <w:rPr>
          <w:rFonts w:eastAsia="Calibri" w:cs="Times New Roman"/>
          <w:szCs w:val="30"/>
          <w:lang w:eastAsia="ru-RU"/>
        </w:rPr>
        <w:t xml:space="preserve"> рекомендуе</w:t>
      </w:r>
      <w:r w:rsidR="003B617F">
        <w:rPr>
          <w:rFonts w:eastAsia="Calibri" w:cs="Times New Roman"/>
          <w:szCs w:val="30"/>
          <w:lang w:eastAsia="ru-RU"/>
        </w:rPr>
        <w:t>м</w:t>
      </w:r>
      <w:r w:rsidRPr="00FE4DE1">
        <w:rPr>
          <w:rFonts w:eastAsia="Calibri" w:cs="Times New Roman"/>
          <w:szCs w:val="30"/>
          <w:lang w:eastAsia="ru-RU"/>
        </w:rPr>
        <w:t xml:space="preserve"> обратить внимание </w:t>
      </w:r>
      <w:r w:rsidRPr="00FE4DE1">
        <w:rPr>
          <w:rFonts w:eastAsia="Calibri" w:cs="Times New Roman"/>
          <w:b/>
          <w:bCs/>
          <w:szCs w:val="30"/>
          <w:lang w:eastAsia="ru-RU"/>
        </w:rPr>
        <w:t>на календарь юбилейных дат</w:t>
      </w:r>
      <w:r w:rsidRPr="00FE4DE1">
        <w:rPr>
          <w:rFonts w:eastAsia="Calibri" w:cs="Times New Roman"/>
          <w:szCs w:val="30"/>
          <w:lang w:eastAsia="ru-RU"/>
        </w:rPr>
        <w:t>, которые будут отмечаться в</w:t>
      </w:r>
      <w:r w:rsidR="00661049">
        <w:rPr>
          <w:rFonts w:eastAsia="Calibri" w:cs="Times New Roman"/>
          <w:szCs w:val="30"/>
          <w:lang w:eastAsia="ru-RU"/>
        </w:rPr>
        <w:t> </w:t>
      </w:r>
      <w:r w:rsidR="005F793E" w:rsidRPr="00FE4DE1">
        <w:rPr>
          <w:rFonts w:eastAsia="Calibri" w:cs="Times New Roman"/>
          <w:szCs w:val="30"/>
          <w:lang w:eastAsia="ru-RU"/>
        </w:rPr>
        <w:t>2021/2022</w:t>
      </w:r>
      <w:r w:rsidR="00595514" w:rsidRPr="00FE4DE1">
        <w:rPr>
          <w:rFonts w:eastAsia="Calibri" w:cs="Times New Roman"/>
          <w:szCs w:val="30"/>
          <w:lang w:eastAsia="ru-RU"/>
        </w:rPr>
        <w:t xml:space="preserve"> </w:t>
      </w:r>
      <w:r w:rsidRPr="00FE4DE1">
        <w:rPr>
          <w:rFonts w:eastAsia="Calibri" w:cs="Times New Roman"/>
          <w:szCs w:val="30"/>
          <w:lang w:eastAsia="ru-RU"/>
        </w:rPr>
        <w:t>учебном году:</w:t>
      </w:r>
    </w:p>
    <w:p w14:paraId="4D96AF7D" w14:textId="77777777" w:rsidR="00AA3954" w:rsidRPr="00FE4DE1" w:rsidRDefault="00AA3954"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11 ноября – 200 лет </w:t>
      </w:r>
      <w:r w:rsidRPr="00FE4DE1">
        <w:rPr>
          <w:rFonts w:eastAsia="Calibri" w:cs="Times New Roman"/>
          <w:bCs/>
          <w:spacing w:val="-6"/>
          <w:szCs w:val="30"/>
        </w:rPr>
        <w:t>со дня рождения русского писателя Ф.М. Достоевского (1821–1881);</w:t>
      </w:r>
    </w:p>
    <w:p w14:paraId="28D737E9" w14:textId="77777777" w:rsidR="000A351A" w:rsidRPr="00FE4DE1" w:rsidRDefault="000A351A"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19 ноября – 310 лет </w:t>
      </w:r>
      <w:r w:rsidRPr="00FE4DE1">
        <w:rPr>
          <w:rFonts w:eastAsia="Calibri" w:cs="Times New Roman"/>
          <w:bCs/>
          <w:spacing w:val="-6"/>
          <w:szCs w:val="30"/>
        </w:rPr>
        <w:t>со дня рождения русского поэта, реформатора русского языка и стихосложения М.В. Ломоносова (1711 –1765);</w:t>
      </w:r>
    </w:p>
    <w:p w14:paraId="6388B5E4" w14:textId="77777777" w:rsidR="000A351A" w:rsidRPr="00FE4DE1" w:rsidRDefault="000A351A"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22 ноября – 220 лет </w:t>
      </w:r>
      <w:r w:rsidR="002C7FA0" w:rsidRPr="00FE4DE1">
        <w:rPr>
          <w:rFonts w:eastAsia="Calibri" w:cs="Times New Roman"/>
          <w:bCs/>
          <w:spacing w:val="-6"/>
          <w:szCs w:val="30"/>
        </w:rPr>
        <w:t>со дня рождения лексикографа В</w:t>
      </w:r>
      <w:r w:rsidRPr="00FE4DE1">
        <w:rPr>
          <w:rFonts w:eastAsia="Calibri" w:cs="Times New Roman"/>
          <w:bCs/>
          <w:spacing w:val="-6"/>
          <w:szCs w:val="30"/>
        </w:rPr>
        <w:t>.И. Даля (1801–1872);</w:t>
      </w:r>
    </w:p>
    <w:p w14:paraId="0EB6DA47" w14:textId="77777777" w:rsidR="000A351A" w:rsidRPr="00FE4DE1" w:rsidRDefault="000A351A"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28 ноября – 115 лет </w:t>
      </w:r>
      <w:r w:rsidRPr="00FE4DE1">
        <w:rPr>
          <w:rFonts w:eastAsia="Calibri" w:cs="Times New Roman"/>
          <w:bCs/>
          <w:spacing w:val="-6"/>
          <w:szCs w:val="30"/>
        </w:rPr>
        <w:t>со дня рождения русского филолога, культуролога, исследователя культуры и литературы Древней Руси Д.С. Лихачёва (1906–1999);</w:t>
      </w:r>
    </w:p>
    <w:p w14:paraId="17E07F3B" w14:textId="77777777" w:rsidR="00AA3954" w:rsidRPr="00FE4DE1" w:rsidRDefault="00AA3954"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10 декабря – 200 лет </w:t>
      </w:r>
      <w:r w:rsidRPr="00FE4DE1">
        <w:rPr>
          <w:rFonts w:eastAsia="Calibri" w:cs="Times New Roman"/>
          <w:bCs/>
          <w:spacing w:val="-6"/>
          <w:szCs w:val="30"/>
        </w:rPr>
        <w:t>со дня рождения русского поэта Н.А. Некрасова (1821 –1877);</w:t>
      </w:r>
    </w:p>
    <w:p w14:paraId="1A7DBF12" w14:textId="77777777" w:rsidR="00AA3954" w:rsidRPr="00FE4DE1" w:rsidRDefault="00AA3954"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15 марта – 85 лет </w:t>
      </w:r>
      <w:r w:rsidRPr="00FE4DE1">
        <w:rPr>
          <w:rFonts w:eastAsia="Calibri" w:cs="Times New Roman"/>
          <w:bCs/>
          <w:spacing w:val="-6"/>
          <w:szCs w:val="30"/>
        </w:rPr>
        <w:t>со дня рождения русского писателя В.Г. Распутина (1937</w:t>
      </w:r>
      <w:r w:rsidR="009A0A28" w:rsidRPr="00FE4DE1">
        <w:rPr>
          <w:rFonts w:eastAsia="Calibri" w:cs="Times New Roman"/>
          <w:bCs/>
          <w:spacing w:val="-6"/>
          <w:szCs w:val="30"/>
        </w:rPr>
        <w:t>–</w:t>
      </w:r>
      <w:r w:rsidRPr="00FE4DE1">
        <w:rPr>
          <w:rFonts w:eastAsia="Calibri" w:cs="Times New Roman"/>
          <w:bCs/>
          <w:spacing w:val="-6"/>
          <w:szCs w:val="30"/>
        </w:rPr>
        <w:t>2015)</w:t>
      </w:r>
      <w:r w:rsidR="009A0A28">
        <w:rPr>
          <w:rFonts w:eastAsia="Calibri" w:cs="Times New Roman"/>
          <w:bCs/>
          <w:spacing w:val="-6"/>
          <w:szCs w:val="30"/>
        </w:rPr>
        <w:t>;</w:t>
      </w:r>
    </w:p>
    <w:p w14:paraId="6517D7B3" w14:textId="77777777" w:rsidR="00B1600F" w:rsidRPr="00FE4DE1" w:rsidRDefault="00B1600F" w:rsidP="00C85CE3">
      <w:pPr>
        <w:tabs>
          <w:tab w:val="right" w:pos="9639"/>
        </w:tabs>
        <w:ind w:firstLine="708"/>
        <w:rPr>
          <w:rFonts w:eastAsia="Calibri" w:cs="Times New Roman"/>
          <w:bCs/>
          <w:spacing w:val="-6"/>
          <w:szCs w:val="30"/>
        </w:rPr>
      </w:pPr>
      <w:r w:rsidRPr="00FE4DE1">
        <w:rPr>
          <w:rFonts w:eastAsia="Calibri" w:cs="Times New Roman"/>
          <w:b/>
          <w:bCs/>
          <w:spacing w:val="-6"/>
          <w:szCs w:val="30"/>
        </w:rPr>
        <w:t xml:space="preserve">31 мая – 130 лет </w:t>
      </w:r>
      <w:r w:rsidRPr="00FE4DE1">
        <w:rPr>
          <w:rFonts w:eastAsia="Calibri" w:cs="Times New Roman"/>
          <w:bCs/>
          <w:spacing w:val="-6"/>
          <w:szCs w:val="30"/>
        </w:rPr>
        <w:t>со дня рождения русского</w:t>
      </w:r>
      <w:r w:rsidR="00164B79" w:rsidRPr="00FE4DE1">
        <w:rPr>
          <w:rFonts w:eastAsia="Calibri" w:cs="Times New Roman"/>
          <w:bCs/>
          <w:spacing w:val="-6"/>
          <w:szCs w:val="30"/>
        </w:rPr>
        <w:t xml:space="preserve"> советского</w:t>
      </w:r>
      <w:r w:rsidRPr="00FE4DE1">
        <w:rPr>
          <w:rFonts w:eastAsia="Calibri" w:cs="Times New Roman"/>
          <w:bCs/>
          <w:spacing w:val="-6"/>
          <w:szCs w:val="30"/>
        </w:rPr>
        <w:t xml:space="preserve"> писателя К.Г. Паустовского (1892–1968).</w:t>
      </w:r>
    </w:p>
    <w:p w14:paraId="5EBAD6C7" w14:textId="77777777" w:rsidR="007337ED" w:rsidRPr="00FE4DE1" w:rsidRDefault="007337ED" w:rsidP="00C85CE3">
      <w:pPr>
        <w:tabs>
          <w:tab w:val="right" w:pos="9639"/>
        </w:tabs>
        <w:ind w:firstLine="720"/>
        <w:outlineLvl w:val="0"/>
        <w:rPr>
          <w:rFonts w:eastAsia="Calibri" w:cs="Times New Roman"/>
          <w:b/>
          <w:szCs w:val="30"/>
          <w:u w:val="single"/>
        </w:rPr>
      </w:pPr>
      <w:r w:rsidRPr="00FE4DE1">
        <w:rPr>
          <w:rFonts w:eastAsia="Calibri" w:cs="Times New Roman"/>
          <w:b/>
          <w:szCs w:val="30"/>
          <w:u w:val="single"/>
        </w:rPr>
        <w:t>5. Выпускной экзамен по русскому языку</w:t>
      </w:r>
    </w:p>
    <w:p w14:paraId="40CE6796" w14:textId="2F88D952" w:rsidR="007337ED" w:rsidRPr="00FE4DE1" w:rsidRDefault="007337ED" w:rsidP="00C85CE3">
      <w:pPr>
        <w:tabs>
          <w:tab w:val="right" w:pos="9639"/>
        </w:tabs>
        <w:rPr>
          <w:rFonts w:eastAsia="Calibri" w:cs="Times New Roman"/>
          <w:szCs w:val="30"/>
          <w:lang w:eastAsia="ru-RU"/>
        </w:rPr>
      </w:pPr>
      <w:r w:rsidRPr="009A0A28">
        <w:rPr>
          <w:rFonts w:eastAsia="Calibri" w:cs="Times New Roman"/>
          <w:b/>
          <w:bCs/>
          <w:i/>
          <w:szCs w:val="30"/>
          <w:lang w:eastAsia="ru-RU"/>
        </w:rPr>
        <w:t>В 2021/2022</w:t>
      </w:r>
      <w:r w:rsidR="009A0A28">
        <w:rPr>
          <w:rFonts w:eastAsia="Calibri" w:cs="Times New Roman"/>
          <w:b/>
          <w:bCs/>
          <w:i/>
          <w:szCs w:val="30"/>
          <w:lang w:eastAsia="ru-RU"/>
        </w:rPr>
        <w:t xml:space="preserve"> </w:t>
      </w:r>
      <w:r w:rsidRPr="009A0A28">
        <w:rPr>
          <w:rFonts w:eastAsia="Calibri" w:cs="Times New Roman"/>
          <w:b/>
          <w:bCs/>
          <w:i/>
          <w:szCs w:val="30"/>
          <w:lang w:eastAsia="ru-RU"/>
        </w:rPr>
        <w:t>учебном году выпускной экзамен</w:t>
      </w:r>
      <w:r w:rsidRPr="009A0A28">
        <w:rPr>
          <w:rFonts w:eastAsia="Calibri" w:cs="Times New Roman"/>
          <w:i/>
          <w:szCs w:val="30"/>
          <w:lang w:eastAsia="ru-RU"/>
        </w:rPr>
        <w:t xml:space="preserve"> </w:t>
      </w:r>
      <w:r w:rsidRPr="009A0A28">
        <w:rPr>
          <w:rFonts w:eastAsia="Calibri" w:cs="Times New Roman"/>
          <w:b/>
          <w:bCs/>
          <w:i/>
          <w:szCs w:val="30"/>
          <w:lang w:eastAsia="ru-RU"/>
        </w:rPr>
        <w:t>по русскому языку</w:t>
      </w:r>
      <w:r w:rsidRPr="00FE4DE1">
        <w:rPr>
          <w:rFonts w:eastAsia="Calibri" w:cs="Times New Roman"/>
          <w:szCs w:val="30"/>
          <w:lang w:eastAsia="ru-RU"/>
        </w:rPr>
        <w:t xml:space="preserve"> по</w:t>
      </w:r>
      <w:r w:rsidR="00661049">
        <w:rPr>
          <w:rFonts w:eastAsia="Calibri" w:cs="Times New Roman"/>
          <w:szCs w:val="30"/>
          <w:lang w:eastAsia="ru-RU"/>
        </w:rPr>
        <w:t> </w:t>
      </w:r>
      <w:r w:rsidRPr="00FE4DE1">
        <w:rPr>
          <w:rFonts w:eastAsia="Calibri" w:cs="Times New Roman"/>
          <w:szCs w:val="30"/>
          <w:lang w:eastAsia="ru-RU"/>
        </w:rPr>
        <w:t>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w:t>
      </w:r>
      <w:r w:rsidR="00661049">
        <w:rPr>
          <w:rFonts w:eastAsia="Calibri" w:cs="Times New Roman"/>
          <w:szCs w:val="30"/>
          <w:lang w:eastAsia="ru-RU"/>
        </w:rPr>
        <w:t> </w:t>
      </w:r>
      <w:r w:rsidRPr="00FE4DE1">
        <w:rPr>
          <w:rFonts w:eastAsia="Calibri" w:cs="Times New Roman"/>
          <w:szCs w:val="30"/>
          <w:lang w:eastAsia="ru-RU"/>
        </w:rPr>
        <w:t xml:space="preserve">форме изложения </w:t>
      </w:r>
      <w:r w:rsidRPr="00FE4DE1">
        <w:rPr>
          <w:rFonts w:eastAsia="Calibri" w:cs="Times New Roman"/>
          <w:i/>
          <w:iCs/>
          <w:szCs w:val="30"/>
          <w:lang w:eastAsia="ru-RU"/>
        </w:rPr>
        <w:t>по разным текстам</w:t>
      </w:r>
      <w:r w:rsidRPr="00FE4DE1">
        <w:rPr>
          <w:rFonts w:eastAsia="Calibri" w:cs="Times New Roman"/>
          <w:szCs w:val="30"/>
          <w:lang w:eastAsia="ru-RU"/>
        </w:rPr>
        <w:t xml:space="preserve"> для учащихся, изучающих русский язык на повышенном уровне, и для учащихся, изучающих русский язык на базовом уровне.</w:t>
      </w:r>
    </w:p>
    <w:p w14:paraId="4968B06C" w14:textId="77777777" w:rsidR="00483B9F" w:rsidRPr="00FE4DE1" w:rsidRDefault="00483B9F" w:rsidP="00483B9F">
      <w:pPr>
        <w:tabs>
          <w:tab w:val="left" w:pos="1134"/>
        </w:tabs>
        <w:ind w:right="-283"/>
        <w:rPr>
          <w:rFonts w:eastAsia="Calibri" w:cs="Times New Roman"/>
          <w:i/>
          <w:iCs/>
          <w:szCs w:val="30"/>
          <w:lang w:eastAsia="ru-RU"/>
        </w:rPr>
      </w:pPr>
      <w:r w:rsidRPr="00FE4DE1">
        <w:rPr>
          <w:rFonts w:eastAsia="Calibri" w:cs="Times New Roman"/>
          <w:b/>
          <w:iCs/>
          <w:color w:val="000000" w:themeColor="text1"/>
          <w:szCs w:val="30"/>
          <w:u w:val="single"/>
        </w:rPr>
        <w:t>6. Дополнительные ресурсы</w:t>
      </w:r>
    </w:p>
    <w:p w14:paraId="5044EB49" w14:textId="2B50FF9C" w:rsidR="007B59F5" w:rsidRPr="00FE4DE1" w:rsidRDefault="001432D3" w:rsidP="007B59F5">
      <w:pPr>
        <w:rPr>
          <w:b/>
          <w:bCs/>
          <w:szCs w:val="30"/>
        </w:rPr>
      </w:pPr>
      <w:r w:rsidRPr="00FE4DE1">
        <w:rPr>
          <w:rFonts w:eastAsia="Calibri" w:cs="Times New Roman"/>
          <w:bCs/>
          <w:color w:val="000000"/>
          <w:szCs w:val="30"/>
        </w:rPr>
        <w:t xml:space="preserve">При организации образовательного процесса можно использовать </w:t>
      </w:r>
      <w:r w:rsidRPr="00FE4DE1">
        <w:rPr>
          <w:color w:val="000000" w:themeColor="text1"/>
          <w:szCs w:val="30"/>
        </w:rPr>
        <w:t xml:space="preserve">единый информационно-образовательный ресурс </w:t>
      </w:r>
      <w:hyperlink r:id="rId34" w:history="1">
        <w:r w:rsidRPr="00FE4DE1">
          <w:rPr>
            <w:rFonts w:eastAsia="Calibri"/>
            <w:i/>
            <w:color w:val="0000FF"/>
            <w:szCs w:val="30"/>
            <w:u w:val="single"/>
          </w:rPr>
          <w:t>https://eior.by</w:t>
        </w:r>
      </w:hyperlink>
      <w:r w:rsidRPr="00FE4DE1">
        <w:rPr>
          <w:rFonts w:eastAsia="Calibri"/>
          <w:i/>
          <w:color w:val="0000FF"/>
          <w:szCs w:val="30"/>
          <w:u w:val="single"/>
        </w:rPr>
        <w:t>.</w:t>
      </w:r>
      <w:r w:rsidR="007B59F5" w:rsidRPr="00FE4DE1">
        <w:rPr>
          <w:rFonts w:eastAsia="Calibri"/>
          <w:color w:val="0000FF"/>
          <w:szCs w:val="30"/>
        </w:rPr>
        <w:t xml:space="preserve"> </w:t>
      </w:r>
      <w:r w:rsidR="007B59F5" w:rsidRPr="00FE4DE1">
        <w:rPr>
          <w:rFonts w:eastAsia="Calibri"/>
          <w:szCs w:val="30"/>
        </w:rPr>
        <w:t xml:space="preserve">Его назначение – </w:t>
      </w:r>
      <w:r w:rsidR="007B59F5" w:rsidRPr="00FE4DE1">
        <w:rPr>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7F03375E" w14:textId="77777777" w:rsidR="0094068B" w:rsidRPr="00FE4DE1" w:rsidRDefault="00483B9F" w:rsidP="0094068B">
      <w:pPr>
        <w:rPr>
          <w:rFonts w:cs="Times New Roman"/>
          <w:b/>
          <w:szCs w:val="30"/>
        </w:rPr>
      </w:pPr>
      <w:r w:rsidRPr="009A0A28">
        <w:rPr>
          <w:rFonts w:cs="Times New Roman"/>
          <w:b/>
          <w:szCs w:val="30"/>
          <w:u w:val="single"/>
        </w:rPr>
        <w:t>7</w:t>
      </w:r>
      <w:r w:rsidR="0094068B" w:rsidRPr="009A0A28">
        <w:rPr>
          <w:rFonts w:cs="Times New Roman"/>
          <w:b/>
          <w:szCs w:val="30"/>
          <w:u w:val="single"/>
        </w:rPr>
        <w:t>. Организация</w:t>
      </w:r>
      <w:r w:rsidR="0094068B" w:rsidRPr="00FE4DE1">
        <w:rPr>
          <w:rFonts w:cs="Times New Roman"/>
          <w:b/>
          <w:szCs w:val="30"/>
          <w:u w:val="single"/>
        </w:rPr>
        <w:t xml:space="preserve"> методической работы</w:t>
      </w:r>
    </w:p>
    <w:p w14:paraId="397007E9" w14:textId="77777777" w:rsidR="0094068B" w:rsidRPr="00FE4DE1" w:rsidRDefault="0094068B" w:rsidP="0094068B">
      <w:pPr>
        <w:rPr>
          <w:rFonts w:cs="Times New Roman"/>
          <w:szCs w:val="30"/>
        </w:rPr>
      </w:pPr>
      <w:r w:rsidRPr="00FE4DE1">
        <w:rPr>
          <w:rFonts w:cs="Times New Roman"/>
          <w:szCs w:val="30"/>
        </w:rPr>
        <w:t xml:space="preserve">При планировании методической работы с учителями русского языка и литературы в 2021/2022 учебном году следует учитывать требования нормативных правовых актов, актуальные вопросы развития предметного образования, интересы и запросы педагогов, их профессиональные компетенции. </w:t>
      </w:r>
    </w:p>
    <w:p w14:paraId="19EC4BBD" w14:textId="77777777" w:rsidR="0094068B" w:rsidRPr="00FE4DE1" w:rsidRDefault="0094068B" w:rsidP="0094068B">
      <w:pPr>
        <w:rPr>
          <w:rFonts w:cs="Times New Roman"/>
          <w:color w:val="000000"/>
          <w:szCs w:val="30"/>
        </w:rPr>
      </w:pPr>
      <w:r w:rsidRPr="00FE4DE1">
        <w:rPr>
          <w:rFonts w:cs="Times New Roman"/>
          <w:szCs w:val="30"/>
        </w:rPr>
        <w:t xml:space="preserve">Для организации деятельности методических формирований учителей русского языка и литературы в 2021/2022 учебном году предлагается единая тема </w:t>
      </w:r>
      <w:r w:rsidRPr="00FE4DE1">
        <w:rPr>
          <w:rFonts w:cs="Times New Roman"/>
          <w:color w:val="000000"/>
          <w:szCs w:val="30"/>
        </w:rPr>
        <w:t>«Совершенствование профессиональной компетентности учителей русского языка и литературы по использованию технологии визуализации учебной информации в современном образовательном процессе».</w:t>
      </w:r>
    </w:p>
    <w:p w14:paraId="19226030" w14:textId="77777777" w:rsidR="0094068B" w:rsidRPr="009A0A28" w:rsidRDefault="0094068B" w:rsidP="0094068B">
      <w:pPr>
        <w:rPr>
          <w:rFonts w:cs="Times New Roman"/>
          <w:szCs w:val="30"/>
        </w:rPr>
      </w:pPr>
      <w:r w:rsidRPr="009A0A28">
        <w:rPr>
          <w:rFonts w:cs="Times New Roman"/>
          <w:szCs w:val="30"/>
        </w:rPr>
        <w:t>На августовских предметных секциях рекомендуется обсудить следующие вопросы:</w:t>
      </w:r>
    </w:p>
    <w:p w14:paraId="56D0D2B3" w14:textId="77777777" w:rsidR="0094068B" w:rsidRPr="00FE4DE1" w:rsidRDefault="0094068B" w:rsidP="0094068B">
      <w:pPr>
        <w:shd w:val="clear" w:color="auto" w:fill="FFFFFF"/>
        <w:rPr>
          <w:rFonts w:cs="Times New Roman"/>
          <w:color w:val="000000"/>
          <w:szCs w:val="30"/>
          <w:lang w:eastAsia="ru-RU"/>
        </w:rPr>
      </w:pPr>
      <w:r w:rsidRPr="00FE4DE1">
        <w:rPr>
          <w:rFonts w:cs="Times New Roman"/>
          <w:color w:val="000000"/>
          <w:szCs w:val="30"/>
          <w:lang w:eastAsia="ru-RU"/>
        </w:rPr>
        <w:t>1. Нормативное правовое и научно-методическое обеспечение образовательного процесса по учебным предметам «Русский язык» и «Русская литература» в 2021/2022 учебном году:</w:t>
      </w:r>
    </w:p>
    <w:p w14:paraId="242FFEE3" w14:textId="77777777" w:rsidR="0094068B" w:rsidRPr="00FE4DE1" w:rsidRDefault="0094068B" w:rsidP="0094068B">
      <w:pPr>
        <w:shd w:val="clear" w:color="auto" w:fill="FFFFFF"/>
        <w:rPr>
          <w:rFonts w:cs="Times New Roman"/>
          <w:color w:val="000000"/>
          <w:szCs w:val="30"/>
          <w:lang w:eastAsia="ru-RU"/>
        </w:rPr>
      </w:pPr>
      <w:r w:rsidRPr="00FE4DE1">
        <w:rPr>
          <w:rFonts w:cs="Times New Roman"/>
          <w:color w:val="000000"/>
          <w:szCs w:val="30"/>
          <w:lang w:eastAsia="ru-RU"/>
        </w:rPr>
        <w:t xml:space="preserve">обновленные учебные программы по учебным предметам </w:t>
      </w:r>
      <w:r w:rsidRPr="00FE4DE1">
        <w:rPr>
          <w:rFonts w:cs="Times New Roman"/>
          <w:color w:val="000000"/>
          <w:szCs w:val="30"/>
        </w:rPr>
        <w:t xml:space="preserve">«Русский язык» и «Русская литература» </w:t>
      </w:r>
      <w:r w:rsidRPr="00FE4DE1">
        <w:rPr>
          <w:rFonts w:cs="Times New Roman"/>
          <w:color w:val="000000"/>
          <w:szCs w:val="30"/>
          <w:lang w:eastAsia="ru-RU"/>
        </w:rPr>
        <w:t>для X</w:t>
      </w:r>
      <w:r w:rsidRPr="00FE4DE1">
        <w:rPr>
          <w:rFonts w:cs="Times New Roman"/>
          <w:color w:val="000000"/>
          <w:szCs w:val="30"/>
        </w:rPr>
        <w:t>I</w:t>
      </w:r>
      <w:r w:rsidRPr="00FE4DE1">
        <w:rPr>
          <w:rFonts w:cs="Times New Roman"/>
          <w:color w:val="000000"/>
          <w:szCs w:val="30"/>
          <w:lang w:eastAsia="ru-RU"/>
        </w:rPr>
        <w:t xml:space="preserve"> класса;</w:t>
      </w:r>
    </w:p>
    <w:p w14:paraId="6052067B" w14:textId="6F96105D" w:rsidR="0094068B" w:rsidRPr="00FE4DE1" w:rsidRDefault="0094068B" w:rsidP="0094068B">
      <w:pPr>
        <w:shd w:val="clear" w:color="auto" w:fill="FFFFFF"/>
        <w:rPr>
          <w:rFonts w:cs="Times New Roman"/>
          <w:color w:val="000000"/>
          <w:szCs w:val="30"/>
          <w:lang w:eastAsia="ru-RU"/>
        </w:rPr>
      </w:pPr>
      <w:r w:rsidRPr="00FE4DE1">
        <w:rPr>
          <w:rFonts w:cs="Times New Roman"/>
          <w:color w:val="000000"/>
          <w:szCs w:val="30"/>
          <w:lang w:eastAsia="ru-RU"/>
        </w:rPr>
        <w:t xml:space="preserve">новые учебные пособия по учебным предметам </w:t>
      </w:r>
      <w:r w:rsidRPr="00FE4DE1">
        <w:rPr>
          <w:rFonts w:cs="Times New Roman"/>
          <w:color w:val="000000"/>
          <w:szCs w:val="30"/>
        </w:rPr>
        <w:t xml:space="preserve">«Русский язык» </w:t>
      </w:r>
      <w:r w:rsidR="00496E4E" w:rsidRPr="00FE4DE1">
        <w:rPr>
          <w:rFonts w:cs="Times New Roman"/>
          <w:color w:val="000000"/>
          <w:szCs w:val="30"/>
        </w:rPr>
        <w:t xml:space="preserve">и </w:t>
      </w:r>
      <w:r w:rsidRPr="00FE4DE1">
        <w:rPr>
          <w:rFonts w:cs="Times New Roman"/>
          <w:color w:val="000000"/>
          <w:szCs w:val="30"/>
        </w:rPr>
        <w:t>«Русская литература» для XI класса</w:t>
      </w:r>
      <w:r w:rsidRPr="00FE4DE1">
        <w:rPr>
          <w:rFonts w:cs="Times New Roman"/>
          <w:color w:val="000000"/>
          <w:szCs w:val="30"/>
          <w:lang w:eastAsia="ru-RU"/>
        </w:rPr>
        <w:t xml:space="preserve"> и особенности работы с ними в</w:t>
      </w:r>
      <w:r w:rsidR="00661049">
        <w:rPr>
          <w:rFonts w:cs="Times New Roman"/>
          <w:color w:val="000000"/>
          <w:szCs w:val="30"/>
          <w:lang w:eastAsia="ru-RU"/>
        </w:rPr>
        <w:t> </w:t>
      </w:r>
      <w:r w:rsidRPr="00FE4DE1">
        <w:rPr>
          <w:rFonts w:cs="Times New Roman"/>
          <w:color w:val="000000"/>
          <w:szCs w:val="30"/>
          <w:lang w:eastAsia="ru-RU"/>
        </w:rPr>
        <w:t>процессе организации учебно-познавательной деятельности учащихся;</w:t>
      </w:r>
    </w:p>
    <w:p w14:paraId="45CF897B" w14:textId="77777777" w:rsidR="0094068B" w:rsidRPr="00FE4DE1" w:rsidRDefault="0094068B" w:rsidP="0094068B">
      <w:pPr>
        <w:shd w:val="clear" w:color="auto" w:fill="FFFFFF"/>
        <w:rPr>
          <w:rFonts w:cs="Times New Roman"/>
          <w:color w:val="000000"/>
          <w:szCs w:val="30"/>
          <w:lang w:eastAsia="ru-RU"/>
        </w:rPr>
      </w:pPr>
      <w:r w:rsidRPr="00FE4DE1">
        <w:rPr>
          <w:rFonts w:cs="Times New Roman"/>
          <w:color w:val="000000"/>
          <w:szCs w:val="30"/>
          <w:lang w:val="be-BY" w:eastAsia="ru-RU"/>
        </w:rPr>
        <w:t xml:space="preserve">новые учебно-методические пособия по русскому языку и литературе для учителей, </w:t>
      </w:r>
      <w:r w:rsidRPr="00FE4DE1">
        <w:rPr>
          <w:rFonts w:cs="Times New Roman"/>
          <w:color w:val="000000"/>
          <w:szCs w:val="30"/>
          <w:lang w:eastAsia="ru-RU"/>
        </w:rPr>
        <w:t>методические публикации в научно-методическом журнале «Русский язык и литература»;</w:t>
      </w:r>
    </w:p>
    <w:p w14:paraId="45DA03A2" w14:textId="77777777" w:rsidR="0094068B" w:rsidRPr="00FE4DE1" w:rsidRDefault="00496E4E" w:rsidP="00496E4E">
      <w:pPr>
        <w:shd w:val="clear" w:color="auto" w:fill="FFFFFF"/>
        <w:rPr>
          <w:rFonts w:cs="Times New Roman"/>
          <w:color w:val="000000"/>
          <w:szCs w:val="30"/>
          <w:lang w:eastAsia="ru-RU"/>
        </w:rPr>
      </w:pPr>
      <w:r w:rsidRPr="00FE4DE1">
        <w:rPr>
          <w:szCs w:val="30"/>
          <w:lang w:eastAsia="ru-RU"/>
        </w:rPr>
        <w:t>единый информационно-образовательный ресурс: назначение, содержание, возможности использования в процессе обучения</w:t>
      </w:r>
      <w:r w:rsidR="0094068B" w:rsidRPr="00FE4DE1">
        <w:rPr>
          <w:rFonts w:cs="Times New Roman"/>
          <w:szCs w:val="30"/>
          <w:lang w:eastAsia="ru-RU"/>
        </w:rPr>
        <w:t xml:space="preserve"> русскому языку и литературе. </w:t>
      </w:r>
    </w:p>
    <w:p w14:paraId="57CA306C" w14:textId="6F041C4E" w:rsidR="0094068B" w:rsidRPr="00FE4DE1" w:rsidRDefault="0094068B" w:rsidP="0094068B">
      <w:pPr>
        <w:tabs>
          <w:tab w:val="left" w:pos="720"/>
          <w:tab w:val="left" w:pos="1560"/>
        </w:tabs>
        <w:rPr>
          <w:rFonts w:cs="Times New Roman"/>
          <w:color w:val="000000"/>
          <w:szCs w:val="30"/>
          <w:lang w:eastAsia="ru-RU"/>
        </w:rPr>
      </w:pPr>
      <w:r w:rsidRPr="00FE4DE1">
        <w:rPr>
          <w:rFonts w:cs="Times New Roman"/>
          <w:color w:val="000000"/>
          <w:szCs w:val="30"/>
          <w:lang w:eastAsia="ru-RU"/>
        </w:rPr>
        <w:t>2. Планирование работы методических формирований</w:t>
      </w:r>
      <w:r w:rsidR="006275C3" w:rsidRPr="00FE4DE1">
        <w:rPr>
          <w:rFonts w:cs="Times New Roman"/>
          <w:szCs w:val="30"/>
        </w:rPr>
        <w:t xml:space="preserve"> в</w:t>
      </w:r>
      <w:r w:rsidR="00661049">
        <w:rPr>
          <w:rFonts w:cs="Times New Roman"/>
          <w:szCs w:val="30"/>
        </w:rPr>
        <w:t> </w:t>
      </w:r>
      <w:r w:rsidR="006275C3" w:rsidRPr="00FE4DE1">
        <w:rPr>
          <w:rFonts w:cs="Times New Roman"/>
          <w:szCs w:val="30"/>
        </w:rPr>
        <w:t>2021/2022</w:t>
      </w:r>
      <w:r w:rsidR="00661049">
        <w:rPr>
          <w:rFonts w:cs="Times New Roman"/>
          <w:szCs w:val="30"/>
        </w:rPr>
        <w:t> </w:t>
      </w:r>
      <w:r w:rsidR="006275C3" w:rsidRPr="00FE4DE1">
        <w:rPr>
          <w:rFonts w:cs="Times New Roman"/>
          <w:szCs w:val="30"/>
        </w:rPr>
        <w:t>учебном году</w:t>
      </w:r>
      <w:r w:rsidRPr="00FE4DE1">
        <w:rPr>
          <w:rFonts w:cs="Times New Roman"/>
          <w:color w:val="000000"/>
          <w:szCs w:val="30"/>
          <w:lang w:eastAsia="ru-RU"/>
        </w:rPr>
        <w:t>:</w:t>
      </w:r>
    </w:p>
    <w:p w14:paraId="02B07F85" w14:textId="77777777" w:rsidR="0094068B" w:rsidRPr="00FE4DE1" w:rsidRDefault="0094068B" w:rsidP="0094068B">
      <w:pPr>
        <w:tabs>
          <w:tab w:val="left" w:pos="720"/>
          <w:tab w:val="left" w:pos="1560"/>
        </w:tabs>
        <w:rPr>
          <w:rFonts w:cs="Times New Roman"/>
          <w:color w:val="000000"/>
          <w:szCs w:val="30"/>
          <w:lang w:eastAsia="ru-RU"/>
        </w:rPr>
      </w:pPr>
      <w:r w:rsidRPr="00FE4DE1">
        <w:rPr>
          <w:rFonts w:cs="Times New Roman"/>
          <w:color w:val="000000"/>
          <w:szCs w:val="30"/>
          <w:lang w:eastAsia="ru-RU"/>
        </w:rPr>
        <w:t>анализ результатов работы методических формирований учителей русского языка и литературы за 2020/2021 учебный год;</w:t>
      </w:r>
    </w:p>
    <w:p w14:paraId="4818D474" w14:textId="77777777" w:rsidR="0094068B" w:rsidRPr="00FE4DE1" w:rsidRDefault="0094068B" w:rsidP="0094068B">
      <w:pPr>
        <w:tabs>
          <w:tab w:val="left" w:pos="720"/>
          <w:tab w:val="left" w:pos="1560"/>
        </w:tabs>
        <w:rPr>
          <w:rFonts w:cs="Times New Roman"/>
          <w:szCs w:val="30"/>
        </w:rPr>
      </w:pPr>
      <w:r w:rsidRPr="00FE4DE1">
        <w:rPr>
          <w:rFonts w:cs="Times New Roman"/>
          <w:szCs w:val="30"/>
        </w:rPr>
        <w:t xml:space="preserve">организация работы районного методического объединения, творческих групп, школы молодого учителя и других методических формирований </w:t>
      </w:r>
      <w:r w:rsidR="009A73B3" w:rsidRPr="00FE4DE1">
        <w:rPr>
          <w:rFonts w:cs="Times New Roman"/>
          <w:szCs w:val="30"/>
        </w:rPr>
        <w:t>в</w:t>
      </w:r>
      <w:r w:rsidRPr="00FE4DE1">
        <w:rPr>
          <w:rFonts w:cs="Times New Roman"/>
          <w:szCs w:val="30"/>
        </w:rPr>
        <w:t xml:space="preserve"> 2021/2022 учебн</w:t>
      </w:r>
      <w:r w:rsidR="009A73B3" w:rsidRPr="00FE4DE1">
        <w:rPr>
          <w:rFonts w:cs="Times New Roman"/>
          <w:szCs w:val="30"/>
        </w:rPr>
        <w:t>ом году</w:t>
      </w:r>
      <w:r w:rsidRPr="00FE4DE1">
        <w:rPr>
          <w:rFonts w:cs="Times New Roman"/>
          <w:szCs w:val="30"/>
        </w:rPr>
        <w:t>.</w:t>
      </w:r>
    </w:p>
    <w:p w14:paraId="7B9B3663" w14:textId="77777777" w:rsidR="0094068B" w:rsidRPr="00FE4DE1" w:rsidRDefault="0094068B" w:rsidP="0094068B">
      <w:pPr>
        <w:rPr>
          <w:rFonts w:cs="Times New Roman"/>
          <w:szCs w:val="30"/>
        </w:rPr>
      </w:pPr>
      <w:r w:rsidRPr="00FE4DE1">
        <w:rPr>
          <w:rFonts w:cs="Times New Roman"/>
          <w:szCs w:val="30"/>
        </w:rPr>
        <w:t>В течение учебного года на заседаниях методических формирований учителей русского языка и литературы (методическое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преподавания, использования современных технологий визуализации в образовательном процессе по русскому языку и литературе с учетом имеющегося эффективного педагогического опыта педагогов региона:</w:t>
      </w:r>
    </w:p>
    <w:p w14:paraId="0C82796A" w14:textId="77777777" w:rsidR="0094068B" w:rsidRPr="00FE4DE1" w:rsidRDefault="0094068B" w:rsidP="0094068B">
      <w:pPr>
        <w:rPr>
          <w:rFonts w:cs="Times New Roman"/>
          <w:szCs w:val="30"/>
          <w:lang w:eastAsia="ru-RU"/>
        </w:rPr>
      </w:pPr>
      <w:r w:rsidRPr="00FE4DE1">
        <w:rPr>
          <w:rFonts w:cs="Times New Roman"/>
          <w:szCs w:val="30"/>
          <w:lang w:eastAsia="ru-RU"/>
        </w:rPr>
        <w:t>визуализация учебной информации в учебных пособиях по русскому языку и литературе как эффективное средство формирования предметных и метапредметных компетенций</w:t>
      </w:r>
      <w:r w:rsidR="00CA636C" w:rsidRPr="00FE4DE1">
        <w:rPr>
          <w:rFonts w:cs="Times New Roman"/>
          <w:szCs w:val="30"/>
          <w:lang w:eastAsia="ru-RU"/>
        </w:rPr>
        <w:t xml:space="preserve"> учащихся</w:t>
      </w:r>
      <w:r w:rsidRPr="00FE4DE1">
        <w:rPr>
          <w:rFonts w:cs="Times New Roman"/>
          <w:szCs w:val="30"/>
          <w:lang w:eastAsia="ru-RU"/>
        </w:rPr>
        <w:t>;</w:t>
      </w:r>
    </w:p>
    <w:p w14:paraId="04789E52" w14:textId="77777777" w:rsidR="0094068B" w:rsidRPr="00FE4DE1" w:rsidRDefault="0094068B" w:rsidP="0094068B">
      <w:pPr>
        <w:rPr>
          <w:rFonts w:cs="Times New Roman"/>
          <w:szCs w:val="30"/>
          <w:lang w:eastAsia="ru-RU"/>
        </w:rPr>
      </w:pPr>
      <w:r w:rsidRPr="00FE4DE1">
        <w:rPr>
          <w:rFonts w:cs="Times New Roman"/>
          <w:szCs w:val="30"/>
          <w:lang w:eastAsia="ru-RU"/>
        </w:rPr>
        <w:t>когнитивная визуализация учебной информации (схемы, графики, таблицы, опорные конспекты, интеллект-карты и др.) как средство повышения результативности образовательного процесса по русскому языку и литературе;</w:t>
      </w:r>
    </w:p>
    <w:p w14:paraId="225E55DB" w14:textId="77777777" w:rsidR="0094068B" w:rsidRPr="00FE4DE1" w:rsidRDefault="0094068B" w:rsidP="0094068B">
      <w:pPr>
        <w:rPr>
          <w:rFonts w:cs="Times New Roman"/>
          <w:szCs w:val="30"/>
          <w:lang w:eastAsia="ru-RU"/>
        </w:rPr>
      </w:pPr>
      <w:r w:rsidRPr="00FE4DE1">
        <w:rPr>
          <w:rFonts w:cs="Times New Roman"/>
          <w:szCs w:val="30"/>
          <w:lang w:eastAsia="ru-RU"/>
        </w:rPr>
        <w:t>технологии визуализации как способ развития учебно-познавательных и информационных компетенций учащихся на уроках русского языка и литературы</w:t>
      </w:r>
      <w:bookmarkStart w:id="2" w:name="_Hlk69304465"/>
      <w:r w:rsidRPr="00FE4DE1">
        <w:rPr>
          <w:rFonts w:cs="Times New Roman"/>
          <w:szCs w:val="30"/>
          <w:lang w:eastAsia="ru-RU"/>
        </w:rPr>
        <w:t>;</w:t>
      </w:r>
    </w:p>
    <w:p w14:paraId="18107087" w14:textId="77777777" w:rsidR="0094068B" w:rsidRDefault="0094068B" w:rsidP="0094068B">
      <w:pPr>
        <w:rPr>
          <w:rFonts w:cs="Times New Roman"/>
          <w:szCs w:val="30"/>
          <w:lang w:eastAsia="ru-RU"/>
        </w:rPr>
      </w:pPr>
      <w:r w:rsidRPr="00FE4DE1">
        <w:rPr>
          <w:rFonts w:cs="Times New Roman"/>
          <w:szCs w:val="30"/>
          <w:lang w:eastAsia="ru-RU"/>
        </w:rPr>
        <w:t>активизация учебно-познавательной деятельности учащихся посредством технологии визуализации учебной информации по русскому языку и литературе;</w:t>
      </w:r>
    </w:p>
    <w:p w14:paraId="49B9A6D6" w14:textId="77777777" w:rsidR="00123F7E" w:rsidRPr="00FE4DE1" w:rsidRDefault="00123F7E" w:rsidP="0094068B">
      <w:pPr>
        <w:rPr>
          <w:rFonts w:cs="Times New Roman"/>
          <w:szCs w:val="30"/>
          <w:lang w:eastAsia="ru-RU"/>
        </w:rPr>
      </w:pPr>
      <w:r>
        <w:rPr>
          <w:rFonts w:cs="Times New Roman"/>
          <w:szCs w:val="30"/>
          <w:lang w:eastAsia="ru-RU"/>
        </w:rPr>
        <w:t>воспитательный потенциал уроков русского языка и литературы;</w:t>
      </w:r>
    </w:p>
    <w:p w14:paraId="724237A1" w14:textId="77777777" w:rsidR="0094068B" w:rsidRPr="00FE4DE1" w:rsidRDefault="0094068B" w:rsidP="0094068B">
      <w:pPr>
        <w:rPr>
          <w:rFonts w:cs="Times New Roman"/>
          <w:szCs w:val="30"/>
          <w:lang w:eastAsia="ru-RU"/>
        </w:rPr>
      </w:pPr>
      <w:r w:rsidRPr="00FE4DE1">
        <w:rPr>
          <w:rFonts w:cs="Times New Roman"/>
          <w:szCs w:val="30"/>
          <w:lang w:eastAsia="ru-RU"/>
        </w:rPr>
        <w:t>использование учебных материалов единого информационно-образовательного ресурса для организации самостоятельной работы учащихся</w:t>
      </w:r>
      <w:bookmarkEnd w:id="2"/>
      <w:r w:rsidR="000A72A0" w:rsidRPr="00FE4DE1">
        <w:rPr>
          <w:rFonts w:cs="Times New Roman"/>
          <w:szCs w:val="30"/>
          <w:lang w:eastAsia="ru-RU"/>
        </w:rPr>
        <w:t xml:space="preserve"> при изучении русского языка и литературы</w:t>
      </w:r>
      <w:r w:rsidRPr="00FE4DE1">
        <w:rPr>
          <w:rFonts w:cs="Times New Roman"/>
          <w:szCs w:val="30"/>
          <w:lang w:eastAsia="ru-RU"/>
        </w:rPr>
        <w:t>;</w:t>
      </w:r>
    </w:p>
    <w:p w14:paraId="715D1E29" w14:textId="77777777" w:rsidR="0094068B" w:rsidRPr="00FE4DE1" w:rsidRDefault="0094068B" w:rsidP="0094068B">
      <w:pPr>
        <w:rPr>
          <w:rFonts w:cs="Times New Roman"/>
          <w:szCs w:val="30"/>
          <w:lang w:eastAsia="ru-RU"/>
        </w:rPr>
      </w:pPr>
      <w:r w:rsidRPr="00FE4DE1">
        <w:rPr>
          <w:rFonts w:cs="Times New Roman"/>
          <w:szCs w:val="30"/>
          <w:lang w:eastAsia="ru-RU"/>
        </w:rPr>
        <w:t>особенности использования средств визуализации (скрайбинг, инфографика, кластер, интеллект-карта и др.) на разных этапах уроков русского языка и литературы;</w:t>
      </w:r>
    </w:p>
    <w:p w14:paraId="1C5B02B5" w14:textId="77777777" w:rsidR="0094068B" w:rsidRPr="00FE4DE1" w:rsidRDefault="0094068B" w:rsidP="0094068B">
      <w:pPr>
        <w:rPr>
          <w:rFonts w:cs="Times New Roman"/>
          <w:szCs w:val="30"/>
          <w:lang w:eastAsia="ru-RU"/>
        </w:rPr>
      </w:pPr>
      <w:r w:rsidRPr="00FE4DE1">
        <w:rPr>
          <w:rFonts w:cs="Times New Roman"/>
          <w:szCs w:val="30"/>
          <w:lang w:eastAsia="ru-RU"/>
        </w:rPr>
        <w:t xml:space="preserve">обучение учащихся созданию вторичных текстов (рефератов, конспектов, тезисов, планов, алгоритмов и др.) </w:t>
      </w:r>
      <w:r w:rsidR="00CE2C72" w:rsidRPr="00FE4DE1">
        <w:rPr>
          <w:rFonts w:cs="Times New Roman"/>
          <w:szCs w:val="30"/>
          <w:lang w:eastAsia="ru-RU"/>
        </w:rPr>
        <w:t>на уроках</w:t>
      </w:r>
      <w:r w:rsidRPr="00FE4DE1">
        <w:rPr>
          <w:rFonts w:cs="Times New Roman"/>
          <w:szCs w:val="30"/>
          <w:lang w:eastAsia="ru-RU"/>
        </w:rPr>
        <w:t xml:space="preserve"> русско</w:t>
      </w:r>
      <w:r w:rsidR="00CE2C72" w:rsidRPr="00FE4DE1">
        <w:rPr>
          <w:rFonts w:cs="Times New Roman"/>
          <w:szCs w:val="30"/>
          <w:lang w:eastAsia="ru-RU"/>
        </w:rPr>
        <w:t>го</w:t>
      </w:r>
      <w:r w:rsidRPr="00FE4DE1">
        <w:rPr>
          <w:rFonts w:cs="Times New Roman"/>
          <w:szCs w:val="30"/>
          <w:lang w:eastAsia="ru-RU"/>
        </w:rPr>
        <w:t xml:space="preserve"> язык</w:t>
      </w:r>
      <w:r w:rsidR="00CE2C72" w:rsidRPr="00FE4DE1">
        <w:rPr>
          <w:rFonts w:cs="Times New Roman"/>
          <w:szCs w:val="30"/>
          <w:lang w:eastAsia="ru-RU"/>
        </w:rPr>
        <w:t>а</w:t>
      </w:r>
      <w:r w:rsidRPr="00FE4DE1">
        <w:rPr>
          <w:rFonts w:cs="Times New Roman"/>
          <w:szCs w:val="30"/>
          <w:lang w:eastAsia="ru-RU"/>
        </w:rPr>
        <w:t xml:space="preserve"> и литератур</w:t>
      </w:r>
      <w:r w:rsidR="00CE2C72" w:rsidRPr="00FE4DE1">
        <w:rPr>
          <w:rFonts w:cs="Times New Roman"/>
          <w:szCs w:val="30"/>
          <w:lang w:eastAsia="ru-RU"/>
        </w:rPr>
        <w:t>ы</w:t>
      </w:r>
      <w:r w:rsidRPr="00FE4DE1">
        <w:rPr>
          <w:rFonts w:cs="Times New Roman"/>
          <w:szCs w:val="30"/>
          <w:lang w:eastAsia="ru-RU"/>
        </w:rPr>
        <w:t xml:space="preserve"> с использованием средств визуализации учебного материала; </w:t>
      </w:r>
    </w:p>
    <w:p w14:paraId="6A839E50" w14:textId="77777777" w:rsidR="0094068B" w:rsidRPr="00FE4DE1" w:rsidRDefault="0094068B" w:rsidP="0094068B">
      <w:pPr>
        <w:rPr>
          <w:rFonts w:cs="Times New Roman"/>
          <w:szCs w:val="30"/>
          <w:lang w:eastAsia="ru-RU"/>
        </w:rPr>
      </w:pPr>
      <w:r w:rsidRPr="00FE4DE1">
        <w:rPr>
          <w:rFonts w:cs="Times New Roman"/>
          <w:szCs w:val="30"/>
          <w:lang w:eastAsia="ru-RU"/>
        </w:rPr>
        <w:t>использование методики крупноблочной подачи учебного ма</w:t>
      </w:r>
      <w:r w:rsidR="006E649D" w:rsidRPr="00FE4DE1">
        <w:rPr>
          <w:rFonts w:cs="Times New Roman"/>
          <w:szCs w:val="30"/>
          <w:lang w:eastAsia="ru-RU"/>
        </w:rPr>
        <w:t xml:space="preserve">териала </w:t>
      </w:r>
      <w:r w:rsidRPr="00FE4DE1">
        <w:rPr>
          <w:rFonts w:cs="Times New Roman"/>
          <w:szCs w:val="30"/>
          <w:lang w:eastAsia="ru-RU"/>
        </w:rPr>
        <w:t>на уроках русского языка;</w:t>
      </w:r>
    </w:p>
    <w:p w14:paraId="565D449E" w14:textId="77777777" w:rsidR="0094068B" w:rsidRPr="00FE4DE1" w:rsidRDefault="0094068B" w:rsidP="0094068B">
      <w:pPr>
        <w:rPr>
          <w:rFonts w:cs="Times New Roman"/>
          <w:szCs w:val="30"/>
          <w:lang w:eastAsia="ru-RU"/>
        </w:rPr>
      </w:pPr>
      <w:r w:rsidRPr="00FE4DE1">
        <w:rPr>
          <w:rFonts w:cs="Times New Roman"/>
          <w:szCs w:val="30"/>
          <w:lang w:eastAsia="ru-RU"/>
        </w:rPr>
        <w:t>применение логико-смысловых моделей на уроках русского языка и литературы на этапе закрепления и обобщения изученного учебного материала;</w:t>
      </w:r>
    </w:p>
    <w:p w14:paraId="531E4E45" w14:textId="32A3FCF4" w:rsidR="0094068B" w:rsidRPr="00FE4DE1" w:rsidRDefault="0094068B" w:rsidP="0094068B">
      <w:pPr>
        <w:rPr>
          <w:rFonts w:cs="Times New Roman"/>
          <w:szCs w:val="30"/>
          <w:lang w:eastAsia="ru-RU"/>
        </w:rPr>
      </w:pPr>
      <w:r w:rsidRPr="00FE4DE1">
        <w:rPr>
          <w:rFonts w:cs="Times New Roman"/>
          <w:szCs w:val="30"/>
          <w:lang w:eastAsia="ru-RU"/>
        </w:rPr>
        <w:t>использование инфографики на уроках русской литературы при</w:t>
      </w:r>
      <w:r w:rsidR="00661049">
        <w:rPr>
          <w:rFonts w:cs="Times New Roman"/>
          <w:szCs w:val="30"/>
          <w:lang w:eastAsia="ru-RU"/>
        </w:rPr>
        <w:t> </w:t>
      </w:r>
      <w:r w:rsidRPr="00FE4DE1">
        <w:rPr>
          <w:rFonts w:cs="Times New Roman"/>
          <w:szCs w:val="30"/>
          <w:lang w:eastAsia="ru-RU"/>
        </w:rPr>
        <w:t>изучении художественных произведений и биогр</w:t>
      </w:r>
      <w:r w:rsidR="002347A0" w:rsidRPr="00FE4DE1">
        <w:rPr>
          <w:rFonts w:cs="Times New Roman"/>
          <w:szCs w:val="30"/>
          <w:lang w:eastAsia="ru-RU"/>
        </w:rPr>
        <w:t>афического материала;</w:t>
      </w:r>
    </w:p>
    <w:p w14:paraId="4CAD83FC" w14:textId="25DE696C" w:rsidR="00221923" w:rsidRPr="00FE4DE1" w:rsidRDefault="00221923" w:rsidP="0094068B">
      <w:pPr>
        <w:rPr>
          <w:rFonts w:eastAsia="Times New Roman" w:cs="Times New Roman"/>
          <w:szCs w:val="30"/>
          <w:lang w:val="be-BY" w:eastAsia="ru-RU"/>
        </w:rPr>
      </w:pPr>
      <w:r w:rsidRPr="00FE4DE1">
        <w:rPr>
          <w:rFonts w:eastAsia="Times New Roman" w:cs="Times New Roman"/>
          <w:szCs w:val="30"/>
          <w:lang w:eastAsia="ru-RU"/>
        </w:rPr>
        <w:t>м</w:t>
      </w:r>
      <w:r w:rsidRPr="00FE4DE1">
        <w:rPr>
          <w:rFonts w:cs="Times New Roman"/>
          <w:szCs w:val="30"/>
        </w:rPr>
        <w:t xml:space="preserve">оделирование </w:t>
      </w:r>
      <w:r w:rsidR="00694CE7" w:rsidRPr="00FE4DE1">
        <w:rPr>
          <w:rFonts w:cs="Times New Roman"/>
          <w:szCs w:val="30"/>
        </w:rPr>
        <w:t xml:space="preserve">современных </w:t>
      </w:r>
      <w:r w:rsidRPr="00FE4DE1">
        <w:rPr>
          <w:rFonts w:cs="Times New Roman"/>
          <w:szCs w:val="30"/>
        </w:rPr>
        <w:t>уроков русского языка и литературы с</w:t>
      </w:r>
      <w:r w:rsidR="00661049">
        <w:rPr>
          <w:rFonts w:cs="Times New Roman"/>
          <w:szCs w:val="30"/>
        </w:rPr>
        <w:t> </w:t>
      </w:r>
      <w:r w:rsidRPr="00FE4DE1">
        <w:rPr>
          <w:rFonts w:cs="Times New Roman"/>
          <w:szCs w:val="30"/>
        </w:rPr>
        <w:t>использованием техник</w:t>
      </w:r>
      <w:r w:rsidRPr="00FE4DE1">
        <w:rPr>
          <w:rFonts w:eastAsia="Calibri" w:cs="Times New Roman"/>
          <w:szCs w:val="30"/>
        </w:rPr>
        <w:t xml:space="preserve"> визуализации</w:t>
      </w:r>
      <w:r w:rsidRPr="00FE4DE1">
        <w:rPr>
          <w:rFonts w:eastAsia="Times New Roman" w:cs="Times New Roman"/>
          <w:szCs w:val="30"/>
          <w:lang w:eastAsia="ru-RU"/>
        </w:rPr>
        <w:t xml:space="preserve"> как одного из средств реализации воспитательного потенциала урока.</w:t>
      </w:r>
    </w:p>
    <w:p w14:paraId="37AD28FF" w14:textId="08B5D07C" w:rsidR="0094068B" w:rsidRPr="00FE4DE1" w:rsidRDefault="0094068B" w:rsidP="0094068B">
      <w:pPr>
        <w:rPr>
          <w:rFonts w:cs="Times New Roman"/>
          <w:color w:val="000000"/>
          <w:szCs w:val="30"/>
          <w:lang w:eastAsia="ru-RU"/>
        </w:rPr>
      </w:pPr>
      <w:r w:rsidRPr="00FE4DE1">
        <w:rPr>
          <w:rFonts w:cs="Times New Roman"/>
          <w:color w:val="000000"/>
          <w:szCs w:val="30"/>
          <w:lang w:eastAsia="ru-RU"/>
        </w:rPr>
        <w:t>С целью обеспечения условий для развития предметно-методических компетенций учителей русского языка и литературы в</w:t>
      </w:r>
      <w:r w:rsidR="00661049">
        <w:rPr>
          <w:rFonts w:cs="Times New Roman"/>
          <w:color w:val="000000"/>
          <w:szCs w:val="30"/>
          <w:lang w:eastAsia="ru-RU"/>
        </w:rPr>
        <w:t> </w:t>
      </w:r>
      <w:r w:rsidRPr="00FE4DE1">
        <w:rPr>
          <w:rFonts w:cs="Times New Roman"/>
          <w:color w:val="000000"/>
          <w:szCs w:val="30"/>
          <w:lang w:eastAsia="ru-RU"/>
        </w:rPr>
        <w:t xml:space="preserve">государственном учреждении образования «Академия последипломного образования» в 2021/2022 учебном году планируется проведение повышения квалификации и обучающих курсов (тематических семинаров). </w:t>
      </w:r>
    </w:p>
    <w:p w14:paraId="090A9F4C" w14:textId="5D6AE0CE" w:rsidR="0094068B" w:rsidRPr="009A0A28" w:rsidRDefault="0094068B" w:rsidP="0094068B">
      <w:pPr>
        <w:tabs>
          <w:tab w:val="left" w:pos="8315"/>
        </w:tabs>
        <w:rPr>
          <w:rFonts w:cs="Times New Roman"/>
          <w:szCs w:val="30"/>
          <w:lang w:val="be-BY" w:eastAsia="ru-RU"/>
        </w:rPr>
      </w:pPr>
      <w:r w:rsidRPr="00FE4DE1">
        <w:rPr>
          <w:rFonts w:cs="Times New Roman"/>
          <w:color w:val="000000"/>
          <w:szCs w:val="30"/>
          <w:lang w:eastAsia="ru-RU"/>
        </w:rPr>
        <w:t>Подробная информация о курсовых и межкурсовых мероприятиях, рекомендации по содержанию и организации методической работы с</w:t>
      </w:r>
      <w:r w:rsidR="00661049">
        <w:rPr>
          <w:rFonts w:cs="Times New Roman"/>
          <w:color w:val="000000"/>
          <w:szCs w:val="30"/>
          <w:lang w:eastAsia="ru-RU"/>
        </w:rPr>
        <w:t> </w:t>
      </w:r>
      <w:r w:rsidRPr="00FE4DE1">
        <w:rPr>
          <w:rFonts w:cs="Times New Roman"/>
          <w:color w:val="000000"/>
          <w:szCs w:val="30"/>
          <w:lang w:eastAsia="ru-RU"/>
        </w:rPr>
        <w:t>педагогами в 2021/2022 учебном году размещены на сайте государственного учреждения образования «Академия последипломного образования»</w:t>
      </w:r>
      <w:r w:rsidRPr="00FE4DE1">
        <w:rPr>
          <w:rFonts w:cs="Times New Roman"/>
          <w:color w:val="000000"/>
          <w:szCs w:val="30"/>
          <w:lang w:val="be-BY" w:eastAsia="ru-RU"/>
        </w:rPr>
        <w:t xml:space="preserve"> </w:t>
      </w:r>
      <w:r w:rsidRPr="00062C04">
        <w:rPr>
          <w:rFonts w:cs="Times New Roman"/>
          <w:i/>
          <w:szCs w:val="30"/>
          <w:lang w:val="be-BY" w:eastAsia="ru-RU"/>
        </w:rPr>
        <w:t>(</w:t>
      </w:r>
      <w:hyperlink r:id="rId35" w:history="1">
        <w:r w:rsidR="00903635" w:rsidRPr="00903635">
          <w:rPr>
            <w:rStyle w:val="a3"/>
            <w:i/>
            <w:iCs/>
            <w:lang w:eastAsia="ru-RU"/>
          </w:rPr>
          <w:t>www.academy.edu.by</w:t>
        </w:r>
      </w:hyperlink>
      <w:r w:rsidRPr="00062C04">
        <w:rPr>
          <w:rFonts w:cs="Times New Roman"/>
          <w:i/>
          <w:szCs w:val="30"/>
          <w:lang w:val="be-BY" w:eastAsia="ru-RU"/>
        </w:rPr>
        <w:t>)</w:t>
      </w:r>
      <w:r w:rsidRPr="009A0A28">
        <w:rPr>
          <w:rFonts w:cs="Times New Roman"/>
          <w:szCs w:val="30"/>
          <w:lang w:val="be-BY" w:eastAsia="ru-RU"/>
        </w:rPr>
        <w:t xml:space="preserve">. </w:t>
      </w:r>
    </w:p>
    <w:sectPr w:rsidR="0094068B" w:rsidRPr="009A0A28" w:rsidSect="00C85CE3">
      <w:headerReference w:type="default" r:id="rId36"/>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A31A" w14:textId="77777777" w:rsidR="00180D99" w:rsidRDefault="00180D99" w:rsidP="00997A6B">
      <w:r>
        <w:separator/>
      </w:r>
    </w:p>
  </w:endnote>
  <w:endnote w:type="continuationSeparator" w:id="0">
    <w:p w14:paraId="100EC518" w14:textId="77777777" w:rsidR="00180D99" w:rsidRDefault="00180D99" w:rsidP="0099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DL">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E785" w14:textId="77777777" w:rsidR="00180D99" w:rsidRDefault="00180D99" w:rsidP="00997A6B">
      <w:r>
        <w:separator/>
      </w:r>
    </w:p>
  </w:footnote>
  <w:footnote w:type="continuationSeparator" w:id="0">
    <w:p w14:paraId="1B952813" w14:textId="77777777" w:rsidR="00180D99" w:rsidRDefault="00180D99" w:rsidP="00997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6180"/>
      <w:docPartObj>
        <w:docPartGallery w:val="Page Numbers (Top of Page)"/>
        <w:docPartUnique/>
      </w:docPartObj>
    </w:sdtPr>
    <w:sdtEndPr/>
    <w:sdtContent>
      <w:p w14:paraId="34B2E782" w14:textId="6F6A5ADD" w:rsidR="00997A6B" w:rsidRDefault="00DA1FDB" w:rsidP="00BE6629">
        <w:pPr>
          <w:pStyle w:val="a9"/>
          <w:jc w:val="center"/>
        </w:pPr>
        <w:r>
          <w:fldChar w:fldCharType="begin"/>
        </w:r>
        <w:r w:rsidR="00997A6B">
          <w:instrText>PAGE   \* MERGEFORMAT</w:instrText>
        </w:r>
        <w:r>
          <w:fldChar w:fldCharType="separate"/>
        </w:r>
        <w:r w:rsidR="0027731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B29D4"/>
    <w:multiLevelType w:val="hybridMultilevel"/>
    <w:tmpl w:val="224AD132"/>
    <w:lvl w:ilvl="0" w:tplc="F6DCE732">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 w15:restartNumberingAfterBreak="0">
    <w:nsid w:val="02C2777C"/>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BC261B"/>
    <w:multiLevelType w:val="hybridMultilevel"/>
    <w:tmpl w:val="058E79C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64F433E"/>
    <w:multiLevelType w:val="hybridMultilevel"/>
    <w:tmpl w:val="B370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D181C"/>
    <w:multiLevelType w:val="hybridMultilevel"/>
    <w:tmpl w:val="DCE8464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71FB6"/>
    <w:multiLevelType w:val="hybridMultilevel"/>
    <w:tmpl w:val="45EA6FE6"/>
    <w:lvl w:ilvl="0" w:tplc="977E5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C70693"/>
    <w:multiLevelType w:val="hybridMultilevel"/>
    <w:tmpl w:val="37D2BD8C"/>
    <w:lvl w:ilvl="0" w:tplc="12442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49D0958"/>
    <w:multiLevelType w:val="hybridMultilevel"/>
    <w:tmpl w:val="ECB80BCE"/>
    <w:lvl w:ilvl="0" w:tplc="2A3EF7B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37D9D"/>
    <w:multiLevelType w:val="hybridMultilevel"/>
    <w:tmpl w:val="2062CE46"/>
    <w:lvl w:ilvl="0" w:tplc="0CD8FD3A">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10" w15:restartNumberingAfterBreak="0">
    <w:nsid w:val="1A770985"/>
    <w:multiLevelType w:val="hybridMultilevel"/>
    <w:tmpl w:val="7458DA0C"/>
    <w:lvl w:ilvl="0" w:tplc="8304B57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796A"/>
    <w:multiLevelType w:val="hybridMultilevel"/>
    <w:tmpl w:val="383CAF10"/>
    <w:lvl w:ilvl="0" w:tplc="420ACAC4">
      <w:start w:val="1"/>
      <w:numFmt w:val="decimal"/>
      <w:lvlText w:val="%1."/>
      <w:lvlJc w:val="left"/>
      <w:pPr>
        <w:ind w:left="1069" w:hanging="360"/>
      </w:pPr>
      <w:rPr>
        <w:rFonts w:hint="default"/>
        <w:b w:val="0"/>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73465F"/>
    <w:multiLevelType w:val="hybridMultilevel"/>
    <w:tmpl w:val="5A6A1CD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812C34"/>
    <w:multiLevelType w:val="hybridMultilevel"/>
    <w:tmpl w:val="1782394C"/>
    <w:lvl w:ilvl="0" w:tplc="65862D4E">
      <w:start w:val="1"/>
      <w:numFmt w:val="bullet"/>
      <w:lvlText w:val=""/>
      <w:lvlJc w:val="left"/>
      <w:pPr>
        <w:tabs>
          <w:tab w:val="num" w:pos="720"/>
        </w:tabs>
        <w:ind w:left="720" w:hanging="360"/>
      </w:pPr>
      <w:rPr>
        <w:rFonts w:ascii="Wingdings 2" w:hAnsi="Wingdings 2" w:hint="default"/>
      </w:rPr>
    </w:lvl>
    <w:lvl w:ilvl="1" w:tplc="933E2290">
      <w:start w:val="1"/>
      <w:numFmt w:val="bullet"/>
      <w:lvlText w:val=""/>
      <w:lvlJc w:val="left"/>
      <w:pPr>
        <w:tabs>
          <w:tab w:val="num" w:pos="1440"/>
        </w:tabs>
        <w:ind w:left="1440" w:hanging="360"/>
      </w:pPr>
      <w:rPr>
        <w:rFonts w:ascii="Wingdings 2" w:hAnsi="Wingdings 2" w:hint="default"/>
      </w:rPr>
    </w:lvl>
    <w:lvl w:ilvl="2" w:tplc="60A65450">
      <w:start w:val="1"/>
      <w:numFmt w:val="bullet"/>
      <w:lvlText w:val=""/>
      <w:lvlJc w:val="left"/>
      <w:pPr>
        <w:tabs>
          <w:tab w:val="num" w:pos="2160"/>
        </w:tabs>
        <w:ind w:left="2160" w:hanging="360"/>
      </w:pPr>
      <w:rPr>
        <w:rFonts w:ascii="Wingdings 2" w:hAnsi="Wingdings 2" w:hint="default"/>
      </w:rPr>
    </w:lvl>
    <w:lvl w:ilvl="3" w:tplc="09BE3A6E">
      <w:start w:val="1"/>
      <w:numFmt w:val="bullet"/>
      <w:lvlText w:val=""/>
      <w:lvlJc w:val="left"/>
      <w:pPr>
        <w:tabs>
          <w:tab w:val="num" w:pos="2880"/>
        </w:tabs>
        <w:ind w:left="2880" w:hanging="360"/>
      </w:pPr>
      <w:rPr>
        <w:rFonts w:ascii="Wingdings 2" w:hAnsi="Wingdings 2" w:hint="default"/>
      </w:rPr>
    </w:lvl>
    <w:lvl w:ilvl="4" w:tplc="119AC4A8">
      <w:start w:val="1"/>
      <w:numFmt w:val="bullet"/>
      <w:lvlText w:val=""/>
      <w:lvlJc w:val="left"/>
      <w:pPr>
        <w:tabs>
          <w:tab w:val="num" w:pos="3600"/>
        </w:tabs>
        <w:ind w:left="3600" w:hanging="360"/>
      </w:pPr>
      <w:rPr>
        <w:rFonts w:ascii="Wingdings 2" w:hAnsi="Wingdings 2" w:hint="default"/>
      </w:rPr>
    </w:lvl>
    <w:lvl w:ilvl="5" w:tplc="D95E7E1A">
      <w:start w:val="1"/>
      <w:numFmt w:val="bullet"/>
      <w:lvlText w:val=""/>
      <w:lvlJc w:val="left"/>
      <w:pPr>
        <w:tabs>
          <w:tab w:val="num" w:pos="4320"/>
        </w:tabs>
        <w:ind w:left="4320" w:hanging="360"/>
      </w:pPr>
      <w:rPr>
        <w:rFonts w:ascii="Wingdings 2" w:hAnsi="Wingdings 2" w:hint="default"/>
      </w:rPr>
    </w:lvl>
    <w:lvl w:ilvl="6" w:tplc="1DD4B814">
      <w:start w:val="1"/>
      <w:numFmt w:val="bullet"/>
      <w:lvlText w:val=""/>
      <w:lvlJc w:val="left"/>
      <w:pPr>
        <w:tabs>
          <w:tab w:val="num" w:pos="5040"/>
        </w:tabs>
        <w:ind w:left="5040" w:hanging="360"/>
      </w:pPr>
      <w:rPr>
        <w:rFonts w:ascii="Wingdings 2" w:hAnsi="Wingdings 2" w:hint="default"/>
      </w:rPr>
    </w:lvl>
    <w:lvl w:ilvl="7" w:tplc="8D069072">
      <w:start w:val="1"/>
      <w:numFmt w:val="bullet"/>
      <w:lvlText w:val=""/>
      <w:lvlJc w:val="left"/>
      <w:pPr>
        <w:tabs>
          <w:tab w:val="num" w:pos="5760"/>
        </w:tabs>
        <w:ind w:left="5760" w:hanging="360"/>
      </w:pPr>
      <w:rPr>
        <w:rFonts w:ascii="Wingdings 2" w:hAnsi="Wingdings 2" w:hint="default"/>
      </w:rPr>
    </w:lvl>
    <w:lvl w:ilvl="8" w:tplc="FCD07A8C">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4DD2F28"/>
    <w:multiLevelType w:val="hybridMultilevel"/>
    <w:tmpl w:val="60AE526E"/>
    <w:lvl w:ilvl="0" w:tplc="1B54C0DE">
      <w:start w:val="1"/>
      <w:numFmt w:val="bullet"/>
      <w:lvlText w:val=""/>
      <w:lvlJc w:val="left"/>
      <w:pPr>
        <w:ind w:left="720" w:hanging="360"/>
      </w:pPr>
      <w:rPr>
        <w:rFonts w:ascii="Symbol" w:hAnsi="Symbol" w:hint="default"/>
      </w:rPr>
    </w:lvl>
    <w:lvl w:ilvl="1" w:tplc="1B54C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F46A0"/>
    <w:multiLevelType w:val="hybridMultilevel"/>
    <w:tmpl w:val="97CAAA48"/>
    <w:lvl w:ilvl="0" w:tplc="1C00841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636B5"/>
    <w:multiLevelType w:val="hybridMultilevel"/>
    <w:tmpl w:val="87A2CAA6"/>
    <w:lvl w:ilvl="0" w:tplc="D1789E36">
      <w:start w:val="5"/>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43E86657"/>
    <w:multiLevelType w:val="hybridMultilevel"/>
    <w:tmpl w:val="6BBA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15682"/>
    <w:multiLevelType w:val="hybridMultilevel"/>
    <w:tmpl w:val="EAE2A758"/>
    <w:lvl w:ilvl="0" w:tplc="3CDA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C93540"/>
    <w:multiLevelType w:val="hybridMultilevel"/>
    <w:tmpl w:val="1786C592"/>
    <w:lvl w:ilvl="0" w:tplc="FBA46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4" w15:restartNumberingAfterBreak="0">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6A79FE"/>
    <w:multiLevelType w:val="hybridMultilevel"/>
    <w:tmpl w:val="C4A6B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99D123A"/>
    <w:multiLevelType w:val="hybridMultilevel"/>
    <w:tmpl w:val="3508C19E"/>
    <w:lvl w:ilvl="0" w:tplc="289E79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0" w15:restartNumberingAfterBreak="0">
    <w:nsid w:val="5D8504A0"/>
    <w:multiLevelType w:val="hybridMultilevel"/>
    <w:tmpl w:val="E21E1BCE"/>
    <w:lvl w:ilvl="0" w:tplc="387AF90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F5A4DF3"/>
    <w:multiLevelType w:val="hybridMultilevel"/>
    <w:tmpl w:val="313A07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15:restartNumberingAfterBreak="0">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B5162DA"/>
    <w:multiLevelType w:val="hybridMultilevel"/>
    <w:tmpl w:val="5694BCE2"/>
    <w:lvl w:ilvl="0" w:tplc="E25A2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C581207"/>
    <w:multiLevelType w:val="hybridMultilevel"/>
    <w:tmpl w:val="884096B0"/>
    <w:name w:val="Нумерованный список 12"/>
    <w:lvl w:ilvl="0" w:tplc="5184C584">
      <w:start w:val="1"/>
      <w:numFmt w:val="decimal"/>
      <w:lvlText w:val="%1."/>
      <w:lvlJc w:val="left"/>
      <w:pPr>
        <w:ind w:left="720" w:firstLine="0"/>
      </w:pPr>
      <w:rPr>
        <w:rFonts w:cs="Times New Roman"/>
      </w:rPr>
    </w:lvl>
    <w:lvl w:ilvl="1" w:tplc="D9844720">
      <w:start w:val="1"/>
      <w:numFmt w:val="lowerLetter"/>
      <w:lvlText w:val="%2."/>
      <w:lvlJc w:val="left"/>
      <w:pPr>
        <w:ind w:left="1440" w:firstLine="0"/>
      </w:pPr>
      <w:rPr>
        <w:rFonts w:cs="Times New Roman"/>
      </w:rPr>
    </w:lvl>
    <w:lvl w:ilvl="2" w:tplc="F62ED45E">
      <w:start w:val="1"/>
      <w:numFmt w:val="lowerRoman"/>
      <w:lvlText w:val="%3."/>
      <w:lvlJc w:val="left"/>
      <w:pPr>
        <w:ind w:left="2340" w:firstLine="0"/>
      </w:pPr>
      <w:rPr>
        <w:rFonts w:cs="Times New Roman"/>
      </w:rPr>
    </w:lvl>
    <w:lvl w:ilvl="3" w:tplc="96FCD452">
      <w:start w:val="1"/>
      <w:numFmt w:val="decimal"/>
      <w:lvlText w:val="%4."/>
      <w:lvlJc w:val="left"/>
      <w:pPr>
        <w:ind w:left="2880" w:firstLine="0"/>
      </w:pPr>
      <w:rPr>
        <w:rFonts w:cs="Times New Roman"/>
      </w:rPr>
    </w:lvl>
    <w:lvl w:ilvl="4" w:tplc="ECB8DB1C">
      <w:start w:val="1"/>
      <w:numFmt w:val="lowerLetter"/>
      <w:lvlText w:val="%5."/>
      <w:lvlJc w:val="left"/>
      <w:pPr>
        <w:ind w:left="3600" w:firstLine="0"/>
      </w:pPr>
      <w:rPr>
        <w:rFonts w:cs="Times New Roman"/>
      </w:rPr>
    </w:lvl>
    <w:lvl w:ilvl="5" w:tplc="4578A0C6">
      <w:start w:val="1"/>
      <w:numFmt w:val="lowerRoman"/>
      <w:lvlText w:val="%6."/>
      <w:lvlJc w:val="left"/>
      <w:pPr>
        <w:ind w:left="4500" w:firstLine="0"/>
      </w:pPr>
      <w:rPr>
        <w:rFonts w:cs="Times New Roman"/>
      </w:rPr>
    </w:lvl>
    <w:lvl w:ilvl="6" w:tplc="75D84172">
      <w:start w:val="1"/>
      <w:numFmt w:val="decimal"/>
      <w:lvlText w:val="%7."/>
      <w:lvlJc w:val="left"/>
      <w:pPr>
        <w:ind w:left="5040" w:firstLine="0"/>
      </w:pPr>
      <w:rPr>
        <w:rFonts w:cs="Times New Roman"/>
      </w:rPr>
    </w:lvl>
    <w:lvl w:ilvl="7" w:tplc="3C9EC512">
      <w:start w:val="1"/>
      <w:numFmt w:val="lowerLetter"/>
      <w:lvlText w:val="%8."/>
      <w:lvlJc w:val="left"/>
      <w:pPr>
        <w:ind w:left="5760" w:firstLine="0"/>
      </w:pPr>
      <w:rPr>
        <w:rFonts w:cs="Times New Roman"/>
      </w:rPr>
    </w:lvl>
    <w:lvl w:ilvl="8" w:tplc="D2DAA890">
      <w:start w:val="1"/>
      <w:numFmt w:val="lowerRoman"/>
      <w:lvlText w:val="%9."/>
      <w:lvlJc w:val="left"/>
      <w:pPr>
        <w:ind w:left="6660" w:firstLine="0"/>
      </w:pPr>
      <w:rPr>
        <w:rFonts w:cs="Times New Roman"/>
      </w:rPr>
    </w:lvl>
  </w:abstractNum>
  <w:num w:numId="1">
    <w:abstractNumId w:val="2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9"/>
  </w:num>
  <w:num w:numId="6">
    <w:abstractNumId w:val="1"/>
  </w:num>
  <w:num w:numId="7">
    <w:abstractNumId w:val="10"/>
  </w:num>
  <w:num w:numId="8">
    <w:abstractNumId w:val="8"/>
  </w:num>
  <w:num w:numId="9">
    <w:abstractNumId w:val="28"/>
  </w:num>
  <w:num w:numId="10">
    <w:abstractNumId w:val="5"/>
  </w:num>
  <w:num w:numId="11">
    <w:abstractNumId w:val="6"/>
  </w:num>
  <w:num w:numId="12">
    <w:abstractNumId w:val="18"/>
  </w:num>
  <w:num w:numId="13">
    <w:abstractNumId w:val="14"/>
  </w:num>
  <w:num w:numId="14">
    <w:abstractNumId w:val="34"/>
  </w:num>
  <w:num w:numId="15">
    <w:abstractNumId w:val="33"/>
  </w:num>
  <w:num w:numId="16">
    <w:abstractNumId w:val="7"/>
  </w:num>
  <w:num w:numId="17">
    <w:abstractNumId w:val="17"/>
  </w:num>
  <w:num w:numId="18">
    <w:abstractNumId w:val="2"/>
  </w:num>
  <w:num w:numId="19">
    <w:abstractNumId w:val="4"/>
  </w:num>
  <w:num w:numId="20">
    <w:abstractNumId w:val="0"/>
  </w:num>
  <w:num w:numId="21">
    <w:abstractNumId w:val="16"/>
  </w:num>
  <w:num w:numId="22">
    <w:abstractNumId w:val="35"/>
  </w:num>
  <w:num w:numId="23">
    <w:abstractNumId w:val="31"/>
  </w:num>
  <w:num w:numId="24">
    <w:abstractNumId w:val="26"/>
  </w:num>
  <w:num w:numId="25">
    <w:abstractNumId w:val="12"/>
  </w:num>
  <w:num w:numId="26">
    <w:abstractNumId w:val="11"/>
  </w:num>
  <w:num w:numId="27">
    <w:abstractNumId w:val="9"/>
  </w:num>
  <w:num w:numId="28">
    <w:abstractNumId w:val="30"/>
  </w:num>
  <w:num w:numId="29">
    <w:abstractNumId w:val="1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5E"/>
    <w:rsid w:val="000036F1"/>
    <w:rsid w:val="000050BF"/>
    <w:rsid w:val="00005124"/>
    <w:rsid w:val="00016A39"/>
    <w:rsid w:val="000328C0"/>
    <w:rsid w:val="00041B84"/>
    <w:rsid w:val="00046718"/>
    <w:rsid w:val="000505A3"/>
    <w:rsid w:val="00054E3C"/>
    <w:rsid w:val="00062C04"/>
    <w:rsid w:val="00071111"/>
    <w:rsid w:val="00074C7C"/>
    <w:rsid w:val="000872AA"/>
    <w:rsid w:val="00092138"/>
    <w:rsid w:val="000958C2"/>
    <w:rsid w:val="000A32EB"/>
    <w:rsid w:val="000A351A"/>
    <w:rsid w:val="000A606D"/>
    <w:rsid w:val="000A72A0"/>
    <w:rsid w:val="000B255B"/>
    <w:rsid w:val="000C20BE"/>
    <w:rsid w:val="000C2D28"/>
    <w:rsid w:val="000D01DC"/>
    <w:rsid w:val="000D2B00"/>
    <w:rsid w:val="000E06CE"/>
    <w:rsid w:val="000E0736"/>
    <w:rsid w:val="000E099B"/>
    <w:rsid w:val="000E11BA"/>
    <w:rsid w:val="000E47FA"/>
    <w:rsid w:val="001125A9"/>
    <w:rsid w:val="00114D5A"/>
    <w:rsid w:val="00117A62"/>
    <w:rsid w:val="00123717"/>
    <w:rsid w:val="00123F7E"/>
    <w:rsid w:val="001432D3"/>
    <w:rsid w:val="0015517A"/>
    <w:rsid w:val="00156717"/>
    <w:rsid w:val="00160AA9"/>
    <w:rsid w:val="00164B79"/>
    <w:rsid w:val="00165990"/>
    <w:rsid w:val="00165A41"/>
    <w:rsid w:val="001711A5"/>
    <w:rsid w:val="00175F37"/>
    <w:rsid w:val="00180D99"/>
    <w:rsid w:val="00186C13"/>
    <w:rsid w:val="00187BA2"/>
    <w:rsid w:val="0019431C"/>
    <w:rsid w:val="001A4B66"/>
    <w:rsid w:val="001B2236"/>
    <w:rsid w:val="001D3E8E"/>
    <w:rsid w:val="001E108B"/>
    <w:rsid w:val="001E4BB9"/>
    <w:rsid w:val="001F41F6"/>
    <w:rsid w:val="001F49BC"/>
    <w:rsid w:val="001F4B25"/>
    <w:rsid w:val="001F6B49"/>
    <w:rsid w:val="00203E1A"/>
    <w:rsid w:val="00204E28"/>
    <w:rsid w:val="00210A59"/>
    <w:rsid w:val="00214F1D"/>
    <w:rsid w:val="00221923"/>
    <w:rsid w:val="00225C66"/>
    <w:rsid w:val="002311F0"/>
    <w:rsid w:val="002347A0"/>
    <w:rsid w:val="002354B6"/>
    <w:rsid w:val="0024166D"/>
    <w:rsid w:val="002638F7"/>
    <w:rsid w:val="00272EAA"/>
    <w:rsid w:val="00274A9B"/>
    <w:rsid w:val="0027731B"/>
    <w:rsid w:val="002831EF"/>
    <w:rsid w:val="002A5453"/>
    <w:rsid w:val="002B081F"/>
    <w:rsid w:val="002C16CB"/>
    <w:rsid w:val="002C4373"/>
    <w:rsid w:val="002C7C76"/>
    <w:rsid w:val="002C7FA0"/>
    <w:rsid w:val="002D578D"/>
    <w:rsid w:val="002E5FE5"/>
    <w:rsid w:val="00320F5E"/>
    <w:rsid w:val="00334602"/>
    <w:rsid w:val="00337839"/>
    <w:rsid w:val="003428E7"/>
    <w:rsid w:val="003468B3"/>
    <w:rsid w:val="0034722C"/>
    <w:rsid w:val="00353E25"/>
    <w:rsid w:val="00354570"/>
    <w:rsid w:val="00354C34"/>
    <w:rsid w:val="00355FF7"/>
    <w:rsid w:val="0035604E"/>
    <w:rsid w:val="003574FA"/>
    <w:rsid w:val="0036196A"/>
    <w:rsid w:val="00362979"/>
    <w:rsid w:val="00370071"/>
    <w:rsid w:val="00384D41"/>
    <w:rsid w:val="003B617F"/>
    <w:rsid w:val="003D4107"/>
    <w:rsid w:val="003E7F23"/>
    <w:rsid w:val="00401398"/>
    <w:rsid w:val="00405E13"/>
    <w:rsid w:val="00424EA5"/>
    <w:rsid w:val="00430181"/>
    <w:rsid w:val="00435194"/>
    <w:rsid w:val="00435EC6"/>
    <w:rsid w:val="004362B0"/>
    <w:rsid w:val="00446528"/>
    <w:rsid w:val="00456C3D"/>
    <w:rsid w:val="00472CFB"/>
    <w:rsid w:val="00483B9F"/>
    <w:rsid w:val="00484B0C"/>
    <w:rsid w:val="00485CF3"/>
    <w:rsid w:val="004929DD"/>
    <w:rsid w:val="00496E4E"/>
    <w:rsid w:val="004972C9"/>
    <w:rsid w:val="004A1B02"/>
    <w:rsid w:val="004A2709"/>
    <w:rsid w:val="004A60C9"/>
    <w:rsid w:val="004A6427"/>
    <w:rsid w:val="004B0C12"/>
    <w:rsid w:val="004B49D4"/>
    <w:rsid w:val="004C779F"/>
    <w:rsid w:val="004D5517"/>
    <w:rsid w:val="004F3B98"/>
    <w:rsid w:val="004F59FE"/>
    <w:rsid w:val="00537889"/>
    <w:rsid w:val="00542E64"/>
    <w:rsid w:val="00546900"/>
    <w:rsid w:val="00553B39"/>
    <w:rsid w:val="00571676"/>
    <w:rsid w:val="00576851"/>
    <w:rsid w:val="00592EFA"/>
    <w:rsid w:val="00595514"/>
    <w:rsid w:val="00596E2C"/>
    <w:rsid w:val="005B0265"/>
    <w:rsid w:val="005B2AEA"/>
    <w:rsid w:val="005C4315"/>
    <w:rsid w:val="005C55FE"/>
    <w:rsid w:val="005C5DA4"/>
    <w:rsid w:val="005C68A8"/>
    <w:rsid w:val="005C7B44"/>
    <w:rsid w:val="005D62A5"/>
    <w:rsid w:val="005D7057"/>
    <w:rsid w:val="005F793E"/>
    <w:rsid w:val="00604423"/>
    <w:rsid w:val="00612572"/>
    <w:rsid w:val="0061442C"/>
    <w:rsid w:val="006275C3"/>
    <w:rsid w:val="00641303"/>
    <w:rsid w:val="00643447"/>
    <w:rsid w:val="00645E0E"/>
    <w:rsid w:val="00647CE7"/>
    <w:rsid w:val="00652626"/>
    <w:rsid w:val="006534CC"/>
    <w:rsid w:val="0065674C"/>
    <w:rsid w:val="00660432"/>
    <w:rsid w:val="00661049"/>
    <w:rsid w:val="00662E73"/>
    <w:rsid w:val="00663550"/>
    <w:rsid w:val="00682E80"/>
    <w:rsid w:val="00694CE7"/>
    <w:rsid w:val="006959AF"/>
    <w:rsid w:val="00696AE2"/>
    <w:rsid w:val="006A2011"/>
    <w:rsid w:val="006B15A9"/>
    <w:rsid w:val="006B6CDD"/>
    <w:rsid w:val="006C1C10"/>
    <w:rsid w:val="006D50BF"/>
    <w:rsid w:val="006E649D"/>
    <w:rsid w:val="006F000D"/>
    <w:rsid w:val="006F2132"/>
    <w:rsid w:val="006F5133"/>
    <w:rsid w:val="006F6652"/>
    <w:rsid w:val="0072203A"/>
    <w:rsid w:val="00724AC9"/>
    <w:rsid w:val="00724DFE"/>
    <w:rsid w:val="007337ED"/>
    <w:rsid w:val="00733ACA"/>
    <w:rsid w:val="007370BF"/>
    <w:rsid w:val="0074282F"/>
    <w:rsid w:val="007520D8"/>
    <w:rsid w:val="007536AF"/>
    <w:rsid w:val="00773A4E"/>
    <w:rsid w:val="00783AEC"/>
    <w:rsid w:val="007858B3"/>
    <w:rsid w:val="007A1BC3"/>
    <w:rsid w:val="007A597D"/>
    <w:rsid w:val="007B217D"/>
    <w:rsid w:val="007B2951"/>
    <w:rsid w:val="007B59F5"/>
    <w:rsid w:val="007B67AF"/>
    <w:rsid w:val="007C3425"/>
    <w:rsid w:val="007D7CAE"/>
    <w:rsid w:val="007E0FFD"/>
    <w:rsid w:val="007E37DE"/>
    <w:rsid w:val="007E7672"/>
    <w:rsid w:val="007F3A64"/>
    <w:rsid w:val="008112B1"/>
    <w:rsid w:val="008227CA"/>
    <w:rsid w:val="008229E6"/>
    <w:rsid w:val="008353A1"/>
    <w:rsid w:val="008361D5"/>
    <w:rsid w:val="00853AF4"/>
    <w:rsid w:val="00856839"/>
    <w:rsid w:val="0086639D"/>
    <w:rsid w:val="008977F3"/>
    <w:rsid w:val="008A3E78"/>
    <w:rsid w:val="008C3068"/>
    <w:rsid w:val="008C332E"/>
    <w:rsid w:val="008D6BBE"/>
    <w:rsid w:val="00900088"/>
    <w:rsid w:val="00902574"/>
    <w:rsid w:val="00903635"/>
    <w:rsid w:val="00904003"/>
    <w:rsid w:val="00904539"/>
    <w:rsid w:val="0091400B"/>
    <w:rsid w:val="00926BA8"/>
    <w:rsid w:val="0093123A"/>
    <w:rsid w:val="00931317"/>
    <w:rsid w:val="00935413"/>
    <w:rsid w:val="0094068B"/>
    <w:rsid w:val="00940E84"/>
    <w:rsid w:val="00943FDF"/>
    <w:rsid w:val="00957B44"/>
    <w:rsid w:val="00965FA5"/>
    <w:rsid w:val="00966921"/>
    <w:rsid w:val="00967B37"/>
    <w:rsid w:val="00971B09"/>
    <w:rsid w:val="009720B4"/>
    <w:rsid w:val="00973634"/>
    <w:rsid w:val="009770D3"/>
    <w:rsid w:val="009902F6"/>
    <w:rsid w:val="00995EF0"/>
    <w:rsid w:val="00997A6B"/>
    <w:rsid w:val="009A0A28"/>
    <w:rsid w:val="009A25EC"/>
    <w:rsid w:val="009A4E03"/>
    <w:rsid w:val="009A73B3"/>
    <w:rsid w:val="009D1D47"/>
    <w:rsid w:val="00A00AE6"/>
    <w:rsid w:val="00A14C0C"/>
    <w:rsid w:val="00A21C39"/>
    <w:rsid w:val="00A26520"/>
    <w:rsid w:val="00A34981"/>
    <w:rsid w:val="00A51074"/>
    <w:rsid w:val="00A532AA"/>
    <w:rsid w:val="00A532C5"/>
    <w:rsid w:val="00A539BF"/>
    <w:rsid w:val="00A61B61"/>
    <w:rsid w:val="00A818A1"/>
    <w:rsid w:val="00A83C3E"/>
    <w:rsid w:val="00A850AC"/>
    <w:rsid w:val="00A87A55"/>
    <w:rsid w:val="00A95D5E"/>
    <w:rsid w:val="00AA2CE8"/>
    <w:rsid w:val="00AA3954"/>
    <w:rsid w:val="00AA6A04"/>
    <w:rsid w:val="00AC1FAE"/>
    <w:rsid w:val="00AD18B4"/>
    <w:rsid w:val="00AE308F"/>
    <w:rsid w:val="00AE4573"/>
    <w:rsid w:val="00AF18E7"/>
    <w:rsid w:val="00AF3A6D"/>
    <w:rsid w:val="00AF46B3"/>
    <w:rsid w:val="00B01DE0"/>
    <w:rsid w:val="00B060F1"/>
    <w:rsid w:val="00B10CC4"/>
    <w:rsid w:val="00B1600F"/>
    <w:rsid w:val="00B167C3"/>
    <w:rsid w:val="00B25070"/>
    <w:rsid w:val="00B258D9"/>
    <w:rsid w:val="00B31CF0"/>
    <w:rsid w:val="00B33A3D"/>
    <w:rsid w:val="00B424E9"/>
    <w:rsid w:val="00B4408B"/>
    <w:rsid w:val="00B45F1D"/>
    <w:rsid w:val="00B629E1"/>
    <w:rsid w:val="00B81E74"/>
    <w:rsid w:val="00B85A26"/>
    <w:rsid w:val="00B85AFA"/>
    <w:rsid w:val="00B87A95"/>
    <w:rsid w:val="00BD20C8"/>
    <w:rsid w:val="00BE4222"/>
    <w:rsid w:val="00BE6629"/>
    <w:rsid w:val="00BF0870"/>
    <w:rsid w:val="00C02850"/>
    <w:rsid w:val="00C1326D"/>
    <w:rsid w:val="00C16BAF"/>
    <w:rsid w:val="00C22014"/>
    <w:rsid w:val="00C252D5"/>
    <w:rsid w:val="00C32B35"/>
    <w:rsid w:val="00C33353"/>
    <w:rsid w:val="00C3484E"/>
    <w:rsid w:val="00C3751D"/>
    <w:rsid w:val="00C37768"/>
    <w:rsid w:val="00C478BB"/>
    <w:rsid w:val="00C60830"/>
    <w:rsid w:val="00C752E0"/>
    <w:rsid w:val="00C822B2"/>
    <w:rsid w:val="00C85CE3"/>
    <w:rsid w:val="00C90E1C"/>
    <w:rsid w:val="00C94805"/>
    <w:rsid w:val="00CA636C"/>
    <w:rsid w:val="00CB0121"/>
    <w:rsid w:val="00CB43AC"/>
    <w:rsid w:val="00CB78E7"/>
    <w:rsid w:val="00CD09E8"/>
    <w:rsid w:val="00CD0EE9"/>
    <w:rsid w:val="00CD4A03"/>
    <w:rsid w:val="00CE2C72"/>
    <w:rsid w:val="00CE4705"/>
    <w:rsid w:val="00CF4647"/>
    <w:rsid w:val="00CF4BD7"/>
    <w:rsid w:val="00CF5BBD"/>
    <w:rsid w:val="00D000CC"/>
    <w:rsid w:val="00D2210F"/>
    <w:rsid w:val="00D23B04"/>
    <w:rsid w:val="00D27619"/>
    <w:rsid w:val="00D4304C"/>
    <w:rsid w:val="00D445C2"/>
    <w:rsid w:val="00D50232"/>
    <w:rsid w:val="00D5095F"/>
    <w:rsid w:val="00D6102B"/>
    <w:rsid w:val="00D86E5D"/>
    <w:rsid w:val="00DA1FDB"/>
    <w:rsid w:val="00DA6624"/>
    <w:rsid w:val="00DB693D"/>
    <w:rsid w:val="00DE3266"/>
    <w:rsid w:val="00DF2034"/>
    <w:rsid w:val="00DF6B41"/>
    <w:rsid w:val="00E037EA"/>
    <w:rsid w:val="00E11ABA"/>
    <w:rsid w:val="00E17FE9"/>
    <w:rsid w:val="00E327DE"/>
    <w:rsid w:val="00E60861"/>
    <w:rsid w:val="00E6293B"/>
    <w:rsid w:val="00E63BF8"/>
    <w:rsid w:val="00E800DC"/>
    <w:rsid w:val="00E8055B"/>
    <w:rsid w:val="00E8691C"/>
    <w:rsid w:val="00E95A20"/>
    <w:rsid w:val="00EA7138"/>
    <w:rsid w:val="00EB3334"/>
    <w:rsid w:val="00EC17E9"/>
    <w:rsid w:val="00EF65D5"/>
    <w:rsid w:val="00EF7665"/>
    <w:rsid w:val="00F153BF"/>
    <w:rsid w:val="00F1684D"/>
    <w:rsid w:val="00F24615"/>
    <w:rsid w:val="00F43975"/>
    <w:rsid w:val="00F512DD"/>
    <w:rsid w:val="00F5271B"/>
    <w:rsid w:val="00F550C3"/>
    <w:rsid w:val="00F65C26"/>
    <w:rsid w:val="00F72CF7"/>
    <w:rsid w:val="00F80ADF"/>
    <w:rsid w:val="00F87394"/>
    <w:rsid w:val="00F87E14"/>
    <w:rsid w:val="00FA26B6"/>
    <w:rsid w:val="00FB3A6C"/>
    <w:rsid w:val="00FB798E"/>
    <w:rsid w:val="00FC05FC"/>
    <w:rsid w:val="00FC66F1"/>
    <w:rsid w:val="00FC670C"/>
    <w:rsid w:val="00FC7383"/>
    <w:rsid w:val="00FD3698"/>
    <w:rsid w:val="00FD39DD"/>
    <w:rsid w:val="00FD402E"/>
    <w:rsid w:val="00FD6BD5"/>
    <w:rsid w:val="00FE4DE1"/>
    <w:rsid w:val="00FF04DD"/>
    <w:rsid w:val="00FF09F3"/>
    <w:rsid w:val="00FF4508"/>
    <w:rsid w:val="00FF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B560"/>
  <w15:docId w15:val="{E8E81E12-9F63-4874-B867-4CBD38E6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F3"/>
    <w:pPr>
      <w:spacing w:after="0" w:line="240" w:lineRule="auto"/>
      <w:ind w:firstLine="709"/>
      <w:jc w:val="both"/>
    </w:pPr>
    <w:rPr>
      <w:rFonts w:ascii="Times New Roman" w:hAnsi="Times New Roman"/>
      <w:sz w:val="30"/>
    </w:rPr>
  </w:style>
  <w:style w:type="paragraph" w:styleId="10">
    <w:name w:val="heading 1"/>
    <w:basedOn w:val="a"/>
    <w:next w:val="a"/>
    <w:link w:val="11"/>
    <w:qFormat/>
    <w:rsid w:val="00A95D5E"/>
    <w:pPr>
      <w:numPr>
        <w:numId w:val="1"/>
      </w:numPr>
      <w:tabs>
        <w:tab w:val="clear" w:pos="720"/>
        <w:tab w:val="num" w:pos="567"/>
        <w:tab w:val="left" w:pos="993"/>
      </w:tabs>
      <w:ind w:left="0" w:firstLine="709"/>
      <w:outlineLvl w:val="0"/>
    </w:pPr>
    <w:rPr>
      <w:rFonts w:eastAsia="Times New Roman" w:cs="Times New Roman"/>
      <w:bCs/>
      <w:kern w:val="32"/>
      <w:szCs w:val="30"/>
    </w:rPr>
  </w:style>
  <w:style w:type="paragraph" w:styleId="2">
    <w:name w:val="heading 2"/>
    <w:basedOn w:val="a"/>
    <w:next w:val="a"/>
    <w:link w:val="20"/>
    <w:semiHidden/>
    <w:unhideWhenUsed/>
    <w:qFormat/>
    <w:rsid w:val="00A95D5E"/>
    <w:pPr>
      <w:keepNext/>
      <w:keepLines/>
      <w:spacing w:before="200"/>
      <w:outlineLvl w:val="1"/>
    </w:pPr>
    <w:rPr>
      <w:rFonts w:ascii="Cambria" w:eastAsia="Times New Roman" w:hAnsi="Cambria" w:cs="Times New Roman"/>
      <w:b/>
      <w:bCs/>
      <w:color w:val="5B9BD5"/>
      <w:sz w:val="26"/>
      <w:szCs w:val="26"/>
    </w:rPr>
  </w:style>
  <w:style w:type="paragraph" w:styleId="3">
    <w:name w:val="heading 3"/>
    <w:basedOn w:val="a"/>
    <w:next w:val="a"/>
    <w:link w:val="30"/>
    <w:uiPriority w:val="9"/>
    <w:semiHidden/>
    <w:unhideWhenUsed/>
    <w:qFormat/>
    <w:rsid w:val="00A95D5E"/>
    <w:pPr>
      <w:keepNext/>
      <w:keepLines/>
      <w:spacing w:before="20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A95D5E"/>
    <w:pPr>
      <w:keepNext/>
      <w:keepLines/>
      <w:spacing w:before="200"/>
      <w:outlineLvl w:val="3"/>
    </w:pPr>
    <w:rPr>
      <w:rFonts w:ascii="Cambria" w:eastAsia="Times New Roman" w:hAnsi="Cambria" w:cs="Times New Roman"/>
      <w:i/>
      <w:iCs/>
      <w:color w:val="2E74B5"/>
    </w:rPr>
  </w:style>
  <w:style w:type="paragraph" w:styleId="6">
    <w:name w:val="heading 6"/>
    <w:basedOn w:val="a"/>
    <w:next w:val="a"/>
    <w:link w:val="60"/>
    <w:uiPriority w:val="9"/>
    <w:semiHidden/>
    <w:unhideWhenUsed/>
    <w:qFormat/>
    <w:rsid w:val="00A95D5E"/>
    <w:pPr>
      <w:keepNext/>
      <w:keepLines/>
      <w:spacing w:before="200"/>
      <w:outlineLvl w:val="5"/>
    </w:pPr>
    <w:rPr>
      <w:rFonts w:ascii="Cambria" w:eastAsia="Times New Roman" w:hAnsi="Cambria"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95D5E"/>
    <w:rPr>
      <w:rFonts w:ascii="Times New Roman" w:eastAsia="Times New Roman" w:hAnsi="Times New Roman" w:cs="Times New Roman"/>
      <w:bCs/>
      <w:kern w:val="32"/>
      <w:sz w:val="30"/>
      <w:szCs w:val="30"/>
    </w:rPr>
  </w:style>
  <w:style w:type="paragraph" w:customStyle="1" w:styleId="21">
    <w:name w:val="Заголовок 21"/>
    <w:basedOn w:val="a"/>
    <w:next w:val="a"/>
    <w:unhideWhenUsed/>
    <w:qFormat/>
    <w:rsid w:val="00A95D5E"/>
    <w:pPr>
      <w:keepNext/>
      <w:keepLines/>
      <w:spacing w:before="200" w:line="252" w:lineRule="auto"/>
      <w:outlineLvl w:val="1"/>
    </w:pPr>
    <w:rPr>
      <w:rFonts w:ascii="Cambria" w:eastAsia="Times New Roman" w:hAnsi="Cambria" w:cs="Times New Roman"/>
      <w:b/>
      <w:bCs/>
      <w:color w:val="5B9BD5"/>
      <w:sz w:val="26"/>
      <w:szCs w:val="26"/>
    </w:rPr>
  </w:style>
  <w:style w:type="paragraph" w:customStyle="1" w:styleId="31">
    <w:name w:val="Заголовок 31"/>
    <w:basedOn w:val="a"/>
    <w:next w:val="a"/>
    <w:uiPriority w:val="9"/>
    <w:unhideWhenUsed/>
    <w:qFormat/>
    <w:rsid w:val="00A95D5E"/>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A95D5E"/>
    <w:pPr>
      <w:keepNext/>
      <w:keepLines/>
      <w:spacing w:before="40" w:line="252" w:lineRule="auto"/>
      <w:outlineLvl w:val="3"/>
    </w:pPr>
    <w:rPr>
      <w:rFonts w:ascii="Cambria" w:eastAsia="Times New Roman" w:hAnsi="Cambria" w:cs="Times New Roman"/>
      <w:i/>
      <w:iCs/>
      <w:color w:val="2E74B5"/>
    </w:rPr>
  </w:style>
  <w:style w:type="paragraph" w:customStyle="1" w:styleId="61">
    <w:name w:val="Заголовок 61"/>
    <w:basedOn w:val="a"/>
    <w:next w:val="a"/>
    <w:uiPriority w:val="9"/>
    <w:unhideWhenUsed/>
    <w:qFormat/>
    <w:rsid w:val="00A95D5E"/>
    <w:pPr>
      <w:keepNext/>
      <w:keepLines/>
      <w:spacing w:before="40" w:line="252" w:lineRule="auto"/>
      <w:outlineLvl w:val="5"/>
    </w:pPr>
    <w:rPr>
      <w:rFonts w:ascii="Cambria" w:eastAsia="Times New Roman" w:hAnsi="Cambria" w:cs="Times New Roman"/>
      <w:color w:val="1F4D78"/>
    </w:rPr>
  </w:style>
  <w:style w:type="character" w:customStyle="1" w:styleId="20">
    <w:name w:val="Заголовок 2 Знак"/>
    <w:basedOn w:val="a0"/>
    <w:link w:val="2"/>
    <w:rsid w:val="00A95D5E"/>
    <w:rPr>
      <w:rFonts w:ascii="Cambria" w:eastAsia="Times New Roman" w:hAnsi="Cambria" w:cs="Times New Roman"/>
      <w:b/>
      <w:bCs/>
      <w:color w:val="5B9BD5"/>
      <w:sz w:val="26"/>
      <w:szCs w:val="26"/>
    </w:rPr>
  </w:style>
  <w:style w:type="character" w:customStyle="1" w:styleId="40">
    <w:name w:val="Заголовок 4 Знак"/>
    <w:basedOn w:val="a0"/>
    <w:link w:val="4"/>
    <w:uiPriority w:val="9"/>
    <w:rsid w:val="00A95D5E"/>
    <w:rPr>
      <w:rFonts w:ascii="Cambria" w:eastAsia="Times New Roman" w:hAnsi="Cambria" w:cs="Times New Roman"/>
      <w:i/>
      <w:iCs/>
      <w:color w:val="2E74B5"/>
    </w:rPr>
  </w:style>
  <w:style w:type="character" w:customStyle="1" w:styleId="60">
    <w:name w:val="Заголовок 6 Знак"/>
    <w:basedOn w:val="a0"/>
    <w:link w:val="6"/>
    <w:uiPriority w:val="9"/>
    <w:rsid w:val="00A95D5E"/>
    <w:rPr>
      <w:rFonts w:ascii="Cambria" w:eastAsia="Times New Roman" w:hAnsi="Cambria" w:cs="Times New Roman"/>
      <w:color w:val="1F4D78"/>
    </w:rPr>
  </w:style>
  <w:style w:type="numbering" w:customStyle="1" w:styleId="12">
    <w:name w:val="Нет списка1"/>
    <w:next w:val="a2"/>
    <w:uiPriority w:val="99"/>
    <w:semiHidden/>
    <w:unhideWhenUsed/>
    <w:rsid w:val="00A95D5E"/>
  </w:style>
  <w:style w:type="character" w:styleId="a3">
    <w:name w:val="Hyperlink"/>
    <w:uiPriority w:val="99"/>
    <w:unhideWhenUsed/>
    <w:rsid w:val="00A95D5E"/>
    <w:rPr>
      <w:color w:val="0563C1"/>
      <w:u w:val="single"/>
    </w:rPr>
  </w:style>
  <w:style w:type="character" w:customStyle="1" w:styleId="13">
    <w:name w:val="Просмотренная гиперссылка1"/>
    <w:basedOn w:val="a0"/>
    <w:uiPriority w:val="99"/>
    <w:semiHidden/>
    <w:unhideWhenUsed/>
    <w:rsid w:val="00A95D5E"/>
    <w:rPr>
      <w:color w:val="954F72"/>
      <w:u w:val="single"/>
    </w:rPr>
  </w:style>
  <w:style w:type="paragraph" w:styleId="HTML">
    <w:name w:val="HTML Preformatted"/>
    <w:basedOn w:val="a"/>
    <w:link w:val="HTML0"/>
    <w:uiPriority w:val="99"/>
    <w:unhideWhenUsed/>
    <w:rsid w:val="00A9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5D5E"/>
    <w:rPr>
      <w:rFonts w:ascii="Courier New" w:eastAsia="Times New Roman" w:hAnsi="Courier New" w:cs="Courier New"/>
      <w:sz w:val="20"/>
      <w:szCs w:val="20"/>
      <w:lang w:eastAsia="ru-RU"/>
    </w:rPr>
  </w:style>
  <w:style w:type="character" w:customStyle="1" w:styleId="a4">
    <w:name w:val="Обычный (веб) Знак"/>
    <w:aliases w:val="Знак Знак,Обычный (Web) Знак,Знак Знак6 Знак, Знак Знак"/>
    <w:link w:val="a5"/>
    <w:uiPriority w:val="99"/>
    <w:locked/>
    <w:rsid w:val="00A95D5E"/>
    <w:rPr>
      <w:rFonts w:ascii="Times New Roman" w:hAnsi="Times New Roman" w:cs="Times New Roman"/>
      <w:sz w:val="30"/>
      <w:szCs w:val="30"/>
      <w:lang w:eastAsia="ru-RU"/>
    </w:rPr>
  </w:style>
  <w:style w:type="paragraph" w:styleId="a5">
    <w:name w:val="Normal (Web)"/>
    <w:aliases w:val="Знак,Обычный (Web),Знак Знак6, Знак"/>
    <w:basedOn w:val="a"/>
    <w:link w:val="a4"/>
    <w:autoRedefine/>
    <w:uiPriority w:val="99"/>
    <w:unhideWhenUsed/>
    <w:qFormat/>
    <w:rsid w:val="00A95D5E"/>
    <w:pPr>
      <w:autoSpaceDE w:val="0"/>
      <w:autoSpaceDN w:val="0"/>
      <w:adjustRightInd w:val="0"/>
    </w:pPr>
    <w:rPr>
      <w:rFonts w:cs="Times New Roman"/>
      <w:szCs w:val="30"/>
      <w:lang w:eastAsia="ru-RU"/>
    </w:rPr>
  </w:style>
  <w:style w:type="character" w:customStyle="1" w:styleId="a6">
    <w:name w:val="Текст сноски Знак"/>
    <w:basedOn w:val="a0"/>
    <w:link w:val="a7"/>
    <w:semiHidden/>
    <w:locked/>
    <w:rsid w:val="00A95D5E"/>
    <w:rPr>
      <w:rFonts w:ascii="Calibri" w:eastAsia="Calibri" w:hAnsi="Calibri" w:cs="Times New Roman"/>
      <w:sz w:val="20"/>
      <w:szCs w:val="20"/>
    </w:rPr>
  </w:style>
  <w:style w:type="character" w:customStyle="1" w:styleId="a8">
    <w:name w:val="Верхний колонтитул Знак"/>
    <w:basedOn w:val="a0"/>
    <w:link w:val="a9"/>
    <w:uiPriority w:val="99"/>
    <w:locked/>
    <w:rsid w:val="00A95D5E"/>
    <w:rPr>
      <w:rFonts w:ascii="Calibri" w:eastAsia="Calibri" w:hAnsi="Calibri" w:cs="Times New Roman"/>
    </w:rPr>
  </w:style>
  <w:style w:type="character" w:customStyle="1" w:styleId="aa">
    <w:name w:val="Нижний колонтитул Знак"/>
    <w:basedOn w:val="a0"/>
    <w:link w:val="ab"/>
    <w:uiPriority w:val="99"/>
    <w:locked/>
    <w:rsid w:val="00A95D5E"/>
    <w:rPr>
      <w:rFonts w:ascii="Calibri" w:eastAsia="Calibri" w:hAnsi="Calibri" w:cs="Times New Roman"/>
    </w:rPr>
  </w:style>
  <w:style w:type="character" w:customStyle="1" w:styleId="ac">
    <w:name w:val="Заголовок Знак"/>
    <w:basedOn w:val="a0"/>
    <w:link w:val="ad"/>
    <w:locked/>
    <w:rsid w:val="00A95D5E"/>
    <w:rPr>
      <w:rFonts w:ascii="Times New Roman" w:eastAsia="Times New Roman" w:hAnsi="Times New Roman" w:cs="Times New Roman"/>
      <w:sz w:val="28"/>
      <w:szCs w:val="20"/>
    </w:rPr>
  </w:style>
  <w:style w:type="character" w:customStyle="1" w:styleId="ae">
    <w:name w:val="Основной текст Знак"/>
    <w:basedOn w:val="a0"/>
    <w:link w:val="af"/>
    <w:uiPriority w:val="99"/>
    <w:locked/>
    <w:rsid w:val="00A95D5E"/>
    <w:rPr>
      <w:rFonts w:ascii="Times New Roman" w:eastAsia="Times New Roman" w:hAnsi="Times New Roman" w:cs="Times New Roman"/>
      <w:bCs/>
      <w:sz w:val="28"/>
      <w:szCs w:val="28"/>
      <w:lang w:eastAsia="ru-RU"/>
    </w:rPr>
  </w:style>
  <w:style w:type="character" w:customStyle="1" w:styleId="af0">
    <w:name w:val="Основной текст с отступом Знак"/>
    <w:basedOn w:val="a0"/>
    <w:link w:val="af1"/>
    <w:locked/>
    <w:rsid w:val="00A95D5E"/>
    <w:rPr>
      <w:rFonts w:ascii="Calibri" w:eastAsia="Calibri" w:hAnsi="Calibri" w:cs="Times New Roman"/>
    </w:rPr>
  </w:style>
  <w:style w:type="character" w:customStyle="1" w:styleId="22">
    <w:name w:val="Основной текст 2 Знак"/>
    <w:basedOn w:val="a0"/>
    <w:link w:val="23"/>
    <w:locked/>
    <w:rsid w:val="00A95D5E"/>
    <w:rPr>
      <w:rFonts w:ascii="Calibri" w:eastAsia="Calibri" w:hAnsi="Calibri" w:cs="Times New Roman"/>
    </w:rPr>
  </w:style>
  <w:style w:type="character" w:customStyle="1" w:styleId="24">
    <w:name w:val="Основной текст с отступом 2 Знак"/>
    <w:basedOn w:val="a0"/>
    <w:link w:val="25"/>
    <w:locked/>
    <w:rsid w:val="00A95D5E"/>
    <w:rPr>
      <w:rFonts w:ascii="Calibri" w:eastAsia="Calibri" w:hAnsi="Calibri" w:cs="Times New Roman"/>
    </w:rPr>
  </w:style>
  <w:style w:type="character" w:customStyle="1" w:styleId="32">
    <w:name w:val="Основной текст с отступом 3 Знак"/>
    <w:basedOn w:val="a0"/>
    <w:link w:val="33"/>
    <w:locked/>
    <w:rsid w:val="00A95D5E"/>
    <w:rPr>
      <w:rFonts w:ascii="Calibri" w:eastAsia="Calibri" w:hAnsi="Calibri" w:cs="Times New Roman"/>
      <w:sz w:val="16"/>
      <w:szCs w:val="16"/>
    </w:rPr>
  </w:style>
  <w:style w:type="character" w:customStyle="1" w:styleId="af2">
    <w:name w:val="Текст Знак"/>
    <w:basedOn w:val="a0"/>
    <w:link w:val="af3"/>
    <w:locked/>
    <w:rsid w:val="00A95D5E"/>
    <w:rPr>
      <w:rFonts w:ascii="Calibri" w:eastAsia="Calibri" w:hAnsi="Calibri" w:cs="Times New Roman"/>
      <w:szCs w:val="21"/>
    </w:rPr>
  </w:style>
  <w:style w:type="character" w:customStyle="1" w:styleId="af4">
    <w:name w:val="Текст выноски Знак"/>
    <w:basedOn w:val="a0"/>
    <w:link w:val="af5"/>
    <w:uiPriority w:val="99"/>
    <w:semiHidden/>
    <w:locked/>
    <w:rsid w:val="00A95D5E"/>
    <w:rPr>
      <w:rFonts w:ascii="Segoe UI" w:eastAsia="Calibri" w:hAnsi="Segoe UI" w:cs="Segoe UI"/>
      <w:sz w:val="18"/>
      <w:szCs w:val="18"/>
    </w:rPr>
  </w:style>
  <w:style w:type="paragraph" w:customStyle="1" w:styleId="newncpi">
    <w:name w:val="newncpi"/>
    <w:basedOn w:val="a"/>
    <w:qFormat/>
    <w:rsid w:val="00A95D5E"/>
    <w:pPr>
      <w:ind w:firstLine="567"/>
    </w:pPr>
    <w:rPr>
      <w:rFonts w:eastAsia="Times New Roman" w:cs="Times New Roman"/>
      <w:sz w:val="24"/>
      <w:szCs w:val="24"/>
      <w:lang w:eastAsia="ru-RU"/>
    </w:rPr>
  </w:style>
  <w:style w:type="paragraph" w:customStyle="1" w:styleId="220">
    <w:name w:val="Основной текст 22"/>
    <w:basedOn w:val="a"/>
    <w:uiPriority w:val="99"/>
    <w:qFormat/>
    <w:rsid w:val="00A95D5E"/>
    <w:rPr>
      <w:rFonts w:eastAsia="Times New Roman" w:cs="Times New Roman"/>
      <w:sz w:val="28"/>
      <w:szCs w:val="20"/>
      <w:lang w:eastAsia="ru-RU"/>
    </w:rPr>
  </w:style>
  <w:style w:type="paragraph" w:customStyle="1" w:styleId="append1">
    <w:name w:val="append1"/>
    <w:basedOn w:val="a"/>
    <w:qFormat/>
    <w:rsid w:val="00A95D5E"/>
    <w:pPr>
      <w:spacing w:after="28"/>
    </w:pPr>
    <w:rPr>
      <w:rFonts w:eastAsia="Times New Roman" w:cs="Times New Roman"/>
      <w:lang w:eastAsia="ru-RU"/>
    </w:rPr>
  </w:style>
  <w:style w:type="paragraph" w:customStyle="1" w:styleId="210">
    <w:name w:val="Основной текст 21"/>
    <w:basedOn w:val="a"/>
    <w:qFormat/>
    <w:rsid w:val="00A95D5E"/>
    <w:rPr>
      <w:rFonts w:eastAsia="Times New Roman" w:cs="Times New Roman"/>
      <w:sz w:val="28"/>
      <w:szCs w:val="20"/>
      <w:lang w:eastAsia="ru-RU"/>
    </w:rPr>
  </w:style>
  <w:style w:type="paragraph" w:customStyle="1" w:styleId="ConsPlusNormal">
    <w:name w:val="ConsPlusNormal"/>
    <w:uiPriority w:val="99"/>
    <w:qFormat/>
    <w:rsid w:val="00A95D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A95D5E"/>
    <w:pPr>
      <w:ind w:firstLine="567"/>
    </w:pPr>
    <w:rPr>
      <w:rFonts w:eastAsia="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A95D5E"/>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A95D5E"/>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A95D5E"/>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A95D5E"/>
    <w:pPr>
      <w:widowControl w:val="0"/>
      <w:shd w:val="clear" w:color="auto" w:fill="FFFFFF"/>
      <w:spacing w:before="220" w:line="264" w:lineRule="exact"/>
      <w:ind w:hanging="180"/>
    </w:pPr>
    <w:rPr>
      <w:sz w:val="21"/>
      <w:szCs w:val="21"/>
    </w:rPr>
  </w:style>
  <w:style w:type="paragraph" w:customStyle="1" w:styleId="western">
    <w:name w:val="western"/>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14">
    <w:name w:val="Абзац списка1"/>
    <w:basedOn w:val="a"/>
    <w:uiPriority w:val="99"/>
    <w:qFormat/>
    <w:rsid w:val="00A95D5E"/>
    <w:pPr>
      <w:spacing w:after="160" w:line="252" w:lineRule="auto"/>
      <w:ind w:left="720"/>
      <w:contextualSpacing/>
    </w:pPr>
    <w:rPr>
      <w:rFonts w:ascii="Calibri" w:eastAsia="Times New Roman" w:hAnsi="Calibri" w:cs="Times New Roman"/>
    </w:rPr>
  </w:style>
  <w:style w:type="paragraph" w:customStyle="1" w:styleId="af6">
    <w:name w:val="тема"/>
    <w:qFormat/>
    <w:rsid w:val="00A95D5E"/>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A95D5E"/>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A95D5E"/>
    <w:pPr>
      <w:widowControl w:val="0"/>
      <w:shd w:val="clear" w:color="auto" w:fill="FFFFFF"/>
      <w:spacing w:before="300" w:after="120" w:line="244" w:lineRule="exact"/>
      <w:outlineLvl w:val="3"/>
    </w:pPr>
    <w:rPr>
      <w:rFonts w:cs="Times New Roman"/>
    </w:rPr>
  </w:style>
  <w:style w:type="paragraph" w:customStyle="1" w:styleId="gmail-msolistparagraph">
    <w:name w:val="gmail-msolistparagraph"/>
    <w:basedOn w:val="a"/>
    <w:qFormat/>
    <w:rsid w:val="00A95D5E"/>
    <w:pPr>
      <w:spacing w:before="100" w:beforeAutospacing="1" w:after="100" w:afterAutospacing="1"/>
    </w:pPr>
    <w:rPr>
      <w:rFonts w:eastAsia="Calibri" w:cs="Times New Roman"/>
      <w:sz w:val="24"/>
      <w:szCs w:val="24"/>
      <w:lang w:eastAsia="ru-RU"/>
    </w:rPr>
  </w:style>
  <w:style w:type="paragraph" w:customStyle="1" w:styleId="Pragmatica">
    <w:name w:val="_Pragmatica"/>
    <w:basedOn w:val="a"/>
    <w:uiPriority w:val="99"/>
    <w:qFormat/>
    <w:rsid w:val="00A95D5E"/>
    <w:pPr>
      <w:autoSpaceDE w:val="0"/>
      <w:autoSpaceDN w:val="0"/>
      <w:adjustRightInd w:val="0"/>
      <w:spacing w:line="194" w:lineRule="atLeast"/>
      <w:ind w:firstLine="283"/>
    </w:pPr>
    <w:rPr>
      <w:rFonts w:ascii="PragmaticaC" w:eastAsia="Times New Roman" w:hAnsi="PragmaticaC" w:cs="PragmaticaC"/>
      <w:color w:val="000000"/>
      <w:sz w:val="18"/>
      <w:szCs w:val="18"/>
      <w:lang w:eastAsia="ru-RU"/>
    </w:rPr>
  </w:style>
  <w:style w:type="character" w:customStyle="1" w:styleId="af7">
    <w:name w:val="Основной текст_"/>
    <w:link w:val="15"/>
    <w:uiPriority w:val="99"/>
    <w:locked/>
    <w:rsid w:val="00A95D5E"/>
    <w:rPr>
      <w:b/>
      <w:sz w:val="32"/>
    </w:rPr>
  </w:style>
  <w:style w:type="paragraph" w:customStyle="1" w:styleId="15">
    <w:name w:val="Основной текст1"/>
    <w:basedOn w:val="a"/>
    <w:link w:val="af7"/>
    <w:uiPriority w:val="99"/>
    <w:qFormat/>
    <w:rsid w:val="00A95D5E"/>
    <w:pPr>
      <w:jc w:val="center"/>
    </w:pPr>
    <w:rPr>
      <w:b/>
      <w:sz w:val="32"/>
    </w:rPr>
  </w:style>
  <w:style w:type="paragraph" w:customStyle="1" w:styleId="Default">
    <w:name w:val="Default"/>
    <w:qFormat/>
    <w:rsid w:val="00A95D5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4">
    <w:name w:val="Основной текст (3)_"/>
    <w:link w:val="35"/>
    <w:locked/>
    <w:rsid w:val="00A95D5E"/>
    <w:rPr>
      <w:sz w:val="18"/>
      <w:szCs w:val="18"/>
      <w:shd w:val="clear" w:color="auto" w:fill="FFFFFF"/>
    </w:rPr>
  </w:style>
  <w:style w:type="paragraph" w:customStyle="1" w:styleId="35">
    <w:name w:val="Основной текст (3)"/>
    <w:basedOn w:val="a"/>
    <w:link w:val="34"/>
    <w:qFormat/>
    <w:rsid w:val="00A95D5E"/>
    <w:pPr>
      <w:shd w:val="clear" w:color="auto" w:fill="FFFFFF"/>
      <w:spacing w:line="216" w:lineRule="exact"/>
    </w:pPr>
    <w:rPr>
      <w:sz w:val="18"/>
      <w:szCs w:val="18"/>
    </w:rPr>
  </w:style>
  <w:style w:type="paragraph" w:customStyle="1" w:styleId="af8">
    <w:name w:val="[Без стиля]"/>
    <w:qFormat/>
    <w:rsid w:val="00A95D5E"/>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A95D5E"/>
    <w:pPr>
      <w:spacing w:before="240" w:after="240"/>
      <w:jc w:val="center"/>
    </w:pPr>
    <w:rPr>
      <w:rFonts w:eastAsia="Times New Roman" w:cs="Times New Roman"/>
      <w:b/>
      <w:bCs/>
      <w:sz w:val="24"/>
      <w:szCs w:val="24"/>
      <w:lang w:eastAsia="ru-RU"/>
    </w:rPr>
  </w:style>
  <w:style w:type="paragraph" w:customStyle="1" w:styleId="table10">
    <w:name w:val="table10"/>
    <w:basedOn w:val="a"/>
    <w:qFormat/>
    <w:rsid w:val="00A95D5E"/>
    <w:rPr>
      <w:rFonts w:eastAsia="Times New Roman" w:cs="Times New Roman"/>
      <w:sz w:val="20"/>
      <w:szCs w:val="20"/>
      <w:lang w:eastAsia="ru-RU"/>
    </w:rPr>
  </w:style>
  <w:style w:type="paragraph" w:customStyle="1" w:styleId="36">
    <w:name w:val="Обычный3"/>
    <w:qFormat/>
    <w:rsid w:val="00A95D5E"/>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A95D5E"/>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A95D5E"/>
    <w:rPr>
      <w:rFonts w:eastAsia="Times New Roman" w:cs="Times New Roman"/>
      <w:sz w:val="24"/>
      <w:szCs w:val="24"/>
      <w:lang w:eastAsia="ru-RU"/>
    </w:rPr>
  </w:style>
  <w:style w:type="paragraph" w:customStyle="1" w:styleId="17">
    <w:name w:val="Знак1"/>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18">
    <w:name w:val="Знак Знак1"/>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Char">
    <w:name w:val="Char"/>
    <w:basedOn w:val="a"/>
    <w:autoRedefine/>
    <w:qFormat/>
    <w:rsid w:val="00A95D5E"/>
    <w:pPr>
      <w:autoSpaceDE w:val="0"/>
      <w:autoSpaceDN w:val="0"/>
      <w:adjustRightInd w:val="0"/>
    </w:pPr>
    <w:rPr>
      <w:rFonts w:ascii="Arial" w:eastAsia="Times New Roman" w:hAnsi="Arial" w:cs="Arial"/>
      <w:sz w:val="20"/>
      <w:szCs w:val="20"/>
      <w:lang w:val="en-ZA" w:eastAsia="en-ZA"/>
    </w:rPr>
  </w:style>
  <w:style w:type="paragraph" w:customStyle="1" w:styleId="26">
    <w:name w:val="Абзац списка2"/>
    <w:basedOn w:val="a"/>
    <w:qFormat/>
    <w:rsid w:val="00A95D5E"/>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A95D5E"/>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A95D5E"/>
    <w:pPr>
      <w:widowControl w:val="0"/>
      <w:shd w:val="clear" w:color="auto" w:fill="FFFFFF"/>
      <w:spacing w:before="180" w:line="244" w:lineRule="exact"/>
      <w:outlineLvl w:val="4"/>
    </w:pPr>
  </w:style>
  <w:style w:type="paragraph" w:customStyle="1" w:styleId="19">
    <w:name w:val="З1"/>
    <w:qFormat/>
    <w:rsid w:val="00A95D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A95D5E"/>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A95D5E"/>
    <w:pPr>
      <w:widowControl w:val="0"/>
      <w:shd w:val="clear" w:color="auto" w:fill="FFFFFF"/>
      <w:spacing w:before="300" w:after="140" w:line="244" w:lineRule="exact"/>
      <w:jc w:val="center"/>
      <w:outlineLvl w:val="3"/>
    </w:pPr>
    <w:rPr>
      <w:rFonts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A95D5E"/>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A95D5E"/>
    <w:pPr>
      <w:widowControl w:val="0"/>
      <w:shd w:val="clear" w:color="auto" w:fill="FFFFFF"/>
      <w:spacing w:before="120" w:after="300" w:line="244" w:lineRule="exact"/>
      <w:jc w:val="center"/>
    </w:pPr>
    <w:rPr>
      <w:rFonts w:cs="Times New Roman"/>
      <w:w w:val="70"/>
    </w:rPr>
  </w:style>
  <w:style w:type="paragraph" w:customStyle="1" w:styleId="af9">
    <w:name w:val="Знак Знак Знак Знак"/>
    <w:basedOn w:val="a"/>
    <w:qFormat/>
    <w:rsid w:val="00A95D5E"/>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A95D5E"/>
    <w:pPr>
      <w:suppressAutoHyphens/>
      <w:spacing w:before="340" w:after="85" w:line="250" w:lineRule="atLeast"/>
      <w:jc w:val="center"/>
    </w:pPr>
    <w:rPr>
      <w:rFonts w:ascii="Arial" w:hAnsi="Arial" w:cs="Arial"/>
      <w:b/>
      <w:bCs/>
      <w:w w:val="95"/>
      <w:sz w:val="21"/>
      <w:szCs w:val="21"/>
      <w:lang w:val="be-BY"/>
    </w:rPr>
  </w:style>
  <w:style w:type="paragraph" w:customStyle="1" w:styleId="37">
    <w:name w:val="Абзац списка3"/>
    <w:basedOn w:val="a"/>
    <w:qFormat/>
    <w:rsid w:val="00A95D5E"/>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A95D5E"/>
    <w:pPr>
      <w:spacing w:after="160" w:line="240" w:lineRule="exact"/>
    </w:pPr>
    <w:rPr>
      <w:rFonts w:eastAsia="SimSun" w:cs="Times New Roman"/>
      <w:b/>
      <w:bCs/>
      <w:sz w:val="28"/>
      <w:szCs w:val="28"/>
      <w:lang w:val="en-US"/>
    </w:rPr>
  </w:style>
  <w:style w:type="paragraph" w:customStyle="1" w:styleId="ConsPlusNonformat">
    <w:name w:val="ConsPlusNonformat"/>
    <w:uiPriority w:val="99"/>
    <w:semiHidden/>
    <w:qFormat/>
    <w:rsid w:val="00A95D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Абзац списка4"/>
    <w:basedOn w:val="a"/>
    <w:qFormat/>
    <w:rsid w:val="00A95D5E"/>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afb">
    <w:name w:val="Знак Знак Знак Знак Знак Знак Знак"/>
    <w:basedOn w:val="a"/>
    <w:qFormat/>
    <w:rsid w:val="00A95D5E"/>
    <w:rPr>
      <w:rFonts w:ascii="Verdana" w:eastAsia="Times New Roman" w:hAnsi="Verdana" w:cs="Verdana"/>
      <w:sz w:val="20"/>
      <w:szCs w:val="20"/>
      <w:lang w:val="en-US"/>
    </w:rPr>
  </w:style>
  <w:style w:type="paragraph" w:customStyle="1" w:styleId="underpoint">
    <w:name w:val="underpoint"/>
    <w:basedOn w:val="a"/>
    <w:qFormat/>
    <w:rsid w:val="00A95D5E"/>
    <w:pPr>
      <w:ind w:firstLine="567"/>
    </w:pPr>
    <w:rPr>
      <w:rFonts w:eastAsia="Times New Roman" w:cs="Times New Roman"/>
      <w:sz w:val="24"/>
      <w:szCs w:val="24"/>
      <w:lang w:eastAsia="ru-RU"/>
    </w:rPr>
  </w:style>
  <w:style w:type="paragraph" w:customStyle="1" w:styleId="primer">
    <w:name w:val="primer"/>
    <w:basedOn w:val="a"/>
    <w:qFormat/>
    <w:rsid w:val="00A95D5E"/>
    <w:pPr>
      <w:ind w:firstLine="567"/>
    </w:pPr>
    <w:rPr>
      <w:rFonts w:eastAsia="Times New Roman" w:cs="Times New Roman"/>
      <w:sz w:val="20"/>
      <w:szCs w:val="20"/>
      <w:lang w:eastAsia="ru-RU"/>
    </w:rPr>
  </w:style>
  <w:style w:type="paragraph" w:customStyle="1" w:styleId="rmcsquuj">
    <w:name w:val="rmcsquuj"/>
    <w:basedOn w:val="a"/>
    <w:qFormat/>
    <w:rsid w:val="00A95D5E"/>
    <w:pPr>
      <w:spacing w:before="100" w:beforeAutospacing="1" w:after="100" w:afterAutospacing="1"/>
    </w:pPr>
    <w:rPr>
      <w:rFonts w:eastAsia="Times New Roman" w:cs="Times New Roman"/>
      <w:sz w:val="24"/>
      <w:szCs w:val="24"/>
      <w:lang w:eastAsia="ru-RU"/>
    </w:rPr>
  </w:style>
  <w:style w:type="paragraph" w:customStyle="1" w:styleId="5">
    <w:name w:val="Абзац списка5"/>
    <w:basedOn w:val="a"/>
    <w:qFormat/>
    <w:rsid w:val="00A95D5E"/>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A95D5E"/>
    <w:pPr>
      <w:overflowPunct w:val="0"/>
      <w:autoSpaceDE w:val="0"/>
      <w:autoSpaceDN w:val="0"/>
      <w:adjustRightInd w:val="0"/>
      <w:ind w:firstLine="708"/>
    </w:pPr>
    <w:rPr>
      <w:rFonts w:eastAsia="Calibri" w:cs="Times New Roman"/>
      <w:b/>
      <w:sz w:val="24"/>
      <w:szCs w:val="20"/>
      <w:lang w:eastAsia="ru-RU"/>
    </w:rPr>
  </w:style>
  <w:style w:type="paragraph" w:customStyle="1" w:styleId="podklass">
    <w:name w:val="podklass"/>
    <w:qFormat/>
    <w:rsid w:val="00A95D5E"/>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2">
    <w:name w:val="Абзац списка6"/>
    <w:basedOn w:val="a"/>
    <w:qFormat/>
    <w:rsid w:val="00A95D5E"/>
    <w:pPr>
      <w:ind w:left="708"/>
    </w:pPr>
    <w:rPr>
      <w:rFonts w:eastAsia="Times New Roman" w:cs="Times New Roman"/>
      <w:sz w:val="24"/>
      <w:szCs w:val="24"/>
    </w:rPr>
  </w:style>
  <w:style w:type="paragraph" w:customStyle="1" w:styleId="FrameContents">
    <w:name w:val="Frame Contents"/>
    <w:basedOn w:val="a"/>
    <w:qFormat/>
    <w:rsid w:val="00A95D5E"/>
    <w:pPr>
      <w:suppressAutoHyphens/>
    </w:pPr>
    <w:rPr>
      <w:rFonts w:ascii="Calibri" w:eastAsia="Times New Roman" w:hAnsi="Calibri" w:cs="Calibri"/>
      <w:color w:val="00000A"/>
      <w:kern w:val="2"/>
      <w:lang w:eastAsia="zh-CN"/>
    </w:rPr>
  </w:style>
  <w:style w:type="character" w:styleId="afc">
    <w:name w:val="footnote reference"/>
    <w:semiHidden/>
    <w:unhideWhenUsed/>
    <w:rsid w:val="00A95D5E"/>
    <w:rPr>
      <w:vertAlign w:val="superscript"/>
    </w:rPr>
  </w:style>
  <w:style w:type="character" w:styleId="afd">
    <w:name w:val="Placeholder Text"/>
    <w:basedOn w:val="a0"/>
    <w:uiPriority w:val="99"/>
    <w:semiHidden/>
    <w:rsid w:val="00A95D5E"/>
    <w:rPr>
      <w:color w:val="808080"/>
    </w:rPr>
  </w:style>
  <w:style w:type="paragraph" w:styleId="a7">
    <w:name w:val="footnote text"/>
    <w:basedOn w:val="a"/>
    <w:link w:val="a6"/>
    <w:semiHidden/>
    <w:unhideWhenUsed/>
    <w:rsid w:val="00A95D5E"/>
    <w:rPr>
      <w:rFonts w:ascii="Calibri" w:eastAsia="Calibri" w:hAnsi="Calibri" w:cs="Times New Roman"/>
      <w:sz w:val="20"/>
      <w:szCs w:val="20"/>
    </w:rPr>
  </w:style>
  <w:style w:type="character" w:customStyle="1" w:styleId="1a">
    <w:name w:val="Текст сноски Знак1"/>
    <w:basedOn w:val="a0"/>
    <w:semiHidden/>
    <w:rsid w:val="00A95D5E"/>
    <w:rPr>
      <w:sz w:val="20"/>
      <w:szCs w:val="20"/>
    </w:rPr>
  </w:style>
  <w:style w:type="paragraph" w:styleId="a9">
    <w:name w:val="header"/>
    <w:basedOn w:val="a"/>
    <w:link w:val="a8"/>
    <w:uiPriority w:val="99"/>
    <w:unhideWhenUsed/>
    <w:rsid w:val="00A95D5E"/>
    <w:pPr>
      <w:tabs>
        <w:tab w:val="center" w:pos="4677"/>
        <w:tab w:val="right" w:pos="9355"/>
      </w:tabs>
    </w:pPr>
    <w:rPr>
      <w:rFonts w:ascii="Calibri" w:eastAsia="Calibri" w:hAnsi="Calibri" w:cs="Times New Roman"/>
    </w:rPr>
  </w:style>
  <w:style w:type="character" w:customStyle="1" w:styleId="1b">
    <w:name w:val="Верхний колонтитул Знак1"/>
    <w:basedOn w:val="a0"/>
    <w:uiPriority w:val="99"/>
    <w:semiHidden/>
    <w:rsid w:val="00A95D5E"/>
  </w:style>
  <w:style w:type="paragraph" w:styleId="ab">
    <w:name w:val="footer"/>
    <w:basedOn w:val="a"/>
    <w:link w:val="aa"/>
    <w:uiPriority w:val="99"/>
    <w:unhideWhenUsed/>
    <w:rsid w:val="00A95D5E"/>
    <w:pPr>
      <w:tabs>
        <w:tab w:val="center" w:pos="4677"/>
        <w:tab w:val="right" w:pos="9355"/>
      </w:tabs>
    </w:pPr>
    <w:rPr>
      <w:rFonts w:ascii="Calibri" w:eastAsia="Calibri" w:hAnsi="Calibri" w:cs="Times New Roman"/>
    </w:rPr>
  </w:style>
  <w:style w:type="character" w:customStyle="1" w:styleId="1c">
    <w:name w:val="Нижний колонтитул Знак1"/>
    <w:basedOn w:val="a0"/>
    <w:uiPriority w:val="99"/>
    <w:semiHidden/>
    <w:rsid w:val="00A95D5E"/>
  </w:style>
  <w:style w:type="character" w:customStyle="1" w:styleId="afe">
    <w:name w:val="Название Знак"/>
    <w:basedOn w:val="a0"/>
    <w:uiPriority w:val="99"/>
    <w:rsid w:val="00A95D5E"/>
    <w:rPr>
      <w:rFonts w:ascii="Cambria" w:eastAsia="Times New Roman" w:hAnsi="Cambria" w:cs="Times New Roman" w:hint="default"/>
      <w:color w:val="323E4F"/>
      <w:spacing w:val="5"/>
      <w:kern w:val="28"/>
      <w:sz w:val="52"/>
      <w:szCs w:val="52"/>
    </w:rPr>
  </w:style>
  <w:style w:type="paragraph" w:customStyle="1" w:styleId="1d">
    <w:name w:val="Название1"/>
    <w:basedOn w:val="a"/>
    <w:next w:val="a"/>
    <w:qFormat/>
    <w:rsid w:val="00A95D5E"/>
    <w:pPr>
      <w:pBdr>
        <w:bottom w:val="single" w:sz="8" w:space="4" w:color="5B9BD5"/>
      </w:pBdr>
      <w:spacing w:after="300"/>
      <w:contextualSpacing/>
    </w:pPr>
    <w:rPr>
      <w:rFonts w:eastAsia="Times New Roman" w:cs="Times New Roman"/>
      <w:sz w:val="28"/>
      <w:szCs w:val="20"/>
    </w:rPr>
  </w:style>
  <w:style w:type="character" w:customStyle="1" w:styleId="1e">
    <w:name w:val="Заголовок Знак1"/>
    <w:basedOn w:val="a0"/>
    <w:uiPriority w:val="10"/>
    <w:rsid w:val="00A95D5E"/>
    <w:rPr>
      <w:rFonts w:ascii="Calibri Light" w:eastAsia="Times New Roman" w:hAnsi="Calibri Light" w:cs="Times New Roman"/>
      <w:spacing w:val="-10"/>
      <w:kern w:val="28"/>
      <w:sz w:val="56"/>
      <w:szCs w:val="56"/>
    </w:rPr>
  </w:style>
  <w:style w:type="character" w:customStyle="1" w:styleId="27">
    <w:name w:val="Название Знак2"/>
    <w:basedOn w:val="a0"/>
    <w:rsid w:val="00A95D5E"/>
    <w:rPr>
      <w:rFonts w:ascii="Calibri Light" w:eastAsia="Times New Roman" w:hAnsi="Calibri Light" w:cs="Times New Roman"/>
      <w:color w:val="323E4F"/>
      <w:spacing w:val="5"/>
      <w:kern w:val="28"/>
      <w:sz w:val="52"/>
      <w:szCs w:val="52"/>
    </w:rPr>
  </w:style>
  <w:style w:type="paragraph" w:styleId="af">
    <w:name w:val="Body Text"/>
    <w:basedOn w:val="a"/>
    <w:link w:val="ae"/>
    <w:uiPriority w:val="99"/>
    <w:unhideWhenUsed/>
    <w:rsid w:val="00A95D5E"/>
    <w:pPr>
      <w:spacing w:after="120"/>
    </w:pPr>
    <w:rPr>
      <w:rFonts w:eastAsia="Times New Roman" w:cs="Times New Roman"/>
      <w:bCs/>
      <w:sz w:val="28"/>
      <w:szCs w:val="28"/>
      <w:lang w:eastAsia="ru-RU"/>
    </w:rPr>
  </w:style>
  <w:style w:type="character" w:customStyle="1" w:styleId="1f">
    <w:name w:val="Основной текст Знак1"/>
    <w:basedOn w:val="a0"/>
    <w:semiHidden/>
    <w:rsid w:val="00A95D5E"/>
  </w:style>
  <w:style w:type="paragraph" w:styleId="af1">
    <w:name w:val="Body Text Indent"/>
    <w:basedOn w:val="a"/>
    <w:link w:val="af0"/>
    <w:unhideWhenUsed/>
    <w:rsid w:val="00A95D5E"/>
    <w:pPr>
      <w:spacing w:after="120"/>
      <w:ind w:left="283"/>
    </w:pPr>
    <w:rPr>
      <w:rFonts w:ascii="Calibri" w:eastAsia="Calibri" w:hAnsi="Calibri" w:cs="Times New Roman"/>
    </w:rPr>
  </w:style>
  <w:style w:type="character" w:customStyle="1" w:styleId="1f0">
    <w:name w:val="Основной текст с отступом Знак1"/>
    <w:basedOn w:val="a0"/>
    <w:uiPriority w:val="99"/>
    <w:semiHidden/>
    <w:rsid w:val="00A95D5E"/>
  </w:style>
  <w:style w:type="paragraph" w:styleId="23">
    <w:name w:val="Body Text 2"/>
    <w:basedOn w:val="a"/>
    <w:link w:val="22"/>
    <w:unhideWhenUsed/>
    <w:rsid w:val="00A95D5E"/>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A95D5E"/>
  </w:style>
  <w:style w:type="paragraph" w:styleId="25">
    <w:name w:val="Body Text Indent 2"/>
    <w:basedOn w:val="a"/>
    <w:link w:val="24"/>
    <w:unhideWhenUsed/>
    <w:rsid w:val="00A95D5E"/>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A95D5E"/>
  </w:style>
  <w:style w:type="paragraph" w:styleId="33">
    <w:name w:val="Body Text Indent 3"/>
    <w:basedOn w:val="a"/>
    <w:link w:val="32"/>
    <w:unhideWhenUsed/>
    <w:rsid w:val="00A95D5E"/>
    <w:pPr>
      <w:spacing w:after="120"/>
      <w:ind w:left="283"/>
    </w:pPr>
    <w:rPr>
      <w:rFonts w:ascii="Calibri" w:eastAsia="Calibri" w:hAnsi="Calibri" w:cs="Times New Roman"/>
      <w:sz w:val="16"/>
      <w:szCs w:val="16"/>
    </w:rPr>
  </w:style>
  <w:style w:type="character" w:customStyle="1" w:styleId="310">
    <w:name w:val="Основной текст с отступом 3 Знак1"/>
    <w:basedOn w:val="a0"/>
    <w:semiHidden/>
    <w:rsid w:val="00A95D5E"/>
    <w:rPr>
      <w:sz w:val="16"/>
      <w:szCs w:val="16"/>
    </w:rPr>
  </w:style>
  <w:style w:type="paragraph" w:styleId="af3">
    <w:name w:val="Plain Text"/>
    <w:basedOn w:val="a"/>
    <w:link w:val="af2"/>
    <w:unhideWhenUsed/>
    <w:rsid w:val="00A95D5E"/>
    <w:rPr>
      <w:rFonts w:ascii="Calibri" w:eastAsia="Calibri" w:hAnsi="Calibri" w:cs="Times New Roman"/>
      <w:szCs w:val="21"/>
    </w:rPr>
  </w:style>
  <w:style w:type="character" w:customStyle="1" w:styleId="1f1">
    <w:name w:val="Текст Знак1"/>
    <w:basedOn w:val="a0"/>
    <w:semiHidden/>
    <w:rsid w:val="00A95D5E"/>
    <w:rPr>
      <w:rFonts w:ascii="Consolas" w:hAnsi="Consolas" w:cs="Consolas"/>
      <w:sz w:val="21"/>
      <w:szCs w:val="21"/>
    </w:rPr>
  </w:style>
  <w:style w:type="paragraph" w:styleId="af5">
    <w:name w:val="Balloon Text"/>
    <w:basedOn w:val="a"/>
    <w:link w:val="af4"/>
    <w:uiPriority w:val="99"/>
    <w:semiHidden/>
    <w:unhideWhenUsed/>
    <w:rsid w:val="00A95D5E"/>
    <w:rPr>
      <w:rFonts w:ascii="Segoe UI" w:eastAsia="Calibri" w:hAnsi="Segoe UI" w:cs="Segoe UI"/>
      <w:sz w:val="18"/>
      <w:szCs w:val="18"/>
    </w:rPr>
  </w:style>
  <w:style w:type="character" w:customStyle="1" w:styleId="1f2">
    <w:name w:val="Текст выноски Знак1"/>
    <w:basedOn w:val="a0"/>
    <w:uiPriority w:val="99"/>
    <w:semiHidden/>
    <w:rsid w:val="00A95D5E"/>
    <w:rPr>
      <w:rFonts w:ascii="Tahoma" w:hAnsi="Tahoma" w:cs="Tahoma"/>
      <w:sz w:val="16"/>
      <w:szCs w:val="16"/>
    </w:rPr>
  </w:style>
  <w:style w:type="character" w:customStyle="1" w:styleId="MSGENFONTSTYLENAMETEMPLATEROLELEVELNUMBERMSGENFONTSTYLENAMEBYROLEHEADING320">
    <w:name w:val="MSG_EN_FONT_STYLE_NAME_TEMPLATE_ROLE_LEVEL_NUMBER MSG_EN_FONT_STYLE_NAME_BY_ROLE_HEADING 3 2"/>
    <w:uiPriority w:val="99"/>
    <w:rsid w:val="00A95D5E"/>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A95D5E"/>
  </w:style>
  <w:style w:type="character" w:customStyle="1" w:styleId="MSGENFONTSTYLENAMETEMPLATEROLENUMBERMSGENFONTSTYLENAMEBYROLETEXT20">
    <w:name w:val="MSG_EN_FONT_STYLE_NAME_TEMPLATE_ROLE_NUMBER MSG_EN_FONT_STYLE_NAME_BY_ROLE_TEXT 2"/>
    <w:uiPriority w:val="99"/>
    <w:rsid w:val="00A95D5E"/>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A95D5E"/>
    <w:rPr>
      <w:color w:val="231F20"/>
      <w:sz w:val="19"/>
      <w:szCs w:val="19"/>
      <w:shd w:val="clear" w:color="auto" w:fill="FFFFFF"/>
    </w:rPr>
  </w:style>
  <w:style w:type="character" w:customStyle="1" w:styleId="c2">
    <w:name w:val="c2"/>
    <w:basedOn w:val="a0"/>
    <w:uiPriority w:val="99"/>
    <w:rsid w:val="00A95D5E"/>
  </w:style>
  <w:style w:type="character" w:customStyle="1" w:styleId="MSGENFONTSTYLENAMETEMPLATEROLELEVELMSGENFONTSTYLENAMEBYROLEHEADING40">
    <w:name w:val="MSG_EN_FONT_STYLE_NAME_TEMPLATE_ROLE_LEVEL MSG_EN_FONT_STYLE_NAME_BY_ROLE_HEADING 4"/>
    <w:uiPriority w:val="99"/>
    <w:rsid w:val="00A95D5E"/>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A95D5E"/>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A95D5E"/>
    <w:rPr>
      <w:rFonts w:ascii="Times New Roman" w:hAnsi="Times New Roman" w:cs="Times New Roman" w:hint="default"/>
      <w:b/>
      <w:bCs w:val="0"/>
      <w:i/>
      <w:iCs w:val="0"/>
      <w:spacing w:val="0"/>
      <w:sz w:val="21"/>
    </w:rPr>
  </w:style>
  <w:style w:type="character" w:customStyle="1" w:styleId="longtext">
    <w:name w:val="long_text"/>
    <w:basedOn w:val="a0"/>
    <w:rsid w:val="00A95D5E"/>
  </w:style>
  <w:style w:type="character" w:customStyle="1" w:styleId="hps">
    <w:name w:val="hps"/>
    <w:uiPriority w:val="99"/>
    <w:rsid w:val="00A95D5E"/>
    <w:rPr>
      <w:rFonts w:ascii="Times New Roman" w:hAnsi="Times New Roman" w:cs="Times New Roman" w:hint="default"/>
    </w:rPr>
  </w:style>
  <w:style w:type="character" w:customStyle="1" w:styleId="hpsatn">
    <w:name w:val="hps atn"/>
    <w:basedOn w:val="a0"/>
    <w:rsid w:val="00A95D5E"/>
  </w:style>
  <w:style w:type="character" w:customStyle="1" w:styleId="wmi-callto">
    <w:name w:val="wmi-callto"/>
    <w:rsid w:val="00A95D5E"/>
  </w:style>
  <w:style w:type="character" w:customStyle="1" w:styleId="MSGENFONTSTYLENAMETEMPLATEROLELEVELNUMBERMSGENFONTSTYLENAMEBYROLEHEADING520">
    <w:name w:val="MSG_EN_FONT_STYLE_NAME_TEMPLATE_ROLE_LEVEL_NUMBER MSG_EN_FONT_STYLE_NAME_BY_ROLE_HEADING 5 2"/>
    <w:uiPriority w:val="99"/>
    <w:rsid w:val="00A95D5E"/>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A95D5E"/>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A95D5E"/>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A95D5E"/>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A95D5E"/>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A95D5E"/>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A95D5E"/>
    <w:rPr>
      <w:b/>
      <w:bCs w:val="0"/>
      <w:strike w:val="0"/>
      <w:dstrike w:val="0"/>
      <w:color w:val="231F20"/>
      <w:sz w:val="17"/>
      <w:u w:val="none"/>
      <w:effect w:val="none"/>
      <w:shd w:val="clear" w:color="auto" w:fill="FFFFFF"/>
    </w:rPr>
  </w:style>
  <w:style w:type="character" w:customStyle="1" w:styleId="s14">
    <w:name w:val="s14"/>
    <w:uiPriority w:val="99"/>
    <w:rsid w:val="00A95D5E"/>
  </w:style>
  <w:style w:type="character" w:customStyle="1" w:styleId="s7">
    <w:name w:val="s7"/>
    <w:uiPriority w:val="99"/>
    <w:rsid w:val="00A95D5E"/>
  </w:style>
  <w:style w:type="table" w:styleId="aff0">
    <w:name w:val="Table Grid"/>
    <w:basedOn w:val="a1"/>
    <w:uiPriority w:val="59"/>
    <w:rsid w:val="00A95D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59"/>
    <w:rsid w:val="00A9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rsid w:val="00A95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A95D5E"/>
    <w:pPr>
      <w:numPr>
        <w:numId w:val="3"/>
      </w:numPr>
    </w:pPr>
  </w:style>
  <w:style w:type="character" w:customStyle="1" w:styleId="tlid-translation">
    <w:name w:val="tlid-translation"/>
    <w:basedOn w:val="a0"/>
    <w:rsid w:val="00A95D5E"/>
  </w:style>
  <w:style w:type="paragraph" w:customStyle="1" w:styleId="chapter">
    <w:name w:val="chapter"/>
    <w:basedOn w:val="a"/>
    <w:qFormat/>
    <w:rsid w:val="00A95D5E"/>
    <w:pPr>
      <w:spacing w:before="240" w:after="240"/>
      <w:jc w:val="center"/>
    </w:pPr>
    <w:rPr>
      <w:rFonts w:eastAsia="Times New Roman" w:cs="Times New Roman"/>
      <w:b/>
      <w:bCs/>
      <w:caps/>
      <w:sz w:val="24"/>
      <w:szCs w:val="24"/>
      <w:lang w:eastAsia="ru-RU"/>
    </w:rPr>
  </w:style>
  <w:style w:type="paragraph" w:customStyle="1" w:styleId="ConsPlusTitle">
    <w:name w:val="ConsPlusTitle"/>
    <w:uiPriority w:val="99"/>
    <w:qFormat/>
    <w:rsid w:val="00A95D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1">
    <w:name w:val="List Paragraph"/>
    <w:basedOn w:val="a"/>
    <w:uiPriority w:val="34"/>
    <w:qFormat/>
    <w:rsid w:val="00A95D5E"/>
    <w:pPr>
      <w:ind w:left="720"/>
      <w:contextualSpacing/>
    </w:pPr>
  </w:style>
  <w:style w:type="paragraph" w:customStyle="1" w:styleId="aiiaie">
    <w:name w:val="?a?iiaie"/>
    <w:basedOn w:val="a"/>
    <w:qFormat/>
    <w:rsid w:val="00A95D5E"/>
    <w:pPr>
      <w:autoSpaceDE w:val="0"/>
      <w:autoSpaceDN w:val="0"/>
      <w:spacing w:line="360" w:lineRule="auto"/>
    </w:pPr>
    <w:rPr>
      <w:rFonts w:eastAsia="Times New Roman" w:cs="Times New Roman"/>
      <w:sz w:val="20"/>
      <w:szCs w:val="20"/>
      <w:lang w:eastAsia="ru-RU"/>
    </w:rPr>
  </w:style>
  <w:style w:type="paragraph" w:customStyle="1" w:styleId="tm6">
    <w:name w:val="tm6"/>
    <w:qFormat/>
    <w:rsid w:val="00A95D5E"/>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A95D5E"/>
    <w:rPr>
      <w:i/>
      <w:color w:val="0563C1"/>
      <w:sz w:val="30"/>
      <w:szCs w:val="30"/>
      <w:u w:val="single"/>
    </w:rPr>
  </w:style>
  <w:style w:type="character" w:customStyle="1" w:styleId="tm91">
    <w:name w:val="tm91"/>
    <w:rsid w:val="00A95D5E"/>
    <w:rPr>
      <w:i/>
      <w:sz w:val="30"/>
      <w:szCs w:val="30"/>
    </w:rPr>
  </w:style>
  <w:style w:type="character" w:styleId="aff2">
    <w:name w:val="Emphasis"/>
    <w:qFormat/>
    <w:rsid w:val="00A95D5E"/>
    <w:rPr>
      <w:i/>
      <w:iCs/>
    </w:rPr>
  </w:style>
  <w:style w:type="character" w:styleId="aff3">
    <w:name w:val="Strong"/>
    <w:uiPriority w:val="22"/>
    <w:qFormat/>
    <w:rsid w:val="00A95D5E"/>
    <w:rPr>
      <w:b/>
      <w:bCs/>
    </w:rPr>
  </w:style>
  <w:style w:type="paragraph" w:styleId="aff4">
    <w:name w:val="No Spacing"/>
    <w:qFormat/>
    <w:rsid w:val="00A95D5E"/>
    <w:pPr>
      <w:spacing w:after="0" w:line="240" w:lineRule="auto"/>
    </w:pPr>
    <w:rPr>
      <w:rFonts w:ascii="Calibri" w:eastAsia="Calibri" w:hAnsi="Calibri" w:cs="Times New Roman"/>
    </w:rPr>
  </w:style>
  <w:style w:type="character" w:customStyle="1" w:styleId="tm71">
    <w:name w:val="tm71"/>
    <w:rsid w:val="00A95D5E"/>
    <w:rPr>
      <w:sz w:val="30"/>
      <w:szCs w:val="30"/>
    </w:rPr>
  </w:style>
  <w:style w:type="paragraph" w:customStyle="1" w:styleId="paragraph">
    <w:name w:val="paragraph"/>
    <w:basedOn w:val="a"/>
    <w:qFormat/>
    <w:rsid w:val="00A95D5E"/>
    <w:pPr>
      <w:spacing w:before="100" w:beforeAutospacing="1" w:after="100" w:afterAutospacing="1"/>
    </w:pPr>
    <w:rPr>
      <w:rFonts w:eastAsia="Times New Roman" w:cs="Times New Roman"/>
      <w:sz w:val="24"/>
      <w:szCs w:val="24"/>
      <w:lang w:eastAsia="ru-RU"/>
    </w:rPr>
  </w:style>
  <w:style w:type="character" w:customStyle="1" w:styleId="eop">
    <w:name w:val="eop"/>
    <w:basedOn w:val="a0"/>
    <w:rsid w:val="00A95D5E"/>
  </w:style>
  <w:style w:type="character" w:customStyle="1" w:styleId="spellingerror">
    <w:name w:val="spellingerror"/>
    <w:basedOn w:val="a0"/>
    <w:rsid w:val="00A95D5E"/>
  </w:style>
  <w:style w:type="paragraph" w:customStyle="1" w:styleId="50">
    <w:name w:val="5"/>
    <w:qFormat/>
    <w:rsid w:val="00A95D5E"/>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A95D5E"/>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A95D5E"/>
    <w:pPr>
      <w:spacing w:after="120" w:line="360" w:lineRule="auto"/>
      <w:ind w:left="720"/>
    </w:pPr>
    <w:rPr>
      <w:rFonts w:eastAsia="Times New Roman" w:cs="Times New Roman"/>
      <w:color w:val="000000"/>
      <w:sz w:val="28"/>
    </w:rPr>
  </w:style>
  <w:style w:type="paragraph" w:customStyle="1" w:styleId="U3">
    <w:name w:val="U3"/>
    <w:basedOn w:val="a"/>
    <w:uiPriority w:val="99"/>
    <w:qFormat/>
    <w:rsid w:val="00A95D5E"/>
    <w:pPr>
      <w:suppressAutoHyphens/>
      <w:autoSpaceDE w:val="0"/>
      <w:autoSpaceDN w:val="0"/>
      <w:adjustRightInd w:val="0"/>
      <w:spacing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A95D5E"/>
    <w:rPr>
      <w:rFonts w:ascii="Calibri Light" w:eastAsia="Times New Roman" w:hAnsi="Calibri Light" w:cs="Times New Roman"/>
      <w:b/>
      <w:bCs/>
      <w:color w:val="5B9BD5"/>
    </w:rPr>
  </w:style>
  <w:style w:type="character" w:customStyle="1" w:styleId="213">
    <w:name w:val="Заголовок 2 Знак1"/>
    <w:basedOn w:val="a0"/>
    <w:uiPriority w:val="9"/>
    <w:semiHidden/>
    <w:rsid w:val="00A95D5E"/>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sid w:val="00A95D5E"/>
    <w:rPr>
      <w:rFonts w:asciiTheme="majorHAnsi" w:eastAsiaTheme="majorEastAsia" w:hAnsiTheme="majorHAnsi" w:cstheme="majorBidi"/>
      <w:b/>
      <w:bCs/>
      <w:i/>
      <w:iCs/>
      <w:color w:val="4F81BD" w:themeColor="accent1"/>
    </w:rPr>
  </w:style>
  <w:style w:type="character" w:customStyle="1" w:styleId="610">
    <w:name w:val="Заголовок 6 Знак1"/>
    <w:basedOn w:val="a0"/>
    <w:uiPriority w:val="9"/>
    <w:semiHidden/>
    <w:rsid w:val="00A95D5E"/>
    <w:rPr>
      <w:rFonts w:asciiTheme="majorHAnsi" w:eastAsiaTheme="majorEastAsia" w:hAnsiTheme="majorHAnsi" w:cstheme="majorBidi"/>
      <w:i/>
      <w:iCs/>
      <w:color w:val="243F60" w:themeColor="accent1" w:themeShade="7F"/>
    </w:rPr>
  </w:style>
  <w:style w:type="character" w:styleId="aff5">
    <w:name w:val="FollowedHyperlink"/>
    <w:basedOn w:val="a0"/>
    <w:uiPriority w:val="99"/>
    <w:semiHidden/>
    <w:unhideWhenUsed/>
    <w:rsid w:val="00A95D5E"/>
    <w:rPr>
      <w:color w:val="800080" w:themeColor="followedHyperlink"/>
      <w:u w:val="single"/>
    </w:rPr>
  </w:style>
  <w:style w:type="paragraph" w:styleId="ad">
    <w:name w:val="Title"/>
    <w:basedOn w:val="a"/>
    <w:next w:val="a"/>
    <w:link w:val="ac"/>
    <w:qFormat/>
    <w:rsid w:val="00A95D5E"/>
    <w:pPr>
      <w:pBdr>
        <w:bottom w:val="single" w:sz="8" w:space="4" w:color="4F81BD" w:themeColor="accent1"/>
      </w:pBdr>
      <w:spacing w:after="300"/>
      <w:contextualSpacing/>
    </w:pPr>
    <w:rPr>
      <w:rFonts w:eastAsia="Times New Roman" w:cs="Times New Roman"/>
      <w:sz w:val="28"/>
      <w:szCs w:val="20"/>
    </w:rPr>
  </w:style>
  <w:style w:type="character" w:customStyle="1" w:styleId="38">
    <w:name w:val="Название Знак3"/>
    <w:basedOn w:val="a0"/>
    <w:uiPriority w:val="10"/>
    <w:rsid w:val="00A95D5E"/>
    <w:rPr>
      <w:rFonts w:asciiTheme="majorHAnsi" w:eastAsiaTheme="majorEastAsia" w:hAnsiTheme="majorHAnsi" w:cstheme="majorBidi"/>
      <w:color w:val="17365D" w:themeColor="text2" w:themeShade="BF"/>
      <w:spacing w:val="5"/>
      <w:kern w:val="28"/>
      <w:sz w:val="52"/>
      <w:szCs w:val="52"/>
    </w:rPr>
  </w:style>
  <w:style w:type="character" w:customStyle="1" w:styleId="311">
    <w:name w:val="Заголовок 3 Знак1"/>
    <w:basedOn w:val="a0"/>
    <w:uiPriority w:val="9"/>
    <w:semiHidden/>
    <w:rsid w:val="00A95D5E"/>
    <w:rPr>
      <w:rFonts w:asciiTheme="majorHAnsi" w:eastAsiaTheme="majorEastAsia" w:hAnsiTheme="majorHAnsi" w:cstheme="majorBidi"/>
      <w:b/>
      <w:bCs/>
      <w:color w:val="4F81BD" w:themeColor="accent1"/>
    </w:rPr>
  </w:style>
  <w:style w:type="character" w:customStyle="1" w:styleId="c1">
    <w:name w:val="c1"/>
    <w:basedOn w:val="a0"/>
    <w:rsid w:val="00E327DE"/>
  </w:style>
  <w:style w:type="character" w:customStyle="1" w:styleId="1f4">
    <w:name w:val="Неразрешенное упоминание1"/>
    <w:basedOn w:val="a0"/>
    <w:uiPriority w:val="99"/>
    <w:semiHidden/>
    <w:unhideWhenUsed/>
    <w:rsid w:val="00995EF0"/>
    <w:rPr>
      <w:color w:val="605E5C"/>
      <w:shd w:val="clear" w:color="auto" w:fill="E1DFDD"/>
    </w:rPr>
  </w:style>
  <w:style w:type="character" w:customStyle="1" w:styleId="UnresolvedMention">
    <w:name w:val="Unresolved Mention"/>
    <w:basedOn w:val="a0"/>
    <w:uiPriority w:val="99"/>
    <w:semiHidden/>
    <w:unhideWhenUsed/>
    <w:rsid w:val="0090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5339">
      <w:bodyDiv w:val="1"/>
      <w:marLeft w:val="0"/>
      <w:marRight w:val="0"/>
      <w:marTop w:val="0"/>
      <w:marBottom w:val="0"/>
      <w:divBdr>
        <w:top w:val="none" w:sz="0" w:space="0" w:color="auto"/>
        <w:left w:val="none" w:sz="0" w:space="0" w:color="auto"/>
        <w:bottom w:val="none" w:sz="0" w:space="0" w:color="auto"/>
        <w:right w:val="none" w:sz="0" w:space="0" w:color="auto"/>
      </w:divBdr>
    </w:div>
    <w:div w:id="770709188">
      <w:bodyDiv w:val="1"/>
      <w:marLeft w:val="0"/>
      <w:marRight w:val="0"/>
      <w:marTop w:val="0"/>
      <w:marBottom w:val="0"/>
      <w:divBdr>
        <w:top w:val="none" w:sz="0" w:space="0" w:color="auto"/>
        <w:left w:val="none" w:sz="0" w:space="0" w:color="auto"/>
        <w:bottom w:val="none" w:sz="0" w:space="0" w:color="auto"/>
        <w:right w:val="none" w:sz="0" w:space="0" w:color="auto"/>
      </w:divBdr>
    </w:div>
    <w:div w:id="879635837">
      <w:bodyDiv w:val="1"/>
      <w:marLeft w:val="0"/>
      <w:marRight w:val="0"/>
      <w:marTop w:val="0"/>
      <w:marBottom w:val="0"/>
      <w:divBdr>
        <w:top w:val="none" w:sz="0" w:space="0" w:color="auto"/>
        <w:left w:val="none" w:sz="0" w:space="0" w:color="auto"/>
        <w:bottom w:val="none" w:sz="0" w:space="0" w:color="auto"/>
        <w:right w:val="none" w:sz="0" w:space="0" w:color="auto"/>
      </w:divBdr>
    </w:div>
    <w:div w:id="898711671">
      <w:bodyDiv w:val="1"/>
      <w:marLeft w:val="0"/>
      <w:marRight w:val="0"/>
      <w:marTop w:val="0"/>
      <w:marBottom w:val="0"/>
      <w:divBdr>
        <w:top w:val="none" w:sz="0" w:space="0" w:color="auto"/>
        <w:left w:val="none" w:sz="0" w:space="0" w:color="auto"/>
        <w:bottom w:val="none" w:sz="0" w:space="0" w:color="auto"/>
        <w:right w:val="none" w:sz="0" w:space="0" w:color="auto"/>
      </w:divBdr>
    </w:div>
    <w:div w:id="947393549">
      <w:bodyDiv w:val="1"/>
      <w:marLeft w:val="0"/>
      <w:marRight w:val="0"/>
      <w:marTop w:val="0"/>
      <w:marBottom w:val="0"/>
      <w:divBdr>
        <w:top w:val="none" w:sz="0" w:space="0" w:color="auto"/>
        <w:left w:val="none" w:sz="0" w:space="0" w:color="auto"/>
        <w:bottom w:val="none" w:sz="0" w:space="0" w:color="auto"/>
        <w:right w:val="none" w:sz="0" w:space="0" w:color="auto"/>
      </w:divBdr>
    </w:div>
    <w:div w:id="1155947943">
      <w:bodyDiv w:val="1"/>
      <w:marLeft w:val="0"/>
      <w:marRight w:val="0"/>
      <w:marTop w:val="0"/>
      <w:marBottom w:val="0"/>
      <w:divBdr>
        <w:top w:val="none" w:sz="0" w:space="0" w:color="auto"/>
        <w:left w:val="none" w:sz="0" w:space="0" w:color="auto"/>
        <w:bottom w:val="none" w:sz="0" w:space="0" w:color="auto"/>
        <w:right w:val="none" w:sz="0" w:space="0" w:color="auto"/>
      </w:divBdr>
    </w:div>
    <w:div w:id="1330719610">
      <w:bodyDiv w:val="1"/>
      <w:marLeft w:val="0"/>
      <w:marRight w:val="0"/>
      <w:marTop w:val="0"/>
      <w:marBottom w:val="0"/>
      <w:divBdr>
        <w:top w:val="none" w:sz="0" w:space="0" w:color="auto"/>
        <w:left w:val="none" w:sz="0" w:space="0" w:color="auto"/>
        <w:bottom w:val="none" w:sz="0" w:space="0" w:color="auto"/>
        <w:right w:val="none" w:sz="0" w:space="0" w:color="auto"/>
      </w:divBdr>
    </w:div>
    <w:div w:id="1843622616">
      <w:bodyDiv w:val="1"/>
      <w:marLeft w:val="0"/>
      <w:marRight w:val="0"/>
      <w:marTop w:val="0"/>
      <w:marBottom w:val="0"/>
      <w:divBdr>
        <w:top w:val="none" w:sz="0" w:space="0" w:color="auto"/>
        <w:left w:val="none" w:sz="0" w:space="0" w:color="auto"/>
        <w:bottom w:val="none" w:sz="0" w:space="0" w:color="auto"/>
        <w:right w:val="none" w:sz="0" w:space="0" w:color="auto"/>
      </w:divBdr>
    </w:div>
    <w:div w:id="1882283719">
      <w:bodyDiv w:val="1"/>
      <w:marLeft w:val="0"/>
      <w:marRight w:val="0"/>
      <w:marTop w:val="0"/>
      <w:marBottom w:val="0"/>
      <w:divBdr>
        <w:top w:val="none" w:sz="0" w:space="0" w:color="auto"/>
        <w:left w:val="none" w:sz="0" w:space="0" w:color="auto"/>
        <w:bottom w:val="none" w:sz="0" w:space="0" w:color="auto"/>
        <w:right w:val="none" w:sz="0" w:space="0" w:color="auto"/>
      </w:divBdr>
    </w:div>
    <w:div w:id="21423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page/obrazovatelnyj-protsess-2021-2022-uchebnyj-god/obshchee-srednee-obrazovanie-2021-2022/304-uchebnye-predmety-v-xi-klassy-2020-2021/3804-russkaya-literatura.html" TargetMode="External"/><Relationship Id="rId26" Type="http://schemas.openxmlformats.org/officeDocument/2006/relationships/hyperlink" Target="https://adu.by/" TargetMode="External"/><Relationship Id="rId21" Type="http://schemas.openxmlformats.org/officeDocument/2006/relationships/hyperlink" Target="https://adu.by/ru/homepage/obrazovatelnyj-protsess-2021-2022-uchebnyj-god/obshchee-srednee-obrazovanie-2021-2022/304-uchebnye-predmety-v-xi-klassy-2020-2021/3804-russkaya-literatura.html" TargetMode="External"/><Relationship Id="rId34" Type="http://schemas.openxmlformats.org/officeDocument/2006/relationships/hyperlink" Target="https://eior.by/" TargetMode="External"/><Relationship Id="rId7" Type="http://schemas.openxmlformats.org/officeDocument/2006/relationships/endnotes" Target="endnotes.xml"/><Relationship Id="rId12" Type="http://schemas.openxmlformats.org/officeDocument/2006/relationships/hyperlink" Target="http://profil.adu.by" TargetMode="External"/><Relationship Id="rId17" Type="http://schemas.openxmlformats.org/officeDocument/2006/relationships/hyperlink" Target="https://adu.by/ru/homepage/obrazovatelnyj-protsess-2021-2022-uchebnyj-god/obshchee-srednee-obrazovanie-2021-2022/304-uchebnye-predmety-v-xi-klassy-2020-2021/3803-russkij-yazyk.html" TargetMode="External"/><Relationship Id="rId25" Type="http://schemas.openxmlformats.org/officeDocument/2006/relationships/hyperlink" Target="http://profil.adu.by" TargetMode="External"/><Relationship Id="rId33" Type="http://schemas.openxmlformats.org/officeDocument/2006/relationships/hyperlink" Target="https://adu.by/ru/homepage/obrazovatelnyj-protsess-2021-2022-uchebnyj-god/obshchee-srednee-obrazovanie-2021-2022/304-uchebnye-predmety-v-xi-klassy-2020-2021/3804-russkaya-literatura.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ru/homepage/obrazovatelnyj-protsess-2021-2022-uchebnyj-god/obshchee-srednee-obrazovanie-2021-2022/304-uchebnye-predmety-v-xi-klassy-2020-2021/3803-russkij-yazyk.html" TargetMode="External"/><Relationship Id="rId29" Type="http://schemas.openxmlformats.org/officeDocument/2006/relationships/hyperlink" Target="https://ad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druchnik.adu.by/" TargetMode="External"/><Relationship Id="rId24" Type="http://schemas.openxmlformats.org/officeDocument/2006/relationships/hyperlink" Target="https://adu.by/ru/homepage/obrazovatelnyj-protsess-2021-2022-uchebnyj-god/obshchee-srednee-obrazovanie-2021-2022/304-uchebnye-predmety-v-xi-klassy-2020-2021/3804-russkaya-literatura.html" TargetMode="External"/><Relationship Id="rId32" Type="http://schemas.openxmlformats.org/officeDocument/2006/relationships/hyperlink" Target="https://adu.by/ru/homepage/obrazovatelnyj-protsess-2021-2022-uchebnyj-god/obshchee-srednee-obrazovanie-2021-2022/304-uchebnye-predmety-v-xi-klassy-2020-2021/3803-russkij-yazyk.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page/obrazovatelnyj-protsess-2021-2022-uchebnyj-god/obshchee-srednee-obrazovanie-2021-2022/304-uchebnye-predmety-v-xi-klassy-2020-2021/3804-russkaya-literatura.html" TargetMode="External"/><Relationship Id="rId23" Type="http://schemas.openxmlformats.org/officeDocument/2006/relationships/hyperlink" Target="https://adu.by/ru/homepage/obrazovatelnyj-protsess-2021-2022-uchebnyj-god/obshchee-srednee-obrazovanie-2021-2022/304-uchebnye-predmety-v-xi-klassy-2020-2021/3803-russkij-yazyk.html" TargetMode="External"/><Relationship Id="rId28" Type="http://schemas.openxmlformats.org/officeDocument/2006/relationships/hyperlink" Target="https://adu.by/ru/homepage/obrazovatelnyj-protsess-2021-2022-uchebnyj-god/obshchee-srednee-obrazovanie-2021-2022/304-uchebnye-predmety-v-xi-klassy-2020-2021/3804-russkaya-literatura.html" TargetMode="External"/><Relationship Id="rId36" Type="http://schemas.openxmlformats.org/officeDocument/2006/relationships/header" Target="header1.xml"/><Relationship Id="rId10" Type="http://schemas.openxmlformats.org/officeDocument/2006/relationships/hyperlink" Target="https://adu.by/ru/homepage/obrazovatelnyj-protsess-2021-2022-uchebnyj-god/obshchee-srednee-obrazovanie-2021-2022/304-uchebnye-predmety-v-xi-klassy-2020-2021/3804-russkaya-literatura.html" TargetMode="External"/><Relationship Id="rId19" Type="http://schemas.openxmlformats.org/officeDocument/2006/relationships/hyperlink" Target="https://adu.by/" TargetMode="External"/><Relationship Id="rId31" Type="http://schemas.openxmlformats.org/officeDocument/2006/relationships/hyperlink" Target="https://adu.by/" TargetMode="External"/><Relationship Id="rId4" Type="http://schemas.openxmlformats.org/officeDocument/2006/relationships/settings" Target="settings.xml"/><Relationship Id="rId9" Type="http://schemas.openxmlformats.org/officeDocument/2006/relationships/hyperlink" Target="https://adu.by/ru/homepage/obrazovatelnyj-protsess-2021-2022-uchebnyj-god/obshchee-srednee-obrazovanie-2021-2022/304-uchebnye-predmety-v-xi-klassy-2020-2021/3803-russkij-yazyk.html" TargetMode="External"/><Relationship Id="rId14" Type="http://schemas.openxmlformats.org/officeDocument/2006/relationships/hyperlink" Target="https://adu.by/ru/homepage/obrazovatelnyj-protsess-2021-2022-uchebnyj-god/obshchee-srednee-obrazovanie-2021-2022/304-uchebnye-predmety-v-xi-klassy-2020-2021/3803-russkij-yazyk.html" TargetMode="External"/><Relationship Id="rId22" Type="http://schemas.openxmlformats.org/officeDocument/2006/relationships/hyperlink" Target="https://adu.by" TargetMode="External"/><Relationship Id="rId27" Type="http://schemas.openxmlformats.org/officeDocument/2006/relationships/hyperlink" Target="https://adu.by/ru/homepage/obrazovatelnyj-protsess-2021-2022-uchebnyj-god/obshchee-srednee-obrazovanie-2021-2022/304-uchebnye-predmety-v-xi-klassy-2020-2021/3803-russkij-yazyk.html" TargetMode="External"/><Relationship Id="rId30" Type="http://schemas.openxmlformats.org/officeDocument/2006/relationships/hyperlink" Target="https://adu.by/ru/homepage/obrazovatelnyj-protsess-2021-2022-uchebnyj-god/obshchee-srednee-obrazovanie-2021-2022/304-uchebnye-predmety-v-xi-klassy-2020-2021/3804-russkaya-literatura.html" TargetMode="External"/><Relationship Id="rId35" Type="http://schemas.openxmlformats.org/officeDocument/2006/relationships/hyperlink" Target="http://www.academy.edu.by/" TargetMode="External"/><Relationship Id="rId8" Type="http://schemas.openxmlformats.org/officeDocument/2006/relationships/hyperlink" Target="https://adu.b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1ADF-D76D-47F8-91F3-E6928B38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4403</Words>
  <Characters>25100</Characters>
  <Application>Microsoft Office Word</Application>
  <DocSecurity>4</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Irina Korzhova</cp:lastModifiedBy>
  <cp:revision>2</cp:revision>
  <cp:lastPrinted>2021-06-29T09:12:00Z</cp:lastPrinted>
  <dcterms:created xsi:type="dcterms:W3CDTF">2021-08-05T04:38:00Z</dcterms:created>
  <dcterms:modified xsi:type="dcterms:W3CDTF">2021-08-05T04:38:00Z</dcterms:modified>
</cp:coreProperties>
</file>