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00812" w14:textId="77777777" w:rsidR="004C125B" w:rsidRDefault="0050308B" w:rsidP="00D046A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Дадатак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</w:t>
      </w:r>
    </w:p>
    <w:p w14:paraId="5742A3BB" w14:textId="77777777" w:rsidR="004C125B" w:rsidRDefault="004C125B" w:rsidP="006A4F21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2902D41" w14:textId="77777777" w:rsidR="004C125B" w:rsidRDefault="0050308B" w:rsidP="00D046AB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  <w:t xml:space="preserve">АСАБЛІВАСЦІ АрганІзацЫІ АДУКАЦЫЙНАГА прАцЭсУ пры вывучэнні вучэбных прадметаў </w:t>
      </w:r>
    </w:p>
    <w:p w14:paraId="6024D4CD" w14:textId="77777777" w:rsidR="004C125B" w:rsidRDefault="0050308B" w:rsidP="00D046AB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«Беларуская мова» і «Беларуская літаратура»</w:t>
      </w:r>
    </w:p>
    <w:p w14:paraId="0004B38A" w14:textId="77777777" w:rsidR="004C125B" w:rsidRDefault="004C125B" w:rsidP="006A4F21">
      <w:pPr>
        <w:spacing w:after="0" w:line="240" w:lineRule="auto"/>
        <w:ind w:right="-284" w:firstLine="709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u w:val="single"/>
        </w:rPr>
      </w:pPr>
    </w:p>
    <w:p w14:paraId="4F685A4C" w14:textId="77777777" w:rsidR="004C125B" w:rsidRDefault="0050308B" w:rsidP="006A4F2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1. Вучэбныя праграмы</w:t>
      </w:r>
    </w:p>
    <w:p w14:paraId="715CF30B" w14:textId="77777777" w:rsidR="004C125B" w:rsidRDefault="0050308B" w:rsidP="00D812B1">
      <w:pPr>
        <w:spacing w:after="0" w:line="240" w:lineRule="auto"/>
        <w:ind w:right="-1" w:firstLine="708"/>
        <w:jc w:val="both"/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</w:t>
      </w:r>
      <w:r w:rsidRPr="005030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202</w:t>
      </w:r>
      <w:r w:rsidRPr="0050308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5030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/202</w:t>
      </w:r>
      <w:r w:rsidRPr="0050308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навучальным годзе выкарыстоўваюцца наступныя вучэбныя праграмы:</w:t>
      </w:r>
    </w:p>
    <w:tbl>
      <w:tblPr>
        <w:tblStyle w:val="a7"/>
        <w:tblpPr w:leftFromText="180" w:rightFromText="180" w:vertAnchor="text" w:horzAnchor="margin" w:tblpXSpec="center" w:tblpY="264"/>
        <w:tblW w:w="9683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4"/>
        <w:gridCol w:w="851"/>
        <w:gridCol w:w="850"/>
        <w:gridCol w:w="851"/>
        <w:gridCol w:w="709"/>
        <w:gridCol w:w="768"/>
        <w:gridCol w:w="933"/>
        <w:gridCol w:w="992"/>
        <w:gridCol w:w="984"/>
        <w:gridCol w:w="941"/>
      </w:tblGrid>
      <w:tr w:rsidR="004C125B" w14:paraId="09A91812" w14:textId="77777777" w:rsidTr="00D046AB">
        <w:trPr>
          <w:jc w:val="center"/>
        </w:trPr>
        <w:tc>
          <w:tcPr>
            <w:tcW w:w="9683" w:type="dxa"/>
            <w:gridSpan w:val="10"/>
            <w:shd w:val="clear" w:color="auto" w:fill="auto"/>
            <w:tcMar>
              <w:left w:w="103" w:type="dxa"/>
            </w:tcMar>
          </w:tcPr>
          <w:p w14:paraId="15E4E81B" w14:textId="77777777" w:rsidR="004C125B" w:rsidRPr="00D046AB" w:rsidRDefault="0050308B" w:rsidP="006A4F2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4C125B" w14:paraId="2A3025D0" w14:textId="77777777" w:rsidTr="00D046AB">
        <w:trPr>
          <w:jc w:val="center"/>
        </w:trPr>
        <w:tc>
          <w:tcPr>
            <w:tcW w:w="18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70D3039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0FFFD1B4" w14:textId="77777777" w:rsidR="004C125B" w:rsidRPr="00D046AB" w:rsidRDefault="0050308B" w:rsidP="00663908">
            <w:pPr>
              <w:spacing w:after="0" w:line="240" w:lineRule="auto"/>
              <w:ind w:left="-103" w:right="-110" w:firstLine="103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641C9572" w14:textId="77777777" w:rsidR="004C125B" w:rsidRPr="00D046AB" w:rsidRDefault="0050308B" w:rsidP="00663908">
            <w:pPr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79E12F4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4649DAA1" w14:textId="77777777" w:rsidR="004C125B" w:rsidRPr="00D046AB" w:rsidRDefault="0050308B" w:rsidP="00663908">
            <w:pPr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A5530FA" w14:textId="77777777" w:rsidR="004C125B" w:rsidRPr="00D046AB" w:rsidRDefault="0050308B" w:rsidP="00663908">
            <w:pPr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925" w:type="dxa"/>
            <w:gridSpan w:val="2"/>
            <w:shd w:val="clear" w:color="auto" w:fill="auto"/>
            <w:tcMar>
              <w:left w:w="103" w:type="dxa"/>
            </w:tcMar>
          </w:tcPr>
          <w:p w14:paraId="51449C2B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925" w:type="dxa"/>
            <w:gridSpan w:val="2"/>
            <w:shd w:val="clear" w:color="auto" w:fill="auto"/>
            <w:tcMar>
              <w:left w:w="103" w:type="dxa"/>
            </w:tcMar>
          </w:tcPr>
          <w:p w14:paraId="5028040C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</w:tr>
      <w:tr w:rsidR="004C125B" w14:paraId="6C5A31E5" w14:textId="77777777" w:rsidTr="00D046AB">
        <w:trPr>
          <w:jc w:val="center"/>
        </w:trPr>
        <w:tc>
          <w:tcPr>
            <w:tcW w:w="1804" w:type="dxa"/>
            <w:vMerge/>
            <w:shd w:val="clear" w:color="auto" w:fill="auto"/>
            <w:tcMar>
              <w:left w:w="103" w:type="dxa"/>
            </w:tcMar>
          </w:tcPr>
          <w:p w14:paraId="14277428" w14:textId="77777777" w:rsidR="004C125B" w:rsidRPr="00D046AB" w:rsidRDefault="004C125B" w:rsidP="00D046AB">
            <w:pPr>
              <w:spacing w:after="0" w:line="240" w:lineRule="auto"/>
              <w:ind w:right="-110"/>
              <w:jc w:val="both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</w:tcPr>
          <w:p w14:paraId="489FE2F8" w14:textId="77777777" w:rsidR="004C125B" w:rsidRPr="00D046AB" w:rsidRDefault="004C125B" w:rsidP="00D046AB">
            <w:pPr>
              <w:spacing w:after="0" w:line="240" w:lineRule="auto"/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103" w:type="dxa"/>
            </w:tcMar>
          </w:tcPr>
          <w:p w14:paraId="38D32607" w14:textId="77777777" w:rsidR="004C125B" w:rsidRPr="00D046AB" w:rsidRDefault="004C125B" w:rsidP="00D046AB">
            <w:pPr>
              <w:spacing w:after="0" w:line="240" w:lineRule="auto"/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</w:tcPr>
          <w:p w14:paraId="17669D88" w14:textId="77777777" w:rsidR="004C125B" w:rsidRPr="00D046AB" w:rsidRDefault="004C125B" w:rsidP="00D046AB">
            <w:pPr>
              <w:spacing w:after="0" w:line="240" w:lineRule="auto"/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3" w:type="dxa"/>
            </w:tcMar>
          </w:tcPr>
          <w:p w14:paraId="56B62CB7" w14:textId="77777777" w:rsidR="004C125B" w:rsidRPr="00D046AB" w:rsidRDefault="004C125B" w:rsidP="00D046AB">
            <w:pPr>
              <w:spacing w:after="0" w:line="240" w:lineRule="auto"/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103" w:type="dxa"/>
            </w:tcMar>
          </w:tcPr>
          <w:p w14:paraId="25DE5F2B" w14:textId="77777777" w:rsidR="004C125B" w:rsidRPr="00D046AB" w:rsidRDefault="004C125B" w:rsidP="00D046AB">
            <w:pPr>
              <w:spacing w:after="0" w:line="240" w:lineRule="auto"/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5EF5C3AB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баз. узр.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560692A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павыш. узр.</w:t>
            </w:r>
          </w:p>
        </w:tc>
        <w:tc>
          <w:tcPr>
            <w:tcW w:w="984" w:type="dxa"/>
            <w:shd w:val="clear" w:color="auto" w:fill="auto"/>
            <w:tcMar>
              <w:left w:w="103" w:type="dxa"/>
            </w:tcMar>
          </w:tcPr>
          <w:p w14:paraId="2EAF3545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баз. узр.</w:t>
            </w:r>
          </w:p>
        </w:tc>
        <w:tc>
          <w:tcPr>
            <w:tcW w:w="941" w:type="dxa"/>
            <w:shd w:val="clear" w:color="auto" w:fill="auto"/>
            <w:tcMar>
              <w:left w:w="103" w:type="dxa"/>
            </w:tcMar>
          </w:tcPr>
          <w:p w14:paraId="129B56B6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павыш. узр.</w:t>
            </w:r>
          </w:p>
        </w:tc>
      </w:tr>
      <w:tr w:rsidR="004C125B" w14:paraId="2685554F" w14:textId="77777777" w:rsidTr="00D046AB">
        <w:trPr>
          <w:jc w:val="center"/>
        </w:trPr>
        <w:tc>
          <w:tcPr>
            <w:tcW w:w="1804" w:type="dxa"/>
            <w:shd w:val="clear" w:color="auto" w:fill="auto"/>
            <w:tcMar>
              <w:left w:w="103" w:type="dxa"/>
            </w:tcMar>
          </w:tcPr>
          <w:p w14:paraId="5B391DB8" w14:textId="77777777" w:rsidR="004C125B" w:rsidRPr="00D046AB" w:rsidRDefault="0050308B" w:rsidP="00D046AB">
            <w:pPr>
              <w:spacing w:after="0" w:line="240" w:lineRule="auto"/>
              <w:ind w:right="-110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Год зацвярджэння (выдання) вучэбнай праграмы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14:paraId="3935FBAE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14:paraId="670501E6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14:paraId="4626BD87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41D03D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2018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  <w:vAlign w:val="center"/>
          </w:tcPr>
          <w:p w14:paraId="12DE9917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2019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  <w:vAlign w:val="center"/>
          </w:tcPr>
          <w:p w14:paraId="00A3D489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14:paraId="281D42B2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984" w:type="dxa"/>
            <w:shd w:val="clear" w:color="auto" w:fill="auto"/>
            <w:tcMar>
              <w:left w:w="103" w:type="dxa"/>
            </w:tcMar>
            <w:vAlign w:val="center"/>
          </w:tcPr>
          <w:p w14:paraId="05945F9D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2021</w:t>
            </w:r>
          </w:p>
        </w:tc>
        <w:tc>
          <w:tcPr>
            <w:tcW w:w="941" w:type="dxa"/>
            <w:shd w:val="clear" w:color="auto" w:fill="auto"/>
            <w:tcMar>
              <w:left w:w="103" w:type="dxa"/>
            </w:tcMar>
            <w:vAlign w:val="center"/>
          </w:tcPr>
          <w:p w14:paraId="2824CAD0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2021</w:t>
            </w:r>
          </w:p>
        </w:tc>
      </w:tr>
      <w:tr w:rsidR="004C125B" w14:paraId="3355E327" w14:textId="77777777" w:rsidTr="00D046AB">
        <w:trPr>
          <w:jc w:val="center"/>
        </w:trPr>
        <w:tc>
          <w:tcPr>
            <w:tcW w:w="9683" w:type="dxa"/>
            <w:gridSpan w:val="10"/>
            <w:shd w:val="clear" w:color="auto" w:fill="auto"/>
            <w:tcMar>
              <w:left w:w="103" w:type="dxa"/>
            </w:tcMar>
          </w:tcPr>
          <w:p w14:paraId="64267B52" w14:textId="77777777" w:rsidR="004C125B" w:rsidRPr="00D046AB" w:rsidRDefault="0050308B" w:rsidP="006A4F21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Беларуская літаратура</w:t>
            </w:r>
          </w:p>
        </w:tc>
      </w:tr>
      <w:tr w:rsidR="004C125B" w14:paraId="6E84CDC6" w14:textId="77777777" w:rsidTr="00D046AB">
        <w:trPr>
          <w:jc w:val="center"/>
        </w:trPr>
        <w:tc>
          <w:tcPr>
            <w:tcW w:w="18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00F80F9C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477B8F3D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6A330082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41A76F5E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4F683174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6B3E13D8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925" w:type="dxa"/>
            <w:gridSpan w:val="2"/>
            <w:shd w:val="clear" w:color="auto" w:fill="auto"/>
            <w:tcMar>
              <w:left w:w="103" w:type="dxa"/>
            </w:tcMar>
          </w:tcPr>
          <w:p w14:paraId="478C241A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925" w:type="dxa"/>
            <w:gridSpan w:val="2"/>
            <w:shd w:val="clear" w:color="auto" w:fill="auto"/>
            <w:tcMar>
              <w:left w:w="103" w:type="dxa"/>
            </w:tcMar>
          </w:tcPr>
          <w:p w14:paraId="6651E32B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</w:tr>
      <w:tr w:rsidR="004C125B" w14:paraId="512C4832" w14:textId="77777777" w:rsidTr="00D046AB">
        <w:trPr>
          <w:jc w:val="center"/>
        </w:trPr>
        <w:tc>
          <w:tcPr>
            <w:tcW w:w="1804" w:type="dxa"/>
            <w:vMerge/>
            <w:shd w:val="clear" w:color="auto" w:fill="auto"/>
            <w:tcMar>
              <w:left w:w="103" w:type="dxa"/>
            </w:tcMar>
          </w:tcPr>
          <w:p w14:paraId="77D70702" w14:textId="77777777" w:rsidR="004C125B" w:rsidRPr="00D046AB" w:rsidRDefault="004C125B" w:rsidP="00D046AB">
            <w:pPr>
              <w:spacing w:after="0" w:line="240" w:lineRule="auto"/>
              <w:ind w:right="-110"/>
              <w:jc w:val="both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</w:tcPr>
          <w:p w14:paraId="0F34CF17" w14:textId="77777777" w:rsidR="004C125B" w:rsidRPr="00D046AB" w:rsidRDefault="004C125B" w:rsidP="00D046AB">
            <w:pPr>
              <w:spacing w:after="0" w:line="240" w:lineRule="auto"/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103" w:type="dxa"/>
            </w:tcMar>
          </w:tcPr>
          <w:p w14:paraId="77F96677" w14:textId="77777777" w:rsidR="004C125B" w:rsidRPr="00D046AB" w:rsidRDefault="004C125B" w:rsidP="00D046AB">
            <w:pPr>
              <w:spacing w:after="0" w:line="240" w:lineRule="auto"/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</w:tcPr>
          <w:p w14:paraId="35DCDD84" w14:textId="77777777" w:rsidR="004C125B" w:rsidRPr="00D046AB" w:rsidRDefault="004C125B" w:rsidP="00D046AB">
            <w:pPr>
              <w:spacing w:after="0" w:line="240" w:lineRule="auto"/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3" w:type="dxa"/>
            </w:tcMar>
          </w:tcPr>
          <w:p w14:paraId="752AD536" w14:textId="77777777" w:rsidR="004C125B" w:rsidRPr="00D046AB" w:rsidRDefault="004C125B" w:rsidP="00D046AB">
            <w:pPr>
              <w:spacing w:after="0" w:line="240" w:lineRule="auto"/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103" w:type="dxa"/>
            </w:tcMar>
          </w:tcPr>
          <w:p w14:paraId="074264AB" w14:textId="77777777" w:rsidR="004C125B" w:rsidRPr="00D046AB" w:rsidRDefault="004C125B" w:rsidP="00D046AB">
            <w:pPr>
              <w:spacing w:after="0" w:line="240" w:lineRule="auto"/>
              <w:ind w:right="-110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14:paraId="191CA4E7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баз. узр.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AEEEEE8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павыш. узр.</w:t>
            </w:r>
          </w:p>
        </w:tc>
        <w:tc>
          <w:tcPr>
            <w:tcW w:w="984" w:type="dxa"/>
            <w:shd w:val="clear" w:color="auto" w:fill="auto"/>
            <w:tcMar>
              <w:left w:w="103" w:type="dxa"/>
            </w:tcMar>
          </w:tcPr>
          <w:p w14:paraId="3B5034F1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баз. узр.</w:t>
            </w:r>
          </w:p>
        </w:tc>
        <w:tc>
          <w:tcPr>
            <w:tcW w:w="941" w:type="dxa"/>
            <w:shd w:val="clear" w:color="auto" w:fill="auto"/>
            <w:tcMar>
              <w:left w:w="103" w:type="dxa"/>
            </w:tcMar>
          </w:tcPr>
          <w:p w14:paraId="0F0BC25E" w14:textId="77777777" w:rsidR="004C125B" w:rsidRPr="00D046AB" w:rsidRDefault="0050308B" w:rsidP="00D046A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павыш. узр.</w:t>
            </w:r>
          </w:p>
        </w:tc>
      </w:tr>
      <w:tr w:rsidR="004C125B" w14:paraId="7C66BCEB" w14:textId="77777777" w:rsidTr="00D046AB">
        <w:trPr>
          <w:jc w:val="center"/>
        </w:trPr>
        <w:tc>
          <w:tcPr>
            <w:tcW w:w="1804" w:type="dxa"/>
            <w:shd w:val="clear" w:color="auto" w:fill="auto"/>
            <w:tcMar>
              <w:left w:w="103" w:type="dxa"/>
            </w:tcMar>
          </w:tcPr>
          <w:p w14:paraId="2ADA7AE9" w14:textId="77777777" w:rsidR="00D046AB" w:rsidRDefault="00D046AB" w:rsidP="006A4F2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Год</w:t>
            </w:r>
          </w:p>
          <w:p w14:paraId="1AAA00D5" w14:textId="77777777" w:rsidR="004C125B" w:rsidRPr="00D046AB" w:rsidRDefault="0050308B" w:rsidP="006A4F2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зацвярджэння (выдання) вучэбнай праграмы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14:paraId="06EEAA19" w14:textId="77777777" w:rsidR="004C125B" w:rsidRPr="00D046AB" w:rsidRDefault="0050308B" w:rsidP="00D046AB">
            <w:pPr>
              <w:spacing w:after="0" w:line="240" w:lineRule="auto"/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14:paraId="0D0035D6" w14:textId="77777777" w:rsidR="004C125B" w:rsidRPr="00D046AB" w:rsidRDefault="0050308B" w:rsidP="00D046AB">
            <w:pPr>
              <w:spacing w:after="0" w:line="240" w:lineRule="auto"/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14:paraId="5C1E016C" w14:textId="77777777" w:rsidR="004C125B" w:rsidRPr="00D046AB" w:rsidRDefault="0050308B" w:rsidP="00D046AB">
            <w:pPr>
              <w:spacing w:after="0" w:line="240" w:lineRule="auto"/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6296C4C" w14:textId="77777777" w:rsidR="004C125B" w:rsidRPr="00D046AB" w:rsidRDefault="0050308B" w:rsidP="00D046AB">
            <w:pPr>
              <w:spacing w:after="0" w:line="240" w:lineRule="auto"/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2018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  <w:vAlign w:val="center"/>
          </w:tcPr>
          <w:p w14:paraId="7E2C4DD6" w14:textId="77777777" w:rsidR="004C125B" w:rsidRPr="00D046AB" w:rsidRDefault="0050308B" w:rsidP="00D046AB">
            <w:pPr>
              <w:spacing w:after="0" w:line="240" w:lineRule="auto"/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2019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  <w:vAlign w:val="center"/>
          </w:tcPr>
          <w:p w14:paraId="04B30DB9" w14:textId="77777777" w:rsidR="004C125B" w:rsidRPr="00D046AB" w:rsidRDefault="0050308B" w:rsidP="00D046AB">
            <w:pPr>
              <w:spacing w:after="0" w:line="240" w:lineRule="auto"/>
              <w:ind w:left="-21" w:right="-25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14:paraId="642212CD" w14:textId="77777777" w:rsidR="004C125B" w:rsidRPr="00D046AB" w:rsidRDefault="0050308B" w:rsidP="00D046AB">
            <w:pPr>
              <w:spacing w:after="0" w:line="240" w:lineRule="auto"/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984" w:type="dxa"/>
            <w:shd w:val="clear" w:color="auto" w:fill="auto"/>
            <w:tcMar>
              <w:left w:w="103" w:type="dxa"/>
            </w:tcMar>
            <w:vAlign w:val="center"/>
          </w:tcPr>
          <w:p w14:paraId="0A381CD7" w14:textId="77777777" w:rsidR="004C125B" w:rsidRPr="00D046AB" w:rsidRDefault="0050308B" w:rsidP="00D046AB">
            <w:pPr>
              <w:spacing w:after="0" w:line="240" w:lineRule="auto"/>
              <w:ind w:left="-103" w:right="-25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2021</w:t>
            </w:r>
          </w:p>
        </w:tc>
        <w:tc>
          <w:tcPr>
            <w:tcW w:w="941" w:type="dxa"/>
            <w:shd w:val="clear" w:color="auto" w:fill="auto"/>
            <w:tcMar>
              <w:left w:w="103" w:type="dxa"/>
            </w:tcMar>
            <w:vAlign w:val="center"/>
          </w:tcPr>
          <w:p w14:paraId="25B719D5" w14:textId="77777777" w:rsidR="004C125B" w:rsidRPr="00D046AB" w:rsidRDefault="0050308B" w:rsidP="00D046AB">
            <w:pPr>
              <w:spacing w:after="0" w:line="240" w:lineRule="auto"/>
              <w:ind w:left="-95" w:right="-250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D046A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2021</w:t>
            </w:r>
          </w:p>
        </w:tc>
      </w:tr>
    </w:tbl>
    <w:p w14:paraId="0C6A7A96" w14:textId="31513D3C" w:rsidR="004C125B" w:rsidRDefault="0050308B" w:rsidP="00D046AB">
      <w:pPr>
        <w:spacing w:after="0" w:line="240" w:lineRule="auto"/>
        <w:ind w:right="-1" w:firstLine="709"/>
        <w:jc w:val="both"/>
        <w:outlineLvl w:val="0"/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Усе вучэбныя праграмы </w:t>
      </w:r>
      <w:r w:rsidR="0018639B">
        <w:rPr>
          <w:rFonts w:ascii="Times New Roman" w:eastAsia="Calibri" w:hAnsi="Times New Roman" w:cs="Times New Roman"/>
          <w:sz w:val="30"/>
          <w:szCs w:val="30"/>
          <w:lang w:val="be-BY"/>
        </w:rPr>
        <w:t>ра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змешчаны на нацыянальным адукацыйным партале</w:t>
      </w:r>
      <w:r w:rsidR="00B6731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: </w:t>
      </w:r>
      <w:hyperlink r:id="rId8">
        <w:r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https</w:t>
        </w:r>
        <w:r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://</w:t>
        </w:r>
        <w:r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adu</w:t>
        </w:r>
        <w:r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.</w:t>
        </w:r>
        <w:r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by</w:t>
        </w:r>
      </w:hyperlink>
      <w:r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zh-CN"/>
        </w:rPr>
        <w:t>/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Галоўная / Адукацыйны 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працэс. </w:t>
      </w:r>
      <w:r>
        <w:rPr>
          <w:rFonts w:ascii="Times New Roman" w:eastAsia="Calibri" w:hAnsi="Times New Roman" w:cs="Times New Roman"/>
          <w:i/>
          <w:sz w:val="30"/>
          <w:szCs w:val="30"/>
        </w:rPr>
        <w:t>202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1</w:t>
      </w:r>
      <w:r>
        <w:rPr>
          <w:rFonts w:ascii="Times New Roman" w:eastAsia="Calibri" w:hAnsi="Times New Roman" w:cs="Times New Roman"/>
          <w:i/>
          <w:sz w:val="30"/>
          <w:szCs w:val="30"/>
        </w:rPr>
        <w:t>/202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2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навучальны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год / 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Агульная сярэдняя адукацыя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/ 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Вучэбныя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пр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дметы. V–XI класы </w:t>
      </w:r>
      <w:r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9">
        <w:r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мова</w:t>
        </w:r>
      </w:hyperlink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, </w:t>
      </w:r>
      <w:hyperlink r:id="rId10">
        <w:r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літаратура</w:t>
        </w:r>
      </w:hyperlink>
      <w:r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6BED7FAA" w14:textId="0D9B22FF" w:rsidR="004C125B" w:rsidRDefault="0050308B" w:rsidP="00663908">
      <w:pPr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Звяртаем увагу, што ў сувязі з паэтапным пераходам на абноўлены змест адукацыі, накіраваны на рэалізацыю кампетэнтнаснага падыходу, у</w:t>
      </w:r>
      <w:r w:rsidR="00A57EDE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2021/2022 навучальным годзе па новых вучэбных праграмах будуць займацца вучні XІ класа.</w:t>
      </w:r>
    </w:p>
    <w:p w14:paraId="11479F49" w14:textId="77777777" w:rsidR="004C125B" w:rsidRPr="00946B2B" w:rsidRDefault="0050308B" w:rsidP="006A4F2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У змест вучэбных праграм унесены наступныя змены</w:t>
      </w:r>
      <w:r w:rsidR="00946B2B">
        <w:rPr>
          <w:rFonts w:ascii="Times New Roman" w:eastAsia="Calibri" w:hAnsi="Times New Roman" w:cs="Times New Roman"/>
          <w:b/>
          <w:sz w:val="30"/>
          <w:szCs w:val="30"/>
          <w:lang w:val="be-BY"/>
        </w:rPr>
        <w:t>:</w:t>
      </w:r>
    </w:p>
    <w:p w14:paraId="03B6772F" w14:textId="77777777" w:rsidR="004C125B" w:rsidRDefault="0050308B" w:rsidP="006A4F2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  <w:lang w:val="be-BY"/>
        </w:rPr>
        <w:t>Вучэбны прадмет «Беларуская мова»</w:t>
      </w:r>
    </w:p>
    <w:p w14:paraId="0A06FA61" w14:textId="77777777" w:rsidR="004C125B" w:rsidRPr="0050308B" w:rsidRDefault="0050308B" w:rsidP="00D812B1">
      <w:pPr>
        <w:widowControl w:val="0"/>
        <w:spacing w:after="0" w:line="240" w:lineRule="auto"/>
        <w:ind w:right="-1" w:firstLine="709"/>
        <w:jc w:val="both"/>
        <w:rPr>
          <w:lang w:val="be-BY"/>
        </w:rPr>
      </w:pPr>
      <w:r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Змест навучання беларускай мове ў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 класе (базавы ўзровень) уключае наступныя раздзелы: </w:t>
      </w:r>
      <w:r w:rsidR="00946B2B">
        <w:rPr>
          <w:rFonts w:ascii="Times New Roman" w:eastAsia="Calibri" w:hAnsi="Times New Roman" w:cs="Times New Roman"/>
          <w:sz w:val="30"/>
          <w:szCs w:val="28"/>
          <w:lang w:val="be-BY"/>
        </w:rPr>
        <w:t>«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>Агульныя звесткі аб мове</w:t>
      </w:r>
      <w:r w:rsidR="00946B2B">
        <w:rPr>
          <w:rFonts w:ascii="Times New Roman" w:eastAsia="Calibri" w:hAnsi="Times New Roman" w:cs="Times New Roman"/>
          <w:sz w:val="30"/>
          <w:szCs w:val="28"/>
          <w:lang w:val="be-BY"/>
        </w:rPr>
        <w:t>»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, </w:t>
      </w:r>
      <w:r w:rsidR="00946B2B">
        <w:rPr>
          <w:rFonts w:ascii="Times New Roman" w:eastAsia="Calibri" w:hAnsi="Times New Roman" w:cs="Times New Roman"/>
          <w:sz w:val="30"/>
          <w:szCs w:val="28"/>
          <w:lang w:val="be-BY"/>
        </w:rPr>
        <w:t>«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>Стылістыка</w:t>
      </w:r>
      <w:r w:rsidR="00946B2B">
        <w:rPr>
          <w:rFonts w:ascii="Times New Roman" w:eastAsia="Calibri" w:hAnsi="Times New Roman" w:cs="Times New Roman"/>
          <w:sz w:val="30"/>
          <w:szCs w:val="28"/>
          <w:lang w:val="be-BY"/>
        </w:rPr>
        <w:t>»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, </w:t>
      </w:r>
      <w:r w:rsidR="00946B2B">
        <w:rPr>
          <w:rFonts w:ascii="Times New Roman" w:eastAsia="Calibri" w:hAnsi="Times New Roman" w:cs="Times New Roman"/>
          <w:sz w:val="30"/>
          <w:szCs w:val="28"/>
          <w:lang w:val="be-BY"/>
        </w:rPr>
        <w:t>«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>Сінтаксічныя і пунктуацыйныя нормы</w:t>
      </w:r>
      <w:r w:rsidR="00946B2B">
        <w:rPr>
          <w:rFonts w:ascii="Times New Roman" w:eastAsia="Calibri" w:hAnsi="Times New Roman" w:cs="Times New Roman"/>
          <w:sz w:val="30"/>
          <w:szCs w:val="28"/>
          <w:lang w:val="be-BY"/>
        </w:rPr>
        <w:t>»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. Гэта дазваляе, абапіраючыся на сістэматычны курс беларускай мовы, вывучаны на працягу </w:t>
      </w:r>
      <w:r>
        <w:rPr>
          <w:rFonts w:ascii="Times New Roman" w:eastAsia="Calibri" w:hAnsi="Times New Roman" w:cs="Times New Roman"/>
          <w:sz w:val="30"/>
          <w:szCs w:val="28"/>
          <w:lang w:val="en-US"/>
        </w:rPr>
        <w:t>V</w:t>
      </w:r>
      <w:r w:rsidRPr="0050308B">
        <w:rPr>
          <w:rFonts w:ascii="Times New Roman" w:eastAsia="Calibri" w:hAnsi="Times New Roman" w:cs="Times New Roman"/>
          <w:sz w:val="30"/>
          <w:szCs w:val="28"/>
          <w:lang w:val="be-BY"/>
        </w:rPr>
        <w:t>–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ІХ класаў, замацаваць і паглыбіць веды вучняў па сінтаксісе і стылістыцы беларускай мовы, удасканаліць арфаграфічную і пунктуацыйную пісьменнасць 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lastRenderedPageBreak/>
        <w:t>вучняў, асноўныя агульнавучэбныя ўменні.</w:t>
      </w:r>
    </w:p>
    <w:p w14:paraId="48C00679" w14:textId="77777777" w:rsidR="004C125B" w:rsidRDefault="0050308B" w:rsidP="00D812B1">
      <w:pPr>
        <w:shd w:val="clear" w:color="auto" w:fill="FFFFFF"/>
        <w:tabs>
          <w:tab w:val="left" w:pos="565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28"/>
          <w:lang w:val="be-BY"/>
        </w:rPr>
      </w:pPr>
      <w:r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Прыярытэтнай задачай профільнага навучання становіцца фарміраванне культуры вуснага і пісьмовага маўлення вучняў, таму засваенне і асэнсаванне ўсіх моўных адзінак адбываецца ў аспекце культуры маўлення, што і перадаюць назвы раздзелаў вучэбнай праграмы для ХІ класа (павышаны ўзровень): </w:t>
      </w:r>
      <w:r w:rsidR="00946B2B">
        <w:rPr>
          <w:rFonts w:ascii="Times New Roman" w:eastAsia="Calibri" w:hAnsi="Times New Roman" w:cs="Times New Roman"/>
          <w:sz w:val="30"/>
          <w:szCs w:val="28"/>
          <w:lang w:val="be-BY"/>
        </w:rPr>
        <w:t>«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>Стылістыка</w:t>
      </w:r>
      <w:r w:rsidR="00946B2B">
        <w:rPr>
          <w:rFonts w:ascii="Times New Roman" w:eastAsia="Calibri" w:hAnsi="Times New Roman" w:cs="Times New Roman"/>
          <w:sz w:val="30"/>
          <w:szCs w:val="28"/>
          <w:lang w:val="be-BY"/>
        </w:rPr>
        <w:t>»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, </w:t>
      </w:r>
      <w:r w:rsidR="00946B2B">
        <w:rPr>
          <w:rFonts w:ascii="Times New Roman" w:eastAsia="Calibri" w:hAnsi="Times New Roman" w:cs="Times New Roman"/>
          <w:sz w:val="30"/>
          <w:szCs w:val="28"/>
          <w:lang w:val="be-BY"/>
        </w:rPr>
        <w:t>«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>Маўленчыя зносіны</w:t>
      </w:r>
      <w:r w:rsidR="00946B2B">
        <w:rPr>
          <w:rFonts w:ascii="Times New Roman" w:eastAsia="Calibri" w:hAnsi="Times New Roman" w:cs="Times New Roman"/>
          <w:sz w:val="30"/>
          <w:szCs w:val="28"/>
          <w:lang w:val="be-BY"/>
        </w:rPr>
        <w:t>»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, </w:t>
      </w:r>
      <w:r w:rsidR="00946B2B">
        <w:rPr>
          <w:rFonts w:ascii="Times New Roman" w:eastAsia="Calibri" w:hAnsi="Times New Roman" w:cs="Times New Roman"/>
          <w:sz w:val="30"/>
          <w:szCs w:val="28"/>
          <w:lang w:val="be-BY"/>
        </w:rPr>
        <w:t>«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>Сінтаксіс і пунктуацыя. Культура маўлення</w:t>
      </w:r>
      <w:r w:rsidR="00946B2B">
        <w:rPr>
          <w:rFonts w:ascii="Times New Roman" w:eastAsia="Calibri" w:hAnsi="Times New Roman" w:cs="Times New Roman"/>
          <w:sz w:val="30"/>
          <w:szCs w:val="28"/>
          <w:lang w:val="be-BY"/>
        </w:rPr>
        <w:t>»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>. З гэтай мэтай паглыбляюцца веды вучняў пра нормы сучаснай беларускай мовы, правілы маўленчых паводзін, сродкі і прыёмы маўленчай выразнасці, стылістычную ролю і тэкстаўтваральныя магчымасці моўных сродкаў, удасканальваюцца ўменні аналізаваць і ацэньваць чужыя і рэдагаваць уласныя выказванні.</w:t>
      </w:r>
    </w:p>
    <w:p w14:paraId="09C52262" w14:textId="77777777" w:rsidR="004C125B" w:rsidRDefault="0050308B" w:rsidP="006639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  <w:lang w:val="be-BY"/>
        </w:rPr>
        <w:t>Вучэбны прадмет «Беларуская літаратура»</w:t>
      </w:r>
    </w:p>
    <w:p w14:paraId="6AC4B595" w14:textId="1F032BEB" w:rsidR="004C125B" w:rsidRPr="0050308B" w:rsidRDefault="0050308B" w:rsidP="00663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1" w:firstLine="709"/>
        <w:jc w:val="both"/>
        <w:rPr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Змест літаратурнай адукацыі ў XІ класе, як і ў Х</w:t>
      </w:r>
      <w:r w:rsidR="00EC36B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класе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пабудаваны на гісторыка-храналагічным прынцыпе, што дазваляе </w:t>
      </w:r>
      <w:r w:rsidRPr="0050308B">
        <w:rPr>
          <w:rFonts w:ascii="Times New Roman" w:eastAsia="Calibri" w:hAnsi="Times New Roman" w:cs="Times New Roman"/>
          <w:sz w:val="30"/>
          <w:szCs w:val="30"/>
          <w:lang w:val="be-BY"/>
        </w:rPr>
        <w:t>прадоўжыць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знаёмства вучняў, распачатае ў папярэдніх класах, з асаблівасцямі развіцця айчыннага мастацтва слова ў розныя перыяды і паспрыяе фарміраванню цэласнага гістарычнага падыходу да літаратурных з’яў, першапачатковаму разуменню ўзаемасувязей і ўзаемаўплываў у творчасці розных пісьменнікаў, успрыманню літаратуры як працэсу. На гэтым этапе навучання ў вучняў інтэнсіўна фарміруецца сістэма каштоўнасных арыентацый, ідэалаў і перакананняў, інтарэсаў і схільнасцей. Таму ў</w:t>
      </w:r>
      <w:r w:rsidR="00A57EDE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праграму ўключаны творы маральна-этычнай праблематыкі, у якіх выяўляюцца канфлікты характараў, ідэй, поглядаў. Мастацкія тэксты размешчаны ў паслядоўнасці, якая адпавядае асноўным этапам развіцця літаратуры. </w:t>
      </w:r>
    </w:p>
    <w:p w14:paraId="177706DF" w14:textId="7B909BC4" w:rsidR="004C125B" w:rsidRDefault="0050308B" w:rsidP="006639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Значным кампанентам зместу літаратурнай адукацыі з’яўляецца сістэма тэарэтыка- і гісторыка-літаратурных паняццяў, звязаных з</w:t>
      </w:r>
      <w:r w:rsidR="00A57EDE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фарміраваннем уяўленняў аб развіцці і станаўленні мастацтва слова. На</w:t>
      </w:r>
      <w:r w:rsidR="00A57EDE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ІІІ</w:t>
      </w:r>
      <w:r w:rsidR="00EC36B5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ступені навучання паглыбляюцца веды вучняў пра структуру мастацкага твора, літаратурныя роды і жанры ў гістарычным аспекце, даецца ўяўленне пра асаблівасці творчай манеры, стылю пісьменніка. Асэнсаванне тэарэтычных пытанняў паспрыяе больш глыбокаму ўспрыманню літаратуры як мастацтва. У працэсе вывучэння манаграфічных тэм прадугледжана атрыманне старшакласнікамі крытыка-біяграфічных ведаў пра жыццё і творчасць пісьменнікаў.</w:t>
      </w:r>
    </w:p>
    <w:p w14:paraId="4C4F6883" w14:textId="77777777" w:rsidR="004C125B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2. Вучэбныя выданні</w:t>
      </w:r>
    </w:p>
    <w:p w14:paraId="1D6938B7" w14:textId="77777777" w:rsidR="004C125B" w:rsidRPr="00EE22EF" w:rsidRDefault="0050308B" w:rsidP="00D812B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 2021/2022 навучальным годзе будзе выкарыстоўвацца</w:t>
      </w:r>
      <w:r w:rsidRPr="006A70A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EE22E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новы вучэбны дапаможнік па беларускай мове: </w:t>
      </w:r>
    </w:p>
    <w:p w14:paraId="68B19720" w14:textId="77777777" w:rsidR="004C125B" w:rsidRPr="0050308B" w:rsidRDefault="0050308B" w:rsidP="00D812B1">
      <w:pPr>
        <w:shd w:val="clear" w:color="auto" w:fill="FFFFFF" w:themeFill="background1"/>
        <w:snapToGrid w:val="0"/>
        <w:spacing w:after="0" w:line="240" w:lineRule="auto"/>
        <w:ind w:right="-1" w:firstLine="709"/>
        <w:jc w:val="both"/>
        <w:rPr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Беларуская мова: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вучэбны дапаможнік для 11 класа ўстаноў агульнай сярэдняй адукацыі з беларускай і рускай мовамі навучання, </w:t>
      </w:r>
      <w:r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з электронным </w:t>
      </w:r>
      <w:r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>дадаткам для павышанага ўзроўню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/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Г.М. Валочка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[і інш.]. </w:t>
      </w:r>
      <w:r>
        <w:rPr>
          <w:rFonts w:ascii="Times New Roman" w:hAnsi="Times New Roman" w:cs="Times New Roman"/>
          <w:sz w:val="30"/>
          <w:szCs w:val="30"/>
          <w:lang w:val="be-BY"/>
        </w:rPr>
        <w:t>– Мінск: НІА, 2021.</w:t>
      </w:r>
    </w:p>
    <w:p w14:paraId="7FFF8DDF" w14:textId="77777777" w:rsidR="004C125B" w:rsidRPr="00EE22EF" w:rsidRDefault="0050308B" w:rsidP="00D812B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Minion Pro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2021/2022 навучальным годзе будуць выкарыстоўвацца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EE22E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новыя</w:t>
      </w:r>
      <w:r w:rsidRPr="00EE22EF">
        <w:rPr>
          <w:rFonts w:ascii="Times New Roman" w:eastAsia="Times New Roman" w:hAnsi="Times New Roman" w:cs="Minion Pro"/>
          <w:sz w:val="30"/>
          <w:szCs w:val="30"/>
          <w:lang w:val="be-BY" w:eastAsia="ru-RU"/>
        </w:rPr>
        <w:t xml:space="preserve"> вучэбныя дапаможнікі па беларускай літаратуры:</w:t>
      </w:r>
    </w:p>
    <w:p w14:paraId="09F2AFC2" w14:textId="66286E34" w:rsidR="004C125B" w:rsidRPr="006A70AD" w:rsidRDefault="0050308B" w:rsidP="00D812B1">
      <w:pPr>
        <w:shd w:val="clear" w:color="auto" w:fill="FFFFFF" w:themeFill="background1"/>
        <w:snapToGrid w:val="0"/>
        <w:spacing w:after="0" w:line="240" w:lineRule="auto"/>
        <w:ind w:right="-1" w:firstLine="709"/>
        <w:jc w:val="both"/>
        <w:rPr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Жуковіч, М.В. Беларуская літаратура</w:t>
      </w:r>
      <w:r w:rsidR="00946B2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: вучэбны дапаможнік для</w:t>
      </w:r>
      <w:r w:rsidR="00A57EDE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A57EDE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>класа ўстаноў агульнай сярэдняй адукацыі з беларускай і рускай мовамі навучання</w:t>
      </w:r>
      <w:r w:rsidR="00946B2B">
        <w:rPr>
          <w:rFonts w:ascii="Times New Roman" w:hAnsi="Times New Roman" w:cs="Times New Roman"/>
          <w:sz w:val="30"/>
          <w:szCs w:val="30"/>
          <w:lang w:val="be-BY"/>
        </w:rPr>
        <w:t xml:space="preserve">: у 2 ч. </w:t>
      </w:r>
      <w:r>
        <w:rPr>
          <w:rFonts w:ascii="Times New Roman" w:hAnsi="Times New Roman" w:cs="Times New Roman"/>
          <w:sz w:val="30"/>
          <w:szCs w:val="30"/>
          <w:lang w:val="be-BY"/>
        </w:rPr>
        <w:t>/ М.В. Жуковіч, В.У. Праскаловіч, Л.К. Цітова.</w:t>
      </w:r>
      <w:r w:rsidR="00EC36B5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Мінск</w:t>
      </w:r>
      <w:r>
        <w:rPr>
          <w:rFonts w:ascii="Times New Roman" w:hAnsi="Times New Roman" w:cs="Times New Roman"/>
          <w:sz w:val="30"/>
          <w:szCs w:val="30"/>
          <w:lang w:val="be-BY"/>
        </w:rPr>
        <w:t>: НІА, 2021</w:t>
      </w:r>
      <w:r w:rsidR="006A70A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3E4D4FD0" w14:textId="0F4E4AB2" w:rsidR="004C125B" w:rsidRDefault="0050308B" w:rsidP="00D812B1">
      <w:pPr>
        <w:shd w:val="clear" w:color="auto" w:fill="FFFFFF" w:themeFill="background1"/>
        <w:snapToGri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Мельнікава, З.П.</w:t>
      </w:r>
      <w:r w:rsidRPr="00946B2B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Беларуская літаратура : вучэбны дапаможнік для</w:t>
      </w:r>
      <w:r w:rsidR="00A57EDE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11</w:t>
      </w:r>
      <w:r w:rsidR="00A57EDE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класа ўстаноў агульнай сярэдняй адукацыі з беларускай і рускай мовамі навучання, з электронным дадаткам для павышанага ўзроўню /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З.П.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Мельнікава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[і інш.];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пад рэд. З.П.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Мельнікавай, Г.М.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Ішчанкі. 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Мінск</w:t>
      </w:r>
      <w:r>
        <w:rPr>
          <w:rFonts w:ascii="Times New Roman" w:hAnsi="Times New Roman" w:cs="Times New Roman"/>
          <w:sz w:val="30"/>
          <w:szCs w:val="30"/>
          <w:lang w:val="be-BY"/>
        </w:rPr>
        <w:t>: НІА, 2021</w:t>
      </w:r>
      <w:r w:rsidR="006A70A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36FBAA17" w14:textId="1378AB23" w:rsidR="004C125B" w:rsidRPr="001D782C" w:rsidRDefault="0050308B" w:rsidP="00D812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D78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нацыянальным адукацыйным партале </w:t>
      </w:r>
      <w:r w:rsidRPr="001D782C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>(</w:t>
      </w:r>
      <w:hyperlink r:id="rId11">
        <w:r w:rsidRPr="001D782C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http</w:t>
        </w:r>
        <w:r w:rsidRPr="001D782C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://</w:t>
        </w:r>
        <w:r w:rsidRPr="001D782C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e</w:t>
        </w:r>
        <w:r w:rsidRPr="001D782C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-</w:t>
        </w:r>
        <w:r w:rsidRPr="001D782C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padruchnik</w:t>
        </w:r>
        <w:r w:rsidRPr="001D782C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.</w:t>
        </w:r>
        <w:r w:rsidRPr="001D782C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adu</w:t>
        </w:r>
        <w:r w:rsidRPr="001D782C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.</w:t>
        </w:r>
        <w:r w:rsidRPr="001D782C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by</w:t>
        </w:r>
        <w:r w:rsidRPr="001D782C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/</w:t>
        </w:r>
      </w:hyperlink>
      <w:r w:rsidRPr="001D782C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 xml:space="preserve">) </w:t>
      </w:r>
      <w:r w:rsidRPr="001D78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размешчаны электронныя версіі новых вучэбных дапаможнікаў па</w:t>
      </w:r>
      <w:r w:rsidR="00A57E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1D78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беларускай </w:t>
      </w:r>
      <w:r w:rsidR="00EE22EF" w:rsidRPr="001D78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мове і </w:t>
      </w:r>
      <w:r w:rsidRPr="001D78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літаратуры.</w:t>
      </w:r>
    </w:p>
    <w:p w14:paraId="6FB911CA" w14:textId="77777777" w:rsidR="004C125B" w:rsidRPr="0050308B" w:rsidRDefault="0050308B" w:rsidP="00D812B1">
      <w:pPr>
        <w:spacing w:after="0" w:line="240" w:lineRule="auto"/>
        <w:ind w:right="-1" w:firstLine="709"/>
        <w:jc w:val="both"/>
        <w:rPr>
          <w:lang w:val="be-BY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 w:eastAsia="ru-RU"/>
        </w:rPr>
        <w:t xml:space="preserve">Звяртаем увагу на тое, што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спасылкі на </w:t>
      </w:r>
      <w:r w:rsidR="009B2E0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электронны адукацыйны рэсурс (</w:t>
      </w:r>
      <w:r w:rsidR="009B2E0F" w:rsidRPr="009B2E0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далей – </w:t>
      </w:r>
      <w:r w:rsidRPr="009B2E0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ЭАР</w:t>
      </w:r>
      <w:r w:rsidR="009B2E0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)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у новых вучэбных дапаможніках дазваляюць </w:t>
      </w:r>
      <w:r w:rsidRPr="0050308B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дыферэнц</w:t>
      </w:r>
      <w:r w:rsidR="00946B2B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а</w:t>
      </w:r>
      <w:r w:rsidRPr="0050308B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ваць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і індывідуалізаваць адукацыйны працэс, арганізаваць работу з вучнямі з розным узроўнем адукацыйнай падрыхтоўкі і матывацыі да вывучэння вучэбнага прадмета.</w:t>
      </w:r>
    </w:p>
    <w:p w14:paraId="29EC5FA1" w14:textId="56390214" w:rsidR="004C125B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Вучэбны матэрыял, які выкладзены ў новых вучэбных дапаможніках, цалкам адпавядае вучэбным праграмам і дастатковы для</w:t>
      </w:r>
      <w:r w:rsidR="00A57EDE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 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атрымання адзнак, якія адпавядаюць усім пяці ўзроўням засваення вучэбнага матэрыялу. Настаўнік мае магчымасць выбару творчых заданняў, якія адпавядаюць пазнавальным магчымасцям вучняў.</w:t>
      </w:r>
    </w:p>
    <w:p w14:paraId="6C1D7708" w14:textId="5C5B5B8F" w:rsidR="004C125B" w:rsidRDefault="001C36F8" w:rsidP="00D812B1">
      <w:pPr>
        <w:spacing w:after="0" w:line="240" w:lineRule="auto"/>
        <w:ind w:right="-1" w:firstLine="708"/>
        <w:jc w:val="both"/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Прыкладнае каляндарна-тэматычнае планаванне</w:t>
      </w:r>
      <w:r w:rsidR="0050308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для XІ класа размешчан</w:t>
      </w:r>
      <w:r w:rsidR="00946B2B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50308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на нацыянальным адукацыйным партале: </w:t>
      </w:r>
      <w:hyperlink r:id="rId12"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https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://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adu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.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by</w:t>
        </w:r>
      </w:hyperlink>
      <w:r w:rsidR="003E79E4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zh-CN"/>
        </w:rPr>
        <w:t>/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Галоўная / Адукацыйны працэс. 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1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/202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2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навучальны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год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Агульная сярэдняя адукацыя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Вучэбныя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пр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дметы. V–XI класы </w:t>
      </w:r>
      <w:r w:rsidR="003E79E4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13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мова</w:t>
        </w:r>
      </w:hyperlink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, </w:t>
      </w:r>
      <w:hyperlink r:id="rId14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літаратура</w:t>
        </w:r>
      </w:hyperlink>
      <w:r w:rsidR="0050308B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  <w:lang w:val="be-BY"/>
        </w:rPr>
        <w:t>.</w:t>
      </w:r>
    </w:p>
    <w:p w14:paraId="416C5C0D" w14:textId="2F4E32AA" w:rsidR="004C125B" w:rsidRPr="0050308B" w:rsidRDefault="0050308B" w:rsidP="00D812B1">
      <w:pPr>
        <w:spacing w:after="0" w:line="240" w:lineRule="auto"/>
        <w:ind w:right="-1" w:firstLine="709"/>
        <w:jc w:val="both"/>
        <w:rPr>
          <w:lang w:val="be-BY"/>
        </w:rPr>
      </w:pPr>
      <w:r w:rsidRPr="006A70AD">
        <w:rPr>
          <w:rFonts w:ascii="Times New Roman" w:eastAsia="Calibri" w:hAnsi="Times New Roman" w:cs="Times New Roman"/>
          <w:sz w:val="30"/>
          <w:szCs w:val="30"/>
          <w:lang w:val="be-BY"/>
        </w:rPr>
        <w:t>Да вучэбнага дапаможніка «Беларуская літаратура. 6 клас» на</w:t>
      </w:r>
      <w:r w:rsidR="00A57EDE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6A70A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нацыянальным адукацыйным партале </w:t>
      </w:r>
      <w:hyperlink r:id="rId15"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https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://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adu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.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by</w:t>
        </w:r>
      </w:hyperlink>
      <w:r w:rsidR="003E79E4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eastAsia="zh-CN"/>
        </w:rPr>
        <w:t>/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Галоўная / Адукацыйны працэс. </w:t>
      </w:r>
      <w:r w:rsidR="003E79E4" w:rsidRP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1</w:t>
      </w:r>
      <w:r w:rsidR="003E79E4" w:rsidRP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/202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2</w:t>
      </w:r>
      <w:r w:rsidR="003E79E4" w:rsidRP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навучальны</w:t>
      </w:r>
      <w:r w:rsidR="003E79E4" w:rsidRP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год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Агульная сярэдняя адукацыя</w:t>
      </w:r>
      <w:r w:rsidR="003E79E4" w:rsidRP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Вучэбныя</w:t>
      </w:r>
      <w:r w:rsidR="003E79E4" w:rsidRP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пр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 w:rsidR="003E79E4" w:rsidRP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дметы. 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V</w:t>
      </w:r>
      <w:r w:rsidR="003E79E4" w:rsidRP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–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XI</w:t>
      </w:r>
      <w:r w:rsidR="003E79E4" w:rsidRP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класы </w:t>
      </w:r>
      <w:r w:rsidR="003E79E4" w:rsidRPr="003E7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/ </w:t>
      </w:r>
      <w:hyperlink r:id="rId16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мова</w:t>
        </w:r>
      </w:hyperlink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, </w:t>
      </w:r>
      <w:hyperlink r:id="rId17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літаратура</w:t>
        </w:r>
      </w:hyperlink>
      <w:r w:rsidR="00946B2B">
        <w:rPr>
          <w:rStyle w:val="-"/>
          <w:rFonts w:ascii="Times New Roman" w:eastAsia="Calibri" w:hAnsi="Times New Roman" w:cs="Times New Roman"/>
          <w:i/>
          <w:color w:val="0563C1"/>
          <w:sz w:val="30"/>
          <w:szCs w:val="30"/>
          <w:lang w:val="be-BY"/>
        </w:rPr>
        <w:t>)</w:t>
      </w:r>
      <w:r w:rsidR="006A70AD" w:rsidRPr="006A70A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A70AD">
        <w:rPr>
          <w:rFonts w:ascii="Times New Roman" w:eastAsia="Calibri" w:hAnsi="Times New Roman" w:cs="Times New Roman"/>
          <w:sz w:val="30"/>
          <w:szCs w:val="30"/>
          <w:lang w:val="be-BY"/>
        </w:rPr>
        <w:t>размешчаны матэрыялы, неабходныя для</w:t>
      </w:r>
      <w:r w:rsidR="00A57EDE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6A70A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выканання прапанаваных у дапаможніку творчых заданняў (ілюстрацыйны матэрыял, аўдыя- і відэазапісы). Дадатковае выкарыстанне </w:t>
      </w:r>
      <w:r w:rsidRPr="0006467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ЭАР</w:t>
      </w:r>
      <w:r w:rsidRPr="0006467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</w:t>
      </w:r>
      <w:r w:rsidRPr="006A70AD">
        <w:rPr>
          <w:rFonts w:ascii="Times New Roman" w:eastAsia="Calibri" w:hAnsi="Times New Roman" w:cs="Times New Roman"/>
          <w:sz w:val="30"/>
          <w:szCs w:val="30"/>
          <w:lang w:val="be-BY"/>
        </w:rPr>
        <w:t>прыяе значнаму пашырэнню адукацыйных магчымасцей вучэбнага дапаможніка.</w:t>
      </w:r>
    </w:p>
    <w:p w14:paraId="75143928" w14:textId="77777777" w:rsidR="004C125B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 xml:space="preserve">У дапамогу настаўніку для рэалізацыі ў адукацыйным працэсе кампетэнтнаснага падыходу выдадзены дыдактычныя і дыягнастычныя матэрыялы (серыя </w:t>
      </w:r>
      <w:r w:rsidR="00946B2B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Кампетэнтнасны падыход</w:t>
      </w:r>
      <w:r w:rsidR="00946B2B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):</w:t>
      </w:r>
    </w:p>
    <w:p w14:paraId="23E1BCF4" w14:textId="77777777" w:rsidR="004C125B" w:rsidRPr="004D6438" w:rsidRDefault="0050308B" w:rsidP="00D812B1">
      <w:pPr>
        <w:spacing w:after="0" w:line="240" w:lineRule="auto"/>
        <w:ind w:right="-1" w:firstLine="709"/>
        <w:jc w:val="both"/>
        <w:rPr>
          <w:lang w:val="be-BY"/>
        </w:rPr>
      </w:pPr>
      <w:r w:rsidRPr="004D6438">
        <w:rPr>
          <w:rFonts w:ascii="Times New Roman" w:eastAsia="Calibri" w:hAnsi="Times New Roman" w:cs="Times New Roman"/>
          <w:sz w:val="30"/>
          <w:szCs w:val="30"/>
          <w:lang w:val="be-BY"/>
        </w:rPr>
        <w:t>Беларуская мова. 10 клас. Дыдактычныя і дыягнастычныя матэрыялы</w:t>
      </w:r>
      <w:r w:rsidR="004D6438" w:rsidRPr="004D643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D6438" w:rsidRPr="004D6438">
        <w:rPr>
          <w:rFonts w:ascii="Times New Roman" w:hAnsi="Times New Roman" w:cs="Times New Roman"/>
          <w:sz w:val="30"/>
          <w:szCs w:val="30"/>
          <w:lang w:val="be-BY"/>
        </w:rPr>
        <w:t>(базавы і павышаны ўзроўні)</w:t>
      </w:r>
      <w:r w:rsidRPr="004D6438">
        <w:rPr>
          <w:rFonts w:ascii="Times New Roman" w:eastAsia="Calibri" w:hAnsi="Times New Roman" w:cs="Times New Roman"/>
          <w:sz w:val="30"/>
          <w:szCs w:val="30"/>
          <w:lang w:val="be-BY"/>
        </w:rPr>
        <w:t>: дапаможнік для настаўнікаў устаноў агульнай сярэдняй адукацыі з беларускай і рускай мовамі навучання / Г.М. Валочка, В.У. Зелянко, С.М. Якуба. – Мазыр: Выснова, 2021.</w:t>
      </w:r>
    </w:p>
    <w:p w14:paraId="261A9537" w14:textId="77777777" w:rsidR="004C125B" w:rsidRPr="004D6438" w:rsidRDefault="0050308B" w:rsidP="00D812B1">
      <w:pPr>
        <w:spacing w:after="0" w:line="240" w:lineRule="auto"/>
        <w:ind w:right="-1" w:firstLine="709"/>
        <w:jc w:val="both"/>
        <w:rPr>
          <w:lang w:val="be-BY"/>
        </w:rPr>
      </w:pPr>
      <w:r w:rsidRPr="004D6438">
        <w:rPr>
          <w:rFonts w:ascii="Times New Roman" w:eastAsia="Calibri" w:hAnsi="Times New Roman" w:cs="Times New Roman"/>
          <w:sz w:val="30"/>
          <w:szCs w:val="30"/>
          <w:lang w:val="be-BY"/>
        </w:rPr>
        <w:t>Беларуская мова. 11 клас. Дыдактычныя і дыягнастычныя матэрыялы</w:t>
      </w:r>
      <w:r w:rsidR="004D6438" w:rsidRPr="004D643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D6438" w:rsidRPr="004D6438">
        <w:rPr>
          <w:rFonts w:ascii="Times New Roman" w:hAnsi="Times New Roman" w:cs="Times New Roman"/>
          <w:sz w:val="30"/>
          <w:szCs w:val="30"/>
          <w:lang w:val="be-BY"/>
        </w:rPr>
        <w:t>(базавы і павышаны ўзроўні)</w:t>
      </w:r>
      <w:r w:rsidRPr="004D6438">
        <w:rPr>
          <w:rFonts w:ascii="Times New Roman" w:eastAsia="Calibri" w:hAnsi="Times New Roman" w:cs="Times New Roman"/>
          <w:sz w:val="30"/>
          <w:szCs w:val="30"/>
          <w:lang w:val="be-BY"/>
        </w:rPr>
        <w:t>: дапаможнік для настаўнікаў устаноў агульнай сярэдняй адукацыі з беларускай і рускай мовамі навучання / Г.М. Валочка, В.У. Зелянко, С.М. Якуба. – Мазыр: Выснова, 2021.</w:t>
      </w:r>
    </w:p>
    <w:p w14:paraId="64DB17C6" w14:textId="77777777" w:rsidR="004C125B" w:rsidRPr="004D6438" w:rsidRDefault="0050308B" w:rsidP="00D812B1">
      <w:pPr>
        <w:spacing w:after="0" w:line="240" w:lineRule="auto"/>
        <w:ind w:right="-1" w:firstLine="709"/>
        <w:jc w:val="both"/>
        <w:rPr>
          <w:lang w:val="be-BY"/>
        </w:rPr>
      </w:pPr>
      <w:r w:rsidRPr="004D6438">
        <w:rPr>
          <w:rFonts w:ascii="Times New Roman" w:eastAsia="Calibri" w:hAnsi="Times New Roman" w:cs="Times New Roman"/>
          <w:sz w:val="30"/>
          <w:szCs w:val="30"/>
          <w:lang w:val="be-BY"/>
        </w:rPr>
        <w:t>Беларуская літаратура. 10 клас. Дыдактычныя і дыягнастычныя матэрыялы</w:t>
      </w:r>
      <w:r w:rsidR="004D6438" w:rsidRPr="004D643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D6438" w:rsidRPr="004D6438">
        <w:rPr>
          <w:rFonts w:ascii="Times New Roman" w:hAnsi="Times New Roman" w:cs="Times New Roman"/>
          <w:sz w:val="30"/>
          <w:szCs w:val="30"/>
          <w:lang w:val="be-BY"/>
        </w:rPr>
        <w:t>(базавы і павышаны ўзроўні)</w:t>
      </w:r>
      <w:r w:rsidRPr="004D6438">
        <w:rPr>
          <w:rFonts w:ascii="Times New Roman" w:eastAsia="Calibri" w:hAnsi="Times New Roman" w:cs="Times New Roman"/>
          <w:sz w:val="30"/>
          <w:szCs w:val="30"/>
          <w:lang w:val="be-BY"/>
        </w:rPr>
        <w:t>: дапаможнік для настаўнікаў устаноў агульнай сярэдняй адукацыі з беларускай і рускай мовамі навучання / І.А. Пінголь. – Мазыр: Выснова, 2021. </w:t>
      </w:r>
    </w:p>
    <w:p w14:paraId="442BFAFE" w14:textId="77777777" w:rsidR="004C125B" w:rsidRPr="0050308B" w:rsidRDefault="0050308B" w:rsidP="00D812B1">
      <w:pPr>
        <w:spacing w:after="0" w:line="240" w:lineRule="auto"/>
        <w:ind w:right="-1" w:firstLine="709"/>
        <w:jc w:val="both"/>
        <w:rPr>
          <w:lang w:val="be-BY"/>
        </w:rPr>
      </w:pPr>
      <w:r w:rsidRPr="004D6438">
        <w:rPr>
          <w:rFonts w:ascii="Times New Roman" w:eastAsia="Calibri" w:hAnsi="Times New Roman" w:cs="Times New Roman"/>
          <w:sz w:val="30"/>
          <w:szCs w:val="30"/>
          <w:lang w:val="be-BY"/>
        </w:rPr>
        <w:t>Беларуская літаратура. 11 клас. Дыдактычныя і дыягнастычныя матэрыялы</w:t>
      </w:r>
      <w:r w:rsidR="004D6438" w:rsidRPr="004D643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D6438" w:rsidRPr="004D6438">
        <w:rPr>
          <w:rFonts w:ascii="Times New Roman" w:hAnsi="Times New Roman" w:cs="Times New Roman"/>
          <w:sz w:val="30"/>
          <w:szCs w:val="30"/>
          <w:lang w:val="be-BY"/>
        </w:rPr>
        <w:t>(базавы і павышаны ўзроўні)</w:t>
      </w:r>
      <w:r w:rsidRPr="004D6438">
        <w:rPr>
          <w:rFonts w:ascii="Times New Roman" w:eastAsia="Calibri" w:hAnsi="Times New Roman" w:cs="Times New Roman"/>
          <w:sz w:val="30"/>
          <w:szCs w:val="30"/>
          <w:lang w:val="be-BY"/>
        </w:rPr>
        <w:t>: д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апаможнік для настаўнікаў устаноў агульнай сярэдняй адукацыі з беларускай і рускай мовамі навучання / В.У. Праскаловіч, Т.У. Логінава. – Мазыр: Выснова, 2021.</w:t>
      </w:r>
    </w:p>
    <w:p w14:paraId="6648C9F9" w14:textId="621C4E8F" w:rsidR="004C125B" w:rsidRDefault="0050308B" w:rsidP="00D812B1">
      <w:pPr>
        <w:spacing w:after="0" w:line="240" w:lineRule="auto"/>
        <w:ind w:right="-1" w:firstLine="709"/>
        <w:jc w:val="both"/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Поўная інфармацыя аб вучэбна-метадычным забеспячэнні адукацыйнага працэсу па вучэбных прадметах «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Беларуская мова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і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Беларуская літаратура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» да 2021/2022 навучальнага года размешчана на нацыянальным адукацыйным партале: </w:t>
      </w:r>
      <w:hyperlink r:id="rId18"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https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://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adu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.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by</w:t>
        </w:r>
      </w:hyperlink>
      <w:r w:rsidR="003E79E4" w:rsidRPr="003E79E4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be-BY" w:eastAsia="zh-CN"/>
        </w:rPr>
        <w:t>/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Галоўная / Адукацыйны працэс. 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1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/202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2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навучальны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год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Агульная сярэдняя адукацыя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Вучэбныя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пр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дметы. V–XI класы </w:t>
      </w:r>
      <w:r w:rsidR="003E79E4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19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мова</w:t>
        </w:r>
      </w:hyperlink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, </w:t>
      </w:r>
      <w:hyperlink r:id="rId20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літаратура</w:t>
        </w:r>
      </w:hyperlink>
      <w:r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  <w:lang w:val="be-BY"/>
        </w:rPr>
        <w:t>.</w:t>
      </w:r>
    </w:p>
    <w:p w14:paraId="11793E49" w14:textId="77777777" w:rsidR="004C125B" w:rsidRDefault="0050308B" w:rsidP="00D812B1">
      <w:pPr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sz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3. Арганізацыя адукацыйнага працэсу на павышаным узроўні</w:t>
      </w:r>
    </w:p>
    <w:p w14:paraId="73572E6A" w14:textId="5FF42F40" w:rsidR="004C125B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На ІІ ступені агульнай сярэдняй адукацыі вучэбныя прадметы «Беларуская мова» і «Беларуская літаратура» могуць вывучацца на</w:t>
      </w:r>
      <w:r w:rsidR="00A57EDE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павышаным узроўні ў VIII і</w:t>
      </w:r>
      <w:r>
        <w:rPr>
          <w:rFonts w:ascii="Times New Roman" w:eastAsia="Calibri" w:hAnsi="Times New Roman" w:cs="Times New Roman"/>
          <w:bCs/>
          <w:color w:val="FF0000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IX класах у аб’ёме не больш за</w:t>
      </w:r>
      <w:r w:rsidR="00A57EDE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2</w:t>
      </w:r>
      <w:r w:rsidR="00A57EDE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дадатков</w:t>
      </w:r>
      <w:r w:rsidR="002C7F58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ыя вучэбныя гадзіны на тыдзень.</w:t>
      </w:r>
    </w:p>
    <w:p w14:paraId="729C85AD" w14:textId="2DF7F48C" w:rsidR="004C125B" w:rsidRPr="009D2D85" w:rsidRDefault="0050308B" w:rsidP="00D812B1">
      <w:pPr>
        <w:spacing w:after="0" w:line="240" w:lineRule="auto"/>
        <w:ind w:right="-1" w:firstLine="709"/>
        <w:jc w:val="both"/>
        <w:rPr>
          <w:lang w:val="be-BY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Рэкамендацыі па арганізацыі вывучэння беларускай мовы і літаратуры на павышаным узроўні размешчаны на нацыянальным адукацыйным партале: </w:t>
      </w:r>
      <w:hyperlink r:id="rId21"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https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://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adu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.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by</w:t>
        </w:r>
      </w:hyperlink>
      <w:r w:rsidR="003E79E4" w:rsidRPr="003E79E4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be-BY" w:eastAsia="zh-CN"/>
        </w:rPr>
        <w:t>/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Галоўная / Адукацыйны працэс. 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1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/202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2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навучальны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год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Агульная сярэдняя адукацыя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Вучэбныя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пр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дметы. V–XI класы </w:t>
      </w:r>
      <w:r w:rsidR="003E79E4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22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мова</w:t>
        </w:r>
      </w:hyperlink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, </w:t>
      </w:r>
      <w:hyperlink r:id="rId23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літаратура</w:t>
        </w:r>
      </w:hyperlink>
      <w:r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  <w:lang w:val="be-BY"/>
        </w:rPr>
        <w:t>.</w:t>
      </w:r>
    </w:p>
    <w:p w14:paraId="79C130B6" w14:textId="77777777" w:rsidR="004C125B" w:rsidRPr="0050308B" w:rsidRDefault="0050308B" w:rsidP="00D812B1">
      <w:pPr>
        <w:spacing w:after="0" w:line="240" w:lineRule="auto"/>
        <w:ind w:right="-1" w:firstLine="709"/>
        <w:jc w:val="both"/>
        <w:rPr>
          <w:lang w:val="be-BY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Пры вывучэнні вучэбных прадметаў «Беларуская мова» і «Беларуская літаратура» ў X і XІ класах на павышаным узроўні выкарыстоўваюцца электронныя дадаткі для павышанага ўзроўню</w:t>
      </w:r>
      <w:r w:rsidR="00946B2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«Беларуская мова. 10 клас», «Беларуская літаратура. 10 клас», 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lastRenderedPageBreak/>
        <w:t xml:space="preserve">«Беларуская мова. 11 клас», «Беларуская літаратура. 11 клас», размешчаныя на рэсурсе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(</w:t>
      </w:r>
      <w:hyperlink r:id="rId24" w:tgtFrame="_blank">
        <w:r>
          <w:rPr>
            <w:rStyle w:val="-"/>
            <w:rFonts w:ascii="Times New Roman" w:eastAsia="Times New Roman" w:hAnsi="Times New Roman" w:cs="Times New Roman"/>
            <w:i/>
            <w:color w:val="1155CC"/>
            <w:sz w:val="30"/>
            <w:szCs w:val="30"/>
            <w:lang w:eastAsia="ru-RU"/>
          </w:rPr>
          <w:t>profil</w:t>
        </w:r>
        <w:r>
          <w:rPr>
            <w:rStyle w:val="-"/>
            <w:rFonts w:ascii="Times New Roman" w:eastAsia="Times New Roman" w:hAnsi="Times New Roman" w:cs="Times New Roman"/>
            <w:i/>
            <w:color w:val="1155CC"/>
            <w:sz w:val="30"/>
            <w:szCs w:val="30"/>
            <w:lang w:val="be-BY"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i/>
            <w:color w:val="1155CC"/>
            <w:sz w:val="30"/>
            <w:szCs w:val="30"/>
            <w:lang w:eastAsia="ru-RU"/>
          </w:rPr>
          <w:t>adu</w:t>
        </w:r>
        <w:r>
          <w:rPr>
            <w:rStyle w:val="-"/>
            <w:rFonts w:ascii="Times New Roman" w:eastAsia="Times New Roman" w:hAnsi="Times New Roman" w:cs="Times New Roman"/>
            <w:i/>
            <w:color w:val="1155CC"/>
            <w:sz w:val="30"/>
            <w:szCs w:val="30"/>
            <w:lang w:val="be-BY"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i/>
            <w:color w:val="1155CC"/>
            <w:sz w:val="30"/>
            <w:szCs w:val="30"/>
            <w:lang w:eastAsia="ru-RU"/>
          </w:rPr>
          <w:t>by</w:t>
        </w:r>
      </w:hyperlink>
      <w:r>
        <w:rPr>
          <w:rFonts w:ascii="Times New Roman" w:eastAsia="Calibri" w:hAnsi="Times New Roman" w:cs="Times New Roman"/>
          <w:sz w:val="30"/>
          <w:szCs w:val="30"/>
          <w:lang w:val="be-BY"/>
        </w:rPr>
        <w:t>)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, якія ўключаюць вучэбны матэрыял базавага і павышанага ўзроўняў. Адначасова могуць выкарыстоўвацца друкаваныя выданні вучэбных дапаможнікаў, якія прадугледжаны для вывучэння беларускай мовы і беларускай літаратуры на базавым узроўні.</w:t>
      </w:r>
    </w:p>
    <w:p w14:paraId="0376A17E" w14:textId="7EDC7581" w:rsidR="004C125B" w:rsidRDefault="0050308B" w:rsidP="00D812B1">
      <w:pPr>
        <w:spacing w:after="0" w:line="240" w:lineRule="auto"/>
        <w:ind w:right="-1" w:firstLine="709"/>
        <w:jc w:val="both"/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Метадычныя рэкамендацыі па арганізацыі адукацыйнага працэсу на</w:t>
      </w:r>
      <w:r w:rsidR="00A57EDE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павышаным узроўні ў X–XI </w:t>
      </w:r>
      <w:r w:rsidRPr="0050308B">
        <w:rPr>
          <w:rFonts w:ascii="Times New Roman" w:eastAsia="Calibri" w:hAnsi="Times New Roman" w:cs="Times New Roman"/>
          <w:sz w:val="30"/>
          <w:szCs w:val="30"/>
          <w:lang w:val="be-BY"/>
        </w:rPr>
        <w:t>класах устаноў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агульнай сярэдняй адукацыі з выкарыстаннем новых вучэбных дапаможнікаў размешчаны на</w:t>
      </w:r>
      <w:r w:rsidR="00A57EDE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нацыянальным адукацыйным партале: </w:t>
      </w:r>
      <w:hyperlink r:id="rId25"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https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://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adu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.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by</w:t>
        </w:r>
      </w:hyperlink>
      <w:r w:rsidR="003E79E4" w:rsidRPr="003E79E4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be-BY" w:eastAsia="zh-CN"/>
        </w:rPr>
        <w:t>/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Галоўная / Адукацыйны працэс. 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1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/202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2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навучальны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год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Агульная сярэдняя адукацыя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Вучэбныя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пр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дметы. V–XI класы </w:t>
      </w:r>
      <w:r w:rsidR="003E79E4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26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мова</w:t>
        </w:r>
      </w:hyperlink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, </w:t>
      </w:r>
      <w:hyperlink r:id="rId27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літаратура</w:t>
        </w:r>
      </w:hyperlink>
    </w:p>
    <w:p w14:paraId="791E1D7C" w14:textId="77777777" w:rsidR="004C125B" w:rsidRDefault="0050308B" w:rsidP="00D812B1">
      <w:pPr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sz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4. </w:t>
      </w:r>
      <w:r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 xml:space="preserve">Асаблівасці арганізацыі адукацыйнага працэсу </w:t>
      </w:r>
    </w:p>
    <w:p w14:paraId="135E1F87" w14:textId="69DC0802" w:rsidR="006E27E4" w:rsidRPr="009B2E0F" w:rsidRDefault="006E27E4" w:rsidP="00D812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noProof/>
          <w:sz w:val="30"/>
          <w:szCs w:val="30"/>
          <w:lang w:val="be-BY"/>
        </w:rPr>
      </w:pPr>
      <w:r w:rsidRPr="009B2E0F">
        <w:rPr>
          <w:rFonts w:ascii="Times New Roman" w:hAnsi="Times New Roman" w:cs="Times New Roman"/>
          <w:b/>
          <w:sz w:val="30"/>
          <w:szCs w:val="30"/>
          <w:lang w:val="be-BY"/>
        </w:rPr>
        <w:t>Рэалізацыя выхаваўчага патэнцыялу вучэбнага прадмета</w:t>
      </w:r>
      <w:r w:rsidRPr="009B2E0F">
        <w:rPr>
          <w:rFonts w:ascii="Times New Roman" w:hAnsi="Times New Roman" w:cs="Times New Roman"/>
          <w:sz w:val="30"/>
          <w:szCs w:val="30"/>
          <w:lang w:val="be-BY"/>
        </w:rPr>
        <w:t>. У</w:t>
      </w:r>
      <w:r w:rsidR="00EA14C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9B2E0F">
        <w:rPr>
          <w:rFonts w:ascii="Times New Roman" w:hAnsi="Times New Roman" w:cs="Times New Roman"/>
          <w:sz w:val="30"/>
          <w:szCs w:val="30"/>
          <w:lang w:val="be-BY"/>
        </w:rPr>
        <w:t>2021/2022 навучальным годзе неабходна звярнуць асаблівую ўвагу на</w:t>
      </w:r>
      <w:r w:rsidR="00EA14C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9B2E0F">
        <w:rPr>
          <w:rFonts w:ascii="Times New Roman" w:hAnsi="Times New Roman" w:cs="Times New Roman"/>
          <w:sz w:val="30"/>
          <w:szCs w:val="30"/>
          <w:lang w:val="be-BY"/>
        </w:rPr>
        <w:t xml:space="preserve">рэалізацыю ў адукацыйным працэсе выхаваўчага патэнцыялу вучэбнага прадмета. </w:t>
      </w:r>
      <w:r w:rsidRPr="009B2E0F">
        <w:rPr>
          <w:rFonts w:ascii="Times New Roman" w:hAnsi="Times New Roman" w:cs="Times New Roman"/>
          <w:sz w:val="30"/>
          <w:szCs w:val="30"/>
        </w:rPr>
        <w:t>Рашэнне гэтай задачы звязана з дасягненнем навучэнцамі асобасных адукацыйных вынікаў.</w:t>
      </w:r>
    </w:p>
    <w:p w14:paraId="1CEC2CBA" w14:textId="4CF2453A" w:rsidR="00BC16AF" w:rsidRPr="008D01D0" w:rsidRDefault="00BC16AF" w:rsidP="008D0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9B2E0F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Вучэбнай праграмай па вучэбным прадмеце «Беларуская мова» прадугледжана дасягненне вучнямі наступных асобасных адукацыйных вынікаў: валоданне беларускай мовай як сродкам пазнання свету, далучэння да культуры як сістэмы каштоўнасцей і нормаў паводзін; валоданне пачуццём патрыятызму, 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>захаванне нацыянальнай ідэнтычнасці ў полікультурным соцыуме;</w:t>
      </w:r>
      <w:r w:rsidRPr="009B2E0F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дэманстрацыя ўстойлівай цікавасці да</w:t>
      </w:r>
      <w:r w:rsidR="00EA14C0">
        <w:rPr>
          <w:rFonts w:ascii="Times New Roman" w:hAnsi="Times New Roman" w:cs="Times New Roman"/>
          <w:noProof/>
          <w:sz w:val="30"/>
          <w:szCs w:val="30"/>
          <w:lang w:val="be-BY"/>
        </w:rPr>
        <w:t> </w:t>
      </w:r>
      <w:r w:rsidRPr="009B2E0F">
        <w:rPr>
          <w:rFonts w:ascii="Times New Roman" w:hAnsi="Times New Roman" w:cs="Times New Roman"/>
          <w:noProof/>
          <w:sz w:val="30"/>
          <w:szCs w:val="30"/>
          <w:lang w:val="be-BY"/>
        </w:rPr>
        <w:t>самастойнай дзейнасці, самапазнання, самаразвіцця; здольнасць да</w:t>
      </w:r>
      <w:r w:rsidR="00EA14C0">
        <w:rPr>
          <w:rFonts w:ascii="Times New Roman" w:hAnsi="Times New Roman" w:cs="Times New Roman"/>
          <w:noProof/>
          <w:sz w:val="30"/>
          <w:szCs w:val="30"/>
          <w:lang w:val="be-BY"/>
        </w:rPr>
        <w:t> </w:t>
      </w:r>
      <w:r w:rsidRPr="009B2E0F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супрацоўніцтва і камунікацыі ў розных сітуацыях і ўмовах маўленчых 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зносін.</w:t>
      </w:r>
    </w:p>
    <w:p w14:paraId="2B7C9544" w14:textId="64CDC0A7" w:rsidR="00BC16AF" w:rsidRPr="008D01D0" w:rsidRDefault="00BC16AF" w:rsidP="008D0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Пры фармулёўцы выхаваўчых задач урока варта арыентавацца на</w:t>
      </w:r>
      <w:r w:rsidR="00EA14C0">
        <w:rPr>
          <w:rFonts w:ascii="Times New Roman" w:hAnsi="Times New Roman" w:cs="Times New Roman"/>
          <w:noProof/>
          <w:sz w:val="30"/>
          <w:szCs w:val="30"/>
          <w:lang w:val="be-BY"/>
        </w:rPr>
        <w:t> 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названыя асобасныя адукацыйныя вынікі.</w:t>
      </w:r>
    </w:p>
    <w:p w14:paraId="6577264C" w14:textId="77777777" w:rsidR="00BC16AF" w:rsidRPr="008D01D0" w:rsidRDefault="00BC16AF" w:rsidP="008D01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У змесце вучэбнага прадмета «Беларуская мова»</w:t>
      </w:r>
      <w:r w:rsidRPr="008D01D0">
        <w:rPr>
          <w:rFonts w:ascii="Times New Roman" w:hAnsi="Times New Roman" w:cs="Times New Roman"/>
          <w:b/>
          <w:noProof/>
          <w:sz w:val="30"/>
          <w:szCs w:val="30"/>
          <w:lang w:val="be-BY"/>
        </w:rPr>
        <w:t xml:space="preserve"> 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ў найбольшай ступені на дасягненне асобасных адукацыйных вынікаў арыентаваны ўступныя тэмы (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«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Мова – найважнейшы сродак зносін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»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, 5 клас; 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«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Беларуская мова – нацыянальная мова беларускага народа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»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, 6 клас; 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«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Валоданне літаратурнай мовай – асноўны паказчык культуры чалавека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»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, 7 клас; 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«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Роля беларускай мовы ў развіцці нацыянальнай культуры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»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, 8 клас і інш.), а таксама раздзелы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: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«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Маўленне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»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, 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«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Тэкст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»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, 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«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Стылі маўлення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»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, 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«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Культура вуснага і пісьмовага маўлення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»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.</w:t>
      </w:r>
    </w:p>
    <w:p w14:paraId="27050E39" w14:textId="67879DB1" w:rsidR="00BC16AF" w:rsidRPr="008D01D0" w:rsidRDefault="00946B2B" w:rsidP="008D01D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0"/>
          <w:szCs w:val="28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val="be-BY"/>
        </w:rPr>
        <w:t>Н</w:t>
      </w:r>
      <w:r w:rsidR="00BC16AF"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а кожным уроку пры вывучэнні кожнай тэмы неабходна ствараць умовы для фарміравання ў вучняў усведамлення ролі мовы ў пазнанні свету і практычнай маўленчай дзейнасці, адказнасці, арганізаванасці, дысцыплінаванасці, самастойнасці, добрасумленнага стаўлення да вучобы </w:t>
      </w:r>
      <w:r w:rsidR="00BC16AF"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lastRenderedPageBreak/>
        <w:t>і працы, ініцыятыўнасці, гатоўнасці і здольнасці да ўзаемаразумення, дыялогу і супрацоўніцтва, авалодання культурай маўленчых зносін у</w:t>
      </w:r>
      <w:r w:rsidR="00EA14C0">
        <w:rPr>
          <w:rFonts w:ascii="Times New Roman" w:hAnsi="Times New Roman" w:cs="Times New Roman"/>
          <w:noProof/>
          <w:sz w:val="30"/>
          <w:szCs w:val="30"/>
          <w:lang w:val="be-BY"/>
        </w:rPr>
        <w:t> </w:t>
      </w:r>
      <w:r w:rsidR="00BC16AF"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розных сферах дзейнасці, развіцця пазнавальнай культуры</w:t>
      </w:r>
      <w:r>
        <w:rPr>
          <w:rFonts w:ascii="Times New Roman" w:hAnsi="Times New Roman" w:cs="Times New Roman"/>
          <w:noProof/>
          <w:sz w:val="30"/>
          <w:szCs w:val="30"/>
          <w:lang w:val="be-BY"/>
        </w:rPr>
        <w:t>,</w:t>
      </w:r>
      <w:r w:rsidR="00BC16AF"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моўных, інтэлектуальных магчымасцей. Асаблівай увагі патрабуе </w:t>
      </w:r>
      <w:r w:rsidR="00BC16AF" w:rsidRPr="008D01D0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асэнсаванне беларускай мовы як нацыянальнай культурнай каштоўнасці, фарміраванне асэнсаванага ўспрымання вучнямі беларускай літаратурнай мовы як сродку замацавання культурных традыцый, маральных каштоўнасцей грамадства; фарміраванне ў вучняў пачуцця прыгажосці, мілагучнасці, выразнасці, эстэтычнай вартасці беларускай мовы.</w:t>
      </w:r>
    </w:p>
    <w:p w14:paraId="07FF67AB" w14:textId="607E4826" w:rsidR="00BC16AF" w:rsidRPr="008D01D0" w:rsidRDefault="00BC16AF" w:rsidP="008D0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Пры арганізацыі адукацыйнага працэсу неабходна асаблівую ўвагу надаваць развіццю культуры вуснага і пісьмовага маўлення вучняў, умення карэктна ставіцца да іншых пунктаў гледжання, праяўляць паважлівае стаўленне да суразмоўц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ы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, прытрымлівацца прынятых у</w:t>
      </w:r>
      <w:r w:rsidR="00EA14C0">
        <w:rPr>
          <w:rFonts w:ascii="Times New Roman" w:hAnsi="Times New Roman" w:cs="Times New Roman"/>
          <w:noProof/>
          <w:sz w:val="30"/>
          <w:szCs w:val="30"/>
          <w:lang w:val="be-BY"/>
        </w:rPr>
        <w:t> 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грамадстве сацыяльных і маральных нормаў, агульначалавечых каштоўнасцей. </w:t>
      </w:r>
    </w:p>
    <w:p w14:paraId="6C38BF1E" w14:textId="77777777" w:rsidR="00BC16AF" w:rsidRPr="008D01D0" w:rsidRDefault="00BC16AF" w:rsidP="008D01D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0"/>
          <w:szCs w:val="28"/>
          <w:lang w:val="be-BY"/>
        </w:rPr>
      </w:pPr>
      <w:r w:rsidRPr="008D01D0">
        <w:rPr>
          <w:rFonts w:ascii="Times New Roman" w:hAnsi="Times New Roman"/>
          <w:noProof/>
          <w:sz w:val="30"/>
          <w:szCs w:val="28"/>
          <w:lang w:val="be-BY"/>
        </w:rPr>
        <w:t xml:space="preserve">Рэалізацыю выхаваўчага патэнцыялу вучэбнага прадмета 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«Беларуская мова»</w:t>
      </w:r>
      <w:r w:rsidRPr="008D01D0">
        <w:rPr>
          <w:rFonts w:ascii="Times New Roman" w:hAnsi="Times New Roman" w:cs="Times New Roman"/>
          <w:b/>
          <w:noProof/>
          <w:sz w:val="30"/>
          <w:szCs w:val="30"/>
          <w:lang w:val="be-BY"/>
        </w:rPr>
        <w:t xml:space="preserve"> </w:t>
      </w:r>
      <w:r w:rsidRPr="008D01D0">
        <w:rPr>
          <w:rFonts w:ascii="Times New Roman" w:hAnsi="Times New Roman"/>
          <w:noProof/>
          <w:sz w:val="30"/>
          <w:szCs w:val="28"/>
          <w:lang w:val="be-BY"/>
        </w:rPr>
        <w:t xml:space="preserve">забяспечваюць лінгвакультуралагічны і сацыякультурны падыходы да навучання беларускай мове, якія арыентуюць на ўзаемазвязанае вывучэнне мовы і культуры, у выніку чаго вучні не толькі засвойваюць культуразнаўчую інфармацыю, але і набываюць уменні карыстацца ёю з мэтай забеспячэння паўнацэннай камунікацыі, фарміруюць уласнае культурнае аблічча. </w:t>
      </w:r>
    </w:p>
    <w:p w14:paraId="5808E459" w14:textId="77777777" w:rsidR="007D636D" w:rsidRPr="00C13E12" w:rsidRDefault="00BC16AF" w:rsidP="008D0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28"/>
          <w:highlight w:val="red"/>
          <w:lang w:val="be-BY"/>
        </w:rPr>
      </w:pP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Багатым выхаваўчым патэнцыялам валодаюць </w:t>
      </w:r>
      <w:r w:rsidR="007D636D" w:rsidRPr="001C36F8">
        <w:rPr>
          <w:rFonts w:ascii="Times New Roman" w:hAnsi="Times New Roman" w:cs="Times New Roman"/>
          <w:noProof/>
          <w:sz w:val="30"/>
          <w:szCs w:val="30"/>
          <w:lang w:val="be-BY"/>
        </w:rPr>
        <w:t>культуразнаўчыя</w:t>
      </w:r>
      <w:r w:rsidR="007D636D" w:rsidRPr="00C13E12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тэксты, якія выкарыстоўваюцца на ўроку мовы ў якасці дыдактычнага матэрыялу</w:t>
      </w:r>
      <w:r w:rsidR="007D636D">
        <w:rPr>
          <w:rFonts w:ascii="Times New Roman" w:hAnsi="Times New Roman" w:cs="Times New Roman"/>
          <w:noProof/>
          <w:sz w:val="30"/>
          <w:szCs w:val="30"/>
          <w:lang w:val="be-BY"/>
        </w:rPr>
        <w:t>.</w:t>
      </w: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</w:t>
      </w:r>
      <w:r w:rsidR="008D01D0" w:rsidRPr="001C36F8">
        <w:rPr>
          <w:rFonts w:ascii="Times New Roman" w:hAnsi="Times New Roman" w:cs="Times New Roman"/>
          <w:noProof/>
          <w:sz w:val="30"/>
          <w:szCs w:val="28"/>
          <w:lang w:val="be-BY"/>
        </w:rPr>
        <w:t xml:space="preserve">Пры працы з такімі тэкстамі мэтазгодна </w:t>
      </w:r>
      <w:r w:rsidR="007D636D" w:rsidRPr="001C36F8">
        <w:rPr>
          <w:rFonts w:ascii="Times New Roman" w:hAnsi="Times New Roman" w:cs="Times New Roman"/>
          <w:noProof/>
          <w:sz w:val="30"/>
          <w:szCs w:val="28"/>
          <w:lang w:val="be-BY"/>
        </w:rPr>
        <w:t>праз</w:t>
      </w:r>
      <w:r w:rsidR="008D01D0" w:rsidRPr="001C36F8">
        <w:rPr>
          <w:rFonts w:ascii="Times New Roman" w:hAnsi="Times New Roman" w:cs="Times New Roman"/>
          <w:noProof/>
          <w:sz w:val="30"/>
          <w:szCs w:val="28"/>
          <w:lang w:val="be-BY"/>
        </w:rPr>
        <w:t xml:space="preserve"> каментарый </w:t>
      </w:r>
      <w:r w:rsidR="007D636D" w:rsidRPr="001C36F8">
        <w:rPr>
          <w:rFonts w:ascii="Times New Roman" w:hAnsi="Times New Roman" w:cs="Times New Roman"/>
          <w:noProof/>
          <w:sz w:val="30"/>
          <w:szCs w:val="28"/>
          <w:lang w:val="be-BY"/>
        </w:rPr>
        <w:t xml:space="preserve">або аналіз зместу звяртаць увагу </w:t>
      </w:r>
      <w:r w:rsidR="004F65E5" w:rsidRPr="001C36F8">
        <w:rPr>
          <w:rFonts w:ascii="Times New Roman" w:hAnsi="Times New Roman" w:cs="Times New Roman"/>
          <w:noProof/>
          <w:sz w:val="30"/>
          <w:szCs w:val="28"/>
          <w:lang w:val="be-BY"/>
        </w:rPr>
        <w:t xml:space="preserve">вучняў </w:t>
      </w:r>
      <w:r w:rsidR="007D636D" w:rsidRPr="001C36F8">
        <w:rPr>
          <w:rFonts w:ascii="Times New Roman" w:hAnsi="Times New Roman" w:cs="Times New Roman"/>
          <w:noProof/>
          <w:sz w:val="30"/>
          <w:szCs w:val="28"/>
          <w:lang w:val="be-BY"/>
        </w:rPr>
        <w:t xml:space="preserve">на </w:t>
      </w:r>
      <w:r w:rsidR="007D636D" w:rsidRPr="001C36F8">
        <w:rPr>
          <w:rFonts w:ascii="Times New Roman" w:hAnsi="Times New Roman"/>
          <w:noProof/>
          <w:sz w:val="30"/>
          <w:szCs w:val="28"/>
          <w:lang w:val="be-BY"/>
        </w:rPr>
        <w:t>факты духоўнай і матэрыяльнай культуры беларускага народа: традыцыі, мараль, побыт, жыццёв</w:t>
      </w:r>
      <w:r w:rsidR="00946B2B">
        <w:rPr>
          <w:rFonts w:ascii="Times New Roman" w:hAnsi="Times New Roman"/>
          <w:noProof/>
          <w:sz w:val="30"/>
          <w:szCs w:val="28"/>
          <w:lang w:val="be-BY"/>
        </w:rPr>
        <w:t>ую</w:t>
      </w:r>
      <w:r w:rsidR="007D636D" w:rsidRPr="001C36F8">
        <w:rPr>
          <w:rFonts w:ascii="Times New Roman" w:hAnsi="Times New Roman"/>
          <w:noProof/>
          <w:sz w:val="30"/>
          <w:szCs w:val="28"/>
          <w:lang w:val="be-BY"/>
        </w:rPr>
        <w:t xml:space="preserve"> філасофі</w:t>
      </w:r>
      <w:r w:rsidR="00946B2B">
        <w:rPr>
          <w:rFonts w:ascii="Times New Roman" w:hAnsi="Times New Roman"/>
          <w:noProof/>
          <w:sz w:val="30"/>
          <w:szCs w:val="28"/>
          <w:lang w:val="be-BY"/>
        </w:rPr>
        <w:t>ю</w:t>
      </w:r>
      <w:r w:rsidR="007D636D" w:rsidRPr="001C36F8">
        <w:rPr>
          <w:rFonts w:ascii="Times New Roman" w:hAnsi="Times New Roman"/>
          <w:noProof/>
          <w:sz w:val="30"/>
          <w:szCs w:val="28"/>
          <w:lang w:val="be-BY"/>
        </w:rPr>
        <w:t>, каштоўнасці, нацыянальныя сімвалы і інш</w:t>
      </w:r>
      <w:r w:rsidR="007D636D" w:rsidRPr="001C36F8">
        <w:rPr>
          <w:rFonts w:ascii="Times New Roman" w:hAnsi="Times New Roman" w:cs="Times New Roman"/>
          <w:noProof/>
          <w:sz w:val="30"/>
          <w:szCs w:val="28"/>
          <w:lang w:val="be-BY"/>
        </w:rPr>
        <w:t>.</w:t>
      </w:r>
    </w:p>
    <w:p w14:paraId="682D0D4F" w14:textId="688D6A34" w:rsidR="00BC16AF" w:rsidRPr="009B2E0F" w:rsidRDefault="00BC16AF" w:rsidP="008D01D0">
      <w:pPr>
        <w:spacing w:after="0" w:line="240" w:lineRule="auto"/>
        <w:ind w:firstLine="709"/>
        <w:jc w:val="both"/>
        <w:rPr>
          <w:noProof/>
          <w:sz w:val="30"/>
          <w:lang w:val="be-BY"/>
        </w:rPr>
      </w:pPr>
      <w:r w:rsidRPr="008D01D0">
        <w:rPr>
          <w:rFonts w:ascii="Times New Roman" w:hAnsi="Times New Roman" w:cs="Times New Roman"/>
          <w:noProof/>
          <w:sz w:val="30"/>
          <w:szCs w:val="30"/>
          <w:lang w:val="be-BY"/>
        </w:rPr>
        <w:t>З мэтай рэалізацыі выхаваўчага патэнцыялу вучэбнага прадмета</w:t>
      </w:r>
      <w:r w:rsidRPr="009B2E0F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рэкамендуецца </w:t>
      </w:r>
      <w:r w:rsidRPr="009B2E0F">
        <w:rPr>
          <w:rFonts w:ascii="Times New Roman" w:hAnsi="Times New Roman" w:cs="Times New Roman"/>
          <w:noProof/>
          <w:sz w:val="30"/>
          <w:szCs w:val="28"/>
          <w:lang w:val="be-BY"/>
        </w:rPr>
        <w:t>выкарыстоўваць актыўныя метады і формы навучання (арганізацыя гутарак, публічных выступленняў, дыскусій, дыспутаў па</w:t>
      </w:r>
      <w:r w:rsidR="00EA14C0">
        <w:rPr>
          <w:rFonts w:ascii="Times New Roman" w:hAnsi="Times New Roman" w:cs="Times New Roman"/>
          <w:noProof/>
          <w:sz w:val="30"/>
          <w:szCs w:val="28"/>
          <w:lang w:val="be-BY"/>
        </w:rPr>
        <w:t> </w:t>
      </w:r>
      <w:r w:rsidRPr="009B2E0F">
        <w:rPr>
          <w:rFonts w:ascii="Times New Roman" w:hAnsi="Times New Roman" w:cs="Times New Roman"/>
          <w:noProof/>
          <w:sz w:val="30"/>
          <w:szCs w:val="28"/>
          <w:lang w:val="be-BY"/>
        </w:rPr>
        <w:t xml:space="preserve">праблемных пытаннях, сітуацыях, падрыхтоўка дакладаў, паведамленняў, напісанне самастойных тэкстаў пэўнага стылю і жанру, тэкстаў на адну тэму ў розных стылях </w:t>
      </w:r>
      <w:r w:rsidRPr="009B2E0F">
        <w:rPr>
          <w:rFonts w:ascii="Times New Roman" w:hAnsi="Times New Roman" w:cs="Times New Roman"/>
          <w:noProof/>
          <w:spacing w:val="-2"/>
          <w:sz w:val="30"/>
          <w:szCs w:val="28"/>
          <w:lang w:val="be-BY"/>
        </w:rPr>
        <w:t xml:space="preserve">маўлення, работ даследчага характару і інш.). </w:t>
      </w:r>
    </w:p>
    <w:p w14:paraId="23648DE1" w14:textId="77777777" w:rsidR="00BC16AF" w:rsidRPr="009B2E0F" w:rsidRDefault="00BC16AF" w:rsidP="00BC16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9B2E0F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Вучэбнай праграмай па вучэбным прадмеце 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«</w:t>
      </w:r>
      <w:r w:rsidRPr="009B2E0F">
        <w:rPr>
          <w:rFonts w:ascii="Times New Roman" w:hAnsi="Times New Roman" w:cs="Times New Roman"/>
          <w:noProof/>
          <w:sz w:val="30"/>
          <w:szCs w:val="30"/>
          <w:lang w:val="be-BY"/>
        </w:rPr>
        <w:t>Беларуская літаратура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»</w:t>
      </w:r>
      <w:r w:rsidRPr="009B2E0F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прадугледжана дасягненне вучнямі наступных асобасных адукацыйных вынікаў: сфарміраванасць маральных каштоўнасных арыентацый, цэласнай сістэмы поглядаў на свет; усведамленне сябе грамадзянінам беларускай дзяржавы, сваёй этнічнай прыналежнасці; праяўленне павагі да нацыянальнай культурнай спадчыны; усведамленне значнасці сацыяльна адказных паводзін; праяўленне міжэтнічнай і міжкультурнай талерантнасці; гатоўнасць і здольнасць да ўзаемаразумення, дыялогу і супрацоўніцтва; паважлівае стаўленне да чужога меркавання; здольнасць да эстэтычнага ўспрымання навакольнага свету; дэманстрацыя ўстойлівай цікавасці да самастойнай дзейнасці, самаразвіцця, самапазнання; праяўленне эмацы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я</w:t>
      </w:r>
      <w:r w:rsidR="00377678">
        <w:rPr>
          <w:rFonts w:ascii="Times New Roman" w:hAnsi="Times New Roman" w:cs="Times New Roman"/>
          <w:noProof/>
          <w:sz w:val="30"/>
          <w:szCs w:val="30"/>
          <w:lang w:val="be-BY"/>
        </w:rPr>
        <w:t>наль</w:t>
      </w:r>
      <w:r w:rsidR="00946B2B">
        <w:rPr>
          <w:rFonts w:ascii="Times New Roman" w:hAnsi="Times New Roman" w:cs="Times New Roman"/>
          <w:noProof/>
          <w:sz w:val="30"/>
          <w:szCs w:val="30"/>
          <w:lang w:val="be-BY"/>
        </w:rPr>
        <w:t>най</w:t>
      </w:r>
      <w:r w:rsidRPr="009B2E0F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сталасці, гатоўнасць да выбару адукацыйнай траекторыі ў адпаведнасці з уласнымі магчымасцямі, здольнасцямі і інтарэсамі.</w:t>
      </w:r>
    </w:p>
    <w:p w14:paraId="63A3C614" w14:textId="77777777" w:rsidR="00BC16AF" w:rsidRPr="009B2E0F" w:rsidRDefault="00BC16AF" w:rsidP="00BC16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9B2E0F">
        <w:rPr>
          <w:rFonts w:ascii="Times New Roman" w:hAnsi="Times New Roman" w:cs="Times New Roman"/>
          <w:noProof/>
          <w:sz w:val="30"/>
          <w:szCs w:val="30"/>
          <w:lang w:val="be-BY"/>
        </w:rPr>
        <w:t>Пры фармулёўцы выхаваўчых задач урока неабходна арыентавацца на названыя асобасныя адукацыйныя вынікі.</w:t>
      </w:r>
    </w:p>
    <w:p w14:paraId="1CF2E933" w14:textId="77777777" w:rsidR="00BC16AF" w:rsidRPr="009B2E0F" w:rsidRDefault="00BC16AF" w:rsidP="00BC16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28"/>
          <w:lang w:val="be-BY"/>
        </w:rPr>
      </w:pPr>
      <w:r w:rsidRPr="009B2E0F">
        <w:rPr>
          <w:rFonts w:ascii="Times New Roman" w:hAnsi="Times New Roman" w:cs="Times New Roman"/>
          <w:noProof/>
          <w:sz w:val="30"/>
          <w:szCs w:val="28"/>
          <w:lang w:val="be-BY"/>
        </w:rPr>
        <w:t xml:space="preserve">Важным сродкам дасягнення вучнямі асобасных вынікаў з’яўляецца разуменне імі каштоўнасных арыенціраў пісьменнікаў і літаратурных герояў. </w:t>
      </w:r>
    </w:p>
    <w:p w14:paraId="2DE90DA3" w14:textId="77777777" w:rsidR="00BC16AF" w:rsidRPr="009B2E0F" w:rsidRDefault="00BC16AF" w:rsidP="00BC16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28"/>
          <w:lang w:val="be-BY"/>
        </w:rPr>
      </w:pPr>
      <w:r w:rsidRPr="009B2E0F">
        <w:rPr>
          <w:rFonts w:ascii="Times New Roman" w:hAnsi="Times New Roman" w:cs="Times New Roman"/>
          <w:noProof/>
          <w:sz w:val="30"/>
          <w:szCs w:val="28"/>
          <w:lang w:val="be-BY"/>
        </w:rPr>
        <w:t>На ўроках беларускай літаратуры рэкамендуецца:</w:t>
      </w:r>
    </w:p>
    <w:p w14:paraId="60BD0453" w14:textId="77777777" w:rsidR="00BC16AF" w:rsidRPr="009B2E0F" w:rsidRDefault="00BC16AF" w:rsidP="00BC16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28"/>
          <w:lang w:val="be-BY"/>
        </w:rPr>
      </w:pPr>
      <w:r w:rsidRPr="009B2E0F">
        <w:rPr>
          <w:rFonts w:ascii="Times New Roman" w:hAnsi="Times New Roman" w:cs="Times New Roman"/>
          <w:noProof/>
          <w:sz w:val="30"/>
          <w:szCs w:val="28"/>
          <w:lang w:val="be-BY"/>
        </w:rPr>
        <w:t>пры вывучэнні жыццёвага і творчага шляху пісьменнікаў акцэнтаваць увагу на тых момантах, якія дэманструюць вучням узор паводзін Чалавека і Грамадзяніна;</w:t>
      </w:r>
    </w:p>
    <w:p w14:paraId="4E5BC363" w14:textId="1C130301" w:rsidR="00BC16AF" w:rsidRPr="009B2E0F" w:rsidRDefault="00BC16AF" w:rsidP="00BC1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28"/>
          <w:lang w:val="be-BY"/>
        </w:rPr>
      </w:pPr>
      <w:r w:rsidRPr="009B2E0F">
        <w:rPr>
          <w:rFonts w:ascii="Times New Roman" w:hAnsi="Times New Roman" w:cs="Times New Roman"/>
          <w:noProof/>
          <w:sz w:val="30"/>
          <w:szCs w:val="28"/>
          <w:lang w:val="be-BY"/>
        </w:rPr>
        <w:t>пры аналізе літаратурнага твора звяртаць увагу вучняў на словы і ўчынкі літаратурных герояў, якія ілюструюць гуманныя адносіны да</w:t>
      </w:r>
      <w:r w:rsidR="00EA14C0">
        <w:rPr>
          <w:rFonts w:ascii="Times New Roman" w:hAnsi="Times New Roman" w:cs="Times New Roman"/>
          <w:noProof/>
          <w:sz w:val="30"/>
          <w:szCs w:val="28"/>
          <w:lang w:val="be-BY"/>
        </w:rPr>
        <w:t> </w:t>
      </w:r>
      <w:r w:rsidRPr="009B2E0F">
        <w:rPr>
          <w:rFonts w:ascii="Times New Roman" w:hAnsi="Times New Roman" w:cs="Times New Roman"/>
          <w:noProof/>
          <w:sz w:val="30"/>
          <w:szCs w:val="28"/>
          <w:lang w:val="be-BY"/>
        </w:rPr>
        <w:t>навакольнага свету (беражлівыя адносіны да прыроды, жывёл, рэчаў, культурнай спадчыны краіны); прававую і маральную культуру (захаванне законаў і маральных норм, адданасць агульначалавечым каштоўнасцям); грамадзянска-патрыятычную пазіцыю (паважлівыя адносіны да гісторыі і культуры сваёй краіны, жаданне прынесці ёй карысць); паважлівыя адносіны да працы, імкненне павышаць свой узровень адукацыі і г.д.</w:t>
      </w:r>
    </w:p>
    <w:p w14:paraId="316381A3" w14:textId="2C066DAE" w:rsidR="00BC16AF" w:rsidRPr="009B2E0F" w:rsidRDefault="00BC16AF" w:rsidP="00BC16AF">
      <w:pPr>
        <w:pStyle w:val="Default"/>
        <w:ind w:firstLine="709"/>
        <w:jc w:val="both"/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</w:pPr>
      <w:r w:rsidRPr="009B2E0F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>Пры вывучэнні літаратурных твораў рэкамендуецца ўключаць вучняў у розныя віды дзейнасці, прапаноўваць ім разнастайныя заданні</w:t>
      </w:r>
      <w:r w:rsidR="005451D8" w:rsidRPr="009B2E0F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>, п</w:t>
      </w:r>
      <w:r w:rsidRPr="009B2E0F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 xml:space="preserve">ры выкананні </w:t>
      </w:r>
      <w:r w:rsidR="005451D8" w:rsidRPr="009B2E0F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>якіх</w:t>
      </w:r>
      <w:r w:rsidRPr="009B2E0F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 xml:space="preserve"> </w:t>
      </w:r>
      <w:r w:rsidR="005451D8" w:rsidRPr="009B2E0F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>вучні</w:t>
      </w:r>
      <w:r w:rsidRPr="009B2E0F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 xml:space="preserve"> будуць аналізаваць жыццёвыя сітуацыі, у якіх апынуліся літаратурныя героі, і прынятыя імі рашэнні. Важна, каб пры</w:t>
      </w:r>
      <w:r w:rsidR="00EA14C0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> </w:t>
      </w:r>
      <w:r w:rsidRPr="009B2E0F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>гэтым вучні прымянялі крытэрыі маральна-этычнай ацэнкі ўчынкаў і падзей, усведамлялі і прымалі (або не прымалі) духоўна-маральныя ідэалы герояў; знаходзілі ў мастацкіх творах арыенціры для ўласных паводзін у розных жыццёвых абставінах.</w:t>
      </w:r>
    </w:p>
    <w:p w14:paraId="5171076E" w14:textId="5E33BCF1" w:rsidR="00BC16AF" w:rsidRPr="009B2E0F" w:rsidRDefault="00BC16AF" w:rsidP="00BC16AF">
      <w:pPr>
        <w:pStyle w:val="Default"/>
        <w:ind w:firstLine="709"/>
        <w:jc w:val="both"/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</w:pPr>
      <w:r w:rsidRPr="009B2E0F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>Для рэалізацыі выхаваўчага патэнцыялу вучэбнага прадмета ў</w:t>
      </w:r>
      <w:r w:rsidR="00EA14C0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> </w:t>
      </w:r>
      <w:r w:rsidRPr="009B2E0F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 xml:space="preserve">працэсе работы з мастацкім творам </w:t>
      </w:r>
      <w:r w:rsidR="007F793F" w:rsidRPr="009B2E0F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>прапануе</w:t>
      </w:r>
      <w:r w:rsidR="00946B2B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>цца</w:t>
      </w:r>
      <w:r w:rsidRPr="009B2E0F">
        <w:rPr>
          <w:rFonts w:ascii="Times New Roman" w:hAnsi="Times New Roman" w:cs="Times New Roman"/>
          <w:noProof/>
          <w:color w:val="auto"/>
          <w:sz w:val="30"/>
          <w:szCs w:val="28"/>
          <w:lang w:val="be-BY"/>
        </w:rPr>
        <w:t xml:space="preserve"> выкарыстоўваць наступныя заданні: </w:t>
      </w:r>
    </w:p>
    <w:p w14:paraId="7836F028" w14:textId="1D15B5D4" w:rsidR="00BC16AF" w:rsidRPr="009B2E0F" w:rsidRDefault="00BC16AF" w:rsidP="00BC16A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0"/>
          <w:szCs w:val="28"/>
          <w:lang w:val="be-BY"/>
        </w:rPr>
      </w:pPr>
      <w:r w:rsidRPr="009B2E0F">
        <w:rPr>
          <w:rFonts w:ascii="Times New Roman" w:hAnsi="Times New Roman"/>
          <w:noProof/>
          <w:sz w:val="30"/>
          <w:szCs w:val="28"/>
          <w:lang w:val="be-BY"/>
        </w:rPr>
        <w:t>заданні, арыентаваныя на практычную дзейнасць і сувязь з</w:t>
      </w:r>
      <w:r w:rsidR="00EA14C0">
        <w:rPr>
          <w:rFonts w:ascii="Times New Roman" w:hAnsi="Times New Roman"/>
          <w:noProof/>
          <w:sz w:val="30"/>
          <w:szCs w:val="28"/>
          <w:lang w:val="be-BY"/>
        </w:rPr>
        <w:t> 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>паўсядзённым жыццём (параўнальны аналіз пейзажных карцін у</w:t>
      </w:r>
      <w:r w:rsidR="00EA14C0">
        <w:rPr>
          <w:rFonts w:ascii="Times New Roman" w:hAnsi="Times New Roman"/>
          <w:noProof/>
          <w:sz w:val="30"/>
          <w:szCs w:val="28"/>
          <w:lang w:val="be-BY"/>
        </w:rPr>
        <w:t> 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мастацкім творы і роднай для вучня прыроды; ліст ветэрану, заснаваны на ўражанні аб вывучаным творы пра Вялікую Айчынную вайну; дыспут </w:t>
      </w:r>
      <w:r w:rsidR="00946B2B">
        <w:rPr>
          <w:rFonts w:ascii="Times New Roman" w:hAnsi="Times New Roman"/>
          <w:noProof/>
          <w:sz w:val="30"/>
          <w:szCs w:val="28"/>
          <w:lang w:val="be-BY"/>
        </w:rPr>
        <w:t xml:space="preserve">пра 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>маральны выбар герояў твораў; стварэнне інтэрнэт-старонак, прысвечаных памятным падзеям, апісаным у літаратурных творах);</w:t>
      </w:r>
    </w:p>
    <w:p w14:paraId="6EA82FA1" w14:textId="7B16F034" w:rsidR="00BC16AF" w:rsidRPr="009B2E0F" w:rsidRDefault="00BC16AF" w:rsidP="00BC16A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0"/>
          <w:szCs w:val="28"/>
          <w:lang w:val="be-BY"/>
        </w:rPr>
      </w:pP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заданні, якія дазваляюць звязаць вывучаемы матэрыял з асабістым сацыяльным вопытам і ўяўленнямі </w:t>
      </w:r>
      <w:r w:rsidR="00946B2B">
        <w:rPr>
          <w:rFonts w:ascii="Times New Roman" w:hAnsi="Times New Roman"/>
          <w:noProof/>
          <w:sz w:val="30"/>
          <w:szCs w:val="28"/>
          <w:lang w:val="be-BY"/>
        </w:rPr>
        <w:t>пра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 сацыяльн</w:t>
      </w:r>
      <w:r w:rsidR="00946B2B">
        <w:rPr>
          <w:rFonts w:ascii="Times New Roman" w:hAnsi="Times New Roman"/>
          <w:noProof/>
          <w:sz w:val="30"/>
          <w:szCs w:val="28"/>
          <w:lang w:val="be-BY"/>
        </w:rPr>
        <w:t>ае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 жыцц</w:t>
      </w:r>
      <w:r w:rsidR="00946B2B">
        <w:rPr>
          <w:rFonts w:ascii="Times New Roman" w:hAnsi="Times New Roman"/>
          <w:noProof/>
          <w:sz w:val="30"/>
          <w:szCs w:val="28"/>
          <w:lang w:val="be-BY"/>
        </w:rPr>
        <w:t>ё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 і паводзін</w:t>
      </w:r>
      <w:r w:rsidR="00946B2B">
        <w:rPr>
          <w:rFonts w:ascii="Times New Roman" w:hAnsi="Times New Roman"/>
          <w:noProof/>
          <w:sz w:val="30"/>
          <w:szCs w:val="28"/>
          <w:lang w:val="be-BY"/>
        </w:rPr>
        <w:t>ы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 людзей у грамадстве (інсцэніраванне фрагментаў мастацкіх твораў з</w:t>
      </w:r>
      <w:r w:rsidR="00EA14C0">
        <w:rPr>
          <w:rFonts w:ascii="Times New Roman" w:hAnsi="Times New Roman"/>
          <w:noProof/>
          <w:sz w:val="30"/>
          <w:szCs w:val="28"/>
          <w:lang w:val="be-BY"/>
        </w:rPr>
        <w:t> 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>наступным абмеркаваннем; стварэнне альтэрнатыўных сюжэтных ліній, фіналаў твораў з улікам змен у характары герояў, іх учынках; літаратурныя віктарыны, эстафеты, конкурсы; падрыхтоўка літаратурнай экскурсіі);</w:t>
      </w:r>
    </w:p>
    <w:p w14:paraId="4538327E" w14:textId="3F594A12" w:rsidR="00BC16AF" w:rsidRPr="009B2E0F" w:rsidRDefault="00BC16AF" w:rsidP="00BC16A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0"/>
          <w:szCs w:val="28"/>
          <w:lang w:val="be-BY"/>
        </w:rPr>
      </w:pPr>
      <w:r w:rsidRPr="009B2E0F">
        <w:rPr>
          <w:rFonts w:ascii="Times New Roman" w:hAnsi="Times New Roman"/>
          <w:noProof/>
          <w:sz w:val="30"/>
          <w:szCs w:val="28"/>
          <w:lang w:val="be-BY"/>
        </w:rPr>
        <w:t>заданні, накіраваныя на выяўленне асобасных адносін вучняў да</w:t>
      </w:r>
      <w:r w:rsidR="00EA14C0">
        <w:rPr>
          <w:rFonts w:ascii="Times New Roman" w:hAnsi="Times New Roman"/>
          <w:noProof/>
          <w:sz w:val="30"/>
          <w:szCs w:val="28"/>
          <w:lang w:val="be-BY"/>
        </w:rPr>
        <w:t> 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>мастацкага твора, яго герояў (маляванне героя, падбор ілюстрацы</w:t>
      </w:r>
      <w:r w:rsidR="00003ED8">
        <w:rPr>
          <w:rFonts w:ascii="Times New Roman" w:hAnsi="Times New Roman"/>
          <w:noProof/>
          <w:sz w:val="30"/>
          <w:szCs w:val="28"/>
          <w:lang w:val="be-BY"/>
        </w:rPr>
        <w:t xml:space="preserve">й, стварэнне вокладкі для кнігі, стварэнне 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>дзённікавы</w:t>
      </w:r>
      <w:r w:rsidR="00003ED8">
        <w:rPr>
          <w:rFonts w:ascii="Times New Roman" w:hAnsi="Times New Roman"/>
          <w:noProof/>
          <w:sz w:val="30"/>
          <w:szCs w:val="28"/>
          <w:lang w:val="be-BY"/>
        </w:rPr>
        <w:t>х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 запіс</w:t>
      </w:r>
      <w:r w:rsidR="00003ED8">
        <w:rPr>
          <w:rFonts w:ascii="Times New Roman" w:hAnsi="Times New Roman"/>
          <w:noProof/>
          <w:sz w:val="30"/>
          <w:szCs w:val="28"/>
          <w:lang w:val="be-BY"/>
        </w:rPr>
        <w:t>аў героя, п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>адрыхт</w:t>
      </w:r>
      <w:r w:rsidR="00003ED8">
        <w:rPr>
          <w:rFonts w:ascii="Times New Roman" w:hAnsi="Times New Roman"/>
          <w:noProof/>
          <w:sz w:val="30"/>
          <w:szCs w:val="28"/>
          <w:lang w:val="be-BY"/>
        </w:rPr>
        <w:t>оўка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 эмацыйн</w:t>
      </w:r>
      <w:r w:rsidR="00003ED8">
        <w:rPr>
          <w:rFonts w:ascii="Times New Roman" w:hAnsi="Times New Roman"/>
          <w:noProof/>
          <w:sz w:val="30"/>
          <w:szCs w:val="28"/>
          <w:lang w:val="be-BY"/>
        </w:rPr>
        <w:t>ай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 партытур</w:t>
      </w:r>
      <w:r w:rsidR="00003ED8">
        <w:rPr>
          <w:rFonts w:ascii="Times New Roman" w:hAnsi="Times New Roman"/>
          <w:noProof/>
          <w:sz w:val="30"/>
          <w:szCs w:val="28"/>
          <w:lang w:val="be-BY"/>
        </w:rPr>
        <w:t>ы настрою героя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, </w:t>
      </w:r>
      <w:r w:rsidR="00003ED8">
        <w:rPr>
          <w:rFonts w:ascii="Times New Roman" w:hAnsi="Times New Roman"/>
          <w:noProof/>
          <w:sz w:val="30"/>
          <w:szCs w:val="28"/>
          <w:lang w:val="be-BY"/>
        </w:rPr>
        <w:t>складанне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 дыягнастычн</w:t>
      </w:r>
      <w:r w:rsidR="00003ED8">
        <w:rPr>
          <w:rFonts w:ascii="Times New Roman" w:hAnsi="Times New Roman"/>
          <w:noProof/>
          <w:sz w:val="30"/>
          <w:szCs w:val="28"/>
          <w:lang w:val="be-BY"/>
        </w:rPr>
        <w:t>ай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 карт</w:t>
      </w:r>
      <w:r w:rsidR="00003ED8">
        <w:rPr>
          <w:rFonts w:ascii="Times New Roman" w:hAnsi="Times New Roman"/>
          <w:noProof/>
          <w:sz w:val="30"/>
          <w:szCs w:val="28"/>
          <w:lang w:val="be-BY"/>
        </w:rPr>
        <w:t>ы</w:t>
      </w:r>
      <w:r w:rsidRPr="009B2E0F">
        <w:rPr>
          <w:rFonts w:ascii="Times New Roman" w:hAnsi="Times New Roman"/>
          <w:noProof/>
          <w:sz w:val="30"/>
          <w:szCs w:val="28"/>
          <w:lang w:val="be-BY"/>
        </w:rPr>
        <w:t xml:space="preserve"> паводзін героя і інш.).</w:t>
      </w:r>
    </w:p>
    <w:p w14:paraId="17F5E11F" w14:textId="77777777" w:rsidR="00BC16AF" w:rsidRPr="009B2E0F" w:rsidRDefault="00BC16AF" w:rsidP="00BC16A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0"/>
          <w:szCs w:val="28"/>
          <w:lang w:val="be-BY"/>
        </w:rPr>
      </w:pPr>
      <w:r w:rsidRPr="009B2E0F">
        <w:rPr>
          <w:rFonts w:ascii="Times New Roman" w:hAnsi="Times New Roman"/>
          <w:noProof/>
          <w:sz w:val="30"/>
          <w:szCs w:val="28"/>
          <w:lang w:val="be-BY"/>
        </w:rPr>
        <w:t>На ўроках беларускай літаратуры асаблівую ўвагу неабходна надаваць развіццю культуры маўлення вучняў, умення карэктна адносіцца да іншых меркаванняў, праяўляць паважлівыя адносіны да суразмоўца.</w:t>
      </w:r>
    </w:p>
    <w:p w14:paraId="4ECA1177" w14:textId="77777777" w:rsidR="00BC16AF" w:rsidRPr="009B2E0F" w:rsidRDefault="00BC16AF" w:rsidP="00BC16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be-BY"/>
        </w:rPr>
      </w:pPr>
      <w:r w:rsidRPr="009B2E0F">
        <w:rPr>
          <w:rFonts w:ascii="Times New Roman" w:hAnsi="Times New Roman" w:cs="Times New Roman"/>
          <w:noProof/>
          <w:sz w:val="30"/>
          <w:szCs w:val="28"/>
          <w:lang w:val="be-BY"/>
        </w:rPr>
        <w:t>Неабходна ўлічваць, што асноватворным падмуркам любога ўрока літаратуры з’яўляецца непасрэдная праца з тэкстам мастацкага твора, які становіцца адпраўной кропкай у працэсе бесперапыннага выхавання.</w:t>
      </w:r>
    </w:p>
    <w:p w14:paraId="390CECB4" w14:textId="5CA55214" w:rsidR="003E4274" w:rsidRPr="009B2E0F" w:rsidRDefault="005451D8" w:rsidP="003E427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</w:pPr>
      <w:r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Улічваючы вялікі выхаваўчы патэнцыял экскурсій, значную колькасць экскурсійных аб’ектаў і турыстычных маршрутаў мясцовага значэння, лічым неабходным актывізаваць выкарыстанне </w:t>
      </w:r>
      <w:r w:rsidR="009B2E0F" w:rsidRPr="001C36F8">
        <w:rPr>
          <w:rFonts w:ascii="Times New Roman" w:eastAsia="Calibri" w:hAnsi="Times New Roman" w:cs="Times New Roman"/>
          <w:sz w:val="30"/>
          <w:szCs w:val="30"/>
          <w:lang w:val="be-BY"/>
        </w:rPr>
        <w:t>такой</w:t>
      </w:r>
      <w:r w:rsidR="009B2E0F"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формы работы. З </w:t>
      </w:r>
      <w:r w:rsidRPr="001C36F8">
        <w:rPr>
          <w:rFonts w:ascii="Times New Roman" w:eastAsia="Calibri" w:hAnsi="Times New Roman" w:cs="Times New Roman"/>
          <w:sz w:val="30"/>
          <w:szCs w:val="30"/>
          <w:lang w:val="be-BY"/>
        </w:rPr>
        <w:t>гэтай</w:t>
      </w:r>
      <w:r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мэтай распрацаваны Пералік экскурсійных аб’ектаў і турыстычных маршрутаў, рэкамендуемых для наведвання навучэнцамі ў</w:t>
      </w:r>
      <w:r w:rsidR="00EA14C0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>рамках правядзення вучэбных і факультатыўных заняткаў, пазакласных мерапрыемстваў з улікам зместу вучэбных праграм па вучэбных прадметах</w:t>
      </w:r>
      <w:r w:rsidR="007F793F"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946B2B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="009B2E0F" w:rsidRPr="001C36F8">
        <w:rPr>
          <w:rFonts w:ascii="Times New Roman" w:eastAsia="Calibri" w:hAnsi="Times New Roman" w:cs="Times New Roman"/>
          <w:sz w:val="30"/>
          <w:szCs w:val="30"/>
          <w:lang w:val="be-BY"/>
        </w:rPr>
        <w:t>Беларуская мова</w:t>
      </w:r>
      <w:r w:rsidR="00946B2B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="009B2E0F" w:rsidRPr="001C36F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і </w:t>
      </w:r>
      <w:r w:rsidR="00946B2B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="009B2E0F" w:rsidRPr="001C36F8">
        <w:rPr>
          <w:rFonts w:ascii="Times New Roman" w:eastAsia="Calibri" w:hAnsi="Times New Roman" w:cs="Times New Roman"/>
          <w:sz w:val="30"/>
          <w:szCs w:val="30"/>
          <w:lang w:val="be-BY"/>
        </w:rPr>
        <w:t>Беларуская літаратура</w:t>
      </w:r>
      <w:r w:rsidR="00946B2B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="003E4274"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>Гэты пералік размешчаны на нацыянальным адукацыйным партале</w:t>
      </w:r>
      <w:r w:rsidR="003E4274" w:rsidRPr="00EA14C0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: </w:t>
      </w:r>
      <w:hyperlink r:id="rId28">
        <w:r w:rsidR="003E4274" w:rsidRPr="00EA14C0">
          <w:rPr>
            <w:rStyle w:val="-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be-BY"/>
          </w:rPr>
          <w:t>https://adu.by</w:t>
        </w:r>
      </w:hyperlink>
      <w:r w:rsidR="00EA14C0">
        <w:rPr>
          <w:rStyle w:val="-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  <w:t xml:space="preserve"> </w:t>
      </w:r>
      <w:r w:rsidR="003E4274" w:rsidRPr="00EA14C0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/ </w:t>
      </w:r>
      <w:r w:rsidR="00EA14C0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Галоўная / </w:t>
      </w:r>
      <w:r w:rsidR="003E4274" w:rsidRPr="00EA14C0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Адукацыйны працэс. 2021/2022 навучальны год / </w:t>
      </w:r>
      <w:hyperlink r:id="rId29" w:history="1">
        <w:r w:rsidR="003E4274" w:rsidRPr="00EA14C0">
          <w:rPr>
            <w:rStyle w:val="aa"/>
            <w:rFonts w:ascii="Times New Roman" w:hAnsi="Times New Roman" w:cs="Times New Roman"/>
            <w:i/>
            <w:sz w:val="30"/>
            <w:szCs w:val="30"/>
            <w:lang w:val="be-BY"/>
          </w:rPr>
          <w:t>Арганізацыя выхавання</w:t>
        </w:r>
      </w:hyperlink>
      <w:r w:rsidR="003E4274" w:rsidRPr="00EA14C0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14:paraId="3FE19380" w14:textId="77777777" w:rsidR="005451D8" w:rsidRPr="009B2E0F" w:rsidRDefault="005451D8" w:rsidP="00545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Абавязковай умовай </w:t>
      </w:r>
      <w:r w:rsidR="003E4274"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рэалізацыі выхаваўчага патэнцыялу экскурсій </w:t>
      </w:r>
      <w:r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з’яўляецца выкарыстанне ў адукацыйным працэсе вынікаў азнаямлення вучняў з </w:t>
      </w:r>
      <w:r w:rsidR="003E4274"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>экскурсійнымі аб’ектамі</w:t>
      </w:r>
      <w:r w:rsidRPr="009B2E0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З гэтай мэтай у пераліку аб’ектаў пазначаны раздзелы (тэмы) вучэбнай праграмы, у рамках вывучэння якіх неабходна прапаноўваць вучням заданні з апорай на веды, ўражанні, уяўленні, набытыя падчас экскурсій. </w:t>
      </w:r>
    </w:p>
    <w:p w14:paraId="4BE474BC" w14:textId="3EEC3262" w:rsidR="004C125B" w:rsidRPr="00F915AC" w:rsidRDefault="0050308B" w:rsidP="00D812B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</w:pPr>
      <w:r w:rsidRPr="00D812B1">
        <w:rPr>
          <w:rFonts w:ascii="Times New Roman" w:eastAsia="Calibri" w:hAnsi="Times New Roman" w:cs="Times New Roman"/>
          <w:sz w:val="30"/>
          <w:szCs w:val="30"/>
          <w:lang w:val="be-BY"/>
        </w:rPr>
        <w:t>На вучэбных занятках па беларускай літаратуры для работы з</w:t>
      </w:r>
      <w:r w:rsidR="00F915AC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D812B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тэкстамі рэкамендуецца звяртацца да серыі кніг «Школьная бібліятэка» (спіс серыі кніг «Школьная бібліятэка» размешчаны на нацыянальным адукацыйным партале: </w:t>
      </w:r>
      <w:hyperlink r:id="rId30"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https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://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adu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.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by</w:t>
        </w:r>
      </w:hyperlink>
      <w:r w:rsidR="003E79E4" w:rsidRPr="003E79E4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be-BY" w:eastAsia="zh-CN"/>
        </w:rPr>
        <w:t>/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Галоўная / Адукацыйны працэс. 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1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/202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2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навучальны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год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Агульная сярэдняя адукацыя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Вучэбныя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пр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дметы. V–XI класы </w:t>
      </w:r>
      <w:r w:rsidR="003E79E4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31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мова</w:t>
        </w:r>
      </w:hyperlink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, </w:t>
      </w:r>
      <w:hyperlink r:id="rId32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літаратура</w:t>
        </w:r>
      </w:hyperlink>
      <w:r w:rsidRPr="00D812B1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  <w:lang w:val="be-BY"/>
        </w:rPr>
        <w:t>.</w:t>
      </w:r>
    </w:p>
    <w:p w14:paraId="165F24F8" w14:textId="3C441C63" w:rsidR="004C125B" w:rsidRPr="00D812B1" w:rsidRDefault="00637BE9" w:rsidP="00D812B1">
      <w:pPr>
        <w:spacing w:after="0" w:line="240" w:lineRule="auto"/>
        <w:ind w:right="-1" w:firstLine="708"/>
        <w:jc w:val="both"/>
        <w:rPr>
          <w:sz w:val="30"/>
          <w:szCs w:val="30"/>
        </w:rPr>
      </w:pPr>
      <w:r w:rsidRPr="00637BE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Для арганізацыі і правядзення </w:t>
      </w:r>
      <w:r w:rsidRPr="00637BE9">
        <w:rPr>
          <w:rFonts w:ascii="Times New Roman" w:eastAsia="Calibri" w:hAnsi="Times New Roman" w:cs="Times New Roman"/>
          <w:b/>
          <w:sz w:val="30"/>
          <w:szCs w:val="30"/>
          <w:lang w:val="be-BY"/>
        </w:rPr>
        <w:t>факультатыўных заняткаў</w:t>
      </w:r>
      <w:r w:rsidRPr="00637BE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прапануецца выкарыстоўваць вучэбныя праграмы, зацверджаныя Міністэрствам адукацыі Рэспублікі Беларусь. Пералік вучэбна-метадычных комплексаў для факультатыўных заняткаў па вучэбным прадмеце «Беларуская мова» і вучэбныя праграмы факультатыўных заняткаў размешчаны на нацыянальным адукацыйным партале: </w:t>
      </w:r>
      <w:hyperlink r:id="rId33"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https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://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adu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val="be-BY" w:eastAsia="zh-CN"/>
          </w:rPr>
          <w:t>.</w:t>
        </w:r>
        <w:r w:rsidR="003E79E4">
          <w:rPr>
            <w:rStyle w:val="-"/>
            <w:rFonts w:ascii="Times New Roman" w:eastAsia="Calibri" w:hAnsi="Times New Roman" w:cs="Times New Roman"/>
            <w:i/>
            <w:iCs/>
            <w:color w:val="0563C1"/>
            <w:sz w:val="30"/>
            <w:szCs w:val="30"/>
            <w:lang w:eastAsia="zh-CN"/>
          </w:rPr>
          <w:t>by</w:t>
        </w:r>
      </w:hyperlink>
      <w:r w:rsidR="003E79E4" w:rsidRPr="003E79E4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u w:val="single"/>
          <w:lang w:val="be-BY" w:eastAsia="zh-CN"/>
        </w:rPr>
        <w:t>/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Галоўная / Адукацыйны працэс. 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1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>/202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2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навучальны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год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Агульная сярэдняя адукацыя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/ 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Вучэбныя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 пр</w:t>
      </w:r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>а</w:t>
      </w:r>
      <w:r w:rsidR="003E79E4">
        <w:rPr>
          <w:rFonts w:ascii="Times New Roman" w:eastAsia="Calibri" w:hAnsi="Times New Roman" w:cs="Times New Roman"/>
          <w:i/>
          <w:sz w:val="30"/>
          <w:szCs w:val="30"/>
        </w:rPr>
        <w:t xml:space="preserve">дметы. V–XI класы </w:t>
      </w:r>
      <w:r w:rsidR="003E79E4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34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мова</w:t>
        </w:r>
      </w:hyperlink>
      <w:r w:rsidR="003E79E4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, </w:t>
      </w:r>
      <w:hyperlink r:id="rId35">
        <w:r w:rsidR="003E79E4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Беларуская літаратура</w:t>
        </w:r>
      </w:hyperlink>
      <w:r w:rsidR="0050308B" w:rsidRPr="00D812B1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  <w:lang w:val="be-BY"/>
        </w:rPr>
        <w:t>.</w:t>
      </w:r>
    </w:p>
    <w:p w14:paraId="5B19FB4F" w14:textId="77777777" w:rsidR="004C125B" w:rsidRPr="00D812B1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812B1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В</w:t>
      </w:r>
      <w:r w:rsidRPr="00D812B1">
        <w:rPr>
          <w:rFonts w:ascii="Times New Roman" w:eastAsia="Calibri" w:hAnsi="Times New Roman" w:cs="Times New Roman"/>
          <w:sz w:val="30"/>
          <w:szCs w:val="30"/>
          <w:lang w:val="be-BY"/>
        </w:rPr>
        <w:t>учэбна-метадычны комплекс факультатыўных заняткаў «Вывучаем беларускі правапіс. V–ІХ класы» можна выкарыстоўваць у якасці дыдактычнага матэрыялу для правядзення арфаграфічных хвілінак і ўдасканалення арфаграфічнай пісьменнасці вучняў.</w:t>
      </w:r>
    </w:p>
    <w:p w14:paraId="0ECAEEE7" w14:textId="77777777" w:rsidR="007F793F" w:rsidRDefault="007F793F" w:rsidP="007849A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Звяртаем увагу:</w:t>
      </w:r>
    </w:p>
    <w:p w14:paraId="1A3BC84C" w14:textId="77777777" w:rsidR="004C125B" w:rsidRPr="007F793F" w:rsidRDefault="0050308B" w:rsidP="007849A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F793F">
        <w:rPr>
          <w:rFonts w:ascii="Times New Roman" w:eastAsia="Calibri" w:hAnsi="Times New Roman" w:cs="Times New Roman"/>
          <w:sz w:val="30"/>
          <w:szCs w:val="30"/>
          <w:lang w:val="be-BY"/>
        </w:rPr>
        <w:t>для завучвання на памяць настаўнік прапануе толькі тыя вершы або празаічныя ўрыўкі з мастацкіх тэкстаў, якія вызначаны вучэбнай пра</w:t>
      </w:r>
      <w:r w:rsidR="007F793F">
        <w:rPr>
          <w:rFonts w:ascii="Times New Roman" w:eastAsia="Calibri" w:hAnsi="Times New Roman" w:cs="Times New Roman"/>
          <w:sz w:val="30"/>
          <w:szCs w:val="30"/>
          <w:lang w:val="be-BY"/>
        </w:rPr>
        <w:t>грамай па беларускай літаратуры;</w:t>
      </w:r>
    </w:p>
    <w:p w14:paraId="027FBDD1" w14:textId="77777777" w:rsidR="004C125B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аб’ём і змест дамашняга задання настаўнік вызначае </w:t>
      </w:r>
      <w:r w:rsidRPr="0050308B">
        <w:rPr>
          <w:rFonts w:ascii="Times New Roman" w:eastAsia="Calibri" w:hAnsi="Times New Roman" w:cs="Times New Roman"/>
          <w:sz w:val="30"/>
          <w:szCs w:val="30"/>
          <w:lang w:val="be-BY"/>
        </w:rPr>
        <w:t>дыферэнцыравана,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зыходзячы з канкрэтных мэт навучання і індывідуальных магчымасцей вучняў.</w:t>
      </w:r>
    </w:p>
    <w:p w14:paraId="79A1A2DC" w14:textId="77777777" w:rsidR="004F405D" w:rsidRPr="009B2E0F" w:rsidRDefault="004F405D" w:rsidP="004F405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B2E0F">
        <w:rPr>
          <w:rFonts w:ascii="Times New Roman" w:hAnsi="Times New Roman" w:cs="Times New Roman"/>
          <w:sz w:val="30"/>
          <w:szCs w:val="30"/>
          <w:lang w:val="be-BY"/>
        </w:rPr>
        <w:t xml:space="preserve">Пры ацэнцы вынікаў вучэбнай дзейнасці вучняў варта кіравацца Нормамі ацэнкі вынікаў вучэбнай дзейнасці вучняў агульнаадукацыйных устаноў па вучэбных прадметах, зацверджанымі загадам Міністэрства адукацыі Рэспублікі Беларусь ад 29.05.2009 № 674 (рэд. ад 18.06.2010 № 420, ад 29.09.2010 № 635). </w:t>
      </w:r>
    </w:p>
    <w:p w14:paraId="48F1CB02" w14:textId="0C017A8A" w:rsidR="0033595B" w:rsidRDefault="004F405D" w:rsidP="00F9261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B2E0F">
        <w:rPr>
          <w:rFonts w:ascii="Times New Roman" w:hAnsi="Times New Roman" w:cs="Times New Roman"/>
          <w:sz w:val="30"/>
          <w:szCs w:val="30"/>
          <w:lang w:val="be-BY"/>
        </w:rPr>
        <w:t>Пры выс</w:t>
      </w:r>
      <w:r w:rsidR="007F793F" w:rsidRPr="009B2E0F">
        <w:rPr>
          <w:rFonts w:ascii="Times New Roman" w:hAnsi="Times New Roman" w:cs="Times New Roman"/>
          <w:sz w:val="30"/>
          <w:szCs w:val="30"/>
          <w:lang w:val="be-BY"/>
        </w:rPr>
        <w:t>таўленні адзнакі за чвэрць неабходна</w:t>
      </w:r>
      <w:r w:rsidRPr="009B2E0F">
        <w:rPr>
          <w:rFonts w:ascii="Times New Roman" w:hAnsi="Times New Roman" w:cs="Times New Roman"/>
          <w:sz w:val="30"/>
          <w:szCs w:val="30"/>
          <w:lang w:val="be-BY"/>
        </w:rPr>
        <w:t xml:space="preserve"> ўліч</w:t>
      </w:r>
      <w:r w:rsidR="005175B0">
        <w:rPr>
          <w:rFonts w:ascii="Times New Roman" w:hAnsi="Times New Roman" w:cs="Times New Roman"/>
          <w:sz w:val="30"/>
          <w:szCs w:val="30"/>
          <w:lang w:val="be-BY"/>
        </w:rPr>
        <w:t>ва</w:t>
      </w:r>
      <w:r w:rsidRPr="009B2E0F">
        <w:rPr>
          <w:rFonts w:ascii="Times New Roman" w:hAnsi="Times New Roman" w:cs="Times New Roman"/>
          <w:sz w:val="30"/>
          <w:szCs w:val="30"/>
          <w:lang w:val="be-BY"/>
        </w:rPr>
        <w:t>ць наступнае: у</w:t>
      </w:r>
      <w:r w:rsidR="00F915A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9B2E0F">
        <w:rPr>
          <w:rFonts w:ascii="Times New Roman" w:hAnsi="Times New Roman" w:cs="Times New Roman"/>
          <w:sz w:val="30"/>
          <w:szCs w:val="30"/>
          <w:lang w:val="be-BY"/>
        </w:rPr>
        <w:t>выпадку, калі вучэбны матэрыял пэўнай тэмы (раздзела) па вучэбным прадмеце не ўяўляецца магчымым вывучыць у рамках чвэрці, выстаўленне адзнакі за гэтую чвэрць ажыццяўляецца як сярэдняе арыфметычнае адзнак па выніках бягучай атэстацыі (паўрочных балаў).</w:t>
      </w:r>
      <w:r w:rsidR="00F926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7F05EAA8" w14:textId="77777777" w:rsidR="00F92613" w:rsidRPr="00F92613" w:rsidRDefault="00F92613" w:rsidP="00F9261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У выпадку адсутнасці вучня</w:t>
      </w:r>
      <w:r w:rsidRPr="00F92613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на ўроку, на якім праводзіўся тэматычны кантроль, у мэтах праверкі і ацэнкі засваення ім вучэбна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га матэрыялу пэўнай тэмы (раздзела) па вучэбным прадмеце вучань</w:t>
      </w:r>
      <w:r w:rsidRPr="00F92613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Style w:val="jlqj4b"/>
          <w:rFonts w:ascii="Times New Roman" w:hAnsi="Times New Roman" w:cs="Times New Roman"/>
          <w:sz w:val="30"/>
          <w:szCs w:val="30"/>
          <w:lang w:val="be-BY"/>
        </w:rPr>
        <w:t>павінен выканаць работу</w:t>
      </w:r>
      <w:r w:rsidRPr="00F92613">
        <w:rPr>
          <w:rStyle w:val="jlqj4b"/>
          <w:rFonts w:ascii="Times New Roman" w:hAnsi="Times New Roman" w:cs="Times New Roman"/>
          <w:sz w:val="30"/>
          <w:szCs w:val="30"/>
          <w:lang w:val="be-BY"/>
        </w:rPr>
        <w:t xml:space="preserve"> тэматычнага кантролю на любым іншым ўроку.</w:t>
      </w:r>
    </w:p>
    <w:p w14:paraId="2108348E" w14:textId="776BFC3E" w:rsidR="004C125B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Нагадваем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што ў VІ–ХІ (ХІІ) класах да канца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чвэрці, а таксама ў</w:t>
      </w:r>
      <w:r w:rsidR="00F915AC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V класе на працягу першага паўгоддзя захоўваецца аб’ём тэкстаў кантрольных работ, рэкамендаваны для папярэдняга класа. </w:t>
      </w:r>
    </w:p>
    <w:p w14:paraId="52D4F970" w14:textId="77777777" w:rsidR="004C125B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У першым паўгоддзі ў V класе па беларускай мове праводзяцца толькі навучальныя пераказы, якія ацэньваюцца ў адпаведнасці з нормамі ацэнкі вынікаў вучэбнай дзейнасці вучняў устаноў агульнай сярэдняй адукацыі для ІV класа.</w:t>
      </w:r>
    </w:p>
    <w:p w14:paraId="4F720CF6" w14:textId="77777777" w:rsidR="004C125B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V–VIII класах пісьмовыя работы па беларускай літаратуры носяць толькі навучальны характар. Адзнакі за навучальныя работы выстаўляюцца па меркаванні настаўніка і павінны насіць стымулюючы характар. За навучальнае сачыненне адзнака выстаўляецца толькі па літаратуры. </w:t>
      </w:r>
    </w:p>
    <w:p w14:paraId="656819F3" w14:textId="77777777" w:rsidR="004C125B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Кантрольныя сачыненні па літаратуры пішуцца толькі ў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 (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XII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) класах. Адзнакі за сачыненне па беларускай літаратуры ў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 (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XII</w:t>
      </w:r>
      <w:r>
        <w:rPr>
          <w:rFonts w:ascii="Times New Roman" w:eastAsia="Calibri" w:hAnsi="Times New Roman" w:cs="Times New Roman"/>
          <w:sz w:val="30"/>
          <w:szCs w:val="30"/>
        </w:rPr>
        <w:t>)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класах выстаўляюцца па літаратуры і па мове (першая адзнака – па літаратуры, другая – па мове).</w:t>
      </w:r>
    </w:p>
    <w:p w14:paraId="65B85E49" w14:textId="41071B6B" w:rsidR="004C125B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Тэматычны кантроль вынікаў вучэбнай дзейнасці вучняў па</w:t>
      </w:r>
      <w:r w:rsidR="00F915AC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беларускай літаратуры ажыццяўляецца ў вуснай ці пісьмовай формах або ў іх спалучэнні. Ацэнкай вусных адказаў і пісьмовых работ неабходна заахвочваць глыбокае, індывідуальна-асобаснае ўспрыманне літаратуры як мастацтва слова.</w:t>
      </w:r>
    </w:p>
    <w:p w14:paraId="6D05FCA5" w14:textId="4B0572CF" w:rsidR="004C125B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Пры планаванні і арганізацыі пазакласнай работы па беларускай мове і літаратур</w:t>
      </w:r>
      <w:r w:rsidR="00531AD7">
        <w:rPr>
          <w:rFonts w:ascii="Times New Roman" w:eastAsia="Calibri" w:hAnsi="Times New Roman" w:cs="Times New Roman"/>
          <w:sz w:val="30"/>
          <w:szCs w:val="30"/>
          <w:lang w:val="be-BY"/>
        </w:rPr>
        <w:t>ы рэкамендуем звярнуць увагу на</w:t>
      </w:r>
      <w:r w:rsidR="00531AD7" w:rsidRPr="00531AD7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 xml:space="preserve"> </w:t>
      </w:r>
      <w:r w:rsidR="00531AD7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>к</w:t>
      </w:r>
      <w:r w:rsidR="00531AD7" w:rsidRPr="00531AD7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>аляндар юбілейных дат</w:t>
      </w:r>
      <w:r w:rsidR="00531AD7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 xml:space="preserve"> і </w:t>
      </w:r>
      <w:r w:rsidR="00531AD7">
        <w:rPr>
          <w:rFonts w:ascii="Times New Roman" w:eastAsia="Calibri" w:hAnsi="Times New Roman" w:cs="Times New Roman"/>
          <w:sz w:val="30"/>
          <w:szCs w:val="30"/>
          <w:lang w:val="be-BY"/>
        </w:rPr>
        <w:t>к</w:t>
      </w:r>
      <w:r w:rsidR="00531AD7" w:rsidRPr="00531AD7">
        <w:rPr>
          <w:rFonts w:ascii="Times New Roman" w:eastAsia="Calibri" w:hAnsi="Times New Roman" w:cs="Times New Roman"/>
          <w:sz w:val="30"/>
          <w:szCs w:val="30"/>
          <w:lang w:val="be-BY"/>
        </w:rPr>
        <w:t>аляндар міжнародных і дзяржаўных свят</w:t>
      </w:r>
      <w:r w:rsidR="00531AD7" w:rsidRPr="00531AD7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>, якія будуць адзначацца ў</w:t>
      </w:r>
      <w:r w:rsidR="00F915AC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> </w:t>
      </w:r>
      <w:r w:rsidR="00531AD7" w:rsidRPr="00531AD7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>2021/2022 нав</w:t>
      </w:r>
      <w:r w:rsidR="00531AD7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>учальным годзе</w:t>
      </w:r>
      <w:r w:rsidR="00243347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>.</w:t>
      </w:r>
    </w:p>
    <w:p w14:paraId="19BA35E3" w14:textId="77777777" w:rsidR="00243347" w:rsidRDefault="00243347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17B20754" w14:textId="77777777" w:rsidR="004C125B" w:rsidRDefault="00243347" w:rsidP="00D812B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>Каляндар юбілейных дат</w:t>
      </w:r>
      <w:r w:rsidR="0050308B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be-BY"/>
        </w:rPr>
        <w:t xml:space="preserve"> </w:t>
      </w:r>
    </w:p>
    <w:tbl>
      <w:tblPr>
        <w:tblW w:w="9254" w:type="dxa"/>
        <w:tblInd w:w="106" w:type="dxa"/>
        <w:tblBorders>
          <w:top w:val="single" w:sz="2" w:space="0" w:color="E7E7E7"/>
          <w:left w:val="single" w:sz="2" w:space="0" w:color="E7E7E7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1950"/>
        <w:gridCol w:w="7304"/>
      </w:tblGrid>
      <w:tr w:rsidR="004C125B" w14:paraId="3B0B094D" w14:textId="77777777" w:rsidTr="0038035C"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14:paraId="23CFEE65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  <w:t>верасень: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14:paraId="7AF95A1A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120-годдзе з дня нараджэння Віталя Вольскага</w:t>
            </w:r>
          </w:p>
          <w:p w14:paraId="4B02873D" w14:textId="77777777" w:rsidR="004C125B" w:rsidRDefault="009D2D85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90</w:t>
            </w:r>
            <w:r w:rsidR="0050308B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-годдзе з дня нараджэння Ніла Гілевіча</w:t>
            </w:r>
          </w:p>
        </w:tc>
      </w:tr>
      <w:tr w:rsidR="004C125B" w14:paraId="7F79052C" w14:textId="77777777" w:rsidTr="0038035C"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14:paraId="31709628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  <w:t>лістапад: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14:paraId="473D4570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125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-годдзе з дня нараджэння Міхася Чарота</w:t>
            </w:r>
          </w:p>
          <w:p w14:paraId="149DA96A" w14:textId="77777777" w:rsidR="004C125B" w:rsidRDefault="0050308B" w:rsidP="004451CC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120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-годдзе з дня нараджэння Міхася Зарэцкага</w:t>
            </w:r>
          </w:p>
        </w:tc>
      </w:tr>
      <w:tr w:rsidR="004C125B" w14:paraId="45E35DD7" w14:textId="77777777" w:rsidTr="0038035C"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14:paraId="60C855A1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  <w:t>снежань: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14:paraId="0089EA04" w14:textId="77777777" w:rsidR="004C125B" w:rsidRDefault="0050308B" w:rsidP="004451CC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130-годдзе з дня нараджэння Максіма Багдановіча</w:t>
            </w:r>
          </w:p>
        </w:tc>
      </w:tr>
      <w:tr w:rsidR="004C125B" w14:paraId="117BDAD1" w14:textId="77777777" w:rsidTr="0038035C"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14:paraId="3E93D866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  <w:t>студзень: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14:paraId="48E19772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75-годдзе з дня нараджэння Георгія Марчука</w:t>
            </w:r>
          </w:p>
        </w:tc>
      </w:tr>
      <w:tr w:rsidR="004C125B" w14:paraId="6E3E814F" w14:textId="77777777" w:rsidTr="0038035C">
        <w:trPr>
          <w:trHeight w:val="352"/>
        </w:trPr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14:paraId="578634B4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  <w:t>люты: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14:paraId="52A0C0BF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115-годдзе з дня нараджэння Алеся Звонака</w:t>
            </w:r>
          </w:p>
          <w:p w14:paraId="7C0F33AD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85-годдзе з дня нараджэння Міхася Стральцова</w:t>
            </w:r>
          </w:p>
        </w:tc>
      </w:tr>
      <w:tr w:rsidR="004C125B" w14:paraId="528CFBB0" w14:textId="77777777" w:rsidTr="0038035C">
        <w:trPr>
          <w:trHeight w:val="306"/>
        </w:trPr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14:paraId="6EF3B180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  <w:t>сакавік: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14:paraId="15ED7ACE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135-годдзе з дня нараджэння Алеся Гаруна </w:t>
            </w:r>
          </w:p>
        </w:tc>
      </w:tr>
      <w:tr w:rsidR="004C125B" w14:paraId="783DF06C" w14:textId="77777777" w:rsidTr="0038035C">
        <w:trPr>
          <w:trHeight w:val="306"/>
        </w:trPr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14:paraId="05A07A63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  <w:t>красавік: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14:paraId="7883ED92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75-годдзе з дня нараджэння Алеся Жука</w:t>
            </w:r>
          </w:p>
        </w:tc>
      </w:tr>
      <w:tr w:rsidR="004C125B" w14:paraId="7B57A1CF" w14:textId="77777777" w:rsidTr="0038035C">
        <w:trPr>
          <w:trHeight w:val="306"/>
        </w:trPr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14:paraId="7B3D5F22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  <w:t>май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14:paraId="7C779DF3" w14:textId="77777777" w:rsidR="004C125B" w:rsidRPr="0038035C" w:rsidRDefault="0050308B" w:rsidP="00D812B1">
            <w:pPr>
              <w:spacing w:after="0" w:line="240" w:lineRule="auto"/>
              <w:ind w:right="-1"/>
              <w:textAlignment w:val="baseline"/>
              <w:rPr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75-годдзе з дня нараджэння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Раісы Баравіковай</w:t>
            </w:r>
          </w:p>
          <w:p w14:paraId="13F36433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120-годдзе з дня нараджэння Язэпа Пушчы </w:t>
            </w:r>
          </w:p>
        </w:tc>
      </w:tr>
      <w:tr w:rsidR="004C125B" w14:paraId="4D9283DC" w14:textId="77777777" w:rsidTr="0038035C"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14:paraId="6BE7859F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ліпень: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14:paraId="2BFE15AE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140-годдзе з дня нараджэння Янкі Купалы</w:t>
            </w:r>
          </w:p>
        </w:tc>
      </w:tr>
      <w:tr w:rsidR="004C125B" w14:paraId="49308E47" w14:textId="77777777" w:rsidTr="0038035C">
        <w:tc>
          <w:tcPr>
            <w:tcW w:w="1950" w:type="dxa"/>
            <w:shd w:val="clear" w:color="auto" w:fill="FFFFFF"/>
            <w:tcMar>
              <w:left w:w="2" w:type="dxa"/>
              <w:right w:w="0" w:type="dxa"/>
            </w:tcMar>
            <w:vAlign w:val="center"/>
          </w:tcPr>
          <w:p w14:paraId="08D96BFD" w14:textId="77777777" w:rsidR="004C125B" w:rsidRDefault="0050308B" w:rsidP="00D812B1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  <w:t>жнівень: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14:paraId="18106CF4" w14:textId="77777777" w:rsidR="004C125B" w:rsidRDefault="0050308B" w:rsidP="00D812B1">
            <w:pPr>
              <w:spacing w:after="0" w:line="240" w:lineRule="auto"/>
              <w:ind w:right="-1"/>
              <w:textAlignment w:val="baseline"/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105-годдзе з дня нараджэння Янкі Брыля</w:t>
            </w:r>
          </w:p>
        </w:tc>
      </w:tr>
      <w:tr w:rsidR="004C125B" w14:paraId="18486283" w14:textId="77777777" w:rsidTr="0038035C">
        <w:tc>
          <w:tcPr>
            <w:tcW w:w="1950" w:type="dxa"/>
            <w:shd w:val="clear" w:color="auto" w:fill="FFFFFF"/>
            <w:tcMar>
              <w:left w:w="2" w:type="dxa"/>
              <w:right w:w="0" w:type="dxa"/>
            </w:tcMar>
            <w:vAlign w:val="center"/>
          </w:tcPr>
          <w:p w14:paraId="66CF1820" w14:textId="77777777" w:rsidR="004C125B" w:rsidRDefault="004C125B" w:rsidP="00D812B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val="be-BY" w:eastAsia="ru-RU"/>
              </w:rPr>
            </w:pP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14:paraId="31DD77C4" w14:textId="77777777" w:rsidR="004C125B" w:rsidRDefault="0050308B" w:rsidP="00CA376A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105-годдзе з дня нараджэння Пімена Панчанк</w:t>
            </w:r>
            <w:r w:rsidR="00CA376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і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</w:tr>
    </w:tbl>
    <w:p w14:paraId="2BF7F9EF" w14:textId="77777777" w:rsidR="004C125B" w:rsidRDefault="004C125B" w:rsidP="00D812B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highlight w:val="green"/>
          <w:lang w:val="be-BY"/>
        </w:rPr>
      </w:pPr>
    </w:p>
    <w:p w14:paraId="633BFE18" w14:textId="77777777" w:rsidR="004C125B" w:rsidRDefault="0050308B" w:rsidP="00D812B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Каляндар міжнародных і дзяржаўных свят</w:t>
      </w:r>
    </w:p>
    <w:tbl>
      <w:tblPr>
        <w:tblW w:w="9213" w:type="dxa"/>
        <w:tblInd w:w="109" w:type="dxa"/>
        <w:tblLook w:val="01E0" w:firstRow="1" w:lastRow="1" w:firstColumn="1" w:lastColumn="1" w:noHBand="0" w:noVBand="0"/>
      </w:tblPr>
      <w:tblGrid>
        <w:gridCol w:w="2126"/>
        <w:gridCol w:w="425"/>
        <w:gridCol w:w="6662"/>
      </w:tblGrid>
      <w:tr w:rsidR="004C125B" w14:paraId="75EEA92D" w14:textId="77777777" w:rsidTr="00170821">
        <w:tc>
          <w:tcPr>
            <w:tcW w:w="2126" w:type="dxa"/>
            <w:shd w:val="clear" w:color="auto" w:fill="auto"/>
          </w:tcPr>
          <w:p w14:paraId="0F8FC85F" w14:textId="77777777" w:rsidR="004C125B" w:rsidRDefault="0050308B" w:rsidP="00170821">
            <w:pPr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5 верасня</w:t>
            </w:r>
          </w:p>
        </w:tc>
        <w:tc>
          <w:tcPr>
            <w:tcW w:w="425" w:type="dxa"/>
            <w:shd w:val="clear" w:color="auto" w:fill="auto"/>
          </w:tcPr>
          <w:p w14:paraId="1A069C56" w14:textId="77777777" w:rsidR="004C125B" w:rsidRDefault="0050308B" w:rsidP="00170821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0AA84F16" w14:textId="77777777" w:rsidR="004C125B" w:rsidRDefault="0050308B" w:rsidP="00170821">
            <w:pPr>
              <w:spacing w:after="0" w:line="240" w:lineRule="auto"/>
              <w:ind w:right="-1" w:firstLine="3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Дзень беларускага пісьменства </w:t>
            </w:r>
          </w:p>
        </w:tc>
      </w:tr>
      <w:tr w:rsidR="004C125B" w14:paraId="63A6CCB1" w14:textId="77777777" w:rsidTr="00170821">
        <w:tc>
          <w:tcPr>
            <w:tcW w:w="2126" w:type="dxa"/>
            <w:shd w:val="clear" w:color="auto" w:fill="auto"/>
          </w:tcPr>
          <w:p w14:paraId="5FDD074D" w14:textId="77777777" w:rsidR="004C125B" w:rsidRDefault="0050308B" w:rsidP="00170821">
            <w:pPr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21 лютага</w:t>
            </w:r>
          </w:p>
        </w:tc>
        <w:tc>
          <w:tcPr>
            <w:tcW w:w="425" w:type="dxa"/>
            <w:shd w:val="clear" w:color="auto" w:fill="auto"/>
          </w:tcPr>
          <w:p w14:paraId="3D6DFACD" w14:textId="77777777" w:rsidR="004C125B" w:rsidRDefault="0050308B" w:rsidP="00170821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3F3B5E8B" w14:textId="77777777" w:rsidR="004C125B" w:rsidRDefault="0050308B" w:rsidP="00170821">
            <w:pPr>
              <w:spacing w:after="0" w:line="240" w:lineRule="auto"/>
              <w:ind w:right="-1" w:firstLine="3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Міжнародны дзень роднай мовы</w:t>
            </w:r>
          </w:p>
        </w:tc>
      </w:tr>
      <w:tr w:rsidR="004C125B" w14:paraId="3CA07346" w14:textId="77777777" w:rsidTr="00170821">
        <w:tc>
          <w:tcPr>
            <w:tcW w:w="2126" w:type="dxa"/>
            <w:shd w:val="clear" w:color="auto" w:fill="auto"/>
          </w:tcPr>
          <w:p w14:paraId="1107861C" w14:textId="77777777" w:rsidR="004C125B" w:rsidRDefault="0050308B" w:rsidP="0017082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3 сакавіка</w:t>
            </w:r>
          </w:p>
        </w:tc>
        <w:tc>
          <w:tcPr>
            <w:tcW w:w="425" w:type="dxa"/>
            <w:shd w:val="clear" w:color="auto" w:fill="auto"/>
          </w:tcPr>
          <w:p w14:paraId="68B0918C" w14:textId="77777777" w:rsidR="004C125B" w:rsidRDefault="0050308B" w:rsidP="00170821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58CC9C99" w14:textId="77777777" w:rsidR="004C125B" w:rsidRDefault="0050308B" w:rsidP="00170821">
            <w:pPr>
              <w:spacing w:after="0" w:line="240" w:lineRule="auto"/>
              <w:ind w:right="-1" w:firstLine="3"/>
              <w:jc w:val="both"/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Сусветны дзень пісьменніка</w:t>
            </w:r>
          </w:p>
        </w:tc>
      </w:tr>
      <w:tr w:rsidR="004C125B" w14:paraId="64042F00" w14:textId="77777777" w:rsidTr="00170821">
        <w:tc>
          <w:tcPr>
            <w:tcW w:w="2126" w:type="dxa"/>
            <w:shd w:val="clear" w:color="auto" w:fill="auto"/>
          </w:tcPr>
          <w:p w14:paraId="7273082A" w14:textId="77777777" w:rsidR="004C125B" w:rsidRDefault="0050308B" w:rsidP="0017082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21 сакавіка</w:t>
            </w:r>
          </w:p>
        </w:tc>
        <w:tc>
          <w:tcPr>
            <w:tcW w:w="425" w:type="dxa"/>
            <w:shd w:val="clear" w:color="auto" w:fill="auto"/>
          </w:tcPr>
          <w:p w14:paraId="420D14E4" w14:textId="77777777" w:rsidR="004C125B" w:rsidRDefault="0050308B" w:rsidP="00170821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0AE73C62" w14:textId="77777777" w:rsidR="004C125B" w:rsidRDefault="0050308B" w:rsidP="00170821">
            <w:pPr>
              <w:spacing w:after="0" w:line="240" w:lineRule="auto"/>
              <w:ind w:right="-1" w:firstLine="3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Сусветны дзень паэзіі</w:t>
            </w:r>
          </w:p>
        </w:tc>
      </w:tr>
      <w:tr w:rsidR="004C125B" w14:paraId="3C8EF2A8" w14:textId="77777777" w:rsidTr="00170821">
        <w:tc>
          <w:tcPr>
            <w:tcW w:w="2126" w:type="dxa"/>
            <w:shd w:val="clear" w:color="auto" w:fill="auto"/>
          </w:tcPr>
          <w:p w14:paraId="0F8C0412" w14:textId="77777777" w:rsidR="004C125B" w:rsidRDefault="0050308B" w:rsidP="00170821">
            <w:pPr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27 сакавіка</w:t>
            </w:r>
          </w:p>
        </w:tc>
        <w:tc>
          <w:tcPr>
            <w:tcW w:w="425" w:type="dxa"/>
            <w:shd w:val="clear" w:color="auto" w:fill="auto"/>
          </w:tcPr>
          <w:p w14:paraId="0984DDB1" w14:textId="77777777" w:rsidR="004C125B" w:rsidRDefault="0050308B" w:rsidP="00170821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493976CA" w14:textId="77777777" w:rsidR="004C125B" w:rsidRDefault="0050308B" w:rsidP="00170821">
            <w:pPr>
              <w:spacing w:after="0" w:line="240" w:lineRule="auto"/>
              <w:ind w:right="-1" w:firstLine="3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Сусветны дзень тэатра</w:t>
            </w:r>
          </w:p>
        </w:tc>
      </w:tr>
      <w:tr w:rsidR="004C125B" w14:paraId="0DFC5A35" w14:textId="77777777" w:rsidTr="00170821">
        <w:tc>
          <w:tcPr>
            <w:tcW w:w="2126" w:type="dxa"/>
            <w:shd w:val="clear" w:color="auto" w:fill="auto"/>
          </w:tcPr>
          <w:p w14:paraId="52FFF79D" w14:textId="77777777" w:rsidR="004C125B" w:rsidRDefault="0050308B" w:rsidP="00170821">
            <w:pPr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2 красавіка</w:t>
            </w:r>
          </w:p>
        </w:tc>
        <w:tc>
          <w:tcPr>
            <w:tcW w:w="425" w:type="dxa"/>
            <w:shd w:val="clear" w:color="auto" w:fill="auto"/>
          </w:tcPr>
          <w:p w14:paraId="40CB210B" w14:textId="77777777" w:rsidR="004C125B" w:rsidRDefault="0050308B" w:rsidP="00170821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4BBF891F" w14:textId="77777777" w:rsidR="004C125B" w:rsidRDefault="0050308B" w:rsidP="00170821">
            <w:pPr>
              <w:spacing w:after="0" w:line="240" w:lineRule="auto"/>
              <w:ind w:right="-1" w:firstLine="3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Міжнародны дзень дзіцячай кнігі</w:t>
            </w:r>
          </w:p>
        </w:tc>
      </w:tr>
      <w:tr w:rsidR="004C125B" w14:paraId="2E468BDB" w14:textId="77777777" w:rsidTr="00170821">
        <w:trPr>
          <w:trHeight w:val="277"/>
        </w:trPr>
        <w:tc>
          <w:tcPr>
            <w:tcW w:w="2126" w:type="dxa"/>
            <w:shd w:val="clear" w:color="auto" w:fill="auto"/>
          </w:tcPr>
          <w:p w14:paraId="251D64F8" w14:textId="77777777" w:rsidR="004C125B" w:rsidRDefault="0050308B" w:rsidP="0017082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18 мая</w:t>
            </w:r>
          </w:p>
        </w:tc>
        <w:tc>
          <w:tcPr>
            <w:tcW w:w="425" w:type="dxa"/>
            <w:shd w:val="clear" w:color="auto" w:fill="auto"/>
          </w:tcPr>
          <w:p w14:paraId="73B73D08" w14:textId="77777777" w:rsidR="004C125B" w:rsidRDefault="0050308B" w:rsidP="00170821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14:paraId="57AD4BEC" w14:textId="77777777" w:rsidR="00170821" w:rsidRDefault="0050308B" w:rsidP="00170821">
            <w:pPr>
              <w:spacing w:after="0" w:line="240" w:lineRule="auto"/>
              <w:ind w:firstLine="3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Сусветны дзень музеяў</w:t>
            </w:r>
          </w:p>
        </w:tc>
      </w:tr>
    </w:tbl>
    <w:p w14:paraId="63701258" w14:textId="77777777" w:rsidR="00243347" w:rsidRDefault="00243347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</w:p>
    <w:p w14:paraId="5D7CA63D" w14:textId="77777777" w:rsidR="004C125B" w:rsidRDefault="00243347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5. Выпускны экзамен</w:t>
      </w:r>
    </w:p>
    <w:p w14:paraId="12025E0F" w14:textId="29E539CE" w:rsidR="004C125B" w:rsidRDefault="0050308B" w:rsidP="00D812B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Выпускны экзамен па вучэбным прадмеце «Беларуская мова» для</w:t>
      </w:r>
      <w:r w:rsidR="00F915AC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вучняў ІХ класа па завяршэнні навучання і выхавання на ІІ ступені агульнай сярэдняй адукацыі ў 2021/2022 навучальным годзе будз</w:t>
      </w:r>
      <w:r w:rsidR="0038035C">
        <w:rPr>
          <w:rFonts w:ascii="Times New Roman" w:eastAsia="Calibri" w:hAnsi="Times New Roman" w:cs="Times New Roman"/>
          <w:sz w:val="30"/>
          <w:szCs w:val="30"/>
          <w:lang w:val="be-BY"/>
        </w:rPr>
        <w:t>е праводзіцца ў форме дыктанта.</w:t>
      </w:r>
    </w:p>
    <w:p w14:paraId="7FDF2E80" w14:textId="1C78EDC4" w:rsidR="004C125B" w:rsidRDefault="0050308B" w:rsidP="00D812B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Выпускны экзамен па беларускай мове для вучняў ХІ класа па</w:t>
      </w:r>
      <w:r w:rsidR="00F915AC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завяршэнні навучання і выхавання на ІІІ ступені агульнай сярэдняй адукацыі ў 2021/2022 навучальным годзе будзе праводзіцца ў форме пераказу 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па розных тэкстах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для вучняў, якія вывучаюць беларускую мову на павышаным узроўні, і для вучняў, якія вывучаюць беларускую мову на базавым узроўні.</w:t>
      </w:r>
    </w:p>
    <w:p w14:paraId="3007E886" w14:textId="77777777" w:rsidR="004C125B" w:rsidRDefault="0050308B" w:rsidP="00D812B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6. Дадатковыя рэсурсы</w:t>
      </w:r>
    </w:p>
    <w:p w14:paraId="3A70389E" w14:textId="77777777" w:rsidR="004C125B" w:rsidRPr="0038035C" w:rsidRDefault="0050308B" w:rsidP="003803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Карысную інфармацыю пры падрыхтоўцы да вучэбных заняткаў можна знайсці на наступных </w:t>
      </w:r>
      <w:r w:rsidRPr="0038035C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інтэрнэт-рэсурсах</w:t>
      </w:r>
      <w:r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14:paraId="7E38DA5D" w14:textId="77777777" w:rsidR="008D051A" w:rsidRPr="008D051A" w:rsidRDefault="000D6F81" w:rsidP="008D051A">
      <w:pPr>
        <w:spacing w:after="0" w:line="240" w:lineRule="auto"/>
        <w:ind w:right="-1" w:firstLine="708"/>
        <w:jc w:val="both"/>
        <w:rPr>
          <w:sz w:val="30"/>
          <w:szCs w:val="30"/>
          <w:lang w:val="be-BY"/>
        </w:rPr>
      </w:pPr>
      <w:hyperlink r:id="rId36">
        <w:r w:rsidR="008D051A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</w:rPr>
          <w:t>http</w:t>
        </w:r>
        <w:r w:rsidR="008D051A" w:rsidRPr="008D051A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://</w:t>
        </w:r>
        <w:r w:rsidR="008D051A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</w:rPr>
          <w:t>edu</w:t>
        </w:r>
        <w:r w:rsidR="008D051A" w:rsidRPr="008D051A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.</w:t>
        </w:r>
        <w:r w:rsidR="008D051A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</w:rPr>
          <w:t>gov</w:t>
        </w:r>
        <w:r w:rsidR="008D051A" w:rsidRPr="008D051A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.</w:t>
        </w:r>
        <w:r w:rsidR="008D051A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</w:rPr>
          <w:t>by</w:t>
        </w:r>
      </w:hyperlink>
      <w:r w:rsidR="008D051A" w:rsidRPr="0038035C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– </w:t>
      </w:r>
      <w:r w:rsidR="008D051A"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>Міністэрства адукацыі Рэспублікі Беларусь;</w:t>
      </w:r>
    </w:p>
    <w:p w14:paraId="661E213C" w14:textId="77777777" w:rsidR="008D051A" w:rsidRPr="00E57D00" w:rsidRDefault="000D6F81" w:rsidP="008D051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hyperlink r:id="rId37">
        <w:r w:rsidR="008D051A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</w:rPr>
          <w:t>https://adu.by</w:t>
        </w:r>
      </w:hyperlink>
      <w:r w:rsidR="008D051A" w:rsidRPr="0038035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051A" w:rsidRPr="0038035C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>–</w:t>
      </w:r>
      <w:r w:rsidR="008D051A" w:rsidRPr="0038035C">
        <w:rPr>
          <w:rFonts w:ascii="Times New Roman" w:eastAsia="Calibri" w:hAnsi="Times New Roman" w:cs="Times New Roman"/>
          <w:i/>
          <w:iCs/>
          <w:color w:val="0563C1"/>
          <w:sz w:val="30"/>
          <w:szCs w:val="30"/>
          <w:lang w:eastAsia="zh-CN"/>
        </w:rPr>
        <w:t xml:space="preserve"> </w:t>
      </w:r>
      <w:r w:rsidR="008D051A" w:rsidRPr="0038035C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Нацыянальны адукацыйны </w:t>
      </w:r>
      <w:r w:rsidR="008D051A" w:rsidRPr="00E57D00">
        <w:rPr>
          <w:rFonts w:ascii="Times New Roman" w:eastAsia="Calibri" w:hAnsi="Times New Roman" w:cs="Times New Roman"/>
          <w:iCs/>
          <w:sz w:val="30"/>
          <w:szCs w:val="30"/>
          <w:lang w:val="be-BY" w:eastAsia="zh-CN"/>
        </w:rPr>
        <w:t>п</w:t>
      </w:r>
      <w:r w:rsidR="008D051A" w:rsidRPr="00E57D00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артал</w:t>
      </w:r>
      <w:r w:rsidR="00E85B20">
        <w:rPr>
          <w:rFonts w:ascii="Times New Roman" w:eastAsia="Calibri" w:hAnsi="Times New Roman" w:cs="Times New Roman"/>
          <w:iCs/>
          <w:sz w:val="30"/>
          <w:szCs w:val="30"/>
          <w:lang w:val="be-BY" w:eastAsia="zh-CN"/>
        </w:rPr>
        <w:t>;</w:t>
      </w:r>
      <w:r w:rsidR="008D051A" w:rsidRPr="00E57D0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2CEDF9F4" w14:textId="77777777" w:rsidR="004C125B" w:rsidRPr="00E57D00" w:rsidRDefault="000D6F81" w:rsidP="0038035C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38" w:history="1">
        <w:r w:rsidR="007849A5" w:rsidRPr="0038035C">
          <w:rPr>
            <w:rStyle w:val="aa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http://www.belarus.by/ru/travel/heritage</w:t>
        </w:r>
      </w:hyperlink>
      <w:r w:rsidR="0050308B" w:rsidRPr="0038035C">
        <w:rPr>
          <w:rFonts w:ascii="Times New Roman" w:eastAsia="Times New Roman" w:hAnsi="Times New Roman" w:cs="Times New Roman"/>
          <w:i/>
          <w:color w:val="0563C1"/>
          <w:sz w:val="30"/>
          <w:szCs w:val="30"/>
          <w:u w:val="single"/>
          <w:lang w:eastAsia="ru-RU"/>
        </w:rPr>
        <w:t xml:space="preserve"> </w:t>
      </w:r>
      <w:r w:rsidR="0050308B" w:rsidRPr="0038035C">
        <w:rPr>
          <w:rFonts w:ascii="Times New Roman" w:eastAsia="Calibri" w:hAnsi="Times New Roman" w:cs="Times New Roman"/>
          <w:sz w:val="30"/>
          <w:szCs w:val="30"/>
        </w:rPr>
        <w:t>–</w:t>
      </w:r>
      <w:r w:rsidR="0050308B"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50308B" w:rsidRPr="00E57D00">
        <w:rPr>
          <w:rFonts w:ascii="Times New Roman" w:eastAsia="Calibri" w:hAnsi="Times New Roman" w:cs="Times New Roman"/>
          <w:sz w:val="30"/>
          <w:szCs w:val="30"/>
        </w:rPr>
        <w:t>афіцыйны сайт Рэспублікі Беларусь;</w:t>
      </w:r>
    </w:p>
    <w:p w14:paraId="409AC27C" w14:textId="290036AA" w:rsidR="004C125B" w:rsidRPr="0038035C" w:rsidRDefault="000D6F81" w:rsidP="0038035C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39">
        <w:r w:rsidR="0050308B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</w:rPr>
          <w:t>https://www.belstat.gov.by</w:t>
        </w:r>
      </w:hyperlink>
      <w:r w:rsidR="0050308B" w:rsidRPr="0038035C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50308B" w:rsidRPr="0038035C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472DCF" w:rsidRPr="00472DCF">
        <w:rPr>
          <w:rFonts w:ascii="Times New Roman" w:eastAsia="Calibri" w:hAnsi="Times New Roman" w:cs="Times New Roman"/>
          <w:sz w:val="30"/>
          <w:szCs w:val="30"/>
        </w:rPr>
        <w:t xml:space="preserve">афіцыйны сайт </w:t>
      </w:r>
      <w:r w:rsidR="00E85B20">
        <w:rPr>
          <w:rFonts w:ascii="Times New Roman" w:eastAsia="Calibri" w:hAnsi="Times New Roman" w:cs="Times New Roman"/>
          <w:sz w:val="30"/>
          <w:szCs w:val="30"/>
          <w:lang w:val="be-BY"/>
        </w:rPr>
        <w:t>Нацыянальн</w:t>
      </w:r>
      <w:r w:rsidR="00472DCF">
        <w:rPr>
          <w:rFonts w:ascii="Times New Roman" w:eastAsia="Calibri" w:hAnsi="Times New Roman" w:cs="Times New Roman"/>
          <w:sz w:val="30"/>
          <w:szCs w:val="30"/>
          <w:lang w:val="be-BY"/>
        </w:rPr>
        <w:t>ага</w:t>
      </w:r>
      <w:r w:rsidR="00E85B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статыстычн</w:t>
      </w:r>
      <w:r w:rsidR="00472DCF">
        <w:rPr>
          <w:rFonts w:ascii="Times New Roman" w:eastAsia="Calibri" w:hAnsi="Times New Roman" w:cs="Times New Roman"/>
          <w:sz w:val="30"/>
          <w:szCs w:val="30"/>
          <w:lang w:val="be-BY"/>
        </w:rPr>
        <w:t>ага</w:t>
      </w:r>
      <w:r w:rsidR="00E85B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камітэт</w:t>
      </w:r>
      <w:r w:rsidR="00472DCF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E85B2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Рэспублікі Беларусь</w:t>
      </w:r>
      <w:r w:rsidR="0050308B" w:rsidRPr="0038035C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C23D568" w14:textId="77777777" w:rsidR="004C125B" w:rsidRPr="0038035C" w:rsidRDefault="000D6F81" w:rsidP="0038035C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40">
        <w:r w:rsidR="0050308B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</w:rPr>
          <w:t>https://www.nlb.by</w:t>
        </w:r>
      </w:hyperlink>
      <w:r w:rsidR="0050308B"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Нацыянальная бібліятэка Беларусі;</w:t>
      </w:r>
    </w:p>
    <w:p w14:paraId="55BEBFC3" w14:textId="77777777" w:rsidR="004C125B" w:rsidRPr="0038035C" w:rsidRDefault="000D6F81" w:rsidP="0038035C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41">
        <w:r w:rsidR="0050308B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http://www.kupalauski.by</w:t>
        </w:r>
      </w:hyperlink>
      <w:r w:rsidR="0050308B" w:rsidRPr="0038035C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  <w:lang w:val="be-BY"/>
        </w:rPr>
        <w:t xml:space="preserve"> </w:t>
      </w:r>
      <w:r w:rsidR="0050308B"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>– Нацыянальны акадэмічны тэатр імя Янкі Купалы;</w:t>
      </w:r>
    </w:p>
    <w:p w14:paraId="11CF7289" w14:textId="77777777" w:rsidR="004C125B" w:rsidRPr="0038035C" w:rsidRDefault="000D6F81" w:rsidP="0038035C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42">
        <w:r w:rsidR="0050308B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</w:rPr>
          <w:t>http://bellit.museum.by/be</w:t>
        </w:r>
      </w:hyperlink>
      <w:r w:rsidR="0050308B" w:rsidRPr="0038035C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– </w:t>
      </w:r>
      <w:r w:rsidR="0050308B"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>Дзяржаўны музей гісторыі беларускай літаратуры;</w:t>
      </w:r>
    </w:p>
    <w:p w14:paraId="5E69AB50" w14:textId="77777777" w:rsidR="004C125B" w:rsidRPr="0038035C" w:rsidRDefault="000D6F81" w:rsidP="0038035C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43">
        <w:r w:rsidR="0050308B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http://bagdanovich.museum.by</w:t>
        </w:r>
      </w:hyperlink>
      <w:r w:rsidR="0050308B" w:rsidRPr="0038035C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– </w:t>
      </w:r>
      <w:r w:rsidR="0050308B"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>Літаратурны музей Максіма Багдановіча;</w:t>
      </w:r>
    </w:p>
    <w:p w14:paraId="16DE0916" w14:textId="77777777" w:rsidR="004C125B" w:rsidRPr="0038035C" w:rsidRDefault="000D6F81" w:rsidP="0038035C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44">
        <w:r w:rsidR="0050308B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http://www.yakubkolas.by</w:t>
        </w:r>
      </w:hyperlink>
      <w:r w:rsidR="0050308B" w:rsidRPr="0038035C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– </w:t>
      </w:r>
      <w:r w:rsidR="0050308B"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>Дзяржаўны літаратурна-мемарыяльны музей Якуба Коласа;</w:t>
      </w:r>
    </w:p>
    <w:p w14:paraId="5F0F4F7B" w14:textId="77777777" w:rsidR="004C125B" w:rsidRPr="0038035C" w:rsidRDefault="000D6F81" w:rsidP="0038035C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45">
        <w:r w:rsidR="0050308B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http://www.kupala-museum.by</w:t>
        </w:r>
      </w:hyperlink>
      <w:r w:rsidR="0050308B"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Дзяржаўны літаратурны музей Янкі Купалы;</w:t>
      </w:r>
    </w:p>
    <w:p w14:paraId="69690E41" w14:textId="17E53AC1" w:rsidR="004C125B" w:rsidRDefault="000D6F81" w:rsidP="003803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hyperlink r:id="rId46">
        <w:r w:rsidR="0050308B" w:rsidRPr="0038035C">
          <w:rPr>
            <w:rStyle w:val="-"/>
            <w:rFonts w:ascii="Times New Roman" w:eastAsia="Calibri" w:hAnsi="Times New Roman" w:cs="Times New Roman"/>
            <w:i/>
            <w:color w:val="0563C1"/>
            <w:sz w:val="30"/>
            <w:szCs w:val="30"/>
            <w:lang w:val="be-BY"/>
          </w:rPr>
          <w:t>http://www.lim.by</w:t>
        </w:r>
      </w:hyperlink>
      <w:r w:rsidR="0050308B" w:rsidRPr="0038035C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– </w:t>
      </w:r>
      <w:r w:rsidR="0050308B"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рэдакцыйна-выдавецкая ўстанова «Выдавецкі дом </w:t>
      </w:r>
      <w:r w:rsidR="004E731E" w:rsidRPr="004E731E">
        <w:rPr>
          <w:rFonts w:ascii="Times New Roman" w:eastAsia="Calibri" w:hAnsi="Times New Roman" w:cs="Times New Roman"/>
          <w:sz w:val="30"/>
          <w:szCs w:val="30"/>
          <w:lang w:val="be-BY"/>
        </w:rPr>
        <w:t>„</w:t>
      </w:r>
      <w:r w:rsidR="0050308B"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>Звязда</w:t>
      </w:r>
      <w:r w:rsidR="004E731E" w:rsidRPr="004E731E"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="0050308B" w:rsidRPr="0038035C">
        <w:rPr>
          <w:rFonts w:ascii="Times New Roman" w:eastAsia="Calibri" w:hAnsi="Times New Roman" w:cs="Times New Roman"/>
          <w:sz w:val="30"/>
          <w:szCs w:val="30"/>
          <w:lang w:val="be-BY"/>
        </w:rPr>
        <w:t>».</w:t>
      </w:r>
    </w:p>
    <w:p w14:paraId="7E54B504" w14:textId="1C51E1F0" w:rsidR="00F90426" w:rsidRPr="00F90426" w:rsidRDefault="00F90426" w:rsidP="00F9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C36F8">
        <w:rPr>
          <w:rFonts w:ascii="Times New Roman" w:hAnsi="Times New Roman" w:cs="Times New Roman"/>
          <w:sz w:val="30"/>
          <w:szCs w:val="30"/>
          <w:lang w:val="be-BY"/>
        </w:rPr>
        <w:t xml:space="preserve">Пры арганізацыі адукацыйнага працэсу можна выкарыстоўваць адзіны інфармацыйна-адукацыйны рэсурс </w:t>
      </w:r>
      <w:r w:rsidRPr="00017922"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hyperlink r:id="rId47" w:history="1">
        <w:r w:rsidRPr="00017922">
          <w:rPr>
            <w:rStyle w:val="aa"/>
            <w:rFonts w:ascii="Times New Roman" w:hAnsi="Times New Roman" w:cs="Times New Roman"/>
            <w:i/>
            <w:sz w:val="30"/>
            <w:szCs w:val="30"/>
          </w:rPr>
          <w:t>https</w:t>
        </w:r>
        <w:r w:rsidRPr="00017922">
          <w:rPr>
            <w:rStyle w:val="aa"/>
            <w:rFonts w:ascii="Times New Roman" w:hAnsi="Times New Roman" w:cs="Times New Roman"/>
            <w:i/>
            <w:sz w:val="30"/>
            <w:szCs w:val="30"/>
            <w:lang w:val="be-BY"/>
          </w:rPr>
          <w:t>://</w:t>
        </w:r>
        <w:r w:rsidRPr="00017922">
          <w:rPr>
            <w:rStyle w:val="aa"/>
            <w:rFonts w:ascii="Times New Roman" w:hAnsi="Times New Roman" w:cs="Times New Roman"/>
            <w:i/>
            <w:sz w:val="30"/>
            <w:szCs w:val="30"/>
          </w:rPr>
          <w:t>eior</w:t>
        </w:r>
        <w:r w:rsidRPr="00017922">
          <w:rPr>
            <w:rStyle w:val="aa"/>
            <w:rFonts w:ascii="Times New Roman" w:hAnsi="Times New Roman" w:cs="Times New Roman"/>
            <w:i/>
            <w:sz w:val="30"/>
            <w:szCs w:val="30"/>
            <w:lang w:val="be-BY"/>
          </w:rPr>
          <w:t>.</w:t>
        </w:r>
        <w:r w:rsidRPr="00017922">
          <w:rPr>
            <w:rStyle w:val="aa"/>
            <w:rFonts w:ascii="Times New Roman" w:hAnsi="Times New Roman" w:cs="Times New Roman"/>
            <w:i/>
            <w:sz w:val="30"/>
            <w:szCs w:val="30"/>
          </w:rPr>
          <w:t>by</w:t>
        </w:r>
      </w:hyperlink>
      <w:r w:rsidRPr="00017922">
        <w:rPr>
          <w:rFonts w:ascii="Times New Roman" w:hAnsi="Times New Roman" w:cs="Times New Roman"/>
          <w:i/>
          <w:sz w:val="30"/>
          <w:szCs w:val="30"/>
          <w:lang w:val="be-BY"/>
        </w:rPr>
        <w:t>).</w:t>
      </w:r>
      <w:r w:rsidRPr="001C36F8">
        <w:rPr>
          <w:rFonts w:ascii="Times New Roman" w:hAnsi="Times New Roman" w:cs="Times New Roman"/>
          <w:sz w:val="30"/>
          <w:szCs w:val="30"/>
          <w:lang w:val="be-BY"/>
        </w:rPr>
        <w:t xml:space="preserve"> Яго прызначэнне – падтрымка навучэнцаў, якія атрымліваюць агульную сярэднюю адукацыю ў адпаведнасці з індывідуальным вучэбным планам, а таксама навучэнцаў, якія па ўважлівых прычынах часова не могуць наведваць установу адукацыі.</w:t>
      </w:r>
    </w:p>
    <w:p w14:paraId="12B15FC1" w14:textId="77777777" w:rsidR="00AB6A6E" w:rsidRPr="001D782C" w:rsidRDefault="00AB6A6E" w:rsidP="00AB6A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/>
        </w:rPr>
      </w:pPr>
      <w:r w:rsidRPr="001D782C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be-BY"/>
        </w:rPr>
        <w:t>7. Арганізацыя метадычнай работы</w:t>
      </w:r>
    </w:p>
    <w:p w14:paraId="39B327FC" w14:textId="77777777" w:rsidR="00AB6A6E" w:rsidRPr="007D5B84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D5B84">
        <w:rPr>
          <w:rFonts w:ascii="Times New Roman" w:hAnsi="Times New Roman" w:cs="Times New Roman"/>
          <w:sz w:val="30"/>
          <w:szCs w:val="30"/>
          <w:lang w:val="be-BY" w:eastAsia="ru-RU"/>
        </w:rPr>
        <w:t>У 2021/2022 навучальным годзе дзейнасць метадычных фарміраванняў настаўнікаў беларускай мовы і літаратуры рэкамендуецца арганізаваць па тэме</w:t>
      </w:r>
      <w:r w:rsidR="00CA376A">
        <w:rPr>
          <w:rFonts w:ascii="Times New Roman" w:hAnsi="Times New Roman" w:cs="Times New Roman"/>
          <w:sz w:val="30"/>
          <w:szCs w:val="30"/>
          <w:lang w:val="be-BY" w:eastAsia="ru-RU"/>
        </w:rPr>
        <w:t>:</w:t>
      </w:r>
      <w:r w:rsidRPr="007D5B84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  <w:r w:rsidR="00946B2B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>«</w:t>
      </w:r>
      <w:r w:rsidRPr="007D5B84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>Удасканаленне прафесійнай кампетэнтнасці настаўнікаў беларускай мовы і літаратуры па выкарыстанні тэхналогіі візуалізацыі вучэбнай інфармацыі ў сучасным адукацыйным працэсе</w:t>
      </w:r>
      <w:r w:rsidR="00946B2B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>»</w:t>
      </w:r>
      <w:r w:rsidRPr="007D5B84">
        <w:rPr>
          <w:rFonts w:ascii="Times New Roman" w:hAnsi="Times New Roman" w:cs="Times New Roman"/>
          <w:sz w:val="30"/>
          <w:szCs w:val="30"/>
          <w:lang w:val="be-BY" w:eastAsia="ru-RU"/>
        </w:rPr>
        <w:t>.</w:t>
      </w:r>
      <w:r w:rsidRPr="007D5B8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2911C338" w14:textId="77777777" w:rsidR="00AB6A6E" w:rsidRPr="007D5B84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7D5B84">
        <w:rPr>
          <w:rFonts w:ascii="Times New Roman" w:hAnsi="Times New Roman" w:cs="Times New Roman"/>
          <w:sz w:val="30"/>
          <w:szCs w:val="30"/>
          <w:lang w:val="be-BY" w:eastAsia="ru-RU"/>
        </w:rPr>
        <w:t>Пры планаванні метадычнай работы з настаўнікамі беларускай мовы і літаратуры ў 2021/2022 навучальным годзе варта ўлічваць патрабаванні нарматыўных прававых актаў, актуальныя пытанні развіцця прадметнай адукацыі, інтарэсы і запыты педагогаў, іх прафесійныя кампетэнцыі.</w:t>
      </w:r>
    </w:p>
    <w:p w14:paraId="297AF890" w14:textId="77777777" w:rsidR="00AB6A6E" w:rsidRPr="00243347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243347">
        <w:rPr>
          <w:rFonts w:ascii="Times New Roman" w:hAnsi="Times New Roman" w:cs="Times New Roman"/>
          <w:b/>
          <w:bCs/>
          <w:sz w:val="30"/>
          <w:szCs w:val="30"/>
          <w:lang w:val="be-BY"/>
        </w:rPr>
        <w:t>На жнівеньскіх прадметных секцыях варт</w:t>
      </w:r>
      <w:r w:rsidR="00243347" w:rsidRPr="00243347">
        <w:rPr>
          <w:rFonts w:ascii="Times New Roman" w:hAnsi="Times New Roman" w:cs="Times New Roman"/>
          <w:b/>
          <w:bCs/>
          <w:sz w:val="30"/>
          <w:szCs w:val="30"/>
          <w:lang w:val="be-BY"/>
        </w:rPr>
        <w:t>а абмеркаваць наступныя пытанні</w:t>
      </w:r>
      <w:r w:rsidR="00243347">
        <w:rPr>
          <w:rFonts w:ascii="Times New Roman" w:hAnsi="Times New Roman" w:cs="Times New Roman"/>
          <w:b/>
          <w:bCs/>
          <w:sz w:val="30"/>
          <w:szCs w:val="30"/>
          <w:lang w:val="be-BY"/>
        </w:rPr>
        <w:t>:</w:t>
      </w:r>
    </w:p>
    <w:p w14:paraId="6D9E6F25" w14:textId="77777777" w:rsidR="00AB6A6E" w:rsidRPr="00243347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</w:pPr>
      <w:r w:rsidRPr="00243347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>1. Асаблівасці арганізацыі адукацыйнага працэсу ва ўстановах агульнай сярэдняй адукацыі ў 2021/2022 навучальным годзе:</w:t>
      </w:r>
    </w:p>
    <w:p w14:paraId="721ADF8A" w14:textId="77777777" w:rsidR="00AB6A6E" w:rsidRPr="008D051A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абноўленыя вучэбныя праграмы па вучэбных прадметах 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«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Беларуская мова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»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, 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«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Беларуская літаратура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»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для XI класа;</w:t>
      </w:r>
    </w:p>
    <w:p w14:paraId="0BFEB024" w14:textId="77777777" w:rsidR="00AB6A6E" w:rsidRPr="008D051A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новыя вучэбныя дапаможнікі па вучэбных прадметах 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«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Беларуская мова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»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і 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«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Беларуская літаратура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»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, асаблівасці працы з імі пры арганізацыі вучэбна-пазнавальнай дзейнасці вучняў;</w:t>
      </w:r>
    </w:p>
    <w:p w14:paraId="44B8040F" w14:textId="77777777" w:rsidR="00AB6A6E" w:rsidRPr="008D051A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эфектыўнасць выкарыстання ў адукацыйным працэсе кампанентаў вучэбна-метадычных комплексаў па вучэбных прадметах 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«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Беларуская мова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»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, 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«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Беларуская літаратура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»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;</w:t>
      </w:r>
    </w:p>
    <w:p w14:paraId="62808904" w14:textId="77777777" w:rsidR="00AB6A6E" w:rsidRPr="008D051A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адзіны інфармацыйна-адукацыйны рэсурс: прызначэнне, змест, магчымасці выкарыстання ў адукацыйным працэсе.</w:t>
      </w:r>
    </w:p>
    <w:p w14:paraId="781548EC" w14:textId="1939C8B4" w:rsidR="00AB6A6E" w:rsidRPr="008D051A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</w:pPr>
      <w:r w:rsidRPr="008D051A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>2. Планаванне работы метадычных фарміраванняў</w:t>
      </w:r>
      <w:r w:rsidR="00B8297C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 xml:space="preserve"> у</w:t>
      </w:r>
      <w:r w:rsidR="00F915AC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> </w:t>
      </w:r>
      <w:r w:rsidR="00B8297C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>2021/2022 </w:t>
      </w:r>
      <w:r w:rsidR="004F5DB9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>навучальным годзе</w:t>
      </w:r>
      <w:r w:rsidRPr="008D051A">
        <w:rPr>
          <w:rFonts w:ascii="Times New Roman" w:hAnsi="Times New Roman" w:cs="Times New Roman"/>
          <w:i/>
          <w:iCs/>
          <w:sz w:val="30"/>
          <w:szCs w:val="30"/>
          <w:lang w:val="be-BY" w:eastAsia="ru-RU"/>
        </w:rPr>
        <w:t>:</w:t>
      </w:r>
    </w:p>
    <w:p w14:paraId="639B8A35" w14:textId="77777777" w:rsidR="00AB6A6E" w:rsidRPr="008D051A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аналіз работы метадычных фарміраванняў у 2020/2021 навучальным годзе; </w:t>
      </w:r>
    </w:p>
    <w:p w14:paraId="6111F27C" w14:textId="77777777" w:rsidR="00AB6A6E" w:rsidRPr="008D051A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тэндэнцыі развіцця моўнай адукацыі ва ўстановах агульнай сярэдняй адукацыі раёна, актуальныя праблемы і шляхі іх вырашэння;</w:t>
      </w:r>
    </w:p>
    <w:p w14:paraId="08907A15" w14:textId="0C92A9E6" w:rsidR="00AB6A6E" w:rsidRPr="008D051A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планаванне работы метадычнага аб’яднання, творчай групы, школы маладога настаўніка і іншых метадычных фарміраванняў на</w:t>
      </w:r>
      <w:r w:rsidR="00F915AC"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2021/2022 навучальны год.</w:t>
      </w:r>
    </w:p>
    <w:p w14:paraId="29A834D9" w14:textId="77777777" w:rsidR="00AB6A6E" w:rsidRPr="008D051A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D051A">
        <w:rPr>
          <w:rFonts w:ascii="Times New Roman" w:hAnsi="Times New Roman" w:cs="Times New Roman"/>
          <w:b/>
          <w:bCs/>
          <w:sz w:val="30"/>
          <w:szCs w:val="30"/>
          <w:lang w:val="be-BY"/>
        </w:rPr>
        <w:t>На пасяджэннях метадычных фарміраванняў настаўнікаў беларускай мовы і літаратуры</w:t>
      </w:r>
      <w:r w:rsidRPr="008D051A">
        <w:rPr>
          <w:rFonts w:ascii="Times New Roman" w:hAnsi="Times New Roman" w:cs="Times New Roman"/>
          <w:sz w:val="30"/>
          <w:szCs w:val="30"/>
          <w:lang w:val="be-BY"/>
        </w:rPr>
        <w:t xml:space="preserve"> (метадычнае аб’яднанне, школа маладога настаўніка, школа ўдасканалення педагагічнага майстэрства, творчыя групы і інш.) рэкамендуецца разгледзець актуальныя пытанні тэорыі і методыкі выкладання </w:t>
      </w:r>
      <w:r w:rsidR="004F5DB9">
        <w:rPr>
          <w:rFonts w:ascii="Times New Roman" w:hAnsi="Times New Roman" w:cs="Times New Roman"/>
          <w:sz w:val="30"/>
          <w:szCs w:val="30"/>
          <w:lang w:val="be-BY"/>
        </w:rPr>
        <w:t xml:space="preserve">вучэбных </w:t>
      </w:r>
      <w:r w:rsidRPr="008D051A">
        <w:rPr>
          <w:rFonts w:ascii="Times New Roman" w:hAnsi="Times New Roman" w:cs="Times New Roman"/>
          <w:sz w:val="30"/>
          <w:szCs w:val="30"/>
          <w:lang w:val="be-BY"/>
        </w:rPr>
        <w:t xml:space="preserve">прадметаў, выкарыстання сучасных тэхналогій візуалізацыі ў адукацыйным працэсе </w:t>
      </w:r>
      <w:r w:rsidRPr="008D051A">
        <w:rPr>
          <w:rFonts w:ascii="Times New Roman" w:hAnsi="Times New Roman" w:cs="Times New Roman"/>
          <w:i/>
          <w:iCs/>
          <w:sz w:val="30"/>
          <w:szCs w:val="30"/>
          <w:lang w:val="be-BY"/>
        </w:rPr>
        <w:t>з улікам эфектыўнага вопыту педагогаў рэгіёна</w:t>
      </w:r>
      <w:r w:rsidRPr="008D051A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35002BAB" w14:textId="3A7B1DB0" w:rsidR="00AB6A6E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D051A">
        <w:rPr>
          <w:rFonts w:ascii="Times New Roman" w:hAnsi="Times New Roman" w:cs="Times New Roman"/>
          <w:sz w:val="30"/>
          <w:szCs w:val="30"/>
          <w:lang w:val="be-BY"/>
        </w:rPr>
        <w:t>візуалізацыя вучэбнай інфармацыі ў вучэбных дапаможніках па</w:t>
      </w:r>
      <w:r w:rsidR="00F915A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D051A">
        <w:rPr>
          <w:rFonts w:ascii="Times New Roman" w:hAnsi="Times New Roman" w:cs="Times New Roman"/>
          <w:sz w:val="30"/>
          <w:szCs w:val="30"/>
          <w:lang w:val="be-BY"/>
        </w:rPr>
        <w:t>беларускай мове і літаратуры як эфектыўны сродак фарміравання прадметных і метапрадметных кампетэнцый;</w:t>
      </w:r>
    </w:p>
    <w:p w14:paraId="629819DC" w14:textId="77777777" w:rsidR="001D3979" w:rsidRPr="008D051A" w:rsidRDefault="001D3979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выхаваўчы патэнцыял урокаў беларускай мовы і літаратуры;</w:t>
      </w:r>
    </w:p>
    <w:p w14:paraId="0024E57E" w14:textId="77777777" w:rsidR="00AB6A6E" w:rsidRPr="008D051A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D051A">
        <w:rPr>
          <w:rFonts w:ascii="Times New Roman" w:hAnsi="Times New Roman" w:cs="Times New Roman"/>
          <w:sz w:val="30"/>
          <w:szCs w:val="30"/>
          <w:lang w:val="be-BY"/>
        </w:rPr>
        <w:t>інфармацыйна-камунікацыйныя тэхналогіі і арганізацыя вучэбна-пазнавальнай дзейнасці вучняў;</w:t>
      </w:r>
    </w:p>
    <w:p w14:paraId="2284BAB6" w14:textId="77777777" w:rsidR="00AB6A6E" w:rsidRPr="008D051A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D051A">
        <w:rPr>
          <w:rFonts w:ascii="Times New Roman" w:hAnsi="Times New Roman" w:cs="Times New Roman"/>
          <w:sz w:val="30"/>
          <w:szCs w:val="30"/>
          <w:lang w:val="be-BY"/>
        </w:rPr>
        <w:t>арганізацыя вучэбна-пазнавальнай дзейнасці вучняў на вучэбных занятках па беларускай мове і літаратуры з выкарыстаннем развіццёвага інфармацыйна-адукацыйнага асяроддзя;</w:t>
      </w:r>
    </w:p>
    <w:p w14:paraId="58FBAAD7" w14:textId="3CD09F84" w:rsidR="00AB6A6E" w:rsidRPr="008D051A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выкарыстанне сродкаў і тэхнік візуалізацыі вучэбнай інфармацыі падчас рэалізацыі ўнутрыпрадметных і міжпрадметных сувязей на</w:t>
      </w:r>
      <w:r w:rsidR="00F915AC">
        <w:rPr>
          <w:rFonts w:ascii="Times New Roman" w:hAnsi="Times New Roman" w:cs="Times New Roman"/>
          <w:sz w:val="30"/>
          <w:szCs w:val="30"/>
          <w:lang w:val="be-BY" w:eastAsia="ru-RU"/>
        </w:rPr>
        <w:t> </w:t>
      </w:r>
      <w:r w:rsidRPr="008D051A">
        <w:rPr>
          <w:rFonts w:ascii="Times New Roman" w:hAnsi="Times New Roman" w:cs="Times New Roman"/>
          <w:sz w:val="30"/>
          <w:szCs w:val="30"/>
          <w:lang w:val="be-BY" w:eastAsia="ru-RU"/>
        </w:rPr>
        <w:t>вучэбных занятках па беларускай мове і літаратуры;</w:t>
      </w:r>
    </w:p>
    <w:p w14:paraId="49D5D059" w14:textId="77777777" w:rsidR="00AB6A6E" w:rsidRPr="007D5B84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D051A">
        <w:rPr>
          <w:rFonts w:ascii="Times New Roman" w:hAnsi="Times New Roman" w:cs="Times New Roman"/>
          <w:sz w:val="30"/>
          <w:szCs w:val="30"/>
          <w:lang w:val="be-BY"/>
        </w:rPr>
        <w:t>кагнітыўная візуалізацыя вучэбнай інфармацыі (схемы, графікі, табліцы, апорныя канспекты, інтэлект-карты і інш.) як сродак павышэння выніковасці адукацыйнага працэсу па беларускай</w:t>
      </w:r>
      <w:r w:rsidRPr="007D5B84">
        <w:rPr>
          <w:rFonts w:ascii="Times New Roman" w:hAnsi="Times New Roman" w:cs="Times New Roman"/>
          <w:sz w:val="30"/>
          <w:szCs w:val="30"/>
          <w:lang w:val="be-BY"/>
        </w:rPr>
        <w:t xml:space="preserve"> мове і літаратуры;</w:t>
      </w:r>
    </w:p>
    <w:p w14:paraId="2AA6C2CC" w14:textId="77777777" w:rsidR="00AB6A6E" w:rsidRPr="007D5B84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D5B84">
        <w:rPr>
          <w:rFonts w:ascii="Times New Roman" w:hAnsi="Times New Roman" w:cs="Times New Roman"/>
          <w:sz w:val="30"/>
          <w:szCs w:val="30"/>
          <w:lang w:val="be-BY"/>
        </w:rPr>
        <w:t>візуалізацыя як адзін са сродкаў фарміравання чытацкай пiсьменнасцi вучняў на вучэбных занятках па беларускай мове і літаратуры;</w:t>
      </w:r>
    </w:p>
    <w:p w14:paraId="5A8BC521" w14:textId="77777777" w:rsidR="00AB6A6E" w:rsidRPr="007D5B84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D5B84">
        <w:rPr>
          <w:rFonts w:ascii="Times New Roman" w:hAnsi="Times New Roman" w:cs="Times New Roman"/>
          <w:sz w:val="30"/>
          <w:szCs w:val="30"/>
          <w:lang w:val="be-BY"/>
        </w:rPr>
        <w:t xml:space="preserve">выкарыстанне </w:t>
      </w:r>
      <w:r w:rsidRPr="00AB0C8F">
        <w:rPr>
          <w:rFonts w:ascii="Times New Roman" w:hAnsi="Times New Roman" w:cs="Times New Roman"/>
          <w:sz w:val="30"/>
          <w:szCs w:val="30"/>
          <w:lang w:val="be-BY"/>
        </w:rPr>
        <w:t>інфаграфікі</w:t>
      </w:r>
      <w:r w:rsidRPr="007D5B84">
        <w:rPr>
          <w:rFonts w:ascii="Times New Roman" w:hAnsi="Times New Roman" w:cs="Times New Roman"/>
          <w:sz w:val="30"/>
          <w:szCs w:val="30"/>
          <w:lang w:val="be-BY"/>
        </w:rPr>
        <w:t xml:space="preserve"> на ўроках беларускай літаратуры пры вывучэнні мастацкіх твораў і </w:t>
      </w:r>
      <w:r w:rsidRPr="00AB0C8F">
        <w:rPr>
          <w:rFonts w:ascii="Times New Roman" w:hAnsi="Times New Roman" w:cs="Times New Roman"/>
          <w:sz w:val="30"/>
          <w:szCs w:val="30"/>
          <w:lang w:val="be-BY"/>
        </w:rPr>
        <w:t>біяграфічнага матэрыялу</w:t>
      </w:r>
      <w:r w:rsidRPr="007D5B84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3F166598" w14:textId="35B3BF0E" w:rsidR="00AB6A6E" w:rsidRPr="007D5B84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D5B84">
        <w:rPr>
          <w:rFonts w:ascii="Times New Roman" w:hAnsi="Times New Roman" w:cs="Times New Roman"/>
          <w:sz w:val="30"/>
          <w:szCs w:val="30"/>
          <w:lang w:val="be-BY"/>
        </w:rPr>
        <w:t xml:space="preserve">стварэнне другасных тэкстаў (рэфератаў, канспектаў, тэзісаў, планаў, алгарытмаў і інш.) </w:t>
      </w:r>
      <w:r w:rsidR="004F5DB9">
        <w:rPr>
          <w:rFonts w:ascii="Times New Roman" w:hAnsi="Times New Roman" w:cs="Times New Roman"/>
          <w:sz w:val="30"/>
          <w:szCs w:val="30"/>
          <w:lang w:val="be-BY"/>
        </w:rPr>
        <w:t>пры вывучэнні</w:t>
      </w:r>
      <w:r w:rsidRPr="007D5B84">
        <w:rPr>
          <w:rFonts w:ascii="Times New Roman" w:hAnsi="Times New Roman" w:cs="Times New Roman"/>
          <w:sz w:val="30"/>
          <w:szCs w:val="30"/>
          <w:lang w:val="be-BY"/>
        </w:rPr>
        <w:t xml:space="preserve"> беларускай мовы і літаратуры з</w:t>
      </w:r>
      <w:r w:rsidR="00F915A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7D5B84">
        <w:rPr>
          <w:rFonts w:ascii="Times New Roman" w:hAnsi="Times New Roman" w:cs="Times New Roman"/>
          <w:sz w:val="30"/>
          <w:szCs w:val="30"/>
          <w:lang w:val="be-BY"/>
        </w:rPr>
        <w:t>выкарыстаннем сродкаў візуалізацыі вучэбнага матэрыялу;</w:t>
      </w:r>
    </w:p>
    <w:p w14:paraId="5944538E" w14:textId="77777777" w:rsidR="00AB6A6E" w:rsidRPr="007D5B84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D5B84">
        <w:rPr>
          <w:rFonts w:ascii="Times New Roman" w:hAnsi="Times New Roman" w:cs="Times New Roman"/>
          <w:sz w:val="30"/>
          <w:szCs w:val="30"/>
          <w:lang w:val="be-BY"/>
        </w:rPr>
        <w:t>выкарыстанне вучэбных матэрыялаў адзінага інфармацыйна-адукацыйнага рэсурсу для арганізацыі самастойнай работы вучняў;</w:t>
      </w:r>
    </w:p>
    <w:p w14:paraId="2D465889" w14:textId="0527485D" w:rsidR="00AB6A6E" w:rsidRPr="007D5B84" w:rsidRDefault="00AB6A6E" w:rsidP="00AB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D5B84">
        <w:rPr>
          <w:rFonts w:ascii="Times New Roman" w:hAnsi="Times New Roman" w:cs="Times New Roman"/>
          <w:sz w:val="30"/>
          <w:szCs w:val="30"/>
          <w:lang w:val="be-BY"/>
        </w:rPr>
        <w:t>праектаванне вучэбных заняткаў па беларускай мове і літаратуры з</w:t>
      </w:r>
      <w:r w:rsidR="00F915A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7D5B84">
        <w:rPr>
          <w:rFonts w:ascii="Times New Roman" w:hAnsi="Times New Roman" w:cs="Times New Roman"/>
          <w:sz w:val="30"/>
          <w:szCs w:val="30"/>
          <w:lang w:val="be-BY"/>
        </w:rPr>
        <w:t>выкарыстаннем сучасных метадаў і сродкаў візуалізацыі інфармацыі</w:t>
      </w:r>
      <w:r w:rsidR="00C15C84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7EBF5376" w14:textId="29A575A8" w:rsidR="00832131" w:rsidRPr="001B4E7A" w:rsidRDefault="00832131" w:rsidP="00832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C36F8">
        <w:rPr>
          <w:rFonts w:ascii="Times New Roman" w:eastAsia="Calibri" w:hAnsi="Times New Roman" w:cs="Times New Roman"/>
          <w:sz w:val="30"/>
          <w:szCs w:val="30"/>
          <w:lang w:val="be-BY"/>
        </w:rPr>
        <w:t>праектаванне вучэбных заняткаў па беларускай мове і літаратуры з</w:t>
      </w:r>
      <w:r w:rsidR="00F915AC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1C36F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выкарыстаннем </w:t>
      </w:r>
      <w:r w:rsidRPr="001C36F8">
        <w:rPr>
          <w:rFonts w:ascii="Times New Roman" w:hAnsi="Times New Roman" w:cs="Times New Roman"/>
          <w:sz w:val="30"/>
          <w:szCs w:val="30"/>
          <w:lang w:val="be-BY"/>
        </w:rPr>
        <w:t>тэхнік</w:t>
      </w:r>
      <w:r w:rsidRPr="001C36F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візуалізацыі як аднаго са сродкаў рэалізацыі выхаваўчага патэнцыялу ўрока.</w:t>
      </w:r>
    </w:p>
    <w:p w14:paraId="0CF1D1F4" w14:textId="77777777" w:rsidR="00AB6A6E" w:rsidRPr="007D5B84" w:rsidRDefault="00AB6A6E" w:rsidP="00AB6A6E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7D5B84">
        <w:rPr>
          <w:rFonts w:ascii="Times New Roman" w:hAnsi="Times New Roman" w:cs="Times New Roman"/>
          <w:sz w:val="30"/>
          <w:szCs w:val="30"/>
          <w:lang w:val="be-BY" w:eastAsia="ru-RU"/>
        </w:rPr>
        <w:t>Падрабязная інфармацыя пра курсавыя і міжкурсавыя мерапрыемствы, рэкамендацыі па змесце і арганізацыі метадычнай работы з настаўнікамі беларуска</w:t>
      </w:r>
      <w:r w:rsidR="00B8297C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й мовы і літаратуры ў 2021/2022 </w:t>
      </w:r>
      <w:r w:rsidRPr="007D5B84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навучальным годзе размешчаны на сайце дзяржаўнай установы адукацыі 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«</w:t>
      </w:r>
      <w:r w:rsidRPr="007D5B84">
        <w:rPr>
          <w:rFonts w:ascii="Times New Roman" w:hAnsi="Times New Roman" w:cs="Times New Roman"/>
          <w:sz w:val="30"/>
          <w:szCs w:val="30"/>
          <w:lang w:val="be-BY" w:eastAsia="ru-RU"/>
        </w:rPr>
        <w:t>Акадэмія паслядыпломнай адукацыі</w:t>
      </w:r>
      <w:r w:rsidR="00946B2B">
        <w:rPr>
          <w:rFonts w:ascii="Times New Roman" w:hAnsi="Times New Roman" w:cs="Times New Roman"/>
          <w:sz w:val="30"/>
          <w:szCs w:val="30"/>
          <w:lang w:val="be-BY" w:eastAsia="ru-RU"/>
        </w:rPr>
        <w:t>»</w:t>
      </w:r>
      <w:r w:rsidRPr="007D5B84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  <w:r w:rsidRPr="00017922">
        <w:rPr>
          <w:rFonts w:ascii="Times New Roman" w:hAnsi="Times New Roman" w:cs="Times New Roman"/>
          <w:i/>
          <w:sz w:val="30"/>
          <w:szCs w:val="30"/>
          <w:lang w:val="be-BY" w:eastAsia="ru-RU"/>
        </w:rPr>
        <w:t>(</w:t>
      </w:r>
      <w:hyperlink r:id="rId48" w:history="1">
        <w:r w:rsidRPr="007D5B84">
          <w:rPr>
            <w:rStyle w:val="aa"/>
            <w:rFonts w:ascii="Times New Roman" w:hAnsi="Times New Roman" w:cs="Times New Roman"/>
            <w:i/>
            <w:iCs/>
            <w:color w:val="0563C1"/>
            <w:sz w:val="30"/>
            <w:szCs w:val="30"/>
            <w:lang w:val="be-BY"/>
          </w:rPr>
          <w:t>www.academy.edu.by</w:t>
        </w:r>
      </w:hyperlink>
      <w:r w:rsidRPr="00017922">
        <w:rPr>
          <w:rFonts w:ascii="Times New Roman" w:hAnsi="Times New Roman" w:cs="Times New Roman"/>
          <w:i/>
          <w:iCs/>
          <w:sz w:val="30"/>
          <w:szCs w:val="30"/>
          <w:lang w:val="be-BY"/>
        </w:rPr>
        <w:t>)</w:t>
      </w:r>
      <w:r w:rsidRPr="007D5B84">
        <w:rPr>
          <w:rFonts w:ascii="Times New Roman" w:hAnsi="Times New Roman" w:cs="Times New Roman"/>
          <w:sz w:val="30"/>
          <w:szCs w:val="30"/>
          <w:lang w:val="be-BY" w:eastAsia="ru-RU"/>
        </w:rPr>
        <w:t>.</w:t>
      </w:r>
    </w:p>
    <w:p w14:paraId="34102953" w14:textId="77777777" w:rsidR="00AB6A6E" w:rsidRPr="00AB6A6E" w:rsidRDefault="00AB6A6E" w:rsidP="0038035C">
      <w:pPr>
        <w:spacing w:after="0" w:line="240" w:lineRule="auto"/>
        <w:ind w:right="-1" w:firstLine="708"/>
        <w:jc w:val="both"/>
        <w:rPr>
          <w:sz w:val="30"/>
          <w:szCs w:val="30"/>
          <w:lang w:val="be-BY"/>
        </w:rPr>
      </w:pPr>
    </w:p>
    <w:sectPr w:rsidR="00AB6A6E" w:rsidRPr="00AB6A6E" w:rsidSect="001D782C">
      <w:headerReference w:type="default" r:id="rId49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E55C" w14:textId="77777777" w:rsidR="009028BB" w:rsidRDefault="009028BB" w:rsidP="001D782C">
      <w:pPr>
        <w:spacing w:after="0" w:line="240" w:lineRule="auto"/>
      </w:pPr>
      <w:r>
        <w:separator/>
      </w:r>
    </w:p>
  </w:endnote>
  <w:endnote w:type="continuationSeparator" w:id="0">
    <w:p w14:paraId="7F2A5115" w14:textId="77777777" w:rsidR="009028BB" w:rsidRDefault="009028BB" w:rsidP="001D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9C294" w14:textId="77777777" w:rsidR="009028BB" w:rsidRDefault="009028BB" w:rsidP="001D782C">
      <w:pPr>
        <w:spacing w:after="0" w:line="240" w:lineRule="auto"/>
      </w:pPr>
      <w:r>
        <w:separator/>
      </w:r>
    </w:p>
  </w:footnote>
  <w:footnote w:type="continuationSeparator" w:id="0">
    <w:p w14:paraId="0C04E2C7" w14:textId="77777777" w:rsidR="009028BB" w:rsidRDefault="009028BB" w:rsidP="001D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0556"/>
      <w:docPartObj>
        <w:docPartGallery w:val="Page Numbers (Top of Page)"/>
        <w:docPartUnique/>
      </w:docPartObj>
    </w:sdtPr>
    <w:sdtEndPr/>
    <w:sdtContent>
      <w:p w14:paraId="33568921" w14:textId="77777777" w:rsidR="003E02DE" w:rsidRDefault="003E02DE">
        <w:pPr>
          <w:pStyle w:val="ab"/>
          <w:jc w:val="center"/>
          <w:rPr>
            <w:lang w:val="be-BY"/>
          </w:rPr>
        </w:pPr>
      </w:p>
      <w:p w14:paraId="19D79600" w14:textId="06694A5E" w:rsidR="00531AD7" w:rsidRDefault="00531A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F81">
          <w:rPr>
            <w:noProof/>
          </w:rPr>
          <w:t>2</w:t>
        </w:r>
        <w:r>
          <w:fldChar w:fldCharType="end"/>
        </w:r>
      </w:p>
    </w:sdtContent>
  </w:sdt>
  <w:p w14:paraId="7EA23DC3" w14:textId="77777777" w:rsidR="001D782C" w:rsidRDefault="001D782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232BF"/>
    <w:multiLevelType w:val="multilevel"/>
    <w:tmpl w:val="EF88F5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5B"/>
    <w:rsid w:val="00003ED8"/>
    <w:rsid w:val="00017922"/>
    <w:rsid w:val="00022896"/>
    <w:rsid w:val="0006467B"/>
    <w:rsid w:val="00090360"/>
    <w:rsid w:val="000A16CB"/>
    <w:rsid w:val="000B0B00"/>
    <w:rsid w:val="000C3A50"/>
    <w:rsid w:val="000C4518"/>
    <w:rsid w:val="000D6F81"/>
    <w:rsid w:val="001170D0"/>
    <w:rsid w:val="001175D4"/>
    <w:rsid w:val="00122EC5"/>
    <w:rsid w:val="001419C4"/>
    <w:rsid w:val="00170821"/>
    <w:rsid w:val="0018639B"/>
    <w:rsid w:val="001929AD"/>
    <w:rsid w:val="001C36F8"/>
    <w:rsid w:val="001D3979"/>
    <w:rsid w:val="001D782C"/>
    <w:rsid w:val="00214345"/>
    <w:rsid w:val="00230577"/>
    <w:rsid w:val="00243347"/>
    <w:rsid w:val="002C7F58"/>
    <w:rsid w:val="002F3338"/>
    <w:rsid w:val="0033595B"/>
    <w:rsid w:val="00336482"/>
    <w:rsid w:val="0037440C"/>
    <w:rsid w:val="00377678"/>
    <w:rsid w:val="0038035C"/>
    <w:rsid w:val="003D0A5D"/>
    <w:rsid w:val="003E02DE"/>
    <w:rsid w:val="003E4274"/>
    <w:rsid w:val="003E79E4"/>
    <w:rsid w:val="0040426F"/>
    <w:rsid w:val="00406817"/>
    <w:rsid w:val="004451CC"/>
    <w:rsid w:val="0045446A"/>
    <w:rsid w:val="00472DCF"/>
    <w:rsid w:val="004A55CA"/>
    <w:rsid w:val="004C125B"/>
    <w:rsid w:val="004D6438"/>
    <w:rsid w:val="004E731E"/>
    <w:rsid w:val="004F405D"/>
    <w:rsid w:val="004F5DB9"/>
    <w:rsid w:val="004F65E5"/>
    <w:rsid w:val="0050308B"/>
    <w:rsid w:val="0050696A"/>
    <w:rsid w:val="00506D21"/>
    <w:rsid w:val="005175B0"/>
    <w:rsid w:val="0052153D"/>
    <w:rsid w:val="00531AD7"/>
    <w:rsid w:val="005451D8"/>
    <w:rsid w:val="005C66C6"/>
    <w:rsid w:val="005E542E"/>
    <w:rsid w:val="00637BE9"/>
    <w:rsid w:val="00660E7F"/>
    <w:rsid w:val="00663908"/>
    <w:rsid w:val="0067036D"/>
    <w:rsid w:val="006809F1"/>
    <w:rsid w:val="006A4F21"/>
    <w:rsid w:val="006A70AD"/>
    <w:rsid w:val="006C3947"/>
    <w:rsid w:val="006E27E4"/>
    <w:rsid w:val="00700E26"/>
    <w:rsid w:val="00767A87"/>
    <w:rsid w:val="007849A5"/>
    <w:rsid w:val="00787605"/>
    <w:rsid w:val="007B75B4"/>
    <w:rsid w:val="007D636D"/>
    <w:rsid w:val="007F793F"/>
    <w:rsid w:val="00806C33"/>
    <w:rsid w:val="00820146"/>
    <w:rsid w:val="00832131"/>
    <w:rsid w:val="00844C2C"/>
    <w:rsid w:val="008D01D0"/>
    <w:rsid w:val="008D051A"/>
    <w:rsid w:val="008E7B7F"/>
    <w:rsid w:val="009028BB"/>
    <w:rsid w:val="00923EBD"/>
    <w:rsid w:val="0094586A"/>
    <w:rsid w:val="00946B2B"/>
    <w:rsid w:val="0095054C"/>
    <w:rsid w:val="009B2E0F"/>
    <w:rsid w:val="009D2D85"/>
    <w:rsid w:val="009F0B70"/>
    <w:rsid w:val="00A02BD8"/>
    <w:rsid w:val="00A57EDE"/>
    <w:rsid w:val="00A623B7"/>
    <w:rsid w:val="00A94F8B"/>
    <w:rsid w:val="00AA0F62"/>
    <w:rsid w:val="00AB0C8F"/>
    <w:rsid w:val="00AB6A6E"/>
    <w:rsid w:val="00AE6575"/>
    <w:rsid w:val="00AF0F98"/>
    <w:rsid w:val="00B1477B"/>
    <w:rsid w:val="00B6731B"/>
    <w:rsid w:val="00B8297C"/>
    <w:rsid w:val="00BC0C10"/>
    <w:rsid w:val="00BC16AF"/>
    <w:rsid w:val="00BD477A"/>
    <w:rsid w:val="00C03A5A"/>
    <w:rsid w:val="00C1181F"/>
    <w:rsid w:val="00C13E12"/>
    <w:rsid w:val="00C15C84"/>
    <w:rsid w:val="00C865F6"/>
    <w:rsid w:val="00C93114"/>
    <w:rsid w:val="00CA376A"/>
    <w:rsid w:val="00CF2CC3"/>
    <w:rsid w:val="00D01A1E"/>
    <w:rsid w:val="00D046AB"/>
    <w:rsid w:val="00D26C0F"/>
    <w:rsid w:val="00D60B6C"/>
    <w:rsid w:val="00D812B1"/>
    <w:rsid w:val="00DA7E26"/>
    <w:rsid w:val="00DC05F6"/>
    <w:rsid w:val="00E140A0"/>
    <w:rsid w:val="00E259E1"/>
    <w:rsid w:val="00E57D00"/>
    <w:rsid w:val="00E85B20"/>
    <w:rsid w:val="00EA14C0"/>
    <w:rsid w:val="00EB2B62"/>
    <w:rsid w:val="00EC36B5"/>
    <w:rsid w:val="00EC41E4"/>
    <w:rsid w:val="00EE22EF"/>
    <w:rsid w:val="00F82659"/>
    <w:rsid w:val="00F90426"/>
    <w:rsid w:val="00F915AC"/>
    <w:rsid w:val="00F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7D95BF"/>
  <w15:docId w15:val="{0C741963-50BC-47ED-85ED-02E2824F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F8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D0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F06FF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7B7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C7F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D0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1D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782C"/>
  </w:style>
  <w:style w:type="paragraph" w:styleId="ad">
    <w:name w:val="footer"/>
    <w:basedOn w:val="a"/>
    <w:link w:val="ae"/>
    <w:uiPriority w:val="99"/>
    <w:unhideWhenUsed/>
    <w:rsid w:val="001D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782C"/>
  </w:style>
  <w:style w:type="paragraph" w:customStyle="1" w:styleId="Default">
    <w:name w:val="Default"/>
    <w:qFormat/>
    <w:rsid w:val="00BC16A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jlqj4b">
    <w:name w:val="jlqj4b"/>
    <w:basedOn w:val="a0"/>
    <w:rsid w:val="00F92613"/>
  </w:style>
  <w:style w:type="character" w:customStyle="1" w:styleId="UnresolvedMention">
    <w:name w:val="Unresolved Mention"/>
    <w:basedOn w:val="a0"/>
    <w:uiPriority w:val="99"/>
    <w:semiHidden/>
    <w:unhideWhenUsed/>
    <w:rsid w:val="003E79E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E7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page/obrazovatelnyj-protsess-2021-2022-uchebnyj-god/obshchee-srednee-obrazovanie-2021-2022/304-uchebnye-predmety-v-xi-klassy-2020-2021/3798-belaruskaya-mova.html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adu.by/ru/homepage/obrazovatelnyj-protsess-2021-2022-uchebnyj-god/obshchee-srednee-obrazovanie-2021-2022/304-uchebnye-predmety-v-xi-klassy-2020-2021/3798-belaruskaya-mova.html" TargetMode="External"/><Relationship Id="rId39" Type="http://schemas.openxmlformats.org/officeDocument/2006/relationships/hyperlink" Target="https://www.belstat.gov.by/" TargetMode="External"/><Relationship Id="rId21" Type="http://schemas.openxmlformats.org/officeDocument/2006/relationships/hyperlink" Target="https://adu.by/" TargetMode="External"/><Relationship Id="rId34" Type="http://schemas.openxmlformats.org/officeDocument/2006/relationships/hyperlink" Target="https://adu.by/ru/homepage/obrazovatelnyj-protsess-2021-2022-uchebnyj-god/obshchee-srednee-obrazovanie-2021-2022/304-uchebnye-predmety-v-xi-klassy-2020-2021/3798-belaruskaya-mova.html" TargetMode="External"/><Relationship Id="rId42" Type="http://schemas.openxmlformats.org/officeDocument/2006/relationships/hyperlink" Target="http://bellit.museum.by/be" TargetMode="External"/><Relationship Id="rId47" Type="http://schemas.openxmlformats.org/officeDocument/2006/relationships/hyperlink" Target="https://eior.by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page/obrazovatelnyj-protsess-2021-2022-uchebnyj-god/obshchee-srednee-obrazovanie-2021-2022/304-uchebnye-predmety-v-xi-klassy-2020-2021/3798-belaruskaya-mova.html" TargetMode="External"/><Relationship Id="rId29" Type="http://schemas.openxmlformats.org/officeDocument/2006/relationships/hyperlink" Target="https://adu.by/ru/homepage/obrazovatelnyj-protsess-2021-2022-uchebnyj-god/organizatsiya-vospitaniya-2021-2022.html" TargetMode="Externa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://profil.adu.by/" TargetMode="External"/><Relationship Id="rId32" Type="http://schemas.openxmlformats.org/officeDocument/2006/relationships/hyperlink" Target="https://adu.by/ru/homepage/obrazovatelnyj-protsess-2021-2022-uchebnyj-god/obshchee-srednee-obrazovanie-2021-2022/304-uchebnye-predmety-v-xi-klassy-2020-2021/3802-belaruskaya-l-taratura.html" TargetMode="External"/><Relationship Id="rId37" Type="http://schemas.openxmlformats.org/officeDocument/2006/relationships/hyperlink" Target="https://adu.by/ru/" TargetMode="External"/><Relationship Id="rId40" Type="http://schemas.openxmlformats.org/officeDocument/2006/relationships/hyperlink" Target="https://www.nlb.by/" TargetMode="External"/><Relationship Id="rId45" Type="http://schemas.openxmlformats.org/officeDocument/2006/relationships/hyperlink" Target="http://www.kupala-museum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page/obrazovatelnyj-protsess-2021-2022-uchebnyj-god/obshchee-srednee-obrazovanie-2021-2022/304-uchebnye-predmety-v-xi-klassy-2020-2021/3802-belaruskaya-l-taratura.html" TargetMode="External"/><Relationship Id="rId28" Type="http://schemas.openxmlformats.org/officeDocument/2006/relationships/hyperlink" Target="https://adu.by/" TargetMode="External"/><Relationship Id="rId36" Type="http://schemas.openxmlformats.org/officeDocument/2006/relationships/hyperlink" Target="http://edu.gov.by/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adu.by/ru/homepage/obrazovatelnyj-protsess-2021-2022-uchebnyj-god/obshchee-srednee-obrazovanie-2021-2022/304-uchebnye-predmety-v-xi-klassy-2020-2021/3802-belaruskaya-l-taratura.html" TargetMode="External"/><Relationship Id="rId19" Type="http://schemas.openxmlformats.org/officeDocument/2006/relationships/hyperlink" Target="https://adu.by/ru/homepage/obrazovatelnyj-protsess-2021-2022-uchebnyj-god/obshchee-srednee-obrazovanie-2021-2022/304-uchebnye-predmety-v-xi-klassy-2020-2021/3798-belaruskaya-mova.html" TargetMode="External"/><Relationship Id="rId31" Type="http://schemas.openxmlformats.org/officeDocument/2006/relationships/hyperlink" Target="https://adu.by/ru/homepage/obrazovatelnyj-protsess-2021-2022-uchebnyj-god/obshchee-srednee-obrazovanie-2021-2022/304-uchebnye-predmety-v-xi-klassy-2020-2021/3798-belaruskaya-mova.html" TargetMode="External"/><Relationship Id="rId44" Type="http://schemas.openxmlformats.org/officeDocument/2006/relationships/hyperlink" Target="http://www.yakubkolas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page/obrazovatelnyj-protsess-2021-2022-uchebnyj-god/obshchee-srednee-obrazovanie-2021-2022/304-uchebnye-predmety-v-xi-klassy-2020-2021/3798-belaruskaya-mova.html" TargetMode="External"/><Relationship Id="rId14" Type="http://schemas.openxmlformats.org/officeDocument/2006/relationships/hyperlink" Target="https://adu.by/ru/homepage/obrazovatelnyj-protsess-2021-2022-uchebnyj-god/obshchee-srednee-obrazovanie-2021-2022/304-uchebnye-predmety-v-xi-klassy-2020-2021/3802-belaruskaya-l-taratura.html" TargetMode="External"/><Relationship Id="rId22" Type="http://schemas.openxmlformats.org/officeDocument/2006/relationships/hyperlink" Target="https://adu.by/ru/homepage/obrazovatelnyj-protsess-2021-2022-uchebnyj-god/obshchee-srednee-obrazovanie-2021-2022/304-uchebnye-predmety-v-xi-klassy-2020-2021/3798-belaruskaya-mova.html" TargetMode="External"/><Relationship Id="rId27" Type="http://schemas.openxmlformats.org/officeDocument/2006/relationships/hyperlink" Target="https://adu.by/ru/homepage/obrazovatelnyj-protsess-2021-2022-uchebnyj-god/obshchee-srednee-obrazovanie-2021-2022/304-uchebnye-predmety-v-xi-klassy-2020-2021/3802-belaruskaya-l-taratura.html" TargetMode="External"/><Relationship Id="rId30" Type="http://schemas.openxmlformats.org/officeDocument/2006/relationships/hyperlink" Target="https://adu.by/" TargetMode="External"/><Relationship Id="rId35" Type="http://schemas.openxmlformats.org/officeDocument/2006/relationships/hyperlink" Target="https://adu.by/ru/homepage/obrazovatelnyj-protsess-2021-2022-uchebnyj-god/obshchee-srednee-obrazovanie-2021-2022/304-uchebnye-predmety-v-xi-klassy-2020-2021/3802-belaruskaya-l-taratura.html" TargetMode="External"/><Relationship Id="rId43" Type="http://schemas.openxmlformats.org/officeDocument/2006/relationships/hyperlink" Target="http://bagdanovich.museum.by/" TargetMode="External"/><Relationship Id="rId48" Type="http://schemas.openxmlformats.org/officeDocument/2006/relationships/hyperlink" Target="http://www.academy.edu.by/" TargetMode="External"/><Relationship Id="rId8" Type="http://schemas.openxmlformats.org/officeDocument/2006/relationships/hyperlink" Target="https://adu.by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page/obrazovatelnyj-protsess-2021-2022-uchebnyj-god/obshchee-srednee-obrazovanie-2021-2022/304-uchebnye-predmety-v-xi-klassy-2020-2021/3802-belaruskaya-l-taratura.html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://www.belarus.by/ru/travel/heritage" TargetMode="External"/><Relationship Id="rId46" Type="http://schemas.openxmlformats.org/officeDocument/2006/relationships/hyperlink" Target="http://www.lim.by/" TargetMode="External"/><Relationship Id="rId20" Type="http://schemas.openxmlformats.org/officeDocument/2006/relationships/hyperlink" Target="https://adu.by/ru/homepage/obrazovatelnyj-protsess-2021-2022-uchebnyj-god/obshchee-srednee-obrazovanie-2021-2022/304-uchebnye-predmety-v-xi-klassy-2020-2021/3802-belaruskaya-l-taratura.html" TargetMode="External"/><Relationship Id="rId41" Type="http://schemas.openxmlformats.org/officeDocument/2006/relationships/hyperlink" Target="http://www.kupalauski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0AD2-2B07-434B-8620-6C480AF7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4990</Words>
  <Characters>28445</Characters>
  <Application>Microsoft Office Word</Application>
  <DocSecurity>4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Korzhova</cp:lastModifiedBy>
  <cp:revision>2</cp:revision>
  <cp:lastPrinted>2021-06-03T08:02:00Z</cp:lastPrinted>
  <dcterms:created xsi:type="dcterms:W3CDTF">2021-08-05T04:38:00Z</dcterms:created>
  <dcterms:modified xsi:type="dcterms:W3CDTF">2021-08-05T04:38:00Z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