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DA" w:rsidRPr="001944DA" w:rsidRDefault="001944DA" w:rsidP="001944DA">
      <w:pPr>
        <w:shd w:val="clear" w:color="auto" w:fill="FFFFFF"/>
        <w:spacing w:before="300" w:after="300" w:line="240" w:lineRule="auto"/>
        <w:outlineLvl w:val="0"/>
        <w:rPr>
          <w:rFonts w:ascii="Arial" w:eastAsia="Times New Roman" w:hAnsi="Arial" w:cs="Arial"/>
          <w:b/>
          <w:bCs/>
          <w:color w:val="003663"/>
          <w:kern w:val="36"/>
          <w:sz w:val="48"/>
          <w:szCs w:val="48"/>
          <w:lang w:eastAsia="ru-RU"/>
        </w:rPr>
      </w:pPr>
      <w:r w:rsidRPr="001944DA">
        <w:rPr>
          <w:rFonts w:ascii="Arial" w:eastAsia="Times New Roman" w:hAnsi="Arial" w:cs="Arial"/>
          <w:b/>
          <w:bCs/>
          <w:color w:val="003663"/>
          <w:kern w:val="36"/>
          <w:sz w:val="48"/>
          <w:szCs w:val="48"/>
          <w:lang w:eastAsia="ru-RU"/>
        </w:rPr>
        <w:t xml:space="preserve">Правила приема в </w:t>
      </w:r>
      <w:proofErr w:type="spellStart"/>
      <w:r w:rsidRPr="001944DA">
        <w:rPr>
          <w:rFonts w:ascii="Arial" w:eastAsia="Times New Roman" w:hAnsi="Arial" w:cs="Arial"/>
          <w:b/>
          <w:bCs/>
          <w:color w:val="003663"/>
          <w:kern w:val="36"/>
          <w:sz w:val="48"/>
          <w:szCs w:val="48"/>
          <w:lang w:eastAsia="ru-RU"/>
        </w:rPr>
        <w:t>ССУЗы</w:t>
      </w:r>
      <w:proofErr w:type="spellEnd"/>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УКАЗ ПРЕЗИДЕНТА РЕСПУБЛИКИ БЕЛАРУСЬ</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7 февраля 2006 г. № 80</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О ПРАВИЛАХ ПРИЕМА ЛИЦ</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ДЛЯ ПОЛУЧЕНИЯ ВЫСШЕГО ОБРАЗОВАНИЯ I СТУПЕНИ</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И СРЕДНЕГО СПЕЦИАЛЬНОГО ОБРАЗОВАНИЯ</w:t>
      </w:r>
    </w:p>
    <w:p w:rsidR="001944DA" w:rsidRPr="001944DA" w:rsidRDefault="001944DA" w:rsidP="001944DA">
      <w:pPr>
        <w:shd w:val="clear" w:color="auto" w:fill="FFFFFF"/>
        <w:spacing w:after="225" w:line="240" w:lineRule="auto"/>
        <w:jc w:val="both"/>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Указов Президента Республики Беларусь от 08.02.2008 № 70, от 23.01.2009 № 52, от 12.05.2009 № 243, от 02.06.2009 № 275, от 26.04.2010 № 200, от 14.03.2011 № 109, от 23.05.2011 № 212, от 30.12.2011 № 621, от 20.03.2014 № 130, от 28.08.2015 № 375, от 09.01.2017 № 4)</w:t>
      </w:r>
    </w:p>
    <w:p w:rsidR="001944DA" w:rsidRPr="001944DA" w:rsidRDefault="001944DA" w:rsidP="001944DA">
      <w:pPr>
        <w:shd w:val="clear" w:color="auto" w:fill="FFFFFF"/>
        <w:spacing w:after="225" w:line="240" w:lineRule="auto"/>
        <w:jc w:val="both"/>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 Утвердить прилагаемые: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Правила приема лиц для получения высшего образования I ступени;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Правила приема лиц для получения среднего 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2.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 Министерству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3.1. осуществлять организационное и научно-методическое обеспечение приема лиц для получения высшего образования I ступени и среднего 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3.2. ежегодно до 1 октября (в 2006 году до 1 марта) обеспечивать утверждение учреждениями высшего образования республики по согласованию с их учредителями порядка приема в эти учреждения образования в соответствии с Правилами, названными в пункте 1 настоящего Указа, и в двухнедельный срок доводить его до сведения заинтересованных.</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 Министерству информации, Национальной государственной телерадиокомпании освещать в средствах массовой информации вопросы приема лиц для получения высшего образования I ступени и среднего 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5. Настоящий Указ вступает в силу со дня его официального опубликования.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xml:space="preserve">Президент Республики Беларусь                                                                  </w:t>
      </w:r>
      <w:proofErr w:type="spellStart"/>
      <w:r w:rsidRPr="001944DA">
        <w:rPr>
          <w:rFonts w:ascii="Arial" w:eastAsia="Times New Roman" w:hAnsi="Arial" w:cs="Arial"/>
          <w:color w:val="383838"/>
          <w:sz w:val="21"/>
          <w:szCs w:val="21"/>
          <w:lang w:eastAsia="ru-RU"/>
        </w:rPr>
        <w:t>А.Лукашенко</w:t>
      </w:r>
      <w:proofErr w:type="spellEnd"/>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tLeast"/>
        <w:jc w:val="both"/>
        <w:rPr>
          <w:rFonts w:ascii="Arial" w:eastAsia="Times New Roman" w:hAnsi="Arial" w:cs="Arial"/>
          <w:color w:val="383838"/>
          <w:sz w:val="21"/>
          <w:szCs w:val="21"/>
          <w:lang w:eastAsia="ru-RU"/>
        </w:rPr>
      </w:pPr>
      <w:r w:rsidRPr="001944DA">
        <w:rPr>
          <w:rFonts w:ascii="Times New Roman" w:eastAsia="Times New Roman" w:hAnsi="Times New Roman" w:cs="Times New Roman"/>
          <w:color w:val="383838"/>
          <w:sz w:val="28"/>
          <w:szCs w:val="28"/>
          <w:lang w:eastAsia="ru-RU"/>
        </w:rPr>
        <w:t>                                                        УТВЕРЖДЕНО</w:t>
      </w:r>
    </w:p>
    <w:p w:rsidR="001944DA" w:rsidRPr="001944DA" w:rsidRDefault="001944DA" w:rsidP="001944DA">
      <w:pPr>
        <w:shd w:val="clear" w:color="auto" w:fill="FFFFFF"/>
        <w:spacing w:after="225" w:line="240" w:lineRule="atLeast"/>
        <w:jc w:val="both"/>
        <w:rPr>
          <w:rFonts w:ascii="Arial" w:eastAsia="Times New Roman" w:hAnsi="Arial" w:cs="Arial"/>
          <w:color w:val="383838"/>
          <w:sz w:val="21"/>
          <w:szCs w:val="21"/>
          <w:lang w:eastAsia="ru-RU"/>
        </w:rPr>
      </w:pPr>
      <w:r w:rsidRPr="001944DA">
        <w:rPr>
          <w:rFonts w:ascii="Times New Roman" w:eastAsia="Times New Roman" w:hAnsi="Times New Roman" w:cs="Times New Roman"/>
          <w:color w:val="383838"/>
          <w:sz w:val="28"/>
          <w:szCs w:val="28"/>
          <w:lang w:eastAsia="ru-RU"/>
        </w:rPr>
        <w:t>                                                        Указ Президента</w:t>
      </w:r>
    </w:p>
    <w:p w:rsidR="001944DA" w:rsidRPr="001944DA" w:rsidRDefault="001944DA" w:rsidP="001944DA">
      <w:pPr>
        <w:shd w:val="clear" w:color="auto" w:fill="FFFFFF"/>
        <w:spacing w:after="225" w:line="240" w:lineRule="atLeast"/>
        <w:jc w:val="both"/>
        <w:rPr>
          <w:rFonts w:ascii="Arial" w:eastAsia="Times New Roman" w:hAnsi="Arial" w:cs="Arial"/>
          <w:color w:val="383838"/>
          <w:sz w:val="21"/>
          <w:szCs w:val="21"/>
          <w:lang w:eastAsia="ru-RU"/>
        </w:rPr>
      </w:pPr>
      <w:r w:rsidRPr="001944DA">
        <w:rPr>
          <w:rFonts w:ascii="Times New Roman" w:eastAsia="Times New Roman" w:hAnsi="Times New Roman" w:cs="Times New Roman"/>
          <w:color w:val="383838"/>
          <w:sz w:val="28"/>
          <w:szCs w:val="28"/>
          <w:lang w:eastAsia="ru-RU"/>
        </w:rPr>
        <w:t>                                                        Республики Беларусь</w:t>
      </w:r>
    </w:p>
    <w:p w:rsidR="001944DA" w:rsidRPr="001944DA" w:rsidRDefault="001944DA" w:rsidP="001944DA">
      <w:pPr>
        <w:shd w:val="clear" w:color="auto" w:fill="FFFFFF"/>
        <w:spacing w:after="225" w:line="240" w:lineRule="atLeast"/>
        <w:jc w:val="both"/>
        <w:rPr>
          <w:rFonts w:ascii="Arial" w:eastAsia="Times New Roman" w:hAnsi="Arial" w:cs="Arial"/>
          <w:color w:val="383838"/>
          <w:sz w:val="21"/>
          <w:szCs w:val="21"/>
          <w:lang w:eastAsia="ru-RU"/>
        </w:rPr>
      </w:pPr>
      <w:r w:rsidRPr="001944DA">
        <w:rPr>
          <w:rFonts w:ascii="Times New Roman" w:eastAsia="Times New Roman" w:hAnsi="Times New Roman" w:cs="Times New Roman"/>
          <w:color w:val="383838"/>
          <w:sz w:val="28"/>
          <w:szCs w:val="28"/>
          <w:lang w:eastAsia="ru-RU"/>
        </w:rPr>
        <w:t>                                                        07.02.2006 № 80</w:t>
      </w:r>
    </w:p>
    <w:p w:rsidR="001944DA" w:rsidRPr="001944DA" w:rsidRDefault="001944DA" w:rsidP="001944DA">
      <w:pPr>
        <w:shd w:val="clear" w:color="auto" w:fill="FFFFFF"/>
        <w:spacing w:after="225" w:line="240" w:lineRule="auto"/>
        <w:ind w:firstLine="540"/>
        <w:jc w:val="both"/>
        <w:rPr>
          <w:rFonts w:ascii="Arial" w:eastAsia="Times New Roman" w:hAnsi="Arial" w:cs="Arial"/>
          <w:color w:val="383838"/>
          <w:sz w:val="21"/>
          <w:szCs w:val="21"/>
          <w:lang w:eastAsia="ru-RU"/>
        </w:rPr>
      </w:pPr>
      <w:r w:rsidRPr="001944DA">
        <w:rPr>
          <w:rFonts w:ascii="Times New Roman" w:eastAsia="Times New Roman" w:hAnsi="Times New Roman" w:cs="Times New Roman"/>
          <w:color w:val="383838"/>
          <w:sz w:val="28"/>
          <w:szCs w:val="28"/>
          <w:lang w:eastAsia="ru-RU"/>
        </w:rPr>
        <w:lastRenderedPageBreak/>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bookmarkStart w:id="0" w:name="P48"/>
      <w:bookmarkEnd w:id="0"/>
      <w:r w:rsidRPr="001944DA">
        <w:rPr>
          <w:rFonts w:ascii="Times New Roman" w:eastAsia="Times New Roman" w:hAnsi="Times New Roman" w:cs="Times New Roman"/>
          <w:b/>
          <w:bCs/>
          <w:color w:val="383838"/>
          <w:sz w:val="28"/>
          <w:szCs w:val="28"/>
          <w:lang w:eastAsia="ru-RU"/>
        </w:rPr>
        <w:t>ПРАВИЛА ПРИЕМА ЛИЦ</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Times New Roman" w:eastAsia="Times New Roman" w:hAnsi="Times New Roman" w:cs="Times New Roman"/>
          <w:b/>
          <w:bCs/>
          <w:color w:val="383838"/>
          <w:sz w:val="28"/>
          <w:szCs w:val="28"/>
          <w:lang w:eastAsia="ru-RU"/>
        </w:rPr>
        <w:t>ДЛЯ ПОЛУЧЕНИЯ СРЕДНЕГО СПЕЦИАЛЬНОГО ОБРАЗОВАНИЯ</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Указов Президента Республики Беларусь от 20.03.2014 №130,</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от 09.01.2017 №4)</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ГЛАВА 1</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ОБЩИЕ ПОЛОЖЕНИЯ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 Настоящими Правилами регулируется порядок приема лиц для получения среднего специального образования в очной (дневной, вечерней) и заочной, в том числе дистанционной, формах получения образования (далее, если иное не указано настоящими Правилами, - очная и заочная формы получения образования) в учреждения среднего специального образования Республики Беларусь и иные учреждения образования, реализующие образовательные программы среднего специального образования (далее - УССО), независимо от подчиненности и формы собственности.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образование, общее среднее образование или профессионально-техническое образование с общим средним образованием, а в очной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 подтвержденное соответствующими документами об образовании.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 w:name="Par407"/>
      <w:bookmarkEnd w:id="1"/>
      <w:r w:rsidRPr="001944DA">
        <w:rPr>
          <w:rFonts w:ascii="Arial" w:eastAsia="Times New Roman" w:hAnsi="Arial" w:cs="Arial"/>
          <w:color w:val="383838"/>
          <w:sz w:val="21"/>
          <w:szCs w:val="21"/>
          <w:lang w:eastAsia="ru-RU"/>
        </w:rPr>
        <w:t>3.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предоставлены статус беженца или убежище в Республике Беларусь, имеют право участвовать в конкурсе на получение среднего специального образования в государственных УССО за счет средств республиканского и (или) местного бюджетов (далее - бюджет), если данный уровень образования они получают за счет средств бюджета впервые, либо в государственных или частных УССО на платной основе за счет средств юридических лиц, индивидуальных предпринимателей, физических лиц или собственных средств гражданина (далее - на платной основе).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w:t>
      </w:r>
      <w:proofErr w:type="spellStart"/>
      <w:r w:rsidRPr="001944DA">
        <w:rPr>
          <w:rFonts w:ascii="Arial" w:eastAsia="Times New Roman" w:hAnsi="Arial" w:cs="Arial"/>
          <w:color w:val="383838"/>
          <w:sz w:val="21"/>
          <w:szCs w:val="21"/>
          <w:lang w:eastAsia="ru-RU"/>
        </w:rPr>
        <w:t>Кыргызской</w:t>
      </w:r>
      <w:proofErr w:type="spellEnd"/>
      <w:r w:rsidRPr="001944DA">
        <w:rPr>
          <w:rFonts w:ascii="Arial" w:eastAsia="Times New Roman" w:hAnsi="Arial" w:cs="Arial"/>
          <w:color w:val="383838"/>
          <w:sz w:val="21"/>
          <w:szCs w:val="21"/>
          <w:lang w:eastAsia="ru-RU"/>
        </w:rPr>
        <w:t xml:space="preserve"> Республики, Республики Таджикистан имеют право участвовать в конкурсе на получение среднего специального образования в государственных и частных УССО на условиях, предусмотренных для лиц, </w:t>
      </w:r>
      <w:r w:rsidRPr="001944DA">
        <w:rPr>
          <w:rFonts w:ascii="Arial" w:eastAsia="Times New Roman" w:hAnsi="Arial" w:cs="Arial"/>
          <w:color w:val="383838"/>
          <w:sz w:val="21"/>
          <w:szCs w:val="21"/>
          <w:lang w:eastAsia="ru-RU"/>
        </w:rPr>
        <w:lastRenderedPageBreak/>
        <w:t>указанных в </w:t>
      </w:r>
      <w:hyperlink r:id="rId4" w:anchor="Par407" w:history="1">
        <w:r w:rsidRPr="001944DA">
          <w:rPr>
            <w:rFonts w:ascii="Arial" w:eastAsia="Times New Roman" w:hAnsi="Arial" w:cs="Arial"/>
            <w:color w:val="337AB7"/>
            <w:sz w:val="21"/>
            <w:szCs w:val="21"/>
            <w:u w:val="single"/>
            <w:lang w:eastAsia="ru-RU"/>
          </w:rPr>
          <w:t>части первой</w:t>
        </w:r>
      </w:hyperlink>
      <w:r w:rsidRPr="001944DA">
        <w:rPr>
          <w:rFonts w:ascii="Arial" w:eastAsia="Times New Roman" w:hAnsi="Arial" w:cs="Arial"/>
          <w:color w:val="383838"/>
          <w:sz w:val="21"/>
          <w:szCs w:val="21"/>
          <w:lang w:eastAsia="ru-RU"/>
        </w:rPr>
        <w:t> настоящего пункта, или поступать в государственные и частные УССО на условиях, предусмотренных в </w:t>
      </w:r>
      <w:hyperlink r:id="rId5" w:anchor="Par419" w:history="1">
        <w:r w:rsidRPr="001944DA">
          <w:rPr>
            <w:rFonts w:ascii="Arial" w:eastAsia="Times New Roman" w:hAnsi="Arial" w:cs="Arial"/>
            <w:color w:val="337AB7"/>
            <w:sz w:val="21"/>
            <w:szCs w:val="21"/>
            <w:u w:val="single"/>
            <w:lang w:eastAsia="ru-RU"/>
          </w:rPr>
          <w:t>пункте 6</w:t>
        </w:r>
      </w:hyperlink>
      <w:r w:rsidRPr="001944DA">
        <w:rPr>
          <w:rFonts w:ascii="Arial" w:eastAsia="Times New Roman" w:hAnsi="Arial" w:cs="Arial"/>
          <w:color w:val="383838"/>
          <w:sz w:val="21"/>
          <w:szCs w:val="21"/>
          <w:lang w:eastAsia="ru-RU"/>
        </w:rPr>
        <w:t> настоящих Правил для временно пребывающих или временно проживающих в Республике Беларусь иностранных граждан и лиц без гражданства (далее - иностранные граждане и лица без гражданства).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 В конкурсе на получение среднего специального образования в заочной или очной (вечерней) форме получения образования за счет средств бюджета имеют право участвовать лица, перечисленные в </w:t>
      </w:r>
      <w:hyperlink r:id="rId6" w:anchor="Par407" w:history="1">
        <w:r w:rsidRPr="001944DA">
          <w:rPr>
            <w:rFonts w:ascii="Arial" w:eastAsia="Times New Roman" w:hAnsi="Arial" w:cs="Arial"/>
            <w:color w:val="337AB7"/>
            <w:sz w:val="21"/>
            <w:szCs w:val="21"/>
            <w:u w:val="single"/>
            <w:lang w:eastAsia="ru-RU"/>
          </w:rPr>
          <w:t>пункте 3</w:t>
        </w:r>
      </w:hyperlink>
      <w:r w:rsidRPr="001944DA">
        <w:rPr>
          <w:rFonts w:ascii="Arial" w:eastAsia="Times New Roman" w:hAnsi="Arial" w:cs="Arial"/>
          <w:color w:val="383838"/>
          <w:sz w:val="21"/>
          <w:szCs w:val="21"/>
          <w:lang w:eastAsia="ru-RU"/>
        </w:rPr>
        <w:t> настоящих Правил, которые: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имеют общее среднее образование или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избранной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имеют общее среднее образование или профессионально-техническое образование с общим средним образованием и работают по профилю (направлению) избранной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имеют общее среднее образование или профессионально-техническое образование с общим средним образованием и осуществляют предпринимательскую деятельность по профилю (направлению) избранной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являются детьми-инвалидами в возрасте до 18 лет, инвалидами I или II группы, имеющими общее среднее образование, профессионально-техническое образование с общим средним образованием, при отсутствии медицинских противопоказаний для получения среднего специального образования по избранной специальности (направлению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Иные лица, имеющие общее среднее образование или профессионально-техническое образование с общим средним образованием, участвуют в конкурсе на получение среднего специального образования в заочной или очной (вечерней) форме получения образования на платной основе.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5. В конкурсе на получение среднего специального образования по специальностям (направлениям специальностей)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2" w:name="Par419"/>
      <w:bookmarkEnd w:id="2"/>
      <w:r w:rsidRPr="001944DA">
        <w:rPr>
          <w:rFonts w:ascii="Arial" w:eastAsia="Times New Roman" w:hAnsi="Arial" w:cs="Arial"/>
          <w:color w:val="383838"/>
          <w:sz w:val="21"/>
          <w:szCs w:val="21"/>
          <w:lang w:eastAsia="ru-RU"/>
        </w:rPr>
        <w:t>6. Иностранные граждане и лица без гражданства могут поступать в УССО для получения среднего 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за счет средств бюджета или на платной основе - в соответствии с международными договорами Республики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на платной основе - по результатам собеседования в УССО, устанавливающего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xml:space="preserve">Прием иностранных граждан и лиц без гражданства для получения среднего специального образования осуществляется на основе договора о подготовке специалиста (рабочего) со средним специальным образованием за счет средств бюджета, договора о подготовке специалиста (рабочего) со средним специальным образованием на платной основе, </w:t>
      </w:r>
      <w:r w:rsidRPr="001944DA">
        <w:rPr>
          <w:rFonts w:ascii="Arial" w:eastAsia="Times New Roman" w:hAnsi="Arial" w:cs="Arial"/>
          <w:color w:val="383838"/>
          <w:sz w:val="21"/>
          <w:szCs w:val="21"/>
          <w:lang w:eastAsia="ru-RU"/>
        </w:rPr>
        <w:lastRenderedPageBreak/>
        <w:t>заключаемых УССО с иностранными гражданами и лицами без гражданства (законными представителями несовершеннолетних иностранных граждан и лиц без гражданства при предъявлении документов, подтверждающих статус законного представителя несовершеннолетнего иностранного гражданина и лица без гражданства) или с представителями иностранных граждан и лиц без гражданства, действующими на основании доверенности, удостоверенной нотариусом или уполномоченным должностным лицом, а также юридическим лицом (индивидуальным предпринимателем, физическим лицом), осуществляющим оплату стоимости обучения (при его наличии), в которых кроме условий, установленных законодательством, предусматривается ответственность сторон по оплате расходов в случае необходимости выдворения иностранного гражданина и лица без гражданства за пределы Республики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К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Прибывающие на обучение в очной (дневной) форме получения среднего специального образования 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по здравоохранению Минского городского исполнительного комитета или управлениями здравоохранения областных исполнительных комитетов,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Необходимым условием для зачисления иностранных граждан и лиц без гражданства в УССО является наличие у них документа, удостоверяющего личность, визы (при необходимости) и договора обязательного медицинского страхования, оформленных в порядке, установленном законодательством Республики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Лица, не являющиеся гражданами Республики Беларусь, зачисляются для получения среднего специального образования в средние школы - училища олимпийского резерва по согласованию с Министерством спорта и туризма.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7. Прием лиц, изъявивших желание поступить в УССО для получения среднего специального образования (далее - абитуриенты), в государственные УССО за счет средств бюджета осуществляется в соответствии с контрольными цифрами приема, которые утверждаются учредителями УССО по специальностям (направлениям специальностей)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интегрированным с образовательными программами профессионально-технического образования (далее - получение среднего специального образования в сокращенный срок), по согласованию с Министерством образования в пределах средств, определяемых бюджетом.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Прием абитуриентов, в том числе указанных в </w:t>
      </w:r>
      <w:hyperlink r:id="rId7" w:anchor="Par433" w:history="1">
        <w:r w:rsidRPr="001944DA">
          <w:rPr>
            <w:rFonts w:ascii="Arial" w:eastAsia="Times New Roman" w:hAnsi="Arial" w:cs="Arial"/>
            <w:color w:val="337AB7"/>
            <w:sz w:val="21"/>
            <w:szCs w:val="21"/>
            <w:u w:val="single"/>
            <w:lang w:eastAsia="ru-RU"/>
          </w:rPr>
          <w:t>части пятой</w:t>
        </w:r>
      </w:hyperlink>
      <w:r w:rsidRPr="001944DA">
        <w:rPr>
          <w:rFonts w:ascii="Arial" w:eastAsia="Times New Roman" w:hAnsi="Arial" w:cs="Arial"/>
          <w:color w:val="383838"/>
          <w:sz w:val="21"/>
          <w:szCs w:val="21"/>
          <w:lang w:eastAsia="ru-RU"/>
        </w:rPr>
        <w:t> настоящего пункта, для получения среднего специального образования на платной основе в государственные УССО, а также в частные УССО осуществляется в соответствии с цифрами приема, которые утверждаются руководителями УССО по специальностям (направлениям специальностей)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 Министерством образования, в рамках предельной численности обучающихся, предусмотренной специальным разрешением (лицензией) на образовательную деятельность.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По специальностям профиля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доводятся соответствующими УССО до общественности ежегодно не позднее 1 апреля.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3" w:name="Par433"/>
      <w:bookmarkEnd w:id="3"/>
      <w:r w:rsidRPr="001944DA">
        <w:rPr>
          <w:rFonts w:ascii="Arial" w:eastAsia="Times New Roman" w:hAnsi="Arial" w:cs="Arial"/>
          <w:color w:val="383838"/>
          <w:sz w:val="21"/>
          <w:szCs w:val="21"/>
          <w:lang w:eastAsia="ru-RU"/>
        </w:rPr>
        <w:t>Прием абитуриентов из числа иностранных граждан и лиц без гражданства, поступающих для получения среднего специального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 7 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8. Количество мест для получения среднего специального образования на условиях целевой подготовки специалистов (рабочих, служащих) утверждается по специальностям (направлениям специальностей) учредителями УССО, в том числе по медицинским и сельскохозяйственным специальностям - до 60 процентов от контрольных цифр приема, по иным специальностям - до 30 процентов от контрольных цифр приема.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Отбор абитуриентов для получения среднего специального образования на условиях целевой подготовки специалистов (рабочих, служащих) осуществляется заказчиком из числа лиц, постоянно проживающих в Республике Беларусь и имеющих общее базовое, общее среднее или профессионально-техническое с общим средним образование.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Основанием для участия в конкурсе для получения среднего специального образования на условиях целевой подготовки специалиста (рабочего, служащего) является договор о целевой подготовке специалиста (рабочего, служащего), составленный по установленной форме в трех экземплярах и подписанный абитуриентом и организацией, имеющей потребность в подготовке специалиста (рабочего, служащего) (далее - заказчик).</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Количество заявлений, подаваемых абитуриентами для участия в конкурсе на места, предназначенные для получения среднего специального образования на условиях целевой подготовки специалиста (рабочего, служащего), не ограничивается. При отсутствии конкурса на места для получения среднего специального образования на условиях целевой подготовки специалиста (рабочего, служащего) УССО предоставляется право в установленные сроки приема документов принимать заявления от абитуриентов, которые поступают на общих основаниях, для участия в конкурсе на места для получения среднего специального образования на условиях целевой подготовки специалиста (рабочего, служащего). При этом между заказчиком и абитуриентом заключается договор о целевой подготовке специалиста (рабочего, служащего).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случае, если конкурс на места для получения среднего специального образования на условиях целевой подготовки специалиста (рабочего, служащего), выделенные заказчику, не обеспечен (менее одного человека на место), часть этих мест передается на общий конкурс.</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4" w:name="Par440"/>
      <w:bookmarkEnd w:id="4"/>
      <w:r w:rsidRPr="001944DA">
        <w:rPr>
          <w:rFonts w:ascii="Arial" w:eastAsia="Times New Roman" w:hAnsi="Arial" w:cs="Arial"/>
          <w:color w:val="383838"/>
          <w:sz w:val="21"/>
          <w:szCs w:val="21"/>
          <w:lang w:eastAsia="ru-RU"/>
        </w:rPr>
        <w:t>9. В пределах контрольных цифр и цифр приема осуществляется прием абитуриентов, получивших профессионально-техническое образование с общим средним образованием, на сокращенный срок получения среднего специального образования по учебным планам УССО, согласующимся с учебными планами учреждений образования, реализующих образовательные программы профессионально-технического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10.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ГЛАВА 2</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lastRenderedPageBreak/>
        <w:t>ДОКУМЕНТЫ, ПРЕДСТАВЛЯЕМЫЕ АБИТУРИЕНТАМИ В ПРИЕМНЫЕ КОМИССИИ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5" w:name="Par447"/>
      <w:bookmarkEnd w:id="5"/>
      <w:r w:rsidRPr="001944DA">
        <w:rPr>
          <w:rFonts w:ascii="Arial" w:eastAsia="Times New Roman" w:hAnsi="Arial" w:cs="Arial"/>
          <w:color w:val="383838"/>
          <w:sz w:val="21"/>
          <w:szCs w:val="21"/>
          <w:lang w:eastAsia="ru-RU"/>
        </w:rPr>
        <w:t>11.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утверждаемым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за исключением абитуриентов, указанных в </w:t>
      </w:r>
      <w:hyperlink r:id="rId8" w:anchor="Par460" w:history="1">
        <w:r w:rsidRPr="001944DA">
          <w:rPr>
            <w:rFonts w:ascii="Arial" w:eastAsia="Times New Roman" w:hAnsi="Arial" w:cs="Arial"/>
            <w:color w:val="337AB7"/>
            <w:sz w:val="21"/>
            <w:szCs w:val="21"/>
            <w:u w:val="single"/>
            <w:lang w:eastAsia="ru-RU"/>
          </w:rPr>
          <w:t>пункте 12</w:t>
        </w:r>
      </w:hyperlink>
      <w:r w:rsidRPr="001944DA">
        <w:rPr>
          <w:rFonts w:ascii="Arial" w:eastAsia="Times New Roman" w:hAnsi="Arial" w:cs="Arial"/>
          <w:color w:val="383838"/>
          <w:sz w:val="21"/>
          <w:szCs w:val="21"/>
          <w:lang w:eastAsia="ru-RU"/>
        </w:rPr>
        <w:t> настоящих Правил, подают в приемную комиссию УССО следующие документы:</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заявление на имя руководителя УССО по установленной Министерством образования форме;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оригиналы документа об образовании и приложения к нему;</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оригиналы сертификатов централизованного тестирования (далее - ЦТ), проведенного в Республике Беларусь в год приема или в году, предшествующем году приема;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(направлениям специальностей)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документы, подтверждающие право абитуриента на льготы при зачислении для получения среднего 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в УССО (в случае поступления в государственные и частные УССО на условиях, предусмотренных в </w:t>
      </w:r>
      <w:hyperlink r:id="rId9" w:anchor="Par419" w:history="1">
        <w:r w:rsidRPr="001944DA">
          <w:rPr>
            <w:rFonts w:ascii="Arial" w:eastAsia="Times New Roman" w:hAnsi="Arial" w:cs="Arial"/>
            <w:color w:val="337AB7"/>
            <w:sz w:val="21"/>
            <w:szCs w:val="21"/>
            <w:u w:val="single"/>
            <w:lang w:eastAsia="ru-RU"/>
          </w:rPr>
          <w:t>пункте 6</w:t>
        </w:r>
      </w:hyperlink>
      <w:r w:rsidRPr="001944DA">
        <w:rPr>
          <w:rFonts w:ascii="Arial" w:eastAsia="Times New Roman" w:hAnsi="Arial" w:cs="Arial"/>
          <w:color w:val="383838"/>
          <w:sz w:val="21"/>
          <w:szCs w:val="21"/>
          <w:lang w:eastAsia="ru-RU"/>
        </w:rPr>
        <w:t> настоящих Правил для иностранных граждан и лиц без гражданства);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(абзац введен Указом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6 фотографий размером 3 х 4 см.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случае невозможности прибытия абитуриента в приемную комиссию УССО по уважительной причине (заболевание, участие в международных конкурсах, олимпиадах, соревнованиях, служебная командировка или иные независящие от абитуриента обстоятельства, подтвержденные документально) документы подают представители абитуриентов. Решение об уважительности причины принимается приемными комиссиями УССО на основании представленных документов. В случае признания причин неуважительными приемные комиссии УССО имеют право отказать в приеме документов.</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(часть третья п. 11 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6" w:name="Par460"/>
      <w:bookmarkEnd w:id="6"/>
      <w:r w:rsidRPr="001944DA">
        <w:rPr>
          <w:rFonts w:ascii="Arial" w:eastAsia="Times New Roman" w:hAnsi="Arial" w:cs="Arial"/>
          <w:color w:val="383838"/>
          <w:sz w:val="21"/>
          <w:szCs w:val="21"/>
          <w:lang w:eastAsia="ru-RU"/>
        </w:rPr>
        <w:t>12. Абитуриенты из числа иностранных граждан и лиц без гражданства (их представители) подают в приемную комиссию УССО следующие документы:</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заявление на имя руководителя УССО по установленной Министерством образования форме;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свидетельство (документ)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УССО), - для поступающих на очную (дневную) форму получения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медицинское заключение о состоянии здоровья и сертификат об отсутствии ВИЧ-инфекции, выданный официальным органом здравоохранения страны, из которой прибыл кандидат на обучение;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оригинал (копию) свидетельства о рождении;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6 фотографий размером 3 х 4 см;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свидетельство об окончании подготовительного отделения, подготовительных курсов УССО (при окончании подготовительных отделений, подготовительных курсов УССО).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К перечисленным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13. Кроме документов, перечисленных в </w:t>
      </w:r>
      <w:hyperlink r:id="rId10" w:anchor="Par447" w:history="1">
        <w:r w:rsidRPr="001944DA">
          <w:rPr>
            <w:rFonts w:ascii="Arial" w:eastAsia="Times New Roman" w:hAnsi="Arial" w:cs="Arial"/>
            <w:color w:val="337AB7"/>
            <w:sz w:val="21"/>
            <w:szCs w:val="21"/>
            <w:u w:val="single"/>
            <w:lang w:eastAsia="ru-RU"/>
          </w:rPr>
          <w:t>пунктах 11</w:t>
        </w:r>
      </w:hyperlink>
      <w:r w:rsidRPr="001944DA">
        <w:rPr>
          <w:rFonts w:ascii="Arial" w:eastAsia="Times New Roman" w:hAnsi="Arial" w:cs="Arial"/>
          <w:color w:val="383838"/>
          <w:sz w:val="21"/>
          <w:szCs w:val="21"/>
          <w:lang w:eastAsia="ru-RU"/>
        </w:rPr>
        <w:t> и </w:t>
      </w:r>
      <w:hyperlink r:id="rId11" w:anchor="Par460" w:history="1">
        <w:r w:rsidRPr="001944DA">
          <w:rPr>
            <w:rFonts w:ascii="Arial" w:eastAsia="Times New Roman" w:hAnsi="Arial" w:cs="Arial"/>
            <w:color w:val="337AB7"/>
            <w:sz w:val="21"/>
            <w:szCs w:val="21"/>
            <w:u w:val="single"/>
            <w:lang w:eastAsia="ru-RU"/>
          </w:rPr>
          <w:t>12</w:t>
        </w:r>
      </w:hyperlink>
      <w:r w:rsidRPr="001944DA">
        <w:rPr>
          <w:rFonts w:ascii="Arial" w:eastAsia="Times New Roman" w:hAnsi="Arial" w:cs="Arial"/>
          <w:color w:val="383838"/>
          <w:sz w:val="21"/>
          <w:szCs w:val="21"/>
          <w:lang w:eastAsia="ru-RU"/>
        </w:rPr>
        <w:t> настоящих Правил, в приемную комиссию УССО при необходимости дополнительно представляются: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 для абитуриентов, поступающих для получения среднего специального образования в заочной и очной (вечерней) формах получения среднего специального образования за счет средств бюджета;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заключение врачебно-консультационной или медико-реабилитационной экспертной комиссии об отсутствии медицинских противопоказаний для обучения по избранной специальности (направлению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документы, перечень которых определяется Министерством спорта и туризма, - для лиц, поступающих для получения среднего специального образования в средние школы - училища олимпийского резерва;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договор о целевой подготовке специалиста (рабочего, служащего) - для лиц, участвующих в конкурсе для получения среднего специального образования на условиях целевой подготовки специалиста (рабочего, служащего);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w:t>
      </w:r>
      <w:hyperlink r:id="rId12" w:anchor="Par558" w:history="1">
        <w:r w:rsidRPr="001944DA">
          <w:rPr>
            <w:rFonts w:ascii="Arial" w:eastAsia="Times New Roman" w:hAnsi="Arial" w:cs="Arial"/>
            <w:color w:val="337AB7"/>
            <w:sz w:val="21"/>
            <w:szCs w:val="21"/>
            <w:u w:val="single"/>
            <w:lang w:eastAsia="ru-RU"/>
          </w:rPr>
          <w:t>абзаце пятом части первой пункта 28</w:t>
        </w:r>
      </w:hyperlink>
      <w:r w:rsidRPr="001944DA">
        <w:rPr>
          <w:rFonts w:ascii="Arial" w:eastAsia="Times New Roman" w:hAnsi="Arial" w:cs="Arial"/>
          <w:color w:val="383838"/>
          <w:sz w:val="21"/>
          <w:szCs w:val="21"/>
          <w:lang w:eastAsia="ru-RU"/>
        </w:rPr>
        <w:t> настоящих Правил;</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рекомендация воинской части - для уволенных со срочной военной службы в запас лиц, указанных в </w:t>
      </w:r>
      <w:hyperlink r:id="rId13" w:anchor="Par545" w:history="1">
        <w:r w:rsidRPr="001944DA">
          <w:rPr>
            <w:rFonts w:ascii="Arial" w:eastAsia="Times New Roman" w:hAnsi="Arial" w:cs="Arial"/>
            <w:color w:val="337AB7"/>
            <w:sz w:val="21"/>
            <w:szCs w:val="21"/>
            <w:u w:val="single"/>
            <w:lang w:eastAsia="ru-RU"/>
          </w:rPr>
          <w:t>абзаце десятом пункта 24</w:t>
        </w:r>
      </w:hyperlink>
      <w:r w:rsidRPr="001944DA">
        <w:rPr>
          <w:rFonts w:ascii="Arial" w:eastAsia="Times New Roman" w:hAnsi="Arial" w:cs="Arial"/>
          <w:color w:val="383838"/>
          <w:sz w:val="21"/>
          <w:szCs w:val="21"/>
          <w:lang w:eastAsia="ru-RU"/>
        </w:rPr>
        <w:t> настоящих Правил;</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в средние школы - училища олимпийского резерва;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(направлениям специальностей)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r:id="rId14" w:anchor="Par537" w:history="1">
        <w:r w:rsidRPr="001944DA">
          <w:rPr>
            <w:rFonts w:ascii="Arial" w:eastAsia="Times New Roman" w:hAnsi="Arial" w:cs="Arial"/>
            <w:color w:val="337AB7"/>
            <w:sz w:val="21"/>
            <w:szCs w:val="21"/>
            <w:u w:val="single"/>
            <w:lang w:eastAsia="ru-RU"/>
          </w:rPr>
          <w:t>абзацах пятом</w:t>
        </w:r>
      </w:hyperlink>
      <w:r w:rsidRPr="001944DA">
        <w:rPr>
          <w:rFonts w:ascii="Arial" w:eastAsia="Times New Roman" w:hAnsi="Arial" w:cs="Arial"/>
          <w:color w:val="383838"/>
          <w:sz w:val="21"/>
          <w:szCs w:val="21"/>
          <w:lang w:eastAsia="ru-RU"/>
        </w:rPr>
        <w:t> и </w:t>
      </w:r>
      <w:hyperlink r:id="rId15" w:anchor="Par539" w:history="1">
        <w:r w:rsidRPr="001944DA">
          <w:rPr>
            <w:rFonts w:ascii="Arial" w:eastAsia="Times New Roman" w:hAnsi="Arial" w:cs="Arial"/>
            <w:color w:val="337AB7"/>
            <w:sz w:val="21"/>
            <w:szCs w:val="21"/>
            <w:u w:val="single"/>
            <w:lang w:eastAsia="ru-RU"/>
          </w:rPr>
          <w:t>шестом пункта 24</w:t>
        </w:r>
      </w:hyperlink>
      <w:r w:rsidRPr="001944DA">
        <w:rPr>
          <w:rFonts w:ascii="Arial" w:eastAsia="Times New Roman" w:hAnsi="Arial" w:cs="Arial"/>
          <w:color w:val="383838"/>
          <w:sz w:val="21"/>
          <w:szCs w:val="21"/>
          <w:lang w:eastAsia="ru-RU"/>
        </w:rPr>
        <w:t> и </w:t>
      </w:r>
      <w:hyperlink r:id="rId16" w:anchor="Par565" w:history="1">
        <w:r w:rsidRPr="001944DA">
          <w:rPr>
            <w:rFonts w:ascii="Arial" w:eastAsia="Times New Roman" w:hAnsi="Arial" w:cs="Arial"/>
            <w:color w:val="337AB7"/>
            <w:sz w:val="21"/>
            <w:szCs w:val="21"/>
            <w:u w:val="single"/>
            <w:lang w:eastAsia="ru-RU"/>
          </w:rPr>
          <w:t>абзаце втором части второй пункта 29</w:t>
        </w:r>
      </w:hyperlink>
      <w:r w:rsidRPr="001944DA">
        <w:rPr>
          <w:rFonts w:ascii="Arial" w:eastAsia="Times New Roman" w:hAnsi="Arial" w:cs="Arial"/>
          <w:color w:val="383838"/>
          <w:sz w:val="21"/>
          <w:szCs w:val="21"/>
          <w:lang w:eastAsia="ru-RU"/>
        </w:rPr>
        <w:t> настоящих Правил);</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(абзац введен Указом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справка о подтверждении нахождения в списочном составе национальной или сборной команды Республики Беларусь по видам спорта, выданная Министерством спорта и туризма (для лиц, указанных в </w:t>
      </w:r>
      <w:hyperlink r:id="rId17" w:anchor="Par567" w:history="1">
        <w:r w:rsidRPr="001944DA">
          <w:rPr>
            <w:rFonts w:ascii="Arial" w:eastAsia="Times New Roman" w:hAnsi="Arial" w:cs="Arial"/>
            <w:color w:val="337AB7"/>
            <w:sz w:val="21"/>
            <w:szCs w:val="21"/>
            <w:u w:val="single"/>
            <w:lang w:eastAsia="ru-RU"/>
          </w:rPr>
          <w:t>абзаце третьем части второй пункта 29</w:t>
        </w:r>
      </w:hyperlink>
      <w:r w:rsidRPr="001944DA">
        <w:rPr>
          <w:rFonts w:ascii="Arial" w:eastAsia="Times New Roman" w:hAnsi="Arial" w:cs="Arial"/>
          <w:color w:val="383838"/>
          <w:sz w:val="21"/>
          <w:szCs w:val="21"/>
          <w:lang w:eastAsia="ru-RU"/>
        </w:rPr>
        <w:t> настоящих Правил).</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(абзац введен Указом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Приемная комиссия имеет право дополнительно запросить у абитуриента документы, необходимые для принятия соответствующего решения.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14. Документ, удостоверяющий личность, предъявляется абитуриентом лично. 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заверенная нотариально или уполномоченным должностным лицом.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 14 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15. Сроки приема документов в УССО определяются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ГЛАВА 3</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ПРОВЕДЕНИЕ ВСТУПИТЕЛЬНЫХ ИСПЫТАНИЙ</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16. Сроки проведения вступительных испытаний определяются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17. Абитуриенты, поступающие для получения среднего специального образования в очной и заочной формах (за исключением очной (вечерней) и заочной форм получения среднего специального образования по специальностям сельского хозяйства и водного транспорта) на основе общего среднего образования, вступительные испытания (кроме вступительного испытания по специальности) сдают в форме ЦТ.</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ЦТ проводится за счет средств бюджета. За прием и оформление документов для участия абитуриента в ЦТ взимается плата. Размер и порядок внесения платы определяются Правительством Республики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Сопровождение ЦТ осуществляется учреждением образования "Республиканский институт контроля знаний".</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Проведению ЦТ предшествует регистрация абитуриентов для участия в ЦТ. Регистрация абитуриентов для участия в ЦТ проводится ежегодно со 2 мая по 1 июня в одном из учреждений образования, определенных Министерством образования пунктами регистрации для прохождения ЦТ, после внесения платы за прием и оформление документов для участия абитуриента в ЦТ на основании заявления абитуриента и документа, удостоверяющего личность абитуриента. Абитуриенты имеют право зарегистрироваться для участия в ЦТ не более чем по трем учебным предметам.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ЦТ проводится в основные и резервные (не более трех) дни. В резервные дни ЦТ проходят абитуриенты, которые по уважительным причинам (заболевание или другие независящие от абитуриента обстоятельства, подтвержденные документально) не смогли пройти ЦТ в основные дни. Решение об уважительности причины, допуске (</w:t>
      </w:r>
      <w:proofErr w:type="spellStart"/>
      <w:r w:rsidRPr="001944DA">
        <w:rPr>
          <w:rFonts w:ascii="Arial" w:eastAsia="Times New Roman" w:hAnsi="Arial" w:cs="Arial"/>
          <w:color w:val="383838"/>
          <w:sz w:val="21"/>
          <w:szCs w:val="21"/>
          <w:lang w:eastAsia="ru-RU"/>
        </w:rPr>
        <w:t>недопуске</w:t>
      </w:r>
      <w:proofErr w:type="spellEnd"/>
      <w:r w:rsidRPr="001944DA">
        <w:rPr>
          <w:rFonts w:ascii="Arial" w:eastAsia="Times New Roman" w:hAnsi="Arial" w:cs="Arial"/>
          <w:color w:val="383838"/>
          <w:sz w:val="21"/>
          <w:szCs w:val="21"/>
          <w:lang w:eastAsia="ru-RU"/>
        </w:rPr>
        <w:t>) к прохождению ЦТ в резервные дни принимается учреждениями образования, определенными Министерством образования пунктами регистрации для прохождения ЦТ в резервные дни, на основании представленных документов. В случае признания причин неуважительными учреждения образования, определенные Министерством образования пунктами регистрации для прохождения ЦТ в резервные дни, имеют право отказать абитуриенту в допуске к прохождению ЦТ в резервные дни.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Порядок регистрации абитуриентов для участия в ЦТ и порядок проведения ЦТ устанавливаются Правительством Республики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Иностранные граждане, лица без гражданства и граждане Республики Беларусь, постоянно проживающие на территории иностранных государств, в целях регистрации для участия в ЦТ могут направлять заявление и копию документа, удостоверяющего личность, по почте. Документ о внесении платы за прием и оформление документов для участия в ЦТ представляется данными лицами по прибытии в Республику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 17 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18. Абитуриенты, поступающие для получения среднего специального образования на основе общего среднего образования, сдают два обязательных вступительных испытания по учебным предметам в форме ЦТ: по учебному предмету в соответствии с избранной группой специальностей (специальностью, направлением специальности) (далее - профильное испытание) и по белорусскому или русскому языку (по выбору абитуриента, за исключением специальностей "Белорусский язык и литература", "Русский язык и литература", "Издательское дело", при поступлении на которые вступительное испытание по учебному предмету "Русский язык" или "Белорусский язык" является профильным испытанием). Абитуриенты имеют право дополнительно сдать одно (по выбору абитуриента) вступительное испытание в форме ЦТ.</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Перечень групп специальностей (специальностей, направлений специальностей) и соответствующих им профильных испытаний устанавливается Министерством образования. Внесение изменений в перечень групп специальностей (специальностей, направлений специальностей) и соответствующих им профильных испытаний осуществляется не позднее 1 сентября года, предшествующего году приема.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поступающие для получения среднего специального образования на основе общего базового образования, на все специальности, кроме специальностей, перечисленных в </w:t>
      </w:r>
      <w:hyperlink r:id="rId18" w:anchor="Par509" w:history="1">
        <w:r w:rsidRPr="001944DA">
          <w:rPr>
            <w:rFonts w:ascii="Arial" w:eastAsia="Times New Roman" w:hAnsi="Arial" w:cs="Arial"/>
            <w:color w:val="337AB7"/>
            <w:sz w:val="21"/>
            <w:szCs w:val="21"/>
            <w:u w:val="single"/>
            <w:lang w:eastAsia="ru-RU"/>
          </w:rPr>
          <w:t>части пятой</w:t>
        </w:r>
      </w:hyperlink>
      <w:r w:rsidRPr="001944DA">
        <w:rPr>
          <w:rFonts w:ascii="Arial" w:eastAsia="Times New Roman" w:hAnsi="Arial" w:cs="Arial"/>
          <w:color w:val="383838"/>
          <w:sz w:val="21"/>
          <w:szCs w:val="21"/>
          <w:lang w:eastAsia="ru-RU"/>
        </w:rPr>
        <w:t xml:space="preserve"> настоящего пункта, по которым необходимо сдавать вступительное испытание </w:t>
      </w:r>
      <w:r w:rsidRPr="001944DA">
        <w:rPr>
          <w:rFonts w:ascii="Arial" w:eastAsia="Times New Roman" w:hAnsi="Arial" w:cs="Arial"/>
          <w:color w:val="383838"/>
          <w:sz w:val="21"/>
          <w:szCs w:val="21"/>
          <w:lang w:eastAsia="ru-RU"/>
        </w:rPr>
        <w:lastRenderedPageBreak/>
        <w:t>по специальности, поступают по конкурсу среднего балла свидетельства об общем базовом образовании.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поступающие для получения среднего специального образования на основе общего базового образования на специальности, на которые конкурс в определенной форме получения образования в году, предшествующем году приема, составлял 3 и более человека на место, поступают при наличии в свидетельстве об общем базовом образовании отметки не ниже 4 (четырех) баллов по учебному предмету, соответствующему профильному испытанию.</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(часть четвертая п. 18 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7" w:name="Par509"/>
      <w:bookmarkEnd w:id="7"/>
      <w:r w:rsidRPr="001944DA">
        <w:rPr>
          <w:rFonts w:ascii="Arial" w:eastAsia="Times New Roman" w:hAnsi="Arial" w:cs="Arial"/>
          <w:color w:val="383838"/>
          <w:sz w:val="21"/>
          <w:szCs w:val="21"/>
          <w:lang w:eastAsia="ru-RU"/>
        </w:rPr>
        <w:t>Абитуриенты, поступающие на специальности профиля образования "Искусство и дизайн", группы специальностей "Эстетическое развитие", специальности "Музыковедение", "Архитектура", "Парикмахерское искусство и декоративная косметика (по направлениям)", "Правоохранительная деятельность", "Физическая культура", "Спортивно-педагогическая деятельность", "Конструирование и технология швейных изделий (по направлениям)" (направления специальности "Конструирование и технология швейных изделий (моделирование и конструирование)", "Конструирование и технология швейных изделий (моделирование, конструирование и технологическое обеспечение)"), "Моделирование и конструирование обуви и кожгалантерейных изделий" на основе общего среднего образования, сдают вступительное испытание по белорусскому или русскому языку (по выбору абитуриента) и в качестве профильного испытания - вступительное испытание по специальности, а поступающие на основе общего базового образования - только вступительное испытание по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8" w:name="Par511"/>
      <w:bookmarkEnd w:id="8"/>
      <w:r w:rsidRPr="001944DA">
        <w:rPr>
          <w:rFonts w:ascii="Arial" w:eastAsia="Times New Roman" w:hAnsi="Arial" w:cs="Arial"/>
          <w:color w:val="383838"/>
          <w:sz w:val="21"/>
          <w:szCs w:val="21"/>
          <w:lang w:eastAsia="ru-RU"/>
        </w:rPr>
        <w:t>Абитуриенты, поступающие для получения среднего специального образования в соответствии с </w:t>
      </w:r>
      <w:hyperlink r:id="rId19" w:anchor="Par440" w:history="1">
        <w:r w:rsidRPr="001944DA">
          <w:rPr>
            <w:rFonts w:ascii="Arial" w:eastAsia="Times New Roman" w:hAnsi="Arial" w:cs="Arial"/>
            <w:color w:val="337AB7"/>
            <w:sz w:val="21"/>
            <w:szCs w:val="21"/>
            <w:u w:val="single"/>
            <w:lang w:eastAsia="ru-RU"/>
          </w:rPr>
          <w:t>пунктом 9</w:t>
        </w:r>
      </w:hyperlink>
      <w:r w:rsidRPr="001944DA">
        <w:rPr>
          <w:rFonts w:ascii="Arial" w:eastAsia="Times New Roman" w:hAnsi="Arial" w:cs="Arial"/>
          <w:color w:val="383838"/>
          <w:sz w:val="21"/>
          <w:szCs w:val="21"/>
          <w:lang w:eastAsia="ru-RU"/>
        </w:rPr>
        <w:t> настоящих Правил на сокращенный срок получения среднего специального образования на основе профессионально-технического образования с общим средним образованием, сдают только вступительное испытание по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поступающие на заочную или очную (вечернюю) форму получения среднего специального образования по специальностям сельского хозяйства и водного транспорта, имеют право сдавать все вступительные испытания в УССО или представлять сертификаты ЦТ по соответствующим учебным предметам.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имеют право сдавать профильные испытания на белорусском или русском языке (по выбору).</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имеют право сдавать вступительное испытание по учебному предмету "Всемирная история (новейшее время)".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(часть девятая п. 18 введена Указом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19. Абитуриенты с нарушениями зрения, слуха, функций опорно-двигательного аппарата, представившие в приемную комиссию УССО заключение государственного центра коррекционно-развивающего обучения и реабилитации или справку об освоении содержания образовательной программы специального образования на уровне общего среднего образования, при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могут сдавать вступительные испытания в УССО (без предъявления сертификатов ЦТ). Форма проведения вступительных испытаний определяется приемной комиссией УССО с учетом особенностей психофизического развития абитуриента.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xml:space="preserve">20. Абитуриенты из числа иностранных граждан и лиц без гражданства, не имеющие свидетельств об окончании подготовительных отделений, подготовительных курсов, владеющие языком, на котором осуществляется образовательный процесс, проходят </w:t>
      </w:r>
      <w:r w:rsidRPr="001944DA">
        <w:rPr>
          <w:rFonts w:ascii="Arial" w:eastAsia="Times New Roman" w:hAnsi="Arial" w:cs="Arial"/>
          <w:color w:val="383838"/>
          <w:sz w:val="21"/>
          <w:szCs w:val="21"/>
          <w:lang w:eastAsia="ru-RU"/>
        </w:rPr>
        <w:lastRenderedPageBreak/>
        <w:t>собеседование для принятия решения о зачислении. Порядок проведения собеседования устанавливается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21. Вступительные испытания по учебным предметам проводятся по программам, составленным на основе образовательных стандартов общего среднего образования и утверждаемым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Программы вступительных испытаний по специальностям для абитуриентов, поступающих в соответствии с </w:t>
      </w:r>
      <w:hyperlink r:id="rId20" w:anchor="Par509" w:history="1">
        <w:r w:rsidRPr="001944DA">
          <w:rPr>
            <w:rFonts w:ascii="Arial" w:eastAsia="Times New Roman" w:hAnsi="Arial" w:cs="Arial"/>
            <w:color w:val="337AB7"/>
            <w:sz w:val="21"/>
            <w:szCs w:val="21"/>
            <w:u w:val="single"/>
            <w:lang w:eastAsia="ru-RU"/>
          </w:rPr>
          <w:t>частями пятой</w:t>
        </w:r>
      </w:hyperlink>
      <w:r w:rsidRPr="001944DA">
        <w:rPr>
          <w:rFonts w:ascii="Arial" w:eastAsia="Times New Roman" w:hAnsi="Arial" w:cs="Arial"/>
          <w:color w:val="383838"/>
          <w:sz w:val="21"/>
          <w:szCs w:val="21"/>
          <w:lang w:eastAsia="ru-RU"/>
        </w:rPr>
        <w:t> и </w:t>
      </w:r>
      <w:hyperlink r:id="rId21" w:anchor="Par511" w:history="1">
        <w:r w:rsidRPr="001944DA">
          <w:rPr>
            <w:rFonts w:ascii="Arial" w:eastAsia="Times New Roman" w:hAnsi="Arial" w:cs="Arial"/>
            <w:color w:val="337AB7"/>
            <w:sz w:val="21"/>
            <w:szCs w:val="21"/>
            <w:u w:val="single"/>
            <w:lang w:eastAsia="ru-RU"/>
          </w:rPr>
          <w:t>шестой пункта 18</w:t>
        </w:r>
      </w:hyperlink>
      <w:r w:rsidRPr="001944DA">
        <w:rPr>
          <w:rFonts w:ascii="Arial" w:eastAsia="Times New Roman" w:hAnsi="Arial" w:cs="Arial"/>
          <w:color w:val="383838"/>
          <w:sz w:val="21"/>
          <w:szCs w:val="21"/>
          <w:lang w:eastAsia="ru-RU"/>
        </w:rPr>
        <w:t> настоящих Правил, разрабатываются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специальностей среднего специального образования для разработки образовательных стандартов среднего специального образования, определяемым Правительством Республики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22. Оценка знаний абитуриентов на вступительных испытаниях в УССО осуществляется по десятибалльной шкале отметками 1 (один), 2 (два), 3 (три), 4 (четыре), 5 (пять), 6 (шесть), 7 (семь), 8 (восемь), 9 (девять), 10 (десять) баллов. Отметка 0 (ноль) баллов выставляется абитуриенту при отказе от ответа, невыполнении задания вступительного испытания.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xml:space="preserve">При проведении ЦТ оценка знаний абитуриента осуществляется по </w:t>
      </w:r>
      <w:proofErr w:type="spellStart"/>
      <w:r w:rsidRPr="001944DA">
        <w:rPr>
          <w:rFonts w:ascii="Arial" w:eastAsia="Times New Roman" w:hAnsi="Arial" w:cs="Arial"/>
          <w:color w:val="383838"/>
          <w:sz w:val="21"/>
          <w:szCs w:val="21"/>
          <w:lang w:eastAsia="ru-RU"/>
        </w:rPr>
        <w:t>стобалльной</w:t>
      </w:r>
      <w:proofErr w:type="spellEnd"/>
      <w:r w:rsidRPr="001944DA">
        <w:rPr>
          <w:rFonts w:ascii="Arial" w:eastAsia="Times New Roman" w:hAnsi="Arial" w:cs="Arial"/>
          <w:color w:val="383838"/>
          <w:sz w:val="21"/>
          <w:szCs w:val="21"/>
          <w:lang w:eastAsia="ru-RU"/>
        </w:rPr>
        <w:t xml:space="preserve"> шкале. Результаты ЦТ засчитываются в качестве вступительного испытания в соответствии с представленным сертификатом ЦТ, выдаваемым учреждением образования "Республиканский институт контроля знаний", с выставлением соответствующего балла по десятибалльной шкале, который определяется по переводной шкале, утверждаемой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случае, если вступительное испытание по специальности проводится в несколько этапов (не более трех), каждый этап оценивается по десятибалльной шкале. По результатам проведения вступительного испытания по специальности абитуриенту выставляется сумма баллов, полученных им на каждом этапе.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Абитуриентам, поступающим на специальности "Физическая культура", "Спортивно-педагогическая деятельность", в качестве вступительного испытания по специальности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 устанавливается Министерством спорта и туризма.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(часть четвертая п. 22 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23. Абитуриенты, не явившиеся без уважительной причины (заболевание или другие независящие от абитуриента обстоятельства, не подтвержденные документально) на одно из вступительных испытаний (этап вступительного испытания) в назначенное в расписании время или получившие отметки 0 (ноль), 1 (один), 2 (два) балла по десятибалльной шкале на вступительном испытании (одном из этапов вступительного испытания), к следующему вступительному испытанию (этапу вступительного испытания), повторной сдаче вступительного испытания (этапа вступительного испытания), участию в конкурсе на получение среднего специального образования в очной, заочной формах получения среднего специального образования по данной специальности (направлению специальности) в данном УССО не допускаются.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которые не смогли явиться на вступительные испытания (этап вступительного испытания)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их сдаче в пределах сроков, определенных расписанием вступительных испытаний (этапов вступительных испытаний).</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Часть исключена. - Указ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ГЛАВА 4</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ЛИЦА, ИМЕЮЩИЕ ПРАВО НА ЛЬГОТЫ ПРИ ЗАЧИСЛЕНИИ В УССО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9" w:name="Par532"/>
      <w:bookmarkEnd w:id="9"/>
      <w:r w:rsidRPr="001944DA">
        <w:rPr>
          <w:rFonts w:ascii="Arial" w:eastAsia="Times New Roman" w:hAnsi="Arial" w:cs="Arial"/>
          <w:color w:val="383838"/>
          <w:sz w:val="21"/>
          <w:szCs w:val="21"/>
          <w:lang w:eastAsia="ru-RU"/>
        </w:rPr>
        <w:t>24. Без вступительных испытаний зачисляются: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победители (дипломы I, II или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по данному учебному предмету Министерством образования определено профильное испытание;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победители (дипломы I, II или III степени) международных (в соответствии с перечнем, утвержденным Министерством образования) и республиканских олимпиад по информатике и астрономии, проведенных в учебном году, при поступлении на технико-технологические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победители (Гран-при, дипломы I, II или III степени) международных (в соответствии с перечнем, утвержденным Министерством культуры и согласованным с Министерством образования) и республиканских творческих конкурсов и фестивалей, олимпиад по предметам культуры, проведенных Министерством культуры в учебном году в соответствии с положениями, утвержденными Министерством культуры и согласованными с Министерством образования, при поступлении на специальности культуры, соответствующие номинациям творческих конкурсов и фестивалей, олимпиад по предметам культуры;</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0" w:name="Par537"/>
      <w:bookmarkEnd w:id="10"/>
      <w:r w:rsidRPr="001944DA">
        <w:rPr>
          <w:rFonts w:ascii="Arial" w:eastAsia="Times New Roman" w:hAnsi="Arial" w:cs="Arial"/>
          <w:color w:val="383838"/>
          <w:sz w:val="21"/>
          <w:szCs w:val="21"/>
          <w:lang w:eastAsia="ru-RU"/>
        </w:rPr>
        <w:t>участники (спортсмены) Олимпийских игр, а также лица, занявшие 1 - 3-е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"Физическая культура";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1" w:name="Par539"/>
      <w:bookmarkEnd w:id="11"/>
      <w:r w:rsidRPr="001944DA">
        <w:rPr>
          <w:rFonts w:ascii="Arial" w:eastAsia="Times New Roman" w:hAnsi="Arial" w:cs="Arial"/>
          <w:color w:val="383838"/>
          <w:sz w:val="21"/>
          <w:szCs w:val="21"/>
          <w:lang w:eastAsia="ru-RU"/>
        </w:rPr>
        <w:t>участники (спортсмены) Олимпийских игр, а также лица, занявшие в год приема или в году, предшествующем году приема, 1 - 3-е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 при поступлении на специальность "Спортивно-педагогическая деятельность";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лица, награжденные в течение последних двух лет на дату получения документа об общем базовом, общем среднем, профессионально-техническом образовании нагрудными знаками "</w:t>
      </w:r>
      <w:proofErr w:type="spellStart"/>
      <w:r w:rsidRPr="001944DA">
        <w:rPr>
          <w:rFonts w:ascii="Arial" w:eastAsia="Times New Roman" w:hAnsi="Arial" w:cs="Arial"/>
          <w:color w:val="383838"/>
          <w:sz w:val="21"/>
          <w:szCs w:val="21"/>
          <w:lang w:eastAsia="ru-RU"/>
        </w:rPr>
        <w:t>Лаўрэат</w:t>
      </w:r>
      <w:proofErr w:type="spellEnd"/>
      <w:r w:rsidRPr="001944DA">
        <w:rPr>
          <w:rFonts w:ascii="Arial" w:eastAsia="Times New Roman" w:hAnsi="Arial" w:cs="Arial"/>
          <w:color w:val="383838"/>
          <w:sz w:val="21"/>
          <w:szCs w:val="21"/>
          <w:lang w:eastAsia="ru-RU"/>
        </w:rPr>
        <w:t xml:space="preserve"> </w:t>
      </w:r>
      <w:proofErr w:type="spellStart"/>
      <w:r w:rsidRPr="001944DA">
        <w:rPr>
          <w:rFonts w:ascii="Arial" w:eastAsia="Times New Roman" w:hAnsi="Arial" w:cs="Arial"/>
          <w:color w:val="383838"/>
          <w:sz w:val="21"/>
          <w:szCs w:val="21"/>
          <w:lang w:eastAsia="ru-RU"/>
        </w:rPr>
        <w:t>спецыяльнага</w:t>
      </w:r>
      <w:proofErr w:type="spellEnd"/>
      <w:r w:rsidRPr="001944DA">
        <w:rPr>
          <w:rFonts w:ascii="Arial" w:eastAsia="Times New Roman" w:hAnsi="Arial" w:cs="Arial"/>
          <w:color w:val="383838"/>
          <w:sz w:val="21"/>
          <w:szCs w:val="21"/>
          <w:lang w:eastAsia="ru-RU"/>
        </w:rPr>
        <w:t xml:space="preserve"> фонду </w:t>
      </w:r>
      <w:proofErr w:type="spellStart"/>
      <w:r w:rsidRPr="001944DA">
        <w:rPr>
          <w:rFonts w:ascii="Arial" w:eastAsia="Times New Roman" w:hAnsi="Arial" w:cs="Arial"/>
          <w:color w:val="383838"/>
          <w:sz w:val="21"/>
          <w:szCs w:val="21"/>
          <w:lang w:eastAsia="ru-RU"/>
        </w:rPr>
        <w:t>Прэзiдэнта</w:t>
      </w:r>
      <w:proofErr w:type="spellEnd"/>
      <w:r w:rsidRPr="001944DA">
        <w:rPr>
          <w:rFonts w:ascii="Arial" w:eastAsia="Times New Roman" w:hAnsi="Arial" w:cs="Arial"/>
          <w:color w:val="383838"/>
          <w:sz w:val="21"/>
          <w:szCs w:val="21"/>
          <w:lang w:eastAsia="ru-RU"/>
        </w:rPr>
        <w:t xml:space="preserve"> </w:t>
      </w:r>
      <w:proofErr w:type="spellStart"/>
      <w:r w:rsidRPr="001944DA">
        <w:rPr>
          <w:rFonts w:ascii="Arial" w:eastAsia="Times New Roman" w:hAnsi="Arial" w:cs="Arial"/>
          <w:color w:val="383838"/>
          <w:sz w:val="21"/>
          <w:szCs w:val="21"/>
          <w:lang w:eastAsia="ru-RU"/>
        </w:rPr>
        <w:t>Рэспублiкi</w:t>
      </w:r>
      <w:proofErr w:type="spellEnd"/>
      <w:r w:rsidRPr="001944DA">
        <w:rPr>
          <w:rFonts w:ascii="Arial" w:eastAsia="Times New Roman" w:hAnsi="Arial" w:cs="Arial"/>
          <w:color w:val="383838"/>
          <w:sz w:val="21"/>
          <w:szCs w:val="21"/>
          <w:lang w:eastAsia="ru-RU"/>
        </w:rPr>
        <w:t xml:space="preserve"> Беларусь па </w:t>
      </w:r>
      <w:proofErr w:type="spellStart"/>
      <w:r w:rsidRPr="001944DA">
        <w:rPr>
          <w:rFonts w:ascii="Arial" w:eastAsia="Times New Roman" w:hAnsi="Arial" w:cs="Arial"/>
          <w:color w:val="383838"/>
          <w:sz w:val="21"/>
          <w:szCs w:val="21"/>
          <w:lang w:eastAsia="ru-RU"/>
        </w:rPr>
        <w:t>падтрымцы</w:t>
      </w:r>
      <w:proofErr w:type="spellEnd"/>
      <w:r w:rsidRPr="001944DA">
        <w:rPr>
          <w:rFonts w:ascii="Arial" w:eastAsia="Times New Roman" w:hAnsi="Arial" w:cs="Arial"/>
          <w:color w:val="383838"/>
          <w:sz w:val="21"/>
          <w:szCs w:val="21"/>
          <w:lang w:eastAsia="ru-RU"/>
        </w:rPr>
        <w:t xml:space="preserve"> </w:t>
      </w:r>
      <w:proofErr w:type="spellStart"/>
      <w:r w:rsidRPr="001944DA">
        <w:rPr>
          <w:rFonts w:ascii="Arial" w:eastAsia="Times New Roman" w:hAnsi="Arial" w:cs="Arial"/>
          <w:color w:val="383838"/>
          <w:sz w:val="21"/>
          <w:szCs w:val="21"/>
          <w:lang w:eastAsia="ru-RU"/>
        </w:rPr>
        <w:t>таленавiтай</w:t>
      </w:r>
      <w:proofErr w:type="spellEnd"/>
      <w:r w:rsidRPr="001944DA">
        <w:rPr>
          <w:rFonts w:ascii="Arial" w:eastAsia="Times New Roman" w:hAnsi="Arial" w:cs="Arial"/>
          <w:color w:val="383838"/>
          <w:sz w:val="21"/>
          <w:szCs w:val="21"/>
          <w:lang w:eastAsia="ru-RU"/>
        </w:rPr>
        <w:t xml:space="preserve"> </w:t>
      </w:r>
      <w:proofErr w:type="spellStart"/>
      <w:r w:rsidRPr="001944DA">
        <w:rPr>
          <w:rFonts w:ascii="Arial" w:eastAsia="Times New Roman" w:hAnsi="Arial" w:cs="Arial"/>
          <w:color w:val="383838"/>
          <w:sz w:val="21"/>
          <w:szCs w:val="21"/>
          <w:lang w:eastAsia="ru-RU"/>
        </w:rPr>
        <w:t>моладзi</w:t>
      </w:r>
      <w:proofErr w:type="spellEnd"/>
      <w:r w:rsidRPr="001944DA">
        <w:rPr>
          <w:rFonts w:ascii="Arial" w:eastAsia="Times New Roman" w:hAnsi="Arial" w:cs="Arial"/>
          <w:color w:val="383838"/>
          <w:sz w:val="21"/>
          <w:szCs w:val="21"/>
          <w:lang w:eastAsia="ru-RU"/>
        </w:rPr>
        <w:t>" и (или) "</w:t>
      </w:r>
      <w:proofErr w:type="spellStart"/>
      <w:r w:rsidRPr="001944DA">
        <w:rPr>
          <w:rFonts w:ascii="Arial" w:eastAsia="Times New Roman" w:hAnsi="Arial" w:cs="Arial"/>
          <w:color w:val="383838"/>
          <w:sz w:val="21"/>
          <w:szCs w:val="21"/>
          <w:lang w:eastAsia="ru-RU"/>
        </w:rPr>
        <w:t>Лаўрэат</w:t>
      </w:r>
      <w:proofErr w:type="spellEnd"/>
      <w:r w:rsidRPr="001944DA">
        <w:rPr>
          <w:rFonts w:ascii="Arial" w:eastAsia="Times New Roman" w:hAnsi="Arial" w:cs="Arial"/>
          <w:color w:val="383838"/>
          <w:sz w:val="21"/>
          <w:szCs w:val="21"/>
          <w:lang w:eastAsia="ru-RU"/>
        </w:rPr>
        <w:t xml:space="preserve"> </w:t>
      </w:r>
      <w:proofErr w:type="spellStart"/>
      <w:r w:rsidRPr="001944DA">
        <w:rPr>
          <w:rFonts w:ascii="Arial" w:eastAsia="Times New Roman" w:hAnsi="Arial" w:cs="Arial"/>
          <w:color w:val="383838"/>
          <w:sz w:val="21"/>
          <w:szCs w:val="21"/>
          <w:lang w:eastAsia="ru-RU"/>
        </w:rPr>
        <w:t>спецыяльнага</w:t>
      </w:r>
      <w:proofErr w:type="spellEnd"/>
      <w:r w:rsidRPr="001944DA">
        <w:rPr>
          <w:rFonts w:ascii="Arial" w:eastAsia="Times New Roman" w:hAnsi="Arial" w:cs="Arial"/>
          <w:color w:val="383838"/>
          <w:sz w:val="21"/>
          <w:szCs w:val="21"/>
          <w:lang w:eastAsia="ru-RU"/>
        </w:rPr>
        <w:t xml:space="preserve"> фонду </w:t>
      </w:r>
      <w:proofErr w:type="spellStart"/>
      <w:r w:rsidRPr="001944DA">
        <w:rPr>
          <w:rFonts w:ascii="Arial" w:eastAsia="Times New Roman" w:hAnsi="Arial" w:cs="Arial"/>
          <w:color w:val="383838"/>
          <w:sz w:val="21"/>
          <w:szCs w:val="21"/>
          <w:lang w:eastAsia="ru-RU"/>
        </w:rPr>
        <w:t>Прэзiдэнта</w:t>
      </w:r>
      <w:proofErr w:type="spellEnd"/>
      <w:r w:rsidRPr="001944DA">
        <w:rPr>
          <w:rFonts w:ascii="Arial" w:eastAsia="Times New Roman" w:hAnsi="Arial" w:cs="Arial"/>
          <w:color w:val="383838"/>
          <w:sz w:val="21"/>
          <w:szCs w:val="21"/>
          <w:lang w:eastAsia="ru-RU"/>
        </w:rPr>
        <w:t xml:space="preserve"> </w:t>
      </w:r>
      <w:proofErr w:type="spellStart"/>
      <w:r w:rsidRPr="001944DA">
        <w:rPr>
          <w:rFonts w:ascii="Arial" w:eastAsia="Times New Roman" w:hAnsi="Arial" w:cs="Arial"/>
          <w:color w:val="383838"/>
          <w:sz w:val="21"/>
          <w:szCs w:val="21"/>
          <w:lang w:eastAsia="ru-RU"/>
        </w:rPr>
        <w:t>Рэспублiкi</w:t>
      </w:r>
      <w:proofErr w:type="spellEnd"/>
      <w:r w:rsidRPr="001944DA">
        <w:rPr>
          <w:rFonts w:ascii="Arial" w:eastAsia="Times New Roman" w:hAnsi="Arial" w:cs="Arial"/>
          <w:color w:val="383838"/>
          <w:sz w:val="21"/>
          <w:szCs w:val="21"/>
          <w:lang w:eastAsia="ru-RU"/>
        </w:rPr>
        <w:t xml:space="preserve"> Беларусь па </w:t>
      </w:r>
      <w:proofErr w:type="spellStart"/>
      <w:r w:rsidRPr="001944DA">
        <w:rPr>
          <w:rFonts w:ascii="Arial" w:eastAsia="Times New Roman" w:hAnsi="Arial" w:cs="Arial"/>
          <w:color w:val="383838"/>
          <w:sz w:val="21"/>
          <w:szCs w:val="21"/>
          <w:lang w:eastAsia="ru-RU"/>
        </w:rPr>
        <w:t>сацыяльнай</w:t>
      </w:r>
      <w:proofErr w:type="spellEnd"/>
      <w:r w:rsidRPr="001944DA">
        <w:rPr>
          <w:rFonts w:ascii="Arial" w:eastAsia="Times New Roman" w:hAnsi="Arial" w:cs="Arial"/>
          <w:color w:val="383838"/>
          <w:sz w:val="21"/>
          <w:szCs w:val="21"/>
          <w:lang w:eastAsia="ru-RU"/>
        </w:rPr>
        <w:t xml:space="preserve"> </w:t>
      </w:r>
      <w:proofErr w:type="spellStart"/>
      <w:r w:rsidRPr="001944DA">
        <w:rPr>
          <w:rFonts w:ascii="Arial" w:eastAsia="Times New Roman" w:hAnsi="Arial" w:cs="Arial"/>
          <w:color w:val="383838"/>
          <w:sz w:val="21"/>
          <w:szCs w:val="21"/>
          <w:lang w:eastAsia="ru-RU"/>
        </w:rPr>
        <w:t>падтрымцы</w:t>
      </w:r>
      <w:proofErr w:type="spellEnd"/>
      <w:r w:rsidRPr="001944DA">
        <w:rPr>
          <w:rFonts w:ascii="Arial" w:eastAsia="Times New Roman" w:hAnsi="Arial" w:cs="Arial"/>
          <w:color w:val="383838"/>
          <w:sz w:val="21"/>
          <w:szCs w:val="21"/>
          <w:lang w:eastAsia="ru-RU"/>
        </w:rPr>
        <w:t xml:space="preserve"> </w:t>
      </w:r>
      <w:proofErr w:type="spellStart"/>
      <w:r w:rsidRPr="001944DA">
        <w:rPr>
          <w:rFonts w:ascii="Arial" w:eastAsia="Times New Roman" w:hAnsi="Arial" w:cs="Arial"/>
          <w:color w:val="383838"/>
          <w:sz w:val="21"/>
          <w:szCs w:val="21"/>
          <w:lang w:eastAsia="ru-RU"/>
        </w:rPr>
        <w:t>здольных</w:t>
      </w:r>
      <w:proofErr w:type="spellEnd"/>
      <w:r w:rsidRPr="001944DA">
        <w:rPr>
          <w:rFonts w:ascii="Arial" w:eastAsia="Times New Roman" w:hAnsi="Arial" w:cs="Arial"/>
          <w:color w:val="383838"/>
          <w:sz w:val="21"/>
          <w:szCs w:val="21"/>
          <w:lang w:eastAsia="ru-RU"/>
        </w:rPr>
        <w:t xml:space="preserve"> </w:t>
      </w:r>
      <w:proofErr w:type="spellStart"/>
      <w:r w:rsidRPr="001944DA">
        <w:rPr>
          <w:rFonts w:ascii="Arial" w:eastAsia="Times New Roman" w:hAnsi="Arial" w:cs="Arial"/>
          <w:color w:val="383838"/>
          <w:sz w:val="21"/>
          <w:szCs w:val="21"/>
          <w:lang w:eastAsia="ru-RU"/>
        </w:rPr>
        <w:t>навучэнцаў</w:t>
      </w:r>
      <w:proofErr w:type="spellEnd"/>
      <w:r w:rsidRPr="001944DA">
        <w:rPr>
          <w:rFonts w:ascii="Arial" w:eastAsia="Times New Roman" w:hAnsi="Arial" w:cs="Arial"/>
          <w:color w:val="383838"/>
          <w:sz w:val="21"/>
          <w:szCs w:val="21"/>
          <w:lang w:eastAsia="ru-RU"/>
        </w:rPr>
        <w:t xml:space="preserve"> i </w:t>
      </w:r>
      <w:proofErr w:type="spellStart"/>
      <w:r w:rsidRPr="001944DA">
        <w:rPr>
          <w:rFonts w:ascii="Arial" w:eastAsia="Times New Roman" w:hAnsi="Arial" w:cs="Arial"/>
          <w:color w:val="383838"/>
          <w:sz w:val="21"/>
          <w:szCs w:val="21"/>
          <w:lang w:eastAsia="ru-RU"/>
        </w:rPr>
        <w:t>студэнтаў</w:t>
      </w:r>
      <w:proofErr w:type="spellEnd"/>
      <w:r w:rsidRPr="001944DA">
        <w:rPr>
          <w:rFonts w:ascii="Arial" w:eastAsia="Times New Roman" w:hAnsi="Arial" w:cs="Arial"/>
          <w:color w:val="383838"/>
          <w:sz w:val="21"/>
          <w:szCs w:val="21"/>
          <w:lang w:eastAsia="ru-RU"/>
        </w:rPr>
        <w:t>" за творческие достижения в сфере культуры, соответствующие избранной специальности (направлению специальности), высокие достижения в отдельных предметных областях, соответствующие избранному профилю (направлению)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победители (дипломы I, II или III степени) республиканских конкурсов профессионального мастерства (в соответствии со списком победителей, утвержденным Министерством образования), проведенных Министерством образования в учебном году для учреждений образования, реализующих образовательные программы профессионально-технического образования, при поступлении на специальности, соответствующие избранному профилю (направлению)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на сокращенный срок получения среднего 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2" w:name="Par545"/>
      <w:bookmarkEnd w:id="12"/>
      <w:r w:rsidRPr="001944DA">
        <w:rPr>
          <w:rFonts w:ascii="Arial" w:eastAsia="Times New Roman" w:hAnsi="Arial" w:cs="Arial"/>
          <w:color w:val="383838"/>
          <w:sz w:val="21"/>
          <w:szCs w:val="21"/>
          <w:lang w:eastAsia="ru-RU"/>
        </w:rPr>
        <w:t>лица, имеющие рекомендации воинских частей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уволенные со срочной военной службы в запас в год приема) при наличии в документе об образовании отметок не ниже 6 (шести) баллов по предметам вступительных испытаний, при зачислении в УССО, осуществляющие подготовку кадров со средним специальным образованием для Вооруженных Сил Республики Беларусь и транспортных войск Республики Беларусь;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выпускники учреждения образования "Минское суворовское военное училище", закончившие данное учреждение образования в год поступления с отметками 6 (шесть) и выше баллов по всем учебным предметам учебного плана и направленные для дальнейшего обучения в УССО в пределах плана распределения суворовцев;</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иностранные граждане и лица без гражданства, поступающие в соответствии с международными договорами Республики Беларусь, в том числе договорами межведомственного характера.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3" w:name="Par548"/>
      <w:bookmarkEnd w:id="13"/>
      <w:r w:rsidRPr="001944DA">
        <w:rPr>
          <w:rFonts w:ascii="Arial" w:eastAsia="Times New Roman" w:hAnsi="Arial" w:cs="Arial"/>
          <w:color w:val="383838"/>
          <w:sz w:val="21"/>
          <w:szCs w:val="21"/>
          <w:lang w:eastAsia="ru-RU"/>
        </w:rPr>
        <w:t>25. Победителям (диплом 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засчитывается высший балл, установленный для оценки результатов по соответствующему учебному предмету профильного испытания.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Победителям (дипломы I, II или III степени) республиканской олимпиады "Белорусский язык и литература" или "Русский язык и литература", проведенной Министерством образования в учебном году, если они поступают не на специальности "Белорусский язык и литература", "Русский язык и литература", "Издательское дело", выставляется высший балл, установленный для оценки результатов вступительного испытания по белорусскому или русскому языку.</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26. В случае, если перечисленные в </w:t>
      </w:r>
      <w:hyperlink r:id="rId22" w:anchor="Par532" w:history="1">
        <w:r w:rsidRPr="001944DA">
          <w:rPr>
            <w:rFonts w:ascii="Arial" w:eastAsia="Times New Roman" w:hAnsi="Arial" w:cs="Arial"/>
            <w:color w:val="337AB7"/>
            <w:sz w:val="21"/>
            <w:szCs w:val="21"/>
            <w:u w:val="single"/>
            <w:lang w:eastAsia="ru-RU"/>
          </w:rPr>
          <w:t>пунктах 24</w:t>
        </w:r>
      </w:hyperlink>
      <w:r w:rsidRPr="001944DA">
        <w:rPr>
          <w:rFonts w:ascii="Arial" w:eastAsia="Times New Roman" w:hAnsi="Arial" w:cs="Arial"/>
          <w:color w:val="383838"/>
          <w:sz w:val="21"/>
          <w:szCs w:val="21"/>
          <w:lang w:eastAsia="ru-RU"/>
        </w:rPr>
        <w:t> и </w:t>
      </w:r>
      <w:hyperlink r:id="rId23" w:anchor="Par548" w:history="1">
        <w:r w:rsidRPr="001944DA">
          <w:rPr>
            <w:rFonts w:ascii="Arial" w:eastAsia="Times New Roman" w:hAnsi="Arial" w:cs="Arial"/>
            <w:color w:val="337AB7"/>
            <w:sz w:val="21"/>
            <w:szCs w:val="21"/>
            <w:u w:val="single"/>
            <w:lang w:eastAsia="ru-RU"/>
          </w:rPr>
          <w:t>25</w:t>
        </w:r>
      </w:hyperlink>
      <w:r w:rsidRPr="001944DA">
        <w:rPr>
          <w:rFonts w:ascii="Arial" w:eastAsia="Times New Roman" w:hAnsi="Arial" w:cs="Arial"/>
          <w:color w:val="383838"/>
          <w:sz w:val="21"/>
          <w:szCs w:val="21"/>
          <w:lang w:eastAsia="ru-RU"/>
        </w:rPr>
        <w:t> настоящих Правил мероприятия в учебном году не проводились, абитуриентам засчитываются их результаты предыдущего учебного года.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4" w:name="Par551"/>
      <w:bookmarkEnd w:id="14"/>
      <w:r w:rsidRPr="001944DA">
        <w:rPr>
          <w:rFonts w:ascii="Arial" w:eastAsia="Times New Roman" w:hAnsi="Arial" w:cs="Arial"/>
          <w:color w:val="383838"/>
          <w:sz w:val="21"/>
          <w:szCs w:val="21"/>
          <w:lang w:eastAsia="ru-RU"/>
        </w:rPr>
        <w:t>27. Абитуриенты, имеющие аттестат об общем среднем образовании особого образца с награждением золотой или серебряной медалью,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(поступающие не на сокращенный срок получения среднего специального образования), сдают одно профильное испытание (предъявляют результаты ЦТ по учебному предмету, соответствующему профильному испытанию). При получении по профильному испытанию отметки 9 (девять) или 10 (десять) баллов (при соответствии результатов ЦТ отметкам 9 (девять) или 10 (десять) баллов по десятибалльной шкале) они зачисляются на обучение. Абитуриенты, имеющие отметку ниже 9 (девяти) баллов, сдают второе вступительное испытание (предъявляют результаты ЦТ) и зачисляются по конкурсу.</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xml:space="preserve">На специальности (направления специальностей), на которые конкурс в определенной форме получения среднего специального образования в год, предшествующий приему, составлял 5 и </w:t>
      </w:r>
      <w:r w:rsidRPr="001944DA">
        <w:rPr>
          <w:rFonts w:ascii="Arial" w:eastAsia="Times New Roman" w:hAnsi="Arial" w:cs="Arial"/>
          <w:color w:val="383838"/>
          <w:sz w:val="21"/>
          <w:szCs w:val="21"/>
          <w:lang w:eastAsia="ru-RU"/>
        </w:rPr>
        <w:lastRenderedPageBreak/>
        <w:t>более человек на место, указанные в </w:t>
      </w:r>
      <w:hyperlink r:id="rId24" w:anchor="Par551" w:history="1">
        <w:r w:rsidRPr="001944DA">
          <w:rPr>
            <w:rFonts w:ascii="Arial" w:eastAsia="Times New Roman" w:hAnsi="Arial" w:cs="Arial"/>
            <w:color w:val="337AB7"/>
            <w:sz w:val="21"/>
            <w:szCs w:val="21"/>
            <w:u w:val="single"/>
            <w:lang w:eastAsia="ru-RU"/>
          </w:rPr>
          <w:t>части первой</w:t>
        </w:r>
      </w:hyperlink>
      <w:r w:rsidRPr="001944DA">
        <w:rPr>
          <w:rFonts w:ascii="Arial" w:eastAsia="Times New Roman" w:hAnsi="Arial" w:cs="Arial"/>
          <w:color w:val="383838"/>
          <w:sz w:val="21"/>
          <w:szCs w:val="21"/>
          <w:lang w:eastAsia="ru-RU"/>
        </w:rPr>
        <w:t> настоящего пункта абитуриенты сдают все вступительные испытания.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5" w:name="Par553"/>
      <w:bookmarkEnd w:id="15"/>
      <w:r w:rsidRPr="001944DA">
        <w:rPr>
          <w:rFonts w:ascii="Arial" w:eastAsia="Times New Roman" w:hAnsi="Arial" w:cs="Arial"/>
          <w:color w:val="383838"/>
          <w:sz w:val="21"/>
          <w:szCs w:val="21"/>
          <w:lang w:eastAsia="ru-RU"/>
        </w:rPr>
        <w:t>28. На места, оставшиеся после зачисления абитуриентов на основании </w:t>
      </w:r>
      <w:hyperlink r:id="rId25" w:anchor="Par532" w:history="1">
        <w:r w:rsidRPr="001944DA">
          <w:rPr>
            <w:rFonts w:ascii="Arial" w:eastAsia="Times New Roman" w:hAnsi="Arial" w:cs="Arial"/>
            <w:color w:val="337AB7"/>
            <w:sz w:val="21"/>
            <w:szCs w:val="21"/>
            <w:u w:val="single"/>
            <w:lang w:eastAsia="ru-RU"/>
          </w:rPr>
          <w:t>пункта 24</w:t>
        </w:r>
      </w:hyperlink>
      <w:r w:rsidRPr="001944DA">
        <w:rPr>
          <w:rFonts w:ascii="Arial" w:eastAsia="Times New Roman" w:hAnsi="Arial" w:cs="Arial"/>
          <w:color w:val="383838"/>
          <w:sz w:val="21"/>
          <w:szCs w:val="21"/>
          <w:lang w:eastAsia="ru-RU"/>
        </w:rPr>
        <w:t> настоящих Правил, вне конкурса (кроме специальности "Спортивно-педагогическая деятельность" и специальностей (направлений специальностей), на которые конкурс в определенной форме получения образования в год, предшествующий году приема, составлял 5 и более человек на место) при наличии в документе об образовании отметки не ниже 4 (четырех) баллов по учебному предмету, соответствующему профильному испытанию, зачисляются: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дети-сироты и дети, оставшиеся без попечения родителей, а также лица из числа детей-сирот и детей, оставшихся без попечения родителей;</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выпускники кадетских училищ, а также учреждений образования, реализующих образовательные программы общего среднего образования, прошедшие курс факультативных занятий военно-патриотической направленности, закончившие в год поступления данные учреждения образования, в УССО, осуществляющие подготовку кадров со средним специальным образованием для Вооруженных Сил Республики Беларусь и транспортных войск Республики Беларусь, - в количестве до 30 процентов от контрольных цифр приема;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имеющие профессионально-техническое образование с общим средним образованием, стаж работы по специальности не менее двух лет, работающие по специальности на дату подачи документов в приемные комиссии УССО и поступающие для получения среднего специального образования в заочной или очной (вечерней) форме получения образования по избранному профилю (направлению)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6" w:name="Par558"/>
      <w:bookmarkEnd w:id="16"/>
      <w:r w:rsidRPr="001944DA">
        <w:rPr>
          <w:rFonts w:ascii="Arial" w:eastAsia="Times New Roman" w:hAnsi="Arial" w:cs="Arial"/>
          <w:color w:val="383838"/>
          <w:sz w:val="21"/>
          <w:szCs w:val="21"/>
          <w:lang w:eastAsia="ru-RU"/>
        </w:rPr>
        <w:t>лица, проходившие срочную военную службу в штатных подразделениях почетного караула Вооруженных Сил,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Лица, закончившие учреждение образования "Минское суворовское военное училище" в год поступления с отметками ниже 6 (шести) баллов и направленные для дальнейшего обучения в УССО в пределах плана распределения суворовцев, зачисляются вне конкурса (кроме специальности "Спортивно-педагогическая деятельность" и специальностей (направлений специальностей), на которые конкурс в определенной форме получения образования в год, предшествующий приему, составлял 5 и более человек на место).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29. На места, оставшиеся после зачисления абитуриентов на основании </w:t>
      </w:r>
      <w:hyperlink r:id="rId26" w:anchor="Par532" w:history="1">
        <w:r w:rsidRPr="001944DA">
          <w:rPr>
            <w:rFonts w:ascii="Arial" w:eastAsia="Times New Roman" w:hAnsi="Arial" w:cs="Arial"/>
            <w:color w:val="337AB7"/>
            <w:sz w:val="21"/>
            <w:szCs w:val="21"/>
            <w:u w:val="single"/>
            <w:lang w:eastAsia="ru-RU"/>
          </w:rPr>
          <w:t>пунктов 24</w:t>
        </w:r>
      </w:hyperlink>
      <w:r w:rsidRPr="001944DA">
        <w:rPr>
          <w:rFonts w:ascii="Arial" w:eastAsia="Times New Roman" w:hAnsi="Arial" w:cs="Arial"/>
          <w:color w:val="383838"/>
          <w:sz w:val="21"/>
          <w:szCs w:val="21"/>
          <w:lang w:eastAsia="ru-RU"/>
        </w:rPr>
        <w:t> и </w:t>
      </w:r>
      <w:hyperlink r:id="rId27" w:anchor="Par553" w:history="1">
        <w:r w:rsidRPr="001944DA">
          <w:rPr>
            <w:rFonts w:ascii="Arial" w:eastAsia="Times New Roman" w:hAnsi="Arial" w:cs="Arial"/>
            <w:color w:val="337AB7"/>
            <w:sz w:val="21"/>
            <w:szCs w:val="21"/>
            <w:u w:val="single"/>
            <w:lang w:eastAsia="ru-RU"/>
          </w:rPr>
          <w:t>28</w:t>
        </w:r>
      </w:hyperlink>
      <w:r w:rsidRPr="001944DA">
        <w:rPr>
          <w:rFonts w:ascii="Arial" w:eastAsia="Times New Roman" w:hAnsi="Arial" w:cs="Arial"/>
          <w:color w:val="383838"/>
          <w:sz w:val="21"/>
          <w:szCs w:val="21"/>
          <w:lang w:eastAsia="ru-RU"/>
        </w:rPr>
        <w:t> настоящих Правил, зачисляются абитуриенты по конкурсу на основе общей суммы баллов.</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(часть первая п. 29 введена Указом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Преимущественное право на зачисление при равной общей сумме баллов в порядке перечисления имеют:</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7" w:name="Par565"/>
      <w:bookmarkEnd w:id="17"/>
      <w:r w:rsidRPr="001944DA">
        <w:rPr>
          <w:rFonts w:ascii="Arial" w:eastAsia="Times New Roman" w:hAnsi="Arial" w:cs="Arial"/>
          <w:color w:val="383838"/>
          <w:sz w:val="21"/>
          <w:szCs w:val="21"/>
          <w:lang w:eastAsia="ru-RU"/>
        </w:rPr>
        <w:t>лица, занявшие 1 - 3-е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"Спортивно-педагогическая деятельность";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bookmarkStart w:id="18" w:name="Par567"/>
      <w:bookmarkEnd w:id="18"/>
      <w:r w:rsidRPr="001944DA">
        <w:rPr>
          <w:rFonts w:ascii="Arial" w:eastAsia="Times New Roman" w:hAnsi="Arial" w:cs="Arial"/>
          <w:color w:val="383838"/>
          <w:sz w:val="21"/>
          <w:szCs w:val="21"/>
          <w:lang w:eastAsia="ru-RU"/>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"Спортивно-педагогическая деятельность";</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лица, указанные в </w:t>
      </w:r>
      <w:hyperlink r:id="rId28" w:anchor="Par553" w:history="1">
        <w:r w:rsidRPr="001944DA">
          <w:rPr>
            <w:rFonts w:ascii="Arial" w:eastAsia="Times New Roman" w:hAnsi="Arial" w:cs="Arial"/>
            <w:color w:val="337AB7"/>
            <w:sz w:val="21"/>
            <w:szCs w:val="21"/>
            <w:u w:val="single"/>
            <w:lang w:eastAsia="ru-RU"/>
          </w:rPr>
          <w:t>пункте 28</w:t>
        </w:r>
      </w:hyperlink>
      <w:r w:rsidRPr="001944DA">
        <w:rPr>
          <w:rFonts w:ascii="Arial" w:eastAsia="Times New Roman" w:hAnsi="Arial" w:cs="Arial"/>
          <w:color w:val="383838"/>
          <w:sz w:val="21"/>
          <w:szCs w:val="21"/>
          <w:lang w:eastAsia="ru-RU"/>
        </w:rPr>
        <w:t> настоящих Правил, если они поступают на специальности (направления специальностей), на которые конкурс в определенной форме получения среднего специального образования в год, предшествующий приему, составлял 5 и более человек на место;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 том, что им не противопоказано обучение по избранной специальности (направлению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дети военнослужащих или рабочих и служащих, которые занимали штатные должности в воинских частях, погибших (умерших) или ставших инвалидами при исполнении обязанностей воинской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воинской службы;</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дети лиц начальствующего и рядового состава органов внутренних дел Республики Беларусь,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выпускники учреждения образования "Минское суворовское военное училище", закончившие в год поступления данное учреждение образования и направленные для дальнейшего обучения в УССО в пределах плана распределения суворовцев;</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лица, имеющие льготы в соответствии с </w:t>
      </w:r>
      <w:hyperlink r:id="rId29" w:history="1">
        <w:r w:rsidRPr="001944DA">
          <w:rPr>
            <w:rFonts w:ascii="Arial" w:eastAsia="Times New Roman" w:hAnsi="Arial" w:cs="Arial"/>
            <w:color w:val="337AB7"/>
            <w:sz w:val="21"/>
            <w:szCs w:val="21"/>
            <w:u w:val="single"/>
            <w:lang w:eastAsia="ru-RU"/>
          </w:rPr>
          <w:t>пунктом 7 статьи 18</w:t>
        </w:r>
      </w:hyperlink>
      <w:r w:rsidRPr="001944DA">
        <w:rPr>
          <w:rFonts w:ascii="Arial" w:eastAsia="Times New Roman" w:hAnsi="Arial" w:cs="Arial"/>
          <w:color w:val="383838"/>
          <w:sz w:val="21"/>
          <w:szCs w:val="21"/>
          <w:lang w:eastAsia="ru-RU"/>
        </w:rPr>
        <w:t>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N 17, 2/1561);</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инвалиды III группы;</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лица, имеющие льготы в соответствии со </w:t>
      </w:r>
      <w:hyperlink r:id="rId30" w:history="1">
        <w:r w:rsidRPr="001944DA">
          <w:rPr>
            <w:rFonts w:ascii="Arial" w:eastAsia="Times New Roman" w:hAnsi="Arial" w:cs="Arial"/>
            <w:color w:val="337AB7"/>
            <w:sz w:val="21"/>
            <w:szCs w:val="21"/>
            <w:u w:val="single"/>
            <w:lang w:eastAsia="ru-RU"/>
          </w:rPr>
          <w:t>статьями 19</w:t>
        </w:r>
      </w:hyperlink>
      <w:r w:rsidRPr="001944DA">
        <w:rPr>
          <w:rFonts w:ascii="Arial" w:eastAsia="Times New Roman" w:hAnsi="Arial" w:cs="Arial"/>
          <w:color w:val="383838"/>
          <w:sz w:val="21"/>
          <w:szCs w:val="21"/>
          <w:lang w:eastAsia="ru-RU"/>
        </w:rPr>
        <w:t> - </w:t>
      </w:r>
      <w:hyperlink r:id="rId31" w:history="1">
        <w:r w:rsidRPr="001944DA">
          <w:rPr>
            <w:rFonts w:ascii="Arial" w:eastAsia="Times New Roman" w:hAnsi="Arial" w:cs="Arial"/>
            <w:color w:val="337AB7"/>
            <w:sz w:val="21"/>
            <w:szCs w:val="21"/>
            <w:u w:val="single"/>
            <w:lang w:eastAsia="ru-RU"/>
          </w:rPr>
          <w:t>23</w:t>
        </w:r>
      </w:hyperlink>
      <w:r w:rsidRPr="001944DA">
        <w:rPr>
          <w:rFonts w:ascii="Arial" w:eastAsia="Times New Roman" w:hAnsi="Arial" w:cs="Arial"/>
          <w:color w:val="383838"/>
          <w:sz w:val="21"/>
          <w:szCs w:val="21"/>
          <w:lang w:eastAsia="ru-RU"/>
        </w:rPr>
        <w:t> Закона Республики Беларусь "О социальной защите граждан, пострадавших от катастрофы на Чернобыльской АЭС, других радиационных аварий";</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из многодетных семей;</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лица, имеющие рекомендации воинских частей (прапорщики, солдаты и сержанты, проходящие службу по контракту; военнослужащие срочной службы, прослужившие не менее одного года, уволенные со срочной военной службы в запас в год приема), при зачислении в УССО, осуществляющие подготовку кадров со средним специальным образованием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и органов и подразделений по чрезвычайным ситуациям;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абитуриенты, которые имеют больший стаж практической работы по избранному профилю (направлению) образования, если они поступают на заочную или очную (вечернюю) форму получения среднего 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имеющие свидетельство об общем базовом образовании с отличием, аттестат об общем среднем образовании особого образца с награждением золотой или серебряной медалью, диплом с отличием, подтверждающий получение абитуриентом профессионально-технического образования с общим средним образованием;</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победители третьего (областного, Минского городского) этапа республиканской олимпиады по учебным предметам, проведенной в учебном году;</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победители республиканских, областных турниров и конкурсов, проведенных учредителями учреждений образования по учебным предметам вступительных испытаний;</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получившие более высокий балл по профильному испытанию;</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имеющие в документе об образовании более высокий балл по учебному предмету, соответствующему профильному испытанию;</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имеющие в документе об образовании более высокий балл по учебным предметам "Русский язык", "Белорусский язык";</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имеющие более высокий средний балл документа об образовании, точность которого определяется не ниже десятых долей единицы.</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(абзац введен Указом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ГЛАВА 5</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ПОРЯДОК ЗАЧИСЛЕНИЯ АБИТУРИЕНТОВ</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30. Сроки зачисления абитуриентов определяются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31. Зачисление абитуриентов в УССО на очную или заочную форму получения среднего специального образования за счет средств бюджета и на платной основе проводится по конкурсу на основе:</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среднего балла документа об образовании, который определяется по десятибалльной шкале (с точностью до десятых долей единицы) (далее - средний балл документа об образовании), - для поступающих на основе общего базового образования (кроме абитуриентов, поступающих на специальности, по которым необходимо сдавать вступительное испытание по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общей суммы баллов, подсчитанной по результатам сдачи вступительного испытания по специальности и среднего балла документа об образовании, - для поступающих на основе общего базового образования на специальности, по которым необходимо сдавать вступительное испытание по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общей суммы баллов, подсчитанной по результатам сдачи двух вступительных испытаний в форме ЦТ и среднего балла документа об образовании, - для поступающих на основе общего среднего образования (кроме абитуриентов, поступающих на специальности, по которым необходимо сдавать вступительное испытание по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общей суммы баллов, подсчитанной по результатам сдачи одного вступительного испытания в форме ЦТ, вступительного испытания по специальности и среднего балла документа об образовании, - для поступающих на основе общего среднего образования на специальности, по которым необходимо сдавать вступительное испытание по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общей суммы баллов, подсчитанной по результатам сдачи вступительного испытания по специальности и среднего балла документа об образовании (документов об образовании), - для поступающих на основе профессионально-технического образования с общим средним образованием для получения среднего специального образования в сокращенный срок.</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(часть первая п. 31 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При поступлении на сокращенный срок получения среднего специального образования на основе профессионально-технического образования с общим средним образованием зачисляются по конкурсу среднего балла: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одного документа об образовании (диплома о профессионально-техническом образовании, подтверждающего получение общего среднего образования) - абитуриенты, которые получили профессионально-техническое образование на основе общего базового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которые получили профессионально-техническое образование на основе общего среднего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32. Зачисление в УССО на специальности профиля образования "Искусство и дизайн", группы специальностей "Эстетическое развитие"; специальности "Музыковедение", "Архитектура", "Парикмахерское искусство и декоративная косметика (по направлениям)", "Правоохранительная деятельность", "Физическая культура", "Спортивно-педагогическая деятельность", "Конструирование и технология швейных изделий (по направлениям)", "Моделирование и конструирование обуви и кожгалантерейных изделий" на обучение на платной основе в очной или заочной форме получения среднего специального образования осуществляется по конкурсу в порядке перечисления: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которые сдали вступительное испытание по специальности в данном УССО;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которые сдали вступительное испытание по специальности в другом УССО.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33. На места, установленные контрольными цифрами приема для получения среднего специального образования на условиях целевой подготовки специалистов (рабочих, служащих),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специалистов (рабочих, служащих), имеют право участвовать в конкурсе на общих основаниях.</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34. На места, установленные контрольными цифрами приема в УССО, осуществляющие подготовку кадров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и органов и подразделений по чрезвычайным ситуациям, зачисление осуществляется по отдельному конкурсу в соответствии с установленной учредителем УССО квотой для каждого государственного органа.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xml:space="preserve">35. На специальности (направления специальностей), на которые конкурс в определенной форме получения среднего специального образования (в том числе в сокращенный срок получения среднего специального образования) в год, предшествующий приему, составлял 1,5 и менее человека на место, по конкурсу среднего балла документа об образовании (без предъявления сертификатов ЦТ) зачисляются абитуриенты, поступающие на основе общего среднего или профессионально-технического образования с общим средним образованием и </w:t>
      </w:r>
      <w:r w:rsidRPr="001944DA">
        <w:rPr>
          <w:rFonts w:ascii="Arial" w:eastAsia="Times New Roman" w:hAnsi="Arial" w:cs="Arial"/>
          <w:color w:val="383838"/>
          <w:sz w:val="21"/>
          <w:szCs w:val="21"/>
          <w:lang w:eastAsia="ru-RU"/>
        </w:rPr>
        <w:lastRenderedPageBreak/>
        <w:t>имеющие в документе об образовании отметку не ниже 4 (четырех) баллов по учебному предмету, соответствующему профильному испытанию.</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Абитуриенты, поступающие на специальности профиля образования "Искусство и дизайн", группы специальностей "Эстетическое развитие"; специальности "Музыковедение", "Архитектура", "Парикмахерское искусство и декоративная косметика (по направлениям)", "Правоохранительная деятельность", "Физическая культура", "Спортивно-педагогическая деятельность", "Конструирование и технология швейных изделий (по направлениям)" (направления специальности "Конструирование и технология швейных изделий (моделирование и конструирование)", "Конструирование и технология швейных изделий (моделирование, конструирование и технологическое обеспечение)"), "Моделирование и конструирование обуви и кожгалантерейных изделий", зачисляются по сумме набранных баллов на вступительном испытании по специальности и среднего балла документа об образовании.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36. Абитуриенты, которые положительно сдали вступительные испытания в государственное УССО, но не прошли по конкурсу на получение среднего специального образования за счет средств бюджета, имеют право участвовать в конкурсе на получение среднего специального образования на платной основе на основании личного заявления.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При зачислении для получения среднего специального образования на условиях целевой подготовки специалистов (рабочих, служащих) заключенный договор между абитуриентом, прошедшим по конкурсу на целевые места, и заказчиком подписывается руководителем учреждения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При заключении в установленном порядке договоров для абитуриентов в возрасте до 18 лет необходимо наличие письменного согласия одного из законных представителей абитуриента.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37. Абитуриенты, которые положительно сдали вступительные испытания, необходимые для получения среднего специального образования на основе общего среднего образования, но не прошли по конкурсу на места, определенные контрольными цифрами приема (цифрами приема), могут быть зачислены на второй курс в УССО на вакантные места,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группах, сформированных на основе общего базового образования в году, предшествующем году приема, устанавливаются Министерством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(часть первая п. 37 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На места, определенные контрольными цифрами приема и цифрами приема, оставшиеся после зачисления абитуриентов, которые участвовали в конкурсе на получение среднего специального образования по соответствующей специальности (направлению специальности), по конкурсу зачисляются абитуриенты, положительно сдавшие те же вступительные испытания, но не прошедшие по конкурсу в данном УССО на другую специальность (направление специальности).</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ред. Указа Президента Республики Беларусь от 09.01.2017 N 4)</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В случае появления вакантных мест на заочную или очную (вечернюю) форму получения среднего специального образования за счет средств бюджета на эти места могут зачисляться абитуриенты, участвовавшие в конкурсе на заочную или очную (вечернюю) форму получения среднего специального образования на платной основе или не прошедшие по конкурсу на очную (дневную) форму получения среднего 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xml:space="preserve">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служащего) могут заключаться с абитуриентами, успешно сдавшими вступительные испытания по таким же </w:t>
      </w:r>
      <w:r w:rsidRPr="001944DA">
        <w:rPr>
          <w:rFonts w:ascii="Arial" w:eastAsia="Times New Roman" w:hAnsi="Arial" w:cs="Arial"/>
          <w:color w:val="383838"/>
          <w:sz w:val="21"/>
          <w:szCs w:val="21"/>
          <w:lang w:eastAsia="ru-RU"/>
        </w:rPr>
        <w:lastRenderedPageBreak/>
        <w:t>учебным предметам в данном УССО или другом УССО, учреждении высшего образования, или эти места передаются на общий конкурс.</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ГЛАВА 6</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b/>
          <w:bCs/>
          <w:color w:val="383838"/>
          <w:sz w:val="21"/>
          <w:szCs w:val="21"/>
          <w:lang w:eastAsia="ru-RU"/>
        </w:rPr>
        <w:t>ЗАКЛЮЧИТЕЛЬНЫЕ ПОЛОЖЕНИЯ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38. В случае, если до начала учебного года в год приема и на протяжении тридцати дней после начала учебного года в год приема абитуриенты, зачисленные на обучение, были отчислены из УССО, в том числе и как не приступившие к учебным занятиям и не представившие (лично или через законного представителя несовершеннолетнего учащегося) документы, подтверждающие уважительную причину их отсутствия на занятиях, то на вакантные места зачисляются абитуриенты, которые не прошли по конкурсу на данную специальность (направление специальности) в данной форме получения среднего специального образования в этом УССО.</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Перевод на вакантные места лиц, зачисленных по иным специальностям (направлениям специальностей), или зачисление на указанные места лиц, не прошедших по конкурсу или отчисленных с иных специальностей (направлений специальностей), не допускается.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39. Если международным договором Республики Беларусь установлены иные правила, чем те, которые содержатся в настоящих Правилах, то применяются правила международного договора.</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40. Вопросы приема в УССО, не определенные в настоящих Правилах, решаются учреждениями образования в соответствии с законодательством.</w:t>
      </w:r>
    </w:p>
    <w:p w:rsidR="001944DA" w:rsidRPr="001944DA" w:rsidRDefault="001944DA" w:rsidP="001944DA">
      <w:pPr>
        <w:shd w:val="clear" w:color="auto" w:fill="FFFFFF"/>
        <w:spacing w:after="225" w:line="240" w:lineRule="auto"/>
        <w:jc w:val="right"/>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Приложение</w:t>
      </w:r>
    </w:p>
    <w:p w:rsidR="001944DA" w:rsidRPr="001944DA" w:rsidRDefault="001944DA" w:rsidP="001944DA">
      <w:pPr>
        <w:shd w:val="clear" w:color="auto" w:fill="FFFFFF"/>
        <w:spacing w:after="225" w:line="240" w:lineRule="auto"/>
        <w:jc w:val="right"/>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к Правилам приема лиц</w:t>
      </w:r>
    </w:p>
    <w:p w:rsidR="001944DA" w:rsidRPr="001944DA" w:rsidRDefault="001944DA" w:rsidP="001944DA">
      <w:pPr>
        <w:shd w:val="clear" w:color="auto" w:fill="FFFFFF"/>
        <w:spacing w:after="225" w:line="240" w:lineRule="auto"/>
        <w:jc w:val="right"/>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для получения среднего</w:t>
      </w:r>
    </w:p>
    <w:p w:rsidR="001944DA" w:rsidRPr="001944DA" w:rsidRDefault="001944DA" w:rsidP="001944DA">
      <w:pPr>
        <w:shd w:val="clear" w:color="auto" w:fill="FFFFFF"/>
        <w:spacing w:after="225" w:line="240" w:lineRule="auto"/>
        <w:jc w:val="right"/>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специального образования</w:t>
      </w:r>
    </w:p>
    <w:p w:rsidR="001944DA" w:rsidRPr="001944DA" w:rsidRDefault="001944DA" w:rsidP="001944DA">
      <w:pPr>
        <w:shd w:val="clear" w:color="auto" w:fill="FFFFFF"/>
        <w:spacing w:after="225" w:line="240" w:lineRule="auto"/>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p w:rsidR="001944DA" w:rsidRPr="001944DA" w:rsidRDefault="001944DA" w:rsidP="001944DA">
      <w:pPr>
        <w:shd w:val="clear" w:color="auto" w:fill="FFFFFF"/>
        <w:spacing w:after="225" w:line="240" w:lineRule="auto"/>
        <w:jc w:val="center"/>
        <w:rPr>
          <w:rFonts w:ascii="Arial" w:eastAsia="Times New Roman" w:hAnsi="Arial" w:cs="Arial"/>
          <w:color w:val="383838"/>
          <w:sz w:val="21"/>
          <w:szCs w:val="21"/>
          <w:lang w:eastAsia="ru-RU"/>
        </w:rPr>
      </w:pPr>
      <w:bookmarkStart w:id="19" w:name="Par641"/>
      <w:bookmarkEnd w:id="19"/>
      <w:r w:rsidRPr="001944DA">
        <w:rPr>
          <w:rFonts w:ascii="Arial" w:eastAsia="Times New Roman" w:hAnsi="Arial" w:cs="Arial"/>
          <w:b/>
          <w:bCs/>
          <w:color w:val="383838"/>
          <w:sz w:val="21"/>
          <w:szCs w:val="21"/>
          <w:lang w:eastAsia="ru-RU"/>
        </w:rPr>
        <w:t>ПЕРЕВОДНАЯ ТАБЛИЦА СРЕДНЕГО БАЛЛА ДОКУМЕНТА ОБ ОБРАЗОВАНИИ</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275"/>
        <w:gridCol w:w="2400"/>
        <w:gridCol w:w="2269"/>
        <w:gridCol w:w="2395"/>
      </w:tblGrid>
      <w:tr w:rsidR="001944DA" w:rsidRPr="001944DA" w:rsidTr="001944DA">
        <w:trPr>
          <w:trHeight w:val="15"/>
        </w:trPr>
        <w:tc>
          <w:tcPr>
            <w:tcW w:w="12600" w:type="dxa"/>
            <w:gridSpan w:val="4"/>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Средний балл документа об образовании по шкале</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пятибалльной</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десятибалльной</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пятибалльной</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десятибалльной</w:t>
            </w:r>
          </w:p>
        </w:tc>
      </w:tr>
      <w:tr w:rsidR="001944DA" w:rsidRPr="001944DA" w:rsidTr="001944DA">
        <w:trPr>
          <w:trHeight w:val="15"/>
        </w:trPr>
        <w:tc>
          <w:tcPr>
            <w:tcW w:w="12600" w:type="dxa"/>
            <w:gridSpan w:val="4"/>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3,0</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3,0</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4,0</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6,5</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3,1</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3,4</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4,1</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6,9</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3,2</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3,7</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4,2</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7,2</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lastRenderedPageBreak/>
              <w:t>3,3</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4,0</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4,3</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7,6</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3,4</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4,4</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4,4</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7,9</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3,5</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4,8</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4,5</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8,3</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3,6</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5,1</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4,6</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8,6</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3,7</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5,5</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4,7</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9,0</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3,8</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5,8</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4,8</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9,3</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3,9</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6,2</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4,9</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9,7</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r>
      <w:tr w:rsidR="001944DA" w:rsidRPr="001944DA" w:rsidTr="001944DA">
        <w:trPr>
          <w:trHeight w:val="15"/>
        </w:trPr>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56"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 </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5,0</w:t>
            </w:r>
          </w:p>
        </w:tc>
        <w:tc>
          <w:tcPr>
            <w:tcW w:w="3144" w:type="dxa"/>
            <w:shd w:val="clear" w:color="auto" w:fill="FFFFFF"/>
            <w:tcMar>
              <w:top w:w="30" w:type="dxa"/>
              <w:left w:w="75" w:type="dxa"/>
              <w:bottom w:w="30" w:type="dxa"/>
              <w:right w:w="75" w:type="dxa"/>
            </w:tcMar>
            <w:vAlign w:val="center"/>
            <w:hideMark/>
          </w:tcPr>
          <w:p w:rsidR="001944DA" w:rsidRPr="001944DA" w:rsidRDefault="001944DA" w:rsidP="001944DA">
            <w:pPr>
              <w:spacing w:after="225" w:line="240" w:lineRule="auto"/>
              <w:jc w:val="center"/>
              <w:rPr>
                <w:rFonts w:ascii="Arial" w:eastAsia="Times New Roman" w:hAnsi="Arial" w:cs="Arial"/>
                <w:color w:val="383838"/>
                <w:sz w:val="21"/>
                <w:szCs w:val="21"/>
                <w:lang w:eastAsia="ru-RU"/>
              </w:rPr>
            </w:pPr>
            <w:r w:rsidRPr="001944DA">
              <w:rPr>
                <w:rFonts w:ascii="Arial" w:eastAsia="Times New Roman" w:hAnsi="Arial" w:cs="Arial"/>
                <w:color w:val="383838"/>
                <w:sz w:val="21"/>
                <w:szCs w:val="21"/>
                <w:lang w:eastAsia="ru-RU"/>
              </w:rPr>
              <w:t>10,0</w:t>
            </w:r>
          </w:p>
        </w:tc>
      </w:tr>
    </w:tbl>
    <w:p w:rsidR="00D431B8" w:rsidRDefault="00D431B8">
      <w:bookmarkStart w:id="20" w:name="_GoBack"/>
      <w:bookmarkEnd w:id="20"/>
    </w:p>
    <w:sectPr w:rsidR="00D4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DA"/>
    <w:rsid w:val="001944DA"/>
    <w:rsid w:val="00D4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6612-F0FE-4340-8EF5-9AEC9820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8733">
      <w:bodyDiv w:val="1"/>
      <w:marLeft w:val="0"/>
      <w:marRight w:val="0"/>
      <w:marTop w:val="0"/>
      <w:marBottom w:val="0"/>
      <w:divBdr>
        <w:top w:val="none" w:sz="0" w:space="0" w:color="auto"/>
        <w:left w:val="none" w:sz="0" w:space="0" w:color="auto"/>
        <w:bottom w:val="none" w:sz="0" w:space="0" w:color="auto"/>
        <w:right w:val="none" w:sz="0" w:space="0" w:color="auto"/>
      </w:divBdr>
      <w:divsChild>
        <w:div w:id="4457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lu.by/priemnaya-kommissiya/pravila-priema-v-ssuzy" TargetMode="External"/><Relationship Id="rId13" Type="http://schemas.openxmlformats.org/officeDocument/2006/relationships/hyperlink" Target="https://www.mslu.by/priemnaya-kommissiya/pravila-priema-v-ssuzy" TargetMode="External"/><Relationship Id="rId18" Type="http://schemas.openxmlformats.org/officeDocument/2006/relationships/hyperlink" Target="https://www.mslu.by/priemnaya-kommissiya/pravila-priema-v-ssuzy" TargetMode="External"/><Relationship Id="rId26" Type="http://schemas.openxmlformats.org/officeDocument/2006/relationships/hyperlink" Target="https://www.mslu.by/priemnaya-kommissiya/pravila-priema-v-ssuzy" TargetMode="External"/><Relationship Id="rId3" Type="http://schemas.openxmlformats.org/officeDocument/2006/relationships/webSettings" Target="webSettings.xml"/><Relationship Id="rId21" Type="http://schemas.openxmlformats.org/officeDocument/2006/relationships/hyperlink" Target="https://www.mslu.by/priemnaya-kommissiya/pravila-priema-v-ssuzy" TargetMode="External"/><Relationship Id="rId7" Type="http://schemas.openxmlformats.org/officeDocument/2006/relationships/hyperlink" Target="https://www.mslu.by/priemnaya-kommissiya/pravila-priema-v-ssuzy" TargetMode="External"/><Relationship Id="rId12" Type="http://schemas.openxmlformats.org/officeDocument/2006/relationships/hyperlink" Target="https://www.mslu.by/priemnaya-kommissiya/pravila-priema-v-ssuzy" TargetMode="External"/><Relationship Id="rId17" Type="http://schemas.openxmlformats.org/officeDocument/2006/relationships/hyperlink" Target="https://www.mslu.by/priemnaya-kommissiya/pravila-priema-v-ssuzy" TargetMode="External"/><Relationship Id="rId25" Type="http://schemas.openxmlformats.org/officeDocument/2006/relationships/hyperlink" Target="https://www.mslu.by/priemnaya-kommissiya/pravila-priema-v-ssuzy"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mslu.by/priemnaya-kommissiya/pravila-priema-v-ssuzy" TargetMode="External"/><Relationship Id="rId20" Type="http://schemas.openxmlformats.org/officeDocument/2006/relationships/hyperlink" Target="https://www.mslu.by/priemnaya-kommissiya/pravila-priema-v-ssuzy" TargetMode="External"/><Relationship Id="rId29" Type="http://schemas.openxmlformats.org/officeDocument/2006/relationships/hyperlink" Target="consultantplus://offline/ref=7FBEBCE59645BF48F93DDCE6762BD501B62FE4A635047BC6EE94AD8118A577CFCA77D4DC18E823E18F25B8F37F67C5P" TargetMode="External"/><Relationship Id="rId1" Type="http://schemas.openxmlformats.org/officeDocument/2006/relationships/styles" Target="styles.xml"/><Relationship Id="rId6" Type="http://schemas.openxmlformats.org/officeDocument/2006/relationships/hyperlink" Target="https://www.mslu.by/priemnaya-kommissiya/pravila-priema-v-ssuzy" TargetMode="External"/><Relationship Id="rId11" Type="http://schemas.openxmlformats.org/officeDocument/2006/relationships/hyperlink" Target="https://www.mslu.by/priemnaya-kommissiya/pravila-priema-v-ssuzy" TargetMode="External"/><Relationship Id="rId24" Type="http://schemas.openxmlformats.org/officeDocument/2006/relationships/hyperlink" Target="https://www.mslu.by/priemnaya-kommissiya/pravila-priema-v-ssuzy" TargetMode="External"/><Relationship Id="rId32" Type="http://schemas.openxmlformats.org/officeDocument/2006/relationships/fontTable" Target="fontTable.xml"/><Relationship Id="rId5" Type="http://schemas.openxmlformats.org/officeDocument/2006/relationships/hyperlink" Target="https://www.mslu.by/priemnaya-kommissiya/pravila-priema-v-ssuzy" TargetMode="External"/><Relationship Id="rId15" Type="http://schemas.openxmlformats.org/officeDocument/2006/relationships/hyperlink" Target="https://www.mslu.by/priemnaya-kommissiya/pravila-priema-v-ssuzy" TargetMode="External"/><Relationship Id="rId23" Type="http://schemas.openxmlformats.org/officeDocument/2006/relationships/hyperlink" Target="https://www.mslu.by/priemnaya-kommissiya/pravila-priema-v-ssuzy" TargetMode="External"/><Relationship Id="rId28" Type="http://schemas.openxmlformats.org/officeDocument/2006/relationships/hyperlink" Target="https://www.mslu.by/priemnaya-kommissiya/pravila-priema-v-ssuzy" TargetMode="External"/><Relationship Id="rId10" Type="http://schemas.openxmlformats.org/officeDocument/2006/relationships/hyperlink" Target="https://www.mslu.by/priemnaya-kommissiya/pravila-priema-v-ssuzy" TargetMode="External"/><Relationship Id="rId19" Type="http://schemas.openxmlformats.org/officeDocument/2006/relationships/hyperlink" Target="https://www.mslu.by/priemnaya-kommissiya/pravila-priema-v-ssuzy" TargetMode="External"/><Relationship Id="rId31" Type="http://schemas.openxmlformats.org/officeDocument/2006/relationships/hyperlink" Target="consultantplus://offline/ref=7FBEBCE59645BF48F93DDCE6762BD501B62FE4A635047BC6EE94AD8118A577CFCA77D4DC18E823E18F25B8F37967C0P" TargetMode="External"/><Relationship Id="rId4" Type="http://schemas.openxmlformats.org/officeDocument/2006/relationships/hyperlink" Target="https://www.mslu.by/priemnaya-kommissiya/pravila-priema-v-ssuzy" TargetMode="External"/><Relationship Id="rId9" Type="http://schemas.openxmlformats.org/officeDocument/2006/relationships/hyperlink" Target="https://www.mslu.by/priemnaya-kommissiya/pravila-priema-v-ssuzy" TargetMode="External"/><Relationship Id="rId14" Type="http://schemas.openxmlformats.org/officeDocument/2006/relationships/hyperlink" Target="https://www.mslu.by/priemnaya-kommissiya/pravila-priema-v-ssuzy" TargetMode="External"/><Relationship Id="rId22" Type="http://schemas.openxmlformats.org/officeDocument/2006/relationships/hyperlink" Target="https://www.mslu.by/priemnaya-kommissiya/pravila-priema-v-ssuzy" TargetMode="External"/><Relationship Id="rId27" Type="http://schemas.openxmlformats.org/officeDocument/2006/relationships/hyperlink" Target="https://www.mslu.by/priemnaya-kommissiya/pravila-priema-v-ssuzy" TargetMode="External"/><Relationship Id="rId30" Type="http://schemas.openxmlformats.org/officeDocument/2006/relationships/hyperlink" Target="consultantplus://offline/ref=7FBEBCE59645BF48F93DDCE6762BD501B62FE4A635047BC6EE94AD8118A577CFCA77D4DC18E823E18F25B8F37E67C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9694</Words>
  <Characters>55258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2020-01-26T13:27:00Z</dcterms:created>
  <dcterms:modified xsi:type="dcterms:W3CDTF">2020-01-26T13:29:00Z</dcterms:modified>
</cp:coreProperties>
</file>