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B1" w:rsidRDefault="006D2C73" w:rsidP="00FE1DB1">
      <w:pPr>
        <w:keepNext/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  <w:r w:rsidRPr="006D2C73">
        <w:rPr>
          <w:b/>
          <w:bCs/>
          <w:sz w:val="30"/>
          <w:szCs w:val="30"/>
        </w:rPr>
        <w:t>Возможности современных образовательных технологий и методов в организации продуктивной учебно-познавательной</w:t>
      </w:r>
      <w:r w:rsidR="00FE1DB1" w:rsidRPr="006D2C73">
        <w:rPr>
          <w:b/>
          <w:bCs/>
          <w:caps/>
          <w:sz w:val="30"/>
          <w:szCs w:val="30"/>
        </w:rPr>
        <w:t xml:space="preserve"> </w:t>
      </w:r>
      <w:r w:rsidRPr="006D2C73">
        <w:rPr>
          <w:b/>
          <w:bCs/>
          <w:sz w:val="30"/>
          <w:szCs w:val="30"/>
        </w:rPr>
        <w:t>деятельности учащихся</w:t>
      </w:r>
    </w:p>
    <w:p w:rsidR="006D2C73" w:rsidRDefault="006D2C73" w:rsidP="006D2C73">
      <w:pPr>
        <w:keepNext/>
        <w:autoSpaceDE w:val="0"/>
        <w:autoSpaceDN w:val="0"/>
        <w:adjustRightInd w:val="0"/>
        <w:ind w:firstLine="709"/>
        <w:rPr>
          <w:b/>
          <w:bCs/>
          <w:sz w:val="30"/>
          <w:szCs w:val="30"/>
        </w:rPr>
      </w:pPr>
    </w:p>
    <w:p w:rsidR="006D2C73" w:rsidRPr="00407D58" w:rsidRDefault="006D2C73" w:rsidP="006D2C73">
      <w:pPr>
        <w:outlineLvl w:val="0"/>
        <w:rPr>
          <w:bCs/>
          <w:color w:val="000000" w:themeColor="text1"/>
          <w:kern w:val="36"/>
          <w:sz w:val="30"/>
          <w:szCs w:val="30"/>
        </w:rPr>
      </w:pPr>
      <w:r>
        <w:rPr>
          <w:bCs/>
          <w:color w:val="000000" w:themeColor="text1"/>
          <w:kern w:val="36"/>
          <w:sz w:val="30"/>
          <w:szCs w:val="30"/>
        </w:rPr>
        <w:t>Ребковец          Елена         Васильевна</w:t>
      </w:r>
      <w:r w:rsidRPr="00407D58">
        <w:rPr>
          <w:bCs/>
          <w:color w:val="000000" w:themeColor="text1"/>
          <w:kern w:val="36"/>
          <w:sz w:val="30"/>
          <w:szCs w:val="30"/>
        </w:rPr>
        <w:t xml:space="preserve">, </w:t>
      </w:r>
    </w:p>
    <w:p w:rsidR="006D2C73" w:rsidRPr="00407D58" w:rsidRDefault="006D2C73" w:rsidP="006D2C73">
      <w:pPr>
        <w:outlineLvl w:val="0"/>
        <w:rPr>
          <w:bCs/>
          <w:color w:val="000000" w:themeColor="text1"/>
          <w:kern w:val="36"/>
          <w:sz w:val="30"/>
          <w:szCs w:val="30"/>
        </w:rPr>
      </w:pPr>
      <w:r w:rsidRPr="00407D58">
        <w:rPr>
          <w:bCs/>
          <w:color w:val="000000" w:themeColor="text1"/>
          <w:kern w:val="36"/>
          <w:sz w:val="30"/>
          <w:szCs w:val="30"/>
        </w:rPr>
        <w:t xml:space="preserve">учитель  </w:t>
      </w:r>
      <w:r>
        <w:rPr>
          <w:bCs/>
          <w:color w:val="000000" w:themeColor="text1"/>
          <w:kern w:val="36"/>
          <w:sz w:val="30"/>
          <w:szCs w:val="30"/>
        </w:rPr>
        <w:t xml:space="preserve"> </w:t>
      </w:r>
      <w:r w:rsidRPr="00407D58">
        <w:rPr>
          <w:bCs/>
          <w:color w:val="000000" w:themeColor="text1"/>
          <w:kern w:val="36"/>
          <w:sz w:val="30"/>
          <w:szCs w:val="30"/>
        </w:rPr>
        <w:t xml:space="preserve"> физики     государственного </w:t>
      </w:r>
    </w:p>
    <w:p w:rsidR="006D2C73" w:rsidRPr="00407D58" w:rsidRDefault="006D2C73" w:rsidP="006D2C73">
      <w:pPr>
        <w:outlineLvl w:val="0"/>
        <w:rPr>
          <w:bCs/>
          <w:color w:val="000000" w:themeColor="text1"/>
          <w:kern w:val="36"/>
          <w:sz w:val="30"/>
          <w:szCs w:val="30"/>
        </w:rPr>
      </w:pPr>
      <w:r w:rsidRPr="00407D58">
        <w:rPr>
          <w:bCs/>
          <w:color w:val="000000" w:themeColor="text1"/>
          <w:kern w:val="36"/>
          <w:sz w:val="30"/>
          <w:szCs w:val="30"/>
        </w:rPr>
        <w:t xml:space="preserve">учреждения      </w:t>
      </w:r>
      <w:r>
        <w:rPr>
          <w:bCs/>
          <w:color w:val="000000" w:themeColor="text1"/>
          <w:kern w:val="36"/>
          <w:sz w:val="30"/>
          <w:szCs w:val="30"/>
        </w:rPr>
        <w:t xml:space="preserve">                 </w:t>
      </w:r>
      <w:r w:rsidRPr="00407D58">
        <w:rPr>
          <w:bCs/>
          <w:color w:val="000000" w:themeColor="text1"/>
          <w:kern w:val="36"/>
          <w:sz w:val="30"/>
          <w:szCs w:val="30"/>
        </w:rPr>
        <w:t xml:space="preserve">образования </w:t>
      </w:r>
    </w:p>
    <w:p w:rsidR="006D2C73" w:rsidRDefault="006D2C73" w:rsidP="006D2C73">
      <w:pPr>
        <w:outlineLvl w:val="0"/>
        <w:rPr>
          <w:bCs/>
          <w:color w:val="000000" w:themeColor="text1"/>
          <w:kern w:val="36"/>
          <w:sz w:val="30"/>
          <w:szCs w:val="30"/>
        </w:rPr>
      </w:pPr>
      <w:r w:rsidRPr="00407D58">
        <w:rPr>
          <w:bCs/>
          <w:color w:val="000000" w:themeColor="text1"/>
          <w:kern w:val="36"/>
          <w:sz w:val="30"/>
          <w:szCs w:val="30"/>
        </w:rPr>
        <w:t>«</w:t>
      </w:r>
      <w:r>
        <w:rPr>
          <w:bCs/>
          <w:color w:val="000000" w:themeColor="text1"/>
          <w:kern w:val="36"/>
          <w:sz w:val="30"/>
          <w:szCs w:val="30"/>
        </w:rPr>
        <w:t>Средняя   школа  № 2  г.Смолевичи</w:t>
      </w:r>
      <w:r w:rsidRPr="00407D58">
        <w:rPr>
          <w:bCs/>
          <w:color w:val="000000" w:themeColor="text1"/>
          <w:kern w:val="36"/>
          <w:sz w:val="30"/>
          <w:szCs w:val="30"/>
        </w:rPr>
        <w:t>»</w:t>
      </w:r>
    </w:p>
    <w:p w:rsidR="006D2C73" w:rsidRPr="006D2C73" w:rsidRDefault="006D2C73" w:rsidP="006D2C73">
      <w:pPr>
        <w:keepNext/>
        <w:autoSpaceDE w:val="0"/>
        <w:autoSpaceDN w:val="0"/>
        <w:adjustRightInd w:val="0"/>
        <w:rPr>
          <w:b/>
          <w:bCs/>
          <w:caps/>
          <w:sz w:val="30"/>
          <w:szCs w:val="30"/>
        </w:rPr>
      </w:pPr>
    </w:p>
    <w:p w:rsidR="00E0773D" w:rsidRPr="006D2C73" w:rsidRDefault="00E0773D" w:rsidP="006D2C73">
      <w:pPr>
        <w:shd w:val="clear" w:color="auto" w:fill="FFFFFF"/>
        <w:ind w:firstLine="4962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Хороших методов существует</w:t>
      </w:r>
    </w:p>
    <w:p w:rsidR="00E0773D" w:rsidRPr="006D2C73" w:rsidRDefault="00E0773D" w:rsidP="006D2C73">
      <w:pPr>
        <w:shd w:val="clear" w:color="auto" w:fill="FFFFFF"/>
        <w:ind w:left="4956" w:firstLine="6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ровно столько, сколько существует</w:t>
      </w:r>
      <w:r w:rsidR="006D2C73">
        <w:rPr>
          <w:i/>
          <w:sz w:val="30"/>
          <w:szCs w:val="30"/>
        </w:rPr>
        <w:t xml:space="preserve"> </w:t>
      </w:r>
      <w:r w:rsidRPr="006D2C73">
        <w:rPr>
          <w:i/>
          <w:sz w:val="30"/>
          <w:szCs w:val="30"/>
        </w:rPr>
        <w:t>хороших учителей</w:t>
      </w:r>
    </w:p>
    <w:p w:rsidR="00E0773D" w:rsidRPr="006D2C73" w:rsidRDefault="00E0773D" w:rsidP="006D2C73">
      <w:pPr>
        <w:shd w:val="clear" w:color="auto" w:fill="FFFFFF"/>
        <w:ind w:firstLine="4962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 xml:space="preserve">                                             Д. Пойа</w:t>
      </w:r>
    </w:p>
    <w:p w:rsidR="006D2C73" w:rsidRPr="006D2C73" w:rsidRDefault="006D2C73" w:rsidP="006D2C73">
      <w:pPr>
        <w:ind w:firstLine="567"/>
        <w:jc w:val="both"/>
        <w:rPr>
          <w:sz w:val="30"/>
          <w:szCs w:val="30"/>
        </w:rPr>
      </w:pPr>
    </w:p>
    <w:p w:rsidR="00C147EE" w:rsidRPr="006D2C73" w:rsidRDefault="006D2C73" w:rsidP="006D2C73">
      <w:pPr>
        <w:ind w:firstLine="567"/>
        <w:jc w:val="both"/>
        <w:rPr>
          <w:sz w:val="30"/>
          <w:szCs w:val="30"/>
        </w:rPr>
      </w:pPr>
      <w:r w:rsidRPr="006D2C73">
        <w:rPr>
          <w:sz w:val="30"/>
          <w:szCs w:val="30"/>
        </w:rPr>
        <w:t xml:space="preserve">По </w:t>
      </w:r>
      <w:r w:rsidR="00C147EE" w:rsidRPr="006D2C73">
        <w:rPr>
          <w:sz w:val="30"/>
          <w:szCs w:val="30"/>
        </w:rPr>
        <w:t>моему мнению</w:t>
      </w:r>
      <w:r w:rsidRPr="006D2C73">
        <w:rPr>
          <w:sz w:val="30"/>
          <w:szCs w:val="30"/>
        </w:rPr>
        <w:t>,</w:t>
      </w:r>
      <w:r w:rsidR="00C147EE" w:rsidRPr="006D2C73">
        <w:rPr>
          <w:sz w:val="30"/>
          <w:szCs w:val="30"/>
        </w:rPr>
        <w:t xml:space="preserve"> главным в организации продуктивной учебно-познавательной деятельности учащихся является «разбудить» внутренние обстоятельства, способные к самопознанию, самореализации, самоанализу.</w:t>
      </w:r>
    </w:p>
    <w:p w:rsidR="00C147EE" w:rsidRPr="006D2C73" w:rsidRDefault="00C147EE" w:rsidP="006D2C73">
      <w:pPr>
        <w:ind w:firstLine="540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Для решения этой задачи можно обратится к теории интереса, которую создал педагог г. Киева А. И. Шапиро.</w:t>
      </w:r>
    </w:p>
    <w:p w:rsidR="00C147EE" w:rsidRPr="006D2C73" w:rsidRDefault="006D2C73" w:rsidP="006D2C7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По его теории «</w:t>
      </w:r>
      <w:r w:rsidR="00C147EE" w:rsidRPr="006D2C73">
        <w:rPr>
          <w:sz w:val="30"/>
          <w:szCs w:val="30"/>
        </w:rPr>
        <w:t>среди детей не бывает глупых, бывают дети, которых заинтересовали и которых еще не успели заинтересовать</w:t>
      </w:r>
      <w:r>
        <w:rPr>
          <w:sz w:val="30"/>
          <w:szCs w:val="30"/>
        </w:rPr>
        <w:t>»</w:t>
      </w:r>
      <w:r w:rsidR="00C147EE" w:rsidRPr="006D2C73">
        <w:rPr>
          <w:sz w:val="30"/>
          <w:szCs w:val="30"/>
        </w:rPr>
        <w:t xml:space="preserve">. Суть теории в том, что интерес возникает тогда, когда ребенок трудится сам, то есть происходит </w:t>
      </w:r>
    </w:p>
    <w:p w:rsidR="00C147EE" w:rsidRPr="006D2C73" w:rsidRDefault="00C147EE" w:rsidP="006D2C73">
      <w:pPr>
        <w:ind w:firstLine="142"/>
        <w:jc w:val="center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И – индивидуальная,</w:t>
      </w:r>
    </w:p>
    <w:p w:rsidR="00C147EE" w:rsidRPr="006D2C73" w:rsidRDefault="00C147EE" w:rsidP="006D2C73">
      <w:pPr>
        <w:ind w:firstLine="142"/>
        <w:jc w:val="center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Н – напряженная,</w:t>
      </w:r>
    </w:p>
    <w:p w:rsidR="00C147EE" w:rsidRPr="006D2C73" w:rsidRDefault="00C147EE" w:rsidP="006D2C73">
      <w:pPr>
        <w:ind w:firstLine="142"/>
        <w:jc w:val="center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Т – творческая,</w:t>
      </w:r>
    </w:p>
    <w:p w:rsidR="00C147EE" w:rsidRPr="006D2C73" w:rsidRDefault="00C147EE" w:rsidP="006D2C73">
      <w:pPr>
        <w:ind w:firstLine="142"/>
        <w:jc w:val="center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Е – ежедневная,</w:t>
      </w:r>
    </w:p>
    <w:p w:rsidR="00C147EE" w:rsidRPr="006D2C73" w:rsidRDefault="00C147EE" w:rsidP="006D2C73">
      <w:pPr>
        <w:ind w:firstLine="142"/>
        <w:jc w:val="center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Р – работа,</w:t>
      </w:r>
    </w:p>
    <w:p w:rsidR="00C147EE" w:rsidRPr="006D2C73" w:rsidRDefault="00C147EE" w:rsidP="006D2C73">
      <w:pPr>
        <w:ind w:firstLine="142"/>
        <w:jc w:val="center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Е – естественно,</w:t>
      </w:r>
    </w:p>
    <w:p w:rsidR="00C147EE" w:rsidRPr="006D2C73" w:rsidRDefault="00C147EE" w:rsidP="006D2C73">
      <w:pPr>
        <w:ind w:firstLine="142"/>
        <w:jc w:val="center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С – с юмором.</w:t>
      </w:r>
    </w:p>
    <w:p w:rsidR="006D2C73" w:rsidRDefault="00C147EE" w:rsidP="006D2C73">
      <w:pPr>
        <w:ind w:firstLine="540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Принципы теории интереса:</w:t>
      </w:r>
    </w:p>
    <w:p w:rsidR="006D2C73" w:rsidRDefault="00C147EE" w:rsidP="006D2C73">
      <w:pPr>
        <w:ind w:firstLine="540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На любом этапе урока в центре внимания находится ученик. Физика выступает средством воспитания личности, формирования чувства собственного достоинства учеников, побуждения их к познавательному действию.</w:t>
      </w:r>
    </w:p>
    <w:p w:rsidR="006D2C73" w:rsidRDefault="001A4EAC" w:rsidP="006D2C7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Обучение идет «</w:t>
      </w:r>
      <w:r w:rsidR="00C147EE" w:rsidRPr="006D2C73">
        <w:rPr>
          <w:sz w:val="30"/>
          <w:szCs w:val="30"/>
        </w:rPr>
        <w:t>от ученика</w:t>
      </w:r>
      <w:r>
        <w:rPr>
          <w:sz w:val="30"/>
          <w:szCs w:val="30"/>
        </w:rPr>
        <w:t>»</w:t>
      </w:r>
      <w:r w:rsidR="00C147EE" w:rsidRPr="006D2C73">
        <w:rPr>
          <w:sz w:val="30"/>
          <w:szCs w:val="30"/>
        </w:rPr>
        <w:t xml:space="preserve">: от его удивления – к интересу, </w:t>
      </w:r>
      <w:r w:rsidR="005C2085">
        <w:rPr>
          <w:sz w:val="30"/>
          <w:szCs w:val="30"/>
        </w:rPr>
        <w:br/>
      </w:r>
      <w:r w:rsidR="00C147EE" w:rsidRPr="006D2C73">
        <w:rPr>
          <w:sz w:val="30"/>
          <w:szCs w:val="30"/>
        </w:rPr>
        <w:t>от интереса – к вопросу, от вопроса – к размышлению и выводам, объясняющим окружающий мир.</w:t>
      </w:r>
    </w:p>
    <w:p w:rsidR="00C147EE" w:rsidRPr="006D2C73" w:rsidRDefault="00C147EE" w:rsidP="006D2C73">
      <w:pPr>
        <w:ind w:firstLine="540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Передавать ученикам системное, целостное видение мира. Физика оказывается объединенной с поэзией, философией, моралью, происходящими тут же на уроке событиями.</w:t>
      </w:r>
    </w:p>
    <w:p w:rsidR="00C147EE" w:rsidRPr="006D2C73" w:rsidRDefault="00C147EE" w:rsidP="006D2C73">
      <w:pPr>
        <w:ind w:firstLine="540"/>
        <w:jc w:val="both"/>
        <w:rPr>
          <w:sz w:val="30"/>
          <w:szCs w:val="30"/>
        </w:rPr>
      </w:pPr>
      <w:r w:rsidRPr="006D2C73">
        <w:rPr>
          <w:sz w:val="30"/>
          <w:szCs w:val="30"/>
        </w:rPr>
        <w:lastRenderedPageBreak/>
        <w:t>Для этого можно использовать различные технологии каждого этапа урока.</w:t>
      </w:r>
    </w:p>
    <w:p w:rsidR="00C147EE" w:rsidRPr="006D2C73" w:rsidRDefault="00C147EE" w:rsidP="006D2C73">
      <w:pPr>
        <w:jc w:val="both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А. Начало урока.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0"/>
        </w:tabs>
        <w:ind w:left="0" w:firstLine="70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Интеллектуальная разминка или простой опрос (по базовым вопросам).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начинает урок с «настройки».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</w:rPr>
        <w:t xml:space="preserve">Например, знакомим с планом урока. Это лучше делать в полу шуточной манере. 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</w:rPr>
        <w:t>Формула: на первом же уроке новой темы учитель вывешивает «Базовый лист контроля». В нем перечислены основные правила, понятия, формулировки и формулы, которые обязан знать каждый.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«Да – нетка».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загадывает нечто (число, предмет, литературного или исторического героя и др.). Ученики пытаются найти ответ, задавая вопросы. Учитель отвечает только словами: «да», «нет», «и да и нет».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«Удивляй!» Отсроченная отгадка</w:t>
      </w:r>
      <w:r w:rsidRPr="006D2C73">
        <w:rPr>
          <w:sz w:val="30"/>
          <w:szCs w:val="30"/>
        </w:rPr>
        <w:t>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находит такой угол зрения, при котором даже обыденное становиться удивительным.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 xml:space="preserve">: в начале урока учитель дает загадку (удивительный факт), отгадка к которой (ключик для понимания) будет открыто на уроке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при работе над новым материалом, либо загадку (удивительный факт) дать в конце урока, чтобы начать с нее следующее занятие.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Фантастическая добавка.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дополняет реальную ситуацию фантастикой.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«Светофор».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при опросе ученики поднимают «светофор» красной или зеленой стороной к учителю, сигнализируя о своей готовности к ответу.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Щадящий опрос.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проводит тренировочный опрос, сам не выслушивая ответов учеников. Учитель задает вопрос. Один ученик отвечает на этот вопрос не учителю, а своему соседу. Затем учитель отвечает на вопрос сам, а ученик выслушавший ответ, оценивает ответ своего соседа «+» или «-».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Идеальный опрос (почти шутка).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ученики сами сообщают учителю о степени своей подготовки.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Взаимо – опрос.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ученики опрашивают друг друга по базовым листам.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УМШ (фронтально, со всем классом).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решение творческих задач организуется в форме учебного мозгового штурма. Ученики разбиваются в группы по 7 – 9</w:t>
      </w:r>
      <w:r w:rsidR="005C2085">
        <w:rPr>
          <w:sz w:val="30"/>
          <w:szCs w:val="30"/>
        </w:rPr>
        <w:t xml:space="preserve"> человек. Учитель задает задачу</w:t>
      </w:r>
      <w:r w:rsidRPr="006D2C73">
        <w:rPr>
          <w:sz w:val="30"/>
          <w:szCs w:val="30"/>
        </w:rPr>
        <w:t xml:space="preserve">. Ученикам предлагаются следующие этапы: </w:t>
      </w:r>
      <w:r w:rsidR="005C2085" w:rsidRPr="006D2C73">
        <w:rPr>
          <w:sz w:val="30"/>
          <w:szCs w:val="30"/>
        </w:rPr>
        <w:t>создание банка идей, анализ идей, обработка результатов.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lastRenderedPageBreak/>
        <w:t>Игра в случайность.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 xml:space="preserve">: учитель вводит в урок элементы случайного выбора. Например, ученик делает самолетик, пишет на нем вопрос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 xml:space="preserve">или понятие,на который он хочет получить ответ и пускает его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по классу. На чью парту он приземлится тот и отвечает.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Театрализация.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Формула:</w:t>
      </w:r>
      <w:r w:rsidRPr="006D2C73">
        <w:rPr>
          <w:sz w:val="30"/>
          <w:szCs w:val="30"/>
        </w:rPr>
        <w:t xml:space="preserve"> разыгрывается сценка на учебную тему.</w:t>
      </w:r>
    </w:p>
    <w:p w:rsidR="00C147EE" w:rsidRPr="006D2C73" w:rsidRDefault="00C147EE" w:rsidP="006D2C73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Обсуждение выполнения домашнего задания.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b/>
          <w:sz w:val="30"/>
          <w:szCs w:val="30"/>
        </w:rPr>
        <w:t>Б. Объяснение нового материала.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Привлекательная цель.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 xml:space="preserve">: перед учеником ставится простая, понятная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и привлекательная для него цель, выполняя которую он волей-неволей выполняет и то учебное действие, которое планирует учитель.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«Удивляй!»</w:t>
      </w:r>
      <w:r w:rsidRPr="006D2C73">
        <w:rPr>
          <w:sz w:val="30"/>
          <w:szCs w:val="30"/>
        </w:rPr>
        <w:t>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находит такой угол зрения, при котором даже обыденное становиться удивительным.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</w:rPr>
        <w:t xml:space="preserve"> К примеру, рассказывая о барометрах, учитель может воспользоваться заметкой  о н</w:t>
      </w:r>
      <w:r w:rsidR="001A4EAC">
        <w:rPr>
          <w:sz w:val="30"/>
          <w:szCs w:val="30"/>
        </w:rPr>
        <w:t>еобычном «</w:t>
      </w:r>
      <w:r w:rsidRPr="006D2C73">
        <w:rPr>
          <w:sz w:val="30"/>
          <w:szCs w:val="30"/>
        </w:rPr>
        <w:t>барометре</w:t>
      </w:r>
      <w:r w:rsidR="001A4EAC">
        <w:rPr>
          <w:sz w:val="30"/>
          <w:szCs w:val="30"/>
        </w:rPr>
        <w:t>»</w:t>
      </w:r>
      <w:r w:rsidRPr="006D2C73">
        <w:rPr>
          <w:sz w:val="30"/>
          <w:szCs w:val="30"/>
        </w:rPr>
        <w:t xml:space="preserve">, находящемся в английской деревне Спаслоу, который предсказывает погоду за много часов вперед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и, в отличие от синоптиков, никогда не ошибается. Это колодец, который начинает свистеть задолго до перемены погоды. А перед приходом циклона он воет. В боковой стенке колодца сделано узкое отверстие, через ко</w:t>
      </w:r>
      <w:r w:rsidR="001A4EAC">
        <w:rPr>
          <w:sz w:val="30"/>
          <w:szCs w:val="30"/>
        </w:rPr>
        <w:t>торое проходит воздух. Т.о. по «</w:t>
      </w:r>
      <w:r w:rsidRPr="006D2C73">
        <w:rPr>
          <w:sz w:val="30"/>
          <w:szCs w:val="30"/>
        </w:rPr>
        <w:t>тембру</w:t>
      </w:r>
      <w:r w:rsidR="001A4EAC">
        <w:rPr>
          <w:sz w:val="30"/>
          <w:szCs w:val="30"/>
        </w:rPr>
        <w:t>»</w:t>
      </w:r>
      <w:r w:rsidRPr="006D2C73">
        <w:rPr>
          <w:sz w:val="30"/>
          <w:szCs w:val="30"/>
        </w:rPr>
        <w:t xml:space="preserve"> звучания колодца жители деревни всегда точно знают об изменениях погоды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Фантастическая добавка.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дополняет реальную ситуацию фантастикой.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Практичность теории</w:t>
      </w:r>
      <w:r w:rsidRPr="006D2C73">
        <w:rPr>
          <w:sz w:val="30"/>
          <w:szCs w:val="30"/>
        </w:rPr>
        <w:t>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Формула:</w:t>
      </w:r>
      <w:r w:rsidRPr="006D2C73">
        <w:rPr>
          <w:sz w:val="30"/>
          <w:szCs w:val="30"/>
        </w:rPr>
        <w:t xml:space="preserve"> введение в теорию учитель осуществляет через практическую задачу, полезность решения которой очевидна ученикам.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Пресс – конференция</w:t>
      </w:r>
      <w:r w:rsidRPr="006D2C73">
        <w:rPr>
          <w:sz w:val="30"/>
          <w:szCs w:val="30"/>
        </w:rPr>
        <w:t xml:space="preserve">. 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намеренно неполно раскрывает тему, предложив школьникам задать вопросы, которые ее дораскрывают.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Вопрос к тексту</w:t>
      </w:r>
      <w:r w:rsidRPr="006D2C73">
        <w:rPr>
          <w:sz w:val="30"/>
          <w:szCs w:val="30"/>
        </w:rPr>
        <w:t>.</w:t>
      </w:r>
    </w:p>
    <w:p w:rsidR="005C2085" w:rsidRDefault="00C147EE" w:rsidP="005C2085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перед изучением учебного текста ребятам ставиться задача: составить к нему список вопросов.</w:t>
      </w:r>
    </w:p>
    <w:p w:rsidR="00C147EE" w:rsidRPr="006D2C73" w:rsidRDefault="00C147EE" w:rsidP="005C2085">
      <w:pPr>
        <w:ind w:firstLine="708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Например, учитель зачитывает стро</w:t>
      </w:r>
      <w:r w:rsidR="005C2085">
        <w:rPr>
          <w:sz w:val="30"/>
          <w:szCs w:val="30"/>
        </w:rPr>
        <w:t>ки из стихотворения А.С.Пушкина «</w:t>
      </w:r>
      <w:r w:rsidRPr="006D2C73">
        <w:rPr>
          <w:sz w:val="30"/>
          <w:szCs w:val="30"/>
        </w:rPr>
        <w:t>Фонтану Бахчисарайского дворца</w:t>
      </w:r>
      <w:r w:rsidR="005C2085">
        <w:rPr>
          <w:sz w:val="30"/>
          <w:szCs w:val="30"/>
        </w:rPr>
        <w:t>»</w:t>
      </w:r>
      <w:r w:rsidRPr="006D2C73">
        <w:rPr>
          <w:sz w:val="30"/>
          <w:szCs w:val="30"/>
        </w:rPr>
        <w:t>:</w:t>
      </w:r>
    </w:p>
    <w:p w:rsidR="00C147EE" w:rsidRPr="006D2C73" w:rsidRDefault="00C147EE" w:rsidP="005C2085">
      <w:pPr>
        <w:pStyle w:val="a5"/>
        <w:spacing w:before="0" w:beforeAutospacing="0" w:after="0" w:afterAutospacing="0"/>
        <w:jc w:val="center"/>
        <w:rPr>
          <w:sz w:val="30"/>
          <w:szCs w:val="30"/>
        </w:rPr>
      </w:pPr>
      <w:r w:rsidRPr="006D2C73">
        <w:rPr>
          <w:sz w:val="30"/>
          <w:szCs w:val="30"/>
        </w:rPr>
        <w:t>Фонтан любви, фонтан живой!</w:t>
      </w:r>
    </w:p>
    <w:p w:rsidR="00C147EE" w:rsidRPr="006D2C73" w:rsidRDefault="00C147EE" w:rsidP="005C2085">
      <w:pPr>
        <w:pStyle w:val="a5"/>
        <w:spacing w:before="0" w:beforeAutospacing="0" w:after="0" w:afterAutospacing="0"/>
        <w:jc w:val="center"/>
        <w:rPr>
          <w:sz w:val="30"/>
          <w:szCs w:val="30"/>
        </w:rPr>
      </w:pPr>
      <w:r w:rsidRPr="006D2C73">
        <w:rPr>
          <w:sz w:val="30"/>
          <w:szCs w:val="30"/>
        </w:rPr>
        <w:t>Принес я в дар тебе две розы.</w:t>
      </w:r>
    </w:p>
    <w:p w:rsidR="00C147EE" w:rsidRPr="006D2C73" w:rsidRDefault="00C147EE" w:rsidP="005C2085">
      <w:pPr>
        <w:pStyle w:val="a5"/>
        <w:spacing w:before="0" w:beforeAutospacing="0" w:after="0" w:afterAutospacing="0"/>
        <w:jc w:val="center"/>
        <w:rPr>
          <w:sz w:val="30"/>
          <w:szCs w:val="30"/>
        </w:rPr>
      </w:pPr>
      <w:r w:rsidRPr="006D2C73">
        <w:rPr>
          <w:sz w:val="30"/>
          <w:szCs w:val="30"/>
        </w:rPr>
        <w:t>Люблю немолчный голос твой</w:t>
      </w:r>
    </w:p>
    <w:p w:rsidR="00C147EE" w:rsidRPr="006D2C73" w:rsidRDefault="00C147EE" w:rsidP="005C2085">
      <w:pPr>
        <w:pStyle w:val="a5"/>
        <w:spacing w:before="0" w:beforeAutospacing="0" w:after="0" w:afterAutospacing="0"/>
        <w:jc w:val="center"/>
        <w:rPr>
          <w:sz w:val="30"/>
          <w:szCs w:val="30"/>
        </w:rPr>
      </w:pPr>
      <w:r w:rsidRPr="006D2C73">
        <w:rPr>
          <w:sz w:val="30"/>
          <w:szCs w:val="30"/>
        </w:rPr>
        <w:t>И поэтические слезы.</w:t>
      </w:r>
    </w:p>
    <w:p w:rsidR="00C147EE" w:rsidRPr="006D2C73" w:rsidRDefault="00C147EE" w:rsidP="005C2085">
      <w:pPr>
        <w:pStyle w:val="a5"/>
        <w:spacing w:before="0" w:beforeAutospacing="0" w:after="0" w:afterAutospacing="0"/>
        <w:jc w:val="center"/>
        <w:rPr>
          <w:sz w:val="30"/>
          <w:szCs w:val="30"/>
        </w:rPr>
      </w:pPr>
      <w:r w:rsidRPr="006D2C73">
        <w:rPr>
          <w:sz w:val="30"/>
          <w:szCs w:val="30"/>
        </w:rPr>
        <w:t>Твоя серебряная пыль</w:t>
      </w:r>
    </w:p>
    <w:p w:rsidR="00C147EE" w:rsidRPr="006D2C73" w:rsidRDefault="00C147EE" w:rsidP="005C2085">
      <w:pPr>
        <w:pStyle w:val="a5"/>
        <w:spacing w:before="0" w:beforeAutospacing="0" w:after="0" w:afterAutospacing="0"/>
        <w:jc w:val="center"/>
        <w:rPr>
          <w:sz w:val="30"/>
          <w:szCs w:val="30"/>
        </w:rPr>
      </w:pPr>
      <w:r w:rsidRPr="006D2C73">
        <w:rPr>
          <w:sz w:val="30"/>
          <w:szCs w:val="30"/>
        </w:rPr>
        <w:lastRenderedPageBreak/>
        <w:t>Меня кропит росою хладной...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</w:rPr>
        <w:t xml:space="preserve">Затем предлагает ребятам </w:t>
      </w:r>
      <w:r w:rsidR="005C2085">
        <w:rPr>
          <w:sz w:val="30"/>
          <w:szCs w:val="30"/>
        </w:rPr>
        <w:t>ответить на вопросы: «</w:t>
      </w:r>
      <w:r w:rsidRPr="006D2C73">
        <w:rPr>
          <w:sz w:val="30"/>
          <w:szCs w:val="30"/>
        </w:rPr>
        <w:t>Какое условие должно соб</w:t>
      </w:r>
      <w:r w:rsidR="005C2085">
        <w:rPr>
          <w:sz w:val="30"/>
          <w:szCs w:val="30"/>
        </w:rPr>
        <w:t>людаться, чтобы фонтан работал?», «</w:t>
      </w:r>
      <w:r w:rsidRPr="006D2C73">
        <w:rPr>
          <w:sz w:val="30"/>
          <w:szCs w:val="30"/>
        </w:rPr>
        <w:t>На основе как</w:t>
      </w:r>
      <w:r w:rsidR="005C2085">
        <w:rPr>
          <w:sz w:val="30"/>
          <w:szCs w:val="30"/>
        </w:rPr>
        <w:t>ой закономерности он действует?»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Лови ошибку!</w:t>
      </w:r>
    </w:p>
    <w:p w:rsidR="00C147EE" w:rsidRPr="006D2C73" w:rsidRDefault="00C147EE" w:rsidP="006D2C73">
      <w:pPr>
        <w:pStyle w:val="2"/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дает несколько формул, определений, а ребята ищут ошибку группой, спорят, совещаются. Затем один ученик передает результаты учителю и оглашает правильные ответы.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Доклад.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ученик учиться выделять основное и главное из изученного им интересного материала. Время доклада 5 – 7 мин.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Театрализация.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Формула:</w:t>
      </w:r>
      <w:r w:rsidRPr="006D2C73">
        <w:rPr>
          <w:sz w:val="30"/>
          <w:szCs w:val="30"/>
        </w:rPr>
        <w:t xml:space="preserve"> разыгрывается сценка на учебную тему.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Деловая игра «Точка зрения».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1A4EAC">
        <w:rPr>
          <w:sz w:val="30"/>
          <w:szCs w:val="30"/>
          <w:u w:val="single"/>
        </w:rPr>
        <w:t>Формула:</w:t>
      </w:r>
      <w:r w:rsidRPr="006D2C73">
        <w:rPr>
          <w:sz w:val="30"/>
          <w:szCs w:val="30"/>
        </w:rPr>
        <w:t xml:space="preserve"> оппоненты – группы учеников, отстаивают каждый свою точку зрения, наблюдатели – учитель и несколько помощников выслушивают их аргументы и доводы. Тема спора и необходимые пояснения даются заранее.</w:t>
      </w:r>
    </w:p>
    <w:p w:rsidR="00C147EE" w:rsidRPr="006D2C73" w:rsidRDefault="00C147EE" w:rsidP="005C2085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Деловая игра «НИЛ».</w:t>
      </w:r>
    </w:p>
    <w:p w:rsidR="00C147EE" w:rsidRPr="006D2C73" w:rsidRDefault="00C147EE" w:rsidP="006D2C73">
      <w:pPr>
        <w:pStyle w:val="a3"/>
        <w:jc w:val="both"/>
        <w:rPr>
          <w:sz w:val="30"/>
          <w:szCs w:val="30"/>
        </w:rPr>
      </w:pPr>
      <w:r w:rsidRPr="001A4EAC">
        <w:rPr>
          <w:sz w:val="30"/>
          <w:szCs w:val="30"/>
          <w:u w:val="single"/>
        </w:rPr>
        <w:t>Формула:</w:t>
      </w:r>
      <w:r w:rsidRPr="006D2C73">
        <w:rPr>
          <w:sz w:val="30"/>
          <w:szCs w:val="30"/>
        </w:rPr>
        <w:t xml:space="preserve"> учитель дает задание, изобретатели, исследователи или решатели (группа учеников) выполняют задание и готовящего защиту перед приемной комиссией из 2 – 3 учеников и учителя.</w:t>
      </w:r>
    </w:p>
    <w:p w:rsidR="00C147EE" w:rsidRPr="006D2C73" w:rsidRDefault="00C147EE" w:rsidP="006D2C73">
      <w:pPr>
        <w:ind w:left="120"/>
        <w:jc w:val="both"/>
        <w:rPr>
          <w:b/>
          <w:sz w:val="30"/>
          <w:szCs w:val="30"/>
        </w:rPr>
      </w:pPr>
      <w:r w:rsidRPr="006D2C73">
        <w:rPr>
          <w:b/>
          <w:sz w:val="30"/>
          <w:szCs w:val="30"/>
        </w:rPr>
        <w:t>В. Закрепление, тренировка, отработка умений.</w:t>
      </w:r>
    </w:p>
    <w:p w:rsidR="00C147EE" w:rsidRPr="006D2C73" w:rsidRDefault="00C147EE" w:rsidP="006D2C73">
      <w:pPr>
        <w:numPr>
          <w:ilvl w:val="0"/>
          <w:numId w:val="3"/>
        </w:numPr>
        <w:jc w:val="both"/>
        <w:rPr>
          <w:sz w:val="30"/>
          <w:szCs w:val="30"/>
        </w:rPr>
      </w:pPr>
      <w:r w:rsidRPr="006D2C73">
        <w:rPr>
          <w:sz w:val="30"/>
          <w:szCs w:val="30"/>
        </w:rPr>
        <w:t xml:space="preserve"> </w:t>
      </w:r>
      <w:r w:rsidR="005C2085">
        <w:rPr>
          <w:sz w:val="30"/>
          <w:szCs w:val="30"/>
        </w:rPr>
        <w:tab/>
      </w:r>
      <w:r w:rsidRPr="006D2C73">
        <w:rPr>
          <w:i/>
          <w:sz w:val="30"/>
          <w:szCs w:val="30"/>
        </w:rPr>
        <w:t>Лови ошибку!</w:t>
      </w:r>
    </w:p>
    <w:p w:rsidR="00C147EE" w:rsidRPr="006D2C73" w:rsidRDefault="00C147EE" w:rsidP="006D2C73">
      <w:pPr>
        <w:pStyle w:val="2"/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дает несколько формул, определений, а ребята ищут ошибку группой, спорят, совещаются. Затем один ученик передает результаты учителю и оглашает правильные ответы.</w:t>
      </w:r>
    </w:p>
    <w:p w:rsidR="00C147EE" w:rsidRPr="006D2C73" w:rsidRDefault="00C147EE" w:rsidP="005C2085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Пресс – конференция</w:t>
      </w:r>
      <w:r w:rsidRPr="006D2C73">
        <w:rPr>
          <w:sz w:val="30"/>
          <w:szCs w:val="30"/>
        </w:rPr>
        <w:t xml:space="preserve">. 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>: учитель намеренно неполно раскрывает тему, предложив школьникам задать вопросы, которые ее дораскрывают.</w:t>
      </w:r>
    </w:p>
    <w:p w:rsidR="00C147EE" w:rsidRPr="006D2C73" w:rsidRDefault="00C147EE" w:rsidP="005C2085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УМШ (фронтально, со всем классом).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 xml:space="preserve">: решение творческих задач организуется в форме учебного мозгового штурма. Ученики разбиваются в группы по 7 – 9 человек. Учитель задает задачу. Ученикам предлагаются следующие этапы: </w:t>
      </w:r>
      <w:r w:rsidR="005C2085" w:rsidRPr="006D2C73">
        <w:rPr>
          <w:sz w:val="30"/>
          <w:szCs w:val="30"/>
        </w:rPr>
        <w:t>создание банка идей, анализ идей, обработка результатов.</w:t>
      </w:r>
    </w:p>
    <w:p w:rsidR="00C147EE" w:rsidRPr="006D2C73" w:rsidRDefault="00C147EE" w:rsidP="005C2085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Игра – тренинг.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 xml:space="preserve">: учитель задает большое количество однообразных упражнений нескольким командам. Необходимо быстрее всех справиться с заданиями (или ученики соревнуются, выполняя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по очереди действия в соответствии с определенным правилом, когда всякое последующее действие зависит от предыдущего: цепочка формул).</w:t>
      </w:r>
    </w:p>
    <w:p w:rsidR="00C147EE" w:rsidRPr="006D2C73" w:rsidRDefault="00C147EE" w:rsidP="005C2085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lastRenderedPageBreak/>
        <w:t>Игра в случайность.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 xml:space="preserve">: учитель вводит в урок элементы случайного выбора. Например, ученик делает самолетик, пишет на нем вопрос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или понятие,</w:t>
      </w:r>
      <w:r w:rsidR="001A4EAC">
        <w:rPr>
          <w:sz w:val="30"/>
          <w:szCs w:val="30"/>
        </w:rPr>
        <w:t xml:space="preserve"> </w:t>
      </w:r>
      <w:r w:rsidRPr="006D2C73">
        <w:rPr>
          <w:sz w:val="30"/>
          <w:szCs w:val="30"/>
        </w:rPr>
        <w:t xml:space="preserve">на который он хочет получить ответ и пускает его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по классу. На чью парту он приземлится тот и отвечает.</w:t>
      </w:r>
    </w:p>
    <w:p w:rsidR="00C147EE" w:rsidRPr="006D2C73" w:rsidRDefault="00C147EE" w:rsidP="005C2085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i/>
          <w:sz w:val="30"/>
          <w:szCs w:val="30"/>
        </w:rPr>
      </w:pPr>
      <w:r w:rsidRPr="006D2C73">
        <w:rPr>
          <w:i/>
          <w:sz w:val="30"/>
          <w:szCs w:val="30"/>
        </w:rPr>
        <w:t>«Да – нетка».</w:t>
      </w:r>
    </w:p>
    <w:p w:rsidR="00C147EE" w:rsidRPr="006D2C73" w:rsidRDefault="00C147EE" w:rsidP="006D2C73">
      <w:pPr>
        <w:jc w:val="both"/>
        <w:rPr>
          <w:sz w:val="30"/>
          <w:szCs w:val="30"/>
        </w:rPr>
      </w:pPr>
      <w:r w:rsidRPr="006D2C73">
        <w:rPr>
          <w:sz w:val="30"/>
          <w:szCs w:val="30"/>
          <w:u w:val="single"/>
        </w:rPr>
        <w:t>Формула</w:t>
      </w:r>
      <w:r w:rsidRPr="006D2C73">
        <w:rPr>
          <w:sz w:val="30"/>
          <w:szCs w:val="30"/>
        </w:rPr>
        <w:t xml:space="preserve">: учитель загадывает нечто (число, предмет, литературного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или исторического героя и др.). Ученики пытаются найти ответ, задавая вопросы. Учитель отвечает только словами: «да», «нет», «и да и нет».</w:t>
      </w:r>
    </w:p>
    <w:p w:rsidR="00D94241" w:rsidRPr="006D2C73" w:rsidRDefault="00D94241" w:rsidP="006D2C7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Коллективная форма</w:t>
      </w:r>
      <w:r w:rsidRPr="006D2C73">
        <w:rPr>
          <w:sz w:val="30"/>
          <w:szCs w:val="30"/>
        </w:rPr>
        <w:t xml:space="preserve"> организации познавательной деятельности учащихся – это «...общение учащихся в процессе обучения </w:t>
      </w:r>
      <w:r w:rsidR="005C2085">
        <w:rPr>
          <w:sz w:val="30"/>
          <w:szCs w:val="30"/>
        </w:rPr>
        <w:br/>
      </w:r>
      <w:r w:rsidRPr="006D2C73">
        <w:rPr>
          <w:sz w:val="30"/>
          <w:szCs w:val="30"/>
        </w:rPr>
        <w:t>в динамических парах и парах сменного состава».</w:t>
      </w:r>
    </w:p>
    <w:p w:rsidR="00D94241" w:rsidRPr="006D2C73" w:rsidRDefault="00EF2590" w:rsidP="006D2C73">
      <w:pPr>
        <w:shd w:val="clear" w:color="auto" w:fill="FFFFFF"/>
        <w:ind w:firstLine="709"/>
        <w:jc w:val="both"/>
        <w:rPr>
          <w:sz w:val="30"/>
          <w:szCs w:val="30"/>
        </w:rPr>
      </w:pPr>
      <w:r w:rsidRPr="006D2C73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-24130</wp:posOffset>
            </wp:positionV>
            <wp:extent cx="4547235" cy="2085975"/>
            <wp:effectExtent l="0" t="0" r="5715" b="9525"/>
            <wp:wrapTight wrapText="bothSides">
              <wp:wrapPolygon edited="0">
                <wp:start x="0" y="0"/>
                <wp:lineTo x="0" y="21501"/>
                <wp:lineTo x="21537" y="21501"/>
                <wp:lineTo x="2153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241" w:rsidRPr="006D2C73">
        <w:rPr>
          <w:sz w:val="30"/>
          <w:szCs w:val="30"/>
        </w:rPr>
        <w:t xml:space="preserve">Сущность коллективного обучения может быть сформулирована так: </w:t>
      </w:r>
      <w:r w:rsidR="005C2085" w:rsidRPr="006D2C73">
        <w:rPr>
          <w:sz w:val="30"/>
          <w:szCs w:val="30"/>
        </w:rPr>
        <w:t>все</w:t>
      </w:r>
      <w:r w:rsidR="00D94241" w:rsidRPr="006D2C73">
        <w:rPr>
          <w:sz w:val="30"/>
          <w:szCs w:val="30"/>
        </w:rPr>
        <w:t xml:space="preserve"> обучают каждого, и каждый обучает всех». «При коллективном обучении, если оно действительно коллективное, – то, что знает один, должны знать все. Работа в динамических, вариационных парах демократична по своей сути. Каждый оказывается в равных условиях.</w:t>
      </w:r>
    </w:p>
    <w:p w:rsidR="00D94241" w:rsidRPr="006D2C73" w:rsidRDefault="00D94241" w:rsidP="006D2C73">
      <w:pPr>
        <w:shd w:val="clear" w:color="auto" w:fill="FFFFFF"/>
        <w:ind w:firstLine="709"/>
        <w:jc w:val="both"/>
        <w:rPr>
          <w:sz w:val="30"/>
          <w:szCs w:val="30"/>
        </w:rPr>
      </w:pPr>
      <w:r w:rsidRPr="006D2C73">
        <w:rPr>
          <w:i/>
          <w:sz w:val="30"/>
          <w:szCs w:val="30"/>
        </w:rPr>
        <w:t>Нестандартные учебные занятия</w:t>
      </w:r>
      <w:r w:rsidRPr="006D2C73">
        <w:rPr>
          <w:sz w:val="30"/>
          <w:szCs w:val="30"/>
        </w:rPr>
        <w:t>, необычные по замыслу, организации, методике проведения, больше нравятся учащимся, чем будничные учебные занятия со строгой структурой и установленным режимом работы.</w:t>
      </w:r>
    </w:p>
    <w:p w:rsidR="00D94241" w:rsidRPr="006D2C73" w:rsidRDefault="00D94241" w:rsidP="006D2C73">
      <w:pPr>
        <w:shd w:val="clear" w:color="auto" w:fill="FFFFFF"/>
        <w:ind w:firstLine="709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1) Интегрированные (межпредметные) занятия, объединенные единой темой или проблемой.</w:t>
      </w:r>
    </w:p>
    <w:p w:rsidR="00D94241" w:rsidRPr="006D2C73" w:rsidRDefault="00D94241" w:rsidP="006D2C73">
      <w:pPr>
        <w:shd w:val="clear" w:color="auto" w:fill="FFFFFF"/>
        <w:ind w:firstLine="709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2) Комбинированные занятия, способствующие длительной концентрации внимания и системному восприятию учебного материала.</w:t>
      </w:r>
    </w:p>
    <w:p w:rsidR="00D94241" w:rsidRPr="006D2C73" w:rsidRDefault="00D94241" w:rsidP="006D2C73">
      <w:pPr>
        <w:shd w:val="clear" w:color="auto" w:fill="FFFFFF"/>
        <w:ind w:firstLine="709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3) Проектные занятия, направленные на воспитание культуры сотрудничества (субъект – субъектных отношений) и культуры умственного, учебно-продуктивного и творческого труда (субъект-объектных отношений).</w:t>
      </w:r>
    </w:p>
    <w:p w:rsidR="00D94241" w:rsidRPr="006D2C73" w:rsidRDefault="00D94241" w:rsidP="006D2C73">
      <w:pPr>
        <w:shd w:val="clear" w:color="auto" w:fill="FFFFFF"/>
        <w:ind w:firstLine="709"/>
        <w:jc w:val="both"/>
        <w:rPr>
          <w:sz w:val="30"/>
          <w:szCs w:val="30"/>
        </w:rPr>
      </w:pPr>
      <w:r w:rsidRPr="006D2C73">
        <w:rPr>
          <w:sz w:val="30"/>
          <w:szCs w:val="30"/>
        </w:rPr>
        <w:t xml:space="preserve">Непосредственной целью проектных занятий является развитие умений управлять своей деятельностью, т.е. самостоятельно намечать свои цели, выбирать партнеров, планировать свои действия, </w:t>
      </w:r>
      <w:r w:rsidRPr="006D2C73">
        <w:rPr>
          <w:sz w:val="30"/>
          <w:szCs w:val="30"/>
        </w:rPr>
        <w:lastRenderedPageBreak/>
        <w:t>практически реализовывать план, представлять результаты своей деятельности, обсуждать их, самому себя оценивать.</w:t>
      </w:r>
    </w:p>
    <w:p w:rsidR="00D94241" w:rsidRPr="006D2C73" w:rsidRDefault="00D94241" w:rsidP="006D2C73">
      <w:pPr>
        <w:shd w:val="clear" w:color="auto" w:fill="FFFFFF"/>
        <w:ind w:firstLine="709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Проектная работа может быть этапом учебного занятия, отдельным занятием, иметь более широкие временные рамки (проектный день, проектная неделя и т.д.).</w:t>
      </w:r>
    </w:p>
    <w:p w:rsidR="00D94241" w:rsidRPr="006D2C73" w:rsidRDefault="00D94241" w:rsidP="006D2C73">
      <w:pPr>
        <w:shd w:val="clear" w:color="auto" w:fill="FFFFFF"/>
        <w:ind w:firstLine="709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4) Творческая мастерская как организационная форма обучения имеет целью творческую самореализацию отдельных учащихся или творческих групп.</w:t>
      </w:r>
    </w:p>
    <w:p w:rsidR="0036545C" w:rsidRPr="006D2C73" w:rsidRDefault="00D94241" w:rsidP="006D2C73">
      <w:pPr>
        <w:ind w:firstLine="426"/>
        <w:jc w:val="both"/>
        <w:rPr>
          <w:sz w:val="30"/>
          <w:szCs w:val="30"/>
        </w:rPr>
      </w:pPr>
      <w:r w:rsidRPr="006D2C73">
        <w:rPr>
          <w:sz w:val="30"/>
          <w:szCs w:val="30"/>
        </w:rPr>
        <w:t>Любая работа должна начинаться с осознания учащимися цели действий и способов действий.</w:t>
      </w:r>
    </w:p>
    <w:sectPr w:rsidR="0036545C" w:rsidRPr="006D2C73" w:rsidSect="00ED4D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80" w:rsidRDefault="008C7080" w:rsidP="00D94241">
      <w:r>
        <w:separator/>
      </w:r>
    </w:p>
  </w:endnote>
  <w:endnote w:type="continuationSeparator" w:id="0">
    <w:p w:rsidR="008C7080" w:rsidRDefault="008C7080" w:rsidP="00D9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9242907"/>
      <w:docPartObj>
        <w:docPartGallery w:val="Page Numbers (Bottom of Page)"/>
        <w:docPartUnique/>
      </w:docPartObj>
    </w:sdtPr>
    <w:sdtContent>
      <w:p w:rsidR="00D94241" w:rsidRDefault="00ED4D08">
        <w:pPr>
          <w:pStyle w:val="a8"/>
          <w:jc w:val="center"/>
        </w:pPr>
        <w:r>
          <w:fldChar w:fldCharType="begin"/>
        </w:r>
        <w:r w:rsidR="00D94241">
          <w:instrText>PAGE   \* MERGEFORMAT</w:instrText>
        </w:r>
        <w:r>
          <w:fldChar w:fldCharType="separate"/>
        </w:r>
        <w:r w:rsidR="001A4EAC">
          <w:rPr>
            <w:noProof/>
          </w:rPr>
          <w:t>1</w:t>
        </w:r>
        <w:r>
          <w:fldChar w:fldCharType="end"/>
        </w:r>
      </w:p>
    </w:sdtContent>
  </w:sdt>
  <w:p w:rsidR="00D94241" w:rsidRDefault="00D942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80" w:rsidRDefault="008C7080" w:rsidP="00D94241">
      <w:r>
        <w:separator/>
      </w:r>
    </w:p>
  </w:footnote>
  <w:footnote w:type="continuationSeparator" w:id="0">
    <w:p w:rsidR="008C7080" w:rsidRDefault="008C7080" w:rsidP="00D94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8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8809E6"/>
    <w:multiLevelType w:val="hybridMultilevel"/>
    <w:tmpl w:val="C19AA2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F0C54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50C5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C8"/>
    <w:rsid w:val="00097AC8"/>
    <w:rsid w:val="001A4EAC"/>
    <w:rsid w:val="0036545C"/>
    <w:rsid w:val="005C2085"/>
    <w:rsid w:val="006D2C73"/>
    <w:rsid w:val="007328BB"/>
    <w:rsid w:val="008C7080"/>
    <w:rsid w:val="00BB1BD1"/>
    <w:rsid w:val="00C147EE"/>
    <w:rsid w:val="00D94241"/>
    <w:rsid w:val="00E0773D"/>
    <w:rsid w:val="00ED4D08"/>
    <w:rsid w:val="00EF2590"/>
    <w:rsid w:val="00FE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47E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C147EE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14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147E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42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4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42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42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6</cp:revision>
  <dcterms:created xsi:type="dcterms:W3CDTF">2021-03-22T19:56:00Z</dcterms:created>
  <dcterms:modified xsi:type="dcterms:W3CDTF">2021-03-24T06:47:00Z</dcterms:modified>
</cp:coreProperties>
</file>