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00" w:firstRow="0" w:lastRow="0" w:firstColumn="0" w:lastColumn="0" w:noHBand="0" w:noVBand="0"/>
      </w:tblPr>
      <w:tblGrid>
        <w:gridCol w:w="4084"/>
        <w:gridCol w:w="1259"/>
        <w:gridCol w:w="4688"/>
      </w:tblGrid>
      <w:tr w:rsidR="004F481E" w:rsidRPr="005A2046" w:rsidTr="001938BD">
        <w:trPr>
          <w:trHeight w:val="1796"/>
        </w:trPr>
        <w:tc>
          <w:tcPr>
            <w:tcW w:w="4084" w:type="dxa"/>
            <w:shd w:val="clear" w:color="auto" w:fill="auto"/>
          </w:tcPr>
          <w:p w:rsidR="004F481E" w:rsidRPr="00FE5076" w:rsidRDefault="004F481E" w:rsidP="001938BD">
            <w:pPr>
              <w:keepNext/>
              <w:spacing w:before="40" w:after="0" w:line="240" w:lineRule="exact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Cs w:val="24"/>
                <w:lang w:eastAsia="ru-RU"/>
              </w:rPr>
            </w:pPr>
            <w:r>
              <w:tab/>
            </w:r>
            <w:r w:rsidRPr="00FE5076">
              <w:rPr>
                <w:rFonts w:ascii="Bookman Old Style" w:eastAsia="Times New Roman" w:hAnsi="Bookman Old Style" w:cs="Times New Roman"/>
                <w:bCs/>
                <w:szCs w:val="24"/>
                <w:lang w:eastAsia="ru-RU"/>
              </w:rPr>
              <w:t>МІНСКІ АБЛАСНЫ</w:t>
            </w:r>
          </w:p>
          <w:p w:rsidR="004F481E" w:rsidRPr="00FE5076" w:rsidRDefault="004F481E" w:rsidP="001938BD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E5076">
              <w:rPr>
                <w:rFonts w:ascii="Bookman Old Style" w:eastAsia="Times New Roman" w:hAnsi="Bookman Old Style" w:cs="Times New Roman"/>
                <w:bCs/>
                <w:szCs w:val="24"/>
                <w:lang w:eastAsia="ru-RU"/>
              </w:rPr>
              <w:t>ВЫКАНАЎЧЫ КАМІТЭТ</w:t>
            </w:r>
          </w:p>
          <w:p w:rsidR="004F481E" w:rsidRPr="00FE5076" w:rsidRDefault="004F481E" w:rsidP="001938BD">
            <w:pPr>
              <w:keepNext/>
              <w:spacing w:before="140" w:after="0" w:line="240" w:lineRule="auto"/>
              <w:jc w:val="center"/>
              <w:outlineLvl w:val="4"/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</w:pPr>
            <w:r w:rsidRPr="00FE5076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t>ГАЛО</w:t>
            </w:r>
            <w:r w:rsidRPr="00FE5076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val="be-BY" w:eastAsia="ru-RU"/>
              </w:rPr>
              <w:t>Ў</w:t>
            </w:r>
            <w:r w:rsidRPr="00FE5076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t xml:space="preserve">НАЕ </w:t>
            </w:r>
            <w:r w:rsidRPr="00FE5076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val="be-BY" w:eastAsia="ru-RU"/>
              </w:rPr>
              <w:t>Ў</w:t>
            </w:r>
            <w:r w:rsidRPr="00FE5076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t xml:space="preserve">ПРАЎЛЕННЕ </w:t>
            </w:r>
            <w:r w:rsidRPr="00FE5076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val="be-BY" w:eastAsia="ru-RU"/>
              </w:rPr>
              <w:t xml:space="preserve">ПА </w:t>
            </w:r>
            <w:r w:rsidRPr="00FE5076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t>АДУКАЦЫІ</w:t>
            </w:r>
          </w:p>
          <w:p w:rsidR="004F481E" w:rsidRPr="00FE5076" w:rsidRDefault="004F481E" w:rsidP="001938BD">
            <w:pPr>
              <w:keepNext/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6"/>
                <w:szCs w:val="6"/>
                <w:lang w:eastAsia="ru-RU"/>
              </w:rPr>
            </w:pPr>
          </w:p>
          <w:p w:rsidR="004F481E" w:rsidRPr="00FE5076" w:rsidRDefault="004F481E" w:rsidP="001938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220030, </w:t>
            </w:r>
            <w:proofErr w:type="spellStart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і</w:t>
            </w:r>
            <w:proofErr w:type="spellStart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нск</w:t>
            </w:r>
            <w:proofErr w:type="spellEnd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, </w:t>
            </w:r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в</w:t>
            </w:r>
            <w:proofErr w:type="spellStart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ул.Энгельса</w:t>
            </w:r>
            <w:proofErr w:type="spellEnd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, 4</w:t>
            </w:r>
          </w:p>
          <w:p w:rsidR="004F481E" w:rsidRPr="00FE5076" w:rsidRDefault="004F481E" w:rsidP="001938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</w:pPr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т</w:t>
            </w:r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э</w:t>
            </w:r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л./факс </w:t>
            </w:r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517 34 82</w:t>
            </w:r>
          </w:p>
          <w:p w:rsidR="004F481E" w:rsidRPr="00FE5076" w:rsidRDefault="004F481E" w:rsidP="0019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bookmarkStart w:id="0" w:name="_Hlt70302882"/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t>-</w: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t>:</w:t>
            </w:r>
            <w:bookmarkEnd w:id="0"/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fldChar w:fldCharType="begin"/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 xml:space="preserve"> 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HYPERLINK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 xml:space="preserve"> "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mailto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: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uomoik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@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minsk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-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region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.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gov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.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by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 xml:space="preserve">" 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fldChar w:fldCharType="separate"/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uomoik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be-BY" w:eastAsia="ru-RU"/>
              </w:rPr>
              <w:t>@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minsk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be-BY" w:eastAsia="ru-RU"/>
              </w:rPr>
              <w:t>-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region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be-BY" w:eastAsia="ru-RU"/>
              </w:rPr>
              <w:t>.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gov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be-BY" w:eastAsia="ru-RU"/>
              </w:rPr>
              <w:t>.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by</w: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fldChar w:fldCharType="end"/>
            </w:r>
          </w:p>
          <w:p w:rsidR="004F481E" w:rsidRPr="00FE5076" w:rsidRDefault="004F481E" w:rsidP="001938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6"/>
                <w:szCs w:val="6"/>
                <w:lang w:val="be-BY"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4F481E" w:rsidRPr="00FE5076" w:rsidRDefault="004F481E" w:rsidP="0019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be-BY" w:eastAsia="ru-RU"/>
              </w:rPr>
            </w:pPr>
          </w:p>
        </w:tc>
        <w:tc>
          <w:tcPr>
            <w:tcW w:w="4688" w:type="dxa"/>
            <w:shd w:val="clear" w:color="auto" w:fill="auto"/>
          </w:tcPr>
          <w:p w:rsidR="004F481E" w:rsidRPr="00FE5076" w:rsidRDefault="004F481E" w:rsidP="001938BD">
            <w:pPr>
              <w:keepNext/>
              <w:spacing w:before="40" w:after="0" w:line="240" w:lineRule="exact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Cs w:val="24"/>
                <w:lang w:eastAsia="ru-RU"/>
              </w:rPr>
            </w:pPr>
            <w:r w:rsidRPr="00FE5076">
              <w:rPr>
                <w:rFonts w:ascii="Bookman Old Style" w:eastAsia="Times New Roman" w:hAnsi="Bookman Old Style" w:cs="Times New Roman"/>
                <w:bCs/>
                <w:szCs w:val="24"/>
                <w:lang w:eastAsia="ru-RU"/>
              </w:rPr>
              <w:t>МИНСКИЙ ОБЛАСТНОЙ</w:t>
            </w:r>
          </w:p>
          <w:p w:rsidR="004F481E" w:rsidRPr="00FE5076" w:rsidRDefault="004F481E" w:rsidP="001938BD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E5076">
              <w:rPr>
                <w:rFonts w:ascii="Bookman Old Style" w:eastAsia="Times New Roman" w:hAnsi="Bookman Old Style" w:cs="Times New Roman"/>
                <w:bCs/>
                <w:szCs w:val="24"/>
                <w:lang w:eastAsia="ru-RU"/>
              </w:rPr>
              <w:t>ИСПОЛНИТЕЛЬНЫЙ КОМИТЕТ</w:t>
            </w:r>
          </w:p>
          <w:p w:rsidR="004F481E" w:rsidRPr="00FE5076" w:rsidRDefault="004F481E" w:rsidP="001938BD">
            <w:pPr>
              <w:keepNext/>
              <w:spacing w:before="140" w:after="0" w:line="240" w:lineRule="auto"/>
              <w:jc w:val="center"/>
              <w:outlineLvl w:val="2"/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</w:pPr>
            <w:r w:rsidRPr="00FE5076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t xml:space="preserve">ГЛАВНОЕ УПРАВЛЕНИЕ </w:t>
            </w:r>
            <w:r w:rsidRPr="00FE5076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br/>
              <w:t>ПО ОБРАЗОВАНИЮ</w:t>
            </w:r>
          </w:p>
          <w:p w:rsidR="004F481E" w:rsidRPr="00FE5076" w:rsidRDefault="004F481E" w:rsidP="001938B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Times New Roman"/>
                <w:b/>
                <w:sz w:val="6"/>
                <w:szCs w:val="6"/>
                <w:lang w:eastAsia="ru-RU"/>
              </w:rPr>
            </w:pPr>
          </w:p>
          <w:p w:rsidR="004F481E" w:rsidRPr="00FE5076" w:rsidRDefault="004F481E" w:rsidP="001938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220030, </w:t>
            </w:r>
            <w:proofErr w:type="spellStart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инск</w:t>
            </w:r>
            <w:proofErr w:type="spellEnd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ул.Энгельса</w:t>
            </w:r>
            <w:proofErr w:type="spellEnd"/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, 4</w:t>
            </w:r>
          </w:p>
          <w:p w:rsidR="004F481E" w:rsidRPr="00FE5076" w:rsidRDefault="004F481E" w:rsidP="001938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</w:pPr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тел./факс  </w:t>
            </w:r>
            <w:r w:rsidRPr="00FE5076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517 34 82</w:t>
            </w:r>
          </w:p>
          <w:p w:rsidR="004F481E" w:rsidRPr="00FE5076" w:rsidRDefault="004F481E" w:rsidP="0019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t>-</w: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t>:</w: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fldChar w:fldCharType="begin"/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 xml:space="preserve"> 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HYPERLINK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 xml:space="preserve"> "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mailto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: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uomoik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@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minsk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-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region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.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gov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>.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instrText>by</w:instrText>
            </w:r>
            <w:r w:rsidRPr="00FE5076">
              <w:rPr>
                <w:rFonts w:ascii="Times New Roman" w:eastAsia="Times New Roman" w:hAnsi="Times New Roman" w:cs="Times New Roman"/>
                <w:lang w:val="be-BY" w:eastAsia="ru-RU"/>
              </w:rPr>
              <w:instrText xml:space="preserve">" </w:instrTex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fldChar w:fldCharType="separate"/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uomoik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be-BY" w:eastAsia="ru-RU"/>
              </w:rPr>
              <w:t>@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minsk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be-BY" w:eastAsia="ru-RU"/>
              </w:rPr>
              <w:t>-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region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be-BY" w:eastAsia="ru-RU"/>
              </w:rPr>
              <w:t>.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gov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be-BY" w:eastAsia="ru-RU"/>
              </w:rPr>
              <w:t>.</w:t>
            </w:r>
            <w:r w:rsidRPr="00FE5076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by</w:t>
            </w:r>
            <w:r w:rsidRPr="00FE5076">
              <w:rPr>
                <w:rFonts w:ascii="Times New Roman" w:eastAsia="Times New Roman" w:hAnsi="Times New Roman" w:cs="Times New Roman"/>
                <w:lang w:val="en-US" w:eastAsia="ru-RU"/>
              </w:rPr>
              <w:fldChar w:fldCharType="end"/>
            </w:r>
          </w:p>
          <w:p w:rsidR="004F481E" w:rsidRPr="00FE5076" w:rsidRDefault="004F481E" w:rsidP="001938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6"/>
                <w:szCs w:val="6"/>
                <w:lang w:val="be-BY" w:eastAsia="ru-RU"/>
              </w:rPr>
            </w:pPr>
          </w:p>
        </w:tc>
      </w:tr>
    </w:tbl>
    <w:p w:rsidR="00673E7A" w:rsidRPr="004F481E" w:rsidRDefault="00907D69" w:rsidP="004F481E">
      <w:pPr>
        <w:tabs>
          <w:tab w:val="left" w:pos="1517"/>
        </w:tabs>
        <w:rPr>
          <w:lang w:val="be-BY"/>
        </w:rPr>
      </w:pPr>
    </w:p>
    <w:p w:rsidR="004F481E" w:rsidRPr="005302F2" w:rsidRDefault="004F481E" w:rsidP="004F481E">
      <w:pPr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Начальникам управлений</w:t>
      </w:r>
      <w:r w:rsidRPr="005302F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образованию райисполкомов</w:t>
      </w:r>
    </w:p>
    <w:p w:rsidR="004F481E" w:rsidRPr="005302F2" w:rsidRDefault="004F481E" w:rsidP="004F481E">
      <w:pPr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481E" w:rsidRPr="005302F2" w:rsidRDefault="004F481E" w:rsidP="004F481E">
      <w:pPr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Начальникам управлений (отдела) по образованию, спорту и туризму райгорисполкомов</w:t>
      </w:r>
    </w:p>
    <w:p w:rsidR="004F481E" w:rsidRPr="005302F2" w:rsidRDefault="004F481E" w:rsidP="004F481E">
      <w:pPr>
        <w:pStyle w:val="point"/>
        <w:tabs>
          <w:tab w:val="left" w:pos="5940"/>
        </w:tabs>
        <w:spacing w:line="280" w:lineRule="exact"/>
      </w:pPr>
      <w:r>
        <w:tab/>
      </w:r>
    </w:p>
    <w:p w:rsidR="004F481E" w:rsidRPr="005302F2" w:rsidRDefault="004F481E" w:rsidP="004F481E">
      <w:pPr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F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Руководителям учреждений образования областного подчинения</w:t>
      </w:r>
    </w:p>
    <w:p w:rsidR="004F481E" w:rsidRPr="005302F2" w:rsidRDefault="004F481E" w:rsidP="004F481E">
      <w:pPr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481E" w:rsidRDefault="004F481E" w:rsidP="004F481E">
      <w:pPr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F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Ректору ГУО «Минский областной институт развития образования»</w:t>
      </w:r>
    </w:p>
    <w:p w:rsidR="004F481E" w:rsidRPr="005302F2" w:rsidRDefault="004F481E" w:rsidP="004F481E">
      <w:pPr>
        <w:spacing w:after="0" w:line="360" w:lineRule="auto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481E" w:rsidRDefault="004F481E">
      <w:pPr>
        <w:rPr>
          <w:rFonts w:ascii="Times New Roman" w:hAnsi="Times New Roman" w:cs="Times New Roman"/>
          <w:sz w:val="30"/>
          <w:szCs w:val="30"/>
        </w:rPr>
      </w:pPr>
      <w:r w:rsidRPr="004F481E">
        <w:rPr>
          <w:rFonts w:ascii="Times New Roman" w:hAnsi="Times New Roman" w:cs="Times New Roman"/>
          <w:sz w:val="30"/>
          <w:szCs w:val="30"/>
        </w:rPr>
        <w:t>О направлении комплекса мер</w:t>
      </w:r>
    </w:p>
    <w:p w:rsidR="004F481E" w:rsidRDefault="004F481E" w:rsidP="004F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Главное управление по образованию Миноблисполкома направляет</w:t>
      </w:r>
      <w:r w:rsidRPr="004F481E"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комплекс </w:t>
      </w:r>
      <w:r w:rsidRPr="004F48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мер по совершенствованию работы по своевременному выявлению факторов риска суицидальных действий несовершеннолетних, оказанию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Pr="004F48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им надлежащей психологической и (или) психиатрической помощи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утвержденный на </w:t>
      </w:r>
      <w:r w:rsidRPr="004F481E">
        <w:rPr>
          <w:rFonts w:ascii="Times New Roman" w:hAnsi="Times New Roman" w:cs="Times New Roman"/>
          <w:sz w:val="30"/>
          <w:szCs w:val="30"/>
        </w:rPr>
        <w:t>заседани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F481E">
        <w:rPr>
          <w:rFonts w:ascii="Times New Roman" w:hAnsi="Times New Roman" w:cs="Times New Roman"/>
          <w:sz w:val="30"/>
          <w:szCs w:val="30"/>
        </w:rPr>
        <w:t xml:space="preserve"> Национальной</w:t>
      </w:r>
      <w:r>
        <w:rPr>
          <w:rFonts w:ascii="Times New Roman" w:hAnsi="Times New Roman" w:cs="Times New Roman"/>
          <w:sz w:val="30"/>
          <w:szCs w:val="30"/>
        </w:rPr>
        <w:t xml:space="preserve"> комиссии по правам ребенка</w:t>
      </w:r>
      <w:r>
        <w:rPr>
          <w:rFonts w:ascii="Times New Roman" w:hAnsi="Times New Roman" w:cs="Times New Roman"/>
          <w:sz w:val="30"/>
          <w:szCs w:val="30"/>
        </w:rPr>
        <w:br/>
        <w:t xml:space="preserve">от </w:t>
      </w:r>
      <w:r w:rsidRPr="004F481E">
        <w:rPr>
          <w:rFonts w:ascii="Times New Roman" w:hAnsi="Times New Roman" w:cs="Times New Roman"/>
          <w:sz w:val="30"/>
          <w:szCs w:val="30"/>
        </w:rPr>
        <w:t>23</w:t>
      </w:r>
      <w:r w:rsidR="00E15D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сентября 2021 </w:t>
      </w:r>
      <w:r w:rsidR="00E15DD0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Pr="004F481E">
        <w:rPr>
          <w:rFonts w:ascii="Times New Roman" w:hAnsi="Times New Roman" w:cs="Times New Roman"/>
          <w:sz w:val="30"/>
          <w:szCs w:val="30"/>
        </w:rPr>
        <w:t>№ 2</w:t>
      </w:r>
      <w:r>
        <w:rPr>
          <w:rFonts w:ascii="Times New Roman" w:hAnsi="Times New Roman" w:cs="Times New Roman"/>
          <w:sz w:val="30"/>
          <w:szCs w:val="30"/>
        </w:rPr>
        <w:t xml:space="preserve"> для исполнения в рамках компетенции.</w:t>
      </w:r>
    </w:p>
    <w:p w:rsidR="000C5FF6" w:rsidRDefault="000C5FF6" w:rsidP="004F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___л. в 1 экз.</w:t>
      </w:r>
    </w:p>
    <w:p w:rsidR="000C5FF6" w:rsidRDefault="000C5FF6" w:rsidP="000C5FF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заместитель начальника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С.П.Филистович</w:t>
      </w:r>
      <w:proofErr w:type="spellEnd"/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5FF6" w:rsidRDefault="000C5FF6" w:rsidP="000C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481E" w:rsidRDefault="000C5FF6" w:rsidP="000C5FF6">
      <w:pPr>
        <w:spacing w:after="0" w:line="240" w:lineRule="auto"/>
        <w:jc w:val="both"/>
      </w:pPr>
      <w:r w:rsidRPr="000C5FF6">
        <w:rPr>
          <w:rFonts w:ascii="Times New Roman" w:hAnsi="Times New Roman" w:cs="Times New Roman"/>
          <w:sz w:val="16"/>
          <w:szCs w:val="16"/>
        </w:rPr>
        <w:t>Петровская 517 34 54</w:t>
      </w:r>
    </w:p>
    <w:p w:rsidR="004F481E" w:rsidRDefault="004F481E">
      <w:pPr>
        <w:sectPr w:rsidR="004F481E" w:rsidSect="00E6622E">
          <w:pgSz w:w="11906" w:h="16838"/>
          <w:pgMar w:top="1134" w:right="567" w:bottom="1134" w:left="1701" w:header="709" w:footer="709" w:gutter="0"/>
          <w:cols w:space="708"/>
          <w:docGrid w:linePitch="408"/>
        </w:sectPr>
      </w:pPr>
    </w:p>
    <w:p w:rsidR="005A2046" w:rsidRPr="00CC2387" w:rsidRDefault="005A2046" w:rsidP="005A2046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C2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Приложение </w:t>
      </w:r>
    </w:p>
    <w:p w:rsidR="005A2046" w:rsidRDefault="005A2046" w:rsidP="00CC2387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5A2046" w:rsidRDefault="005A2046" w:rsidP="005A2046">
      <w:pPr>
        <w:widowControl w:val="0"/>
        <w:spacing w:after="0" w:line="278" w:lineRule="exact"/>
        <w:ind w:left="10206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УТВЕРЖДЕНО</w:t>
      </w:r>
    </w:p>
    <w:p w:rsidR="005A2046" w:rsidRDefault="005A2046" w:rsidP="005A2046">
      <w:pPr>
        <w:widowControl w:val="0"/>
        <w:spacing w:after="0" w:line="278" w:lineRule="exact"/>
        <w:ind w:left="10206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протокол заседания  Национальной комиссии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по правам ребенка</w:t>
      </w:r>
    </w:p>
    <w:p w:rsidR="005A2046" w:rsidRDefault="005A2046" w:rsidP="005A2046">
      <w:pPr>
        <w:widowControl w:val="0"/>
        <w:spacing w:after="0" w:line="278" w:lineRule="exact"/>
        <w:ind w:left="10206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от 23 сентября 2021 г № 2</w:t>
      </w:r>
    </w:p>
    <w:p w:rsidR="005A2046" w:rsidRDefault="005A2046" w:rsidP="005A2046">
      <w:pPr>
        <w:widowControl w:val="0"/>
        <w:spacing w:after="0" w:line="278" w:lineRule="exact"/>
        <w:ind w:left="10206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CC2387" w:rsidRDefault="00CC2387" w:rsidP="004F481E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481E" w:rsidRPr="004F481E" w:rsidRDefault="004F481E" w:rsidP="004F481E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C2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КОМПЛЕКС</w:t>
      </w:r>
    </w:p>
    <w:p w:rsidR="004F481E" w:rsidRDefault="004F481E" w:rsidP="004F481E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C2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мер по совершенствованию работы по своевременному выявлению факторов риска суицидальных действий несовершеннолетних, оказанию им надлежащей психологической и (или) психиатрической помощи</w:t>
      </w:r>
    </w:p>
    <w:p w:rsidR="00CC2387" w:rsidRPr="004F481E" w:rsidRDefault="00CC2387" w:rsidP="004F481E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8930"/>
        <w:gridCol w:w="1701"/>
        <w:gridCol w:w="3686"/>
      </w:tblGrid>
      <w:tr w:rsidR="000C5FF6" w:rsidRPr="004F481E" w:rsidTr="000C5FF6">
        <w:trPr>
          <w:trHeight w:val="7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4F481E" w:rsidRPr="004F481E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ind w:left="149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Срок</w:t>
            </w:r>
          </w:p>
          <w:p w:rsidR="004F481E" w:rsidRPr="004F481E" w:rsidRDefault="004F481E" w:rsidP="00785B9A">
            <w:pPr>
              <w:widowControl w:val="0"/>
              <w:spacing w:after="0" w:line="280" w:lineRule="exact"/>
              <w:ind w:left="149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Ответственные</w:t>
            </w:r>
          </w:p>
        </w:tc>
      </w:tr>
      <w:tr w:rsidR="000C5FF6" w:rsidRPr="004F481E" w:rsidTr="000C5FF6">
        <w:trPr>
          <w:trHeight w:val="18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9A" w:rsidRPr="00785B9A" w:rsidRDefault="004F481E" w:rsidP="00785B9A">
            <w:pPr>
              <w:widowControl w:val="0"/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rebuchet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  <w:r w:rsidRPr="00785B9A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4F481E" w:rsidRPr="00785B9A" w:rsidRDefault="004F481E" w:rsidP="00785B9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240" w:lineRule="auto"/>
              <w:ind w:left="167" w:right="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Мониторинг межведомственной рабочей группой выполнения требований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несовершеннолетних, утвержденной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      </w:r>
            <w:r w:rsidR="00CC2387"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от 15 января 2019 г. №7/5/13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346" w:lineRule="exact"/>
              <w:ind w:left="149" w:right="13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первое полугодие 202</w:t>
            </w:r>
            <w:r w:rsid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280" w:lineRule="exact"/>
              <w:ind w:lef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Минздрав,</w:t>
            </w:r>
          </w:p>
          <w:p w:rsidR="004F481E" w:rsidRPr="004F481E" w:rsidRDefault="004F481E" w:rsidP="00CC2387">
            <w:pPr>
              <w:widowControl w:val="0"/>
              <w:spacing w:after="0" w:line="280" w:lineRule="exact"/>
              <w:ind w:lef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 МВД</w:t>
            </w:r>
          </w:p>
        </w:tc>
      </w:tr>
      <w:tr w:rsidR="000C5FF6" w:rsidRPr="004F481E" w:rsidTr="000C5FF6">
        <w:trPr>
          <w:trHeight w:val="12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481E" w:rsidRPr="004F481E" w:rsidRDefault="004F481E" w:rsidP="00785B9A">
            <w:pPr>
              <w:widowControl w:val="0"/>
              <w:spacing w:after="0" w:line="240" w:lineRule="auto"/>
              <w:ind w:left="167" w:right="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 основе результатов мониторинга, указанного в пункте 1 настоящего Комплекса мер, сформировать предложения по регулированию на уровне нормативного правового </w:t>
            </w:r>
            <w:proofErr w:type="gramStart"/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акта алгоритма действий субъектов профилактики</w:t>
            </w:r>
            <w:proofErr w:type="gramEnd"/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органов опеки и</w:t>
            </w:r>
            <w:r w:rsidR="00CC2387" w:rsidRPr="004F4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попечительства при отказе родителей ребенка,</w:t>
            </w:r>
            <w:r w:rsidR="00785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="00CC2387" w:rsidRPr="004F4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 которого выявлены факторы высокого риска суицидальных действий, от оказания психологической и (или) психиатрической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785B9A" w:rsidP="00CC2387">
            <w:pPr>
              <w:widowControl w:val="0"/>
              <w:spacing w:after="0" w:line="346" w:lineRule="exact"/>
              <w:ind w:left="149" w:right="13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 1 ноября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Минздрав,</w:t>
            </w:r>
          </w:p>
          <w:p w:rsidR="00CC2387" w:rsidRDefault="004F481E" w:rsidP="00CC2387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 МВД,</w:t>
            </w:r>
          </w:p>
          <w:p w:rsidR="004F481E" w:rsidRPr="004F481E" w:rsidRDefault="004F481E" w:rsidP="00CC2387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Генпрокуратура</w:t>
            </w:r>
          </w:p>
        </w:tc>
      </w:tr>
      <w:tr w:rsidR="00CC2387" w:rsidRPr="004F481E" w:rsidTr="000C5FF6">
        <w:trPr>
          <w:trHeight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1E" w:rsidRPr="004F481E" w:rsidRDefault="004F481E" w:rsidP="00CC2387">
            <w:pPr>
              <w:widowControl w:val="0"/>
              <w:spacing w:after="0" w:line="346" w:lineRule="exact"/>
              <w:ind w:left="117" w:right="1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Мониторинг социальных групп в Интернете с целью получения информации о суицидальном поведении несоверш</w:t>
            </w:r>
            <w:bookmarkStart w:id="1" w:name="_GoBack"/>
            <w:bookmarkEnd w:id="1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280" w:lineRule="exact"/>
              <w:ind w:left="100" w:right="18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280" w:lineRule="exac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МВД, Минобразования</w:t>
            </w:r>
          </w:p>
        </w:tc>
      </w:tr>
      <w:tr w:rsidR="00CC2387" w:rsidRPr="004F481E" w:rsidTr="000C5FF6">
        <w:trPr>
          <w:trHeight w:val="14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1E" w:rsidRPr="004F481E" w:rsidRDefault="004F481E" w:rsidP="00CC2387">
            <w:pPr>
              <w:widowControl w:val="0"/>
              <w:spacing w:after="0" w:line="346" w:lineRule="exact"/>
              <w:ind w:left="117" w:right="1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Проведение информационных месячников на тему «Профилактика суицидального и </w:t>
            </w:r>
            <w:proofErr w:type="spellStart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аутоагрессивного</w:t>
            </w:r>
            <w:proofErr w:type="spellEnd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поведения среди детей</w:t>
            </w:r>
            <w:r w:rsidR="00CC2387"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</w: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 подростков» с привлечением медицинских работников, в том числе</w:t>
            </w:r>
            <w:r w:rsidR="00CC2387"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</w: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 платформе </w:t>
            </w:r>
            <w:proofErr w:type="gramStart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интернет-площадок</w:t>
            </w:r>
            <w:proofErr w:type="gramEnd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с</w:t>
            </w:r>
            <w:r w:rsidR="00CC2387"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использованием популярных среди молодежи социальных </w:t>
            </w:r>
            <w:proofErr w:type="spellStart"/>
            <w:r w:rsidR="00CC2387"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мессенджеров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280" w:lineRule="exact"/>
              <w:ind w:left="100" w:right="18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280" w:lineRule="exac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Мингорисполком,</w:t>
            </w:r>
          </w:p>
          <w:p w:rsidR="004F481E" w:rsidRPr="004F481E" w:rsidRDefault="004F481E" w:rsidP="00CC2387">
            <w:pPr>
              <w:widowControl w:val="0"/>
              <w:spacing w:after="0" w:line="280" w:lineRule="exac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облисполкомы</w:t>
            </w:r>
          </w:p>
        </w:tc>
      </w:tr>
      <w:tr w:rsidR="00CC2387" w:rsidRPr="00785B9A" w:rsidTr="000C5FF6">
        <w:trPr>
          <w:trHeight w:val="13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481E" w:rsidRPr="004F481E" w:rsidRDefault="004F481E" w:rsidP="00CC2387">
            <w:pPr>
              <w:widowControl w:val="0"/>
              <w:spacing w:after="0" w:line="341" w:lineRule="exact"/>
              <w:ind w:left="117" w:right="1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Разработать программу факультативных занятий для учащихся II и III ступени общего среднего образования «Мое психологическое благополучие и помощь сверстникам в кризисной ситуации» и методические материалы к ней для педагогов 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ind w:left="10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280" w:lineRule="exac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</w:t>
            </w:r>
          </w:p>
        </w:tc>
      </w:tr>
      <w:tr w:rsidR="00CC2387" w:rsidRPr="00785B9A" w:rsidTr="000C5FF6">
        <w:trPr>
          <w:trHeight w:val="17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346" w:lineRule="exact"/>
              <w:ind w:left="117" w:right="1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Включение специалистов психиатрической </w:t>
            </w:r>
            <w:proofErr w:type="gramStart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службы</w:t>
            </w:r>
            <w:proofErr w:type="gramEnd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работу постоянно действующих семинаров (</w:t>
            </w:r>
            <w:proofErr w:type="spellStart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вебинаров</w:t>
            </w:r>
            <w:proofErr w:type="spellEnd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 для работников системы образования (заместителей директоров школ по воспитательной работе, кла</w:t>
            </w:r>
            <w:r w:rsid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ссных руководителей, педагогов – </w:t>
            </w: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психологов, педагогов социальных и иных заинтересованных 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ind w:left="10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CC2387">
            <w:pPr>
              <w:widowControl w:val="0"/>
              <w:spacing w:after="0" w:line="280" w:lineRule="exac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</w:t>
            </w:r>
          </w:p>
          <w:p w:rsidR="004F481E" w:rsidRPr="004F481E" w:rsidRDefault="004F481E" w:rsidP="00CC2387">
            <w:pPr>
              <w:widowControl w:val="0"/>
              <w:spacing w:after="0" w:line="280" w:lineRule="exac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Минздрав</w:t>
            </w:r>
          </w:p>
        </w:tc>
      </w:tr>
      <w:tr w:rsidR="00785B9A" w:rsidRPr="00785B9A" w:rsidTr="000C5FF6">
        <w:trPr>
          <w:trHeight w:val="27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9A" w:rsidRPr="004F481E" w:rsidRDefault="00785B9A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9A" w:rsidRPr="004F481E" w:rsidRDefault="00785B9A" w:rsidP="00785B9A">
            <w:pPr>
              <w:widowControl w:val="0"/>
              <w:spacing w:after="0" w:line="346" w:lineRule="exact"/>
              <w:ind w:left="117" w:right="1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Реализация образовательной </w:t>
            </w:r>
            <w:proofErr w:type="gramStart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программы повышения квалификации педагогических работников учреждений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среднего</w:t>
            </w:r>
            <w:proofErr w:type="gramEnd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образования «Реализация учебной программы факультативных занятий «Мое психологическое благополучие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помощь сверстникам в кризисной ситуации»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B9A" w:rsidRPr="004F481E" w:rsidRDefault="00785B9A" w:rsidP="00785B9A">
            <w:pPr>
              <w:widowControl w:val="0"/>
              <w:spacing w:after="0" w:line="280" w:lineRule="exact"/>
              <w:ind w:left="132" w:right="18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2021-2023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B9A" w:rsidRDefault="00785B9A" w:rsidP="00785B9A">
            <w:pPr>
              <w:widowControl w:val="0"/>
              <w:spacing w:after="0" w:line="346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</w:t>
            </w:r>
          </w:p>
          <w:p w:rsidR="00785B9A" w:rsidRPr="004F481E" w:rsidRDefault="00785B9A" w:rsidP="00785B9A">
            <w:pPr>
              <w:widowControl w:val="0"/>
              <w:spacing w:after="0" w:line="346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ГУ «Академия</w:t>
            </w:r>
          </w:p>
          <w:p w:rsidR="00785B9A" w:rsidRDefault="00785B9A" w:rsidP="00785B9A">
            <w:pPr>
              <w:widowControl w:val="0"/>
              <w:spacing w:after="0" w:line="346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последипломного образования» </w:t>
            </w:r>
          </w:p>
          <w:p w:rsidR="00785B9A" w:rsidRPr="004F481E" w:rsidRDefault="00785B9A" w:rsidP="00785B9A">
            <w:pPr>
              <w:widowControl w:val="0"/>
              <w:spacing w:after="0" w:line="346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(далее – </w:t>
            </w: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АПО),</w:t>
            </w:r>
          </w:p>
          <w:p w:rsidR="00785B9A" w:rsidRPr="004F481E" w:rsidRDefault="00785B9A" w:rsidP="00785B9A">
            <w:pPr>
              <w:widowControl w:val="0"/>
              <w:spacing w:after="0" w:line="341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 О «Белорусский государственный</w:t>
            </w:r>
          </w:p>
          <w:p w:rsidR="00785B9A" w:rsidRPr="004F481E" w:rsidRDefault="00785B9A" w:rsidP="00785B9A">
            <w:pPr>
              <w:widowControl w:val="0"/>
              <w:spacing w:after="0" w:line="341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педагогический университет имени Максима Танка»</w:t>
            </w:r>
          </w:p>
        </w:tc>
      </w:tr>
      <w:tr w:rsidR="000C5FF6" w:rsidRPr="004F481E" w:rsidTr="000C5FF6">
        <w:trPr>
          <w:trHeight w:val="17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4F481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346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Разработка учебного </w:t>
            </w:r>
            <w:proofErr w:type="gramStart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модуля образовательной программы повышения квалификации педагогических работников</w:t>
            </w:r>
            <w:proofErr w:type="gramEnd"/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 своевременному выявлению факторов риска суицидальных действий несовершеннолетних для дальнейшего внедрения в программы повышения квалификации педагогических работников, проводимые областными (Минским городским) институтами развития образования (далее - региональные ИРО)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ind w:left="132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80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 АПО</w:t>
            </w:r>
          </w:p>
        </w:tc>
      </w:tr>
      <w:tr w:rsidR="000C5FF6" w:rsidRPr="004F481E" w:rsidTr="000C5FF6">
        <w:trPr>
          <w:trHeight w:val="23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40" w:lineRule="auto"/>
              <w:ind w:left="18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Осуществить анализ кадрового состава педагогов-психологов учреждений образования и по его результатам обеспечить повышение их квалификации по программам:</w:t>
            </w:r>
          </w:p>
          <w:p w:rsidR="004F481E" w:rsidRPr="004F481E" w:rsidRDefault="004F481E" w:rsidP="00DA3384">
            <w:pPr>
              <w:widowControl w:val="0"/>
              <w:spacing w:after="0" w:line="240" w:lineRule="auto"/>
              <w:ind w:left="18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«Работа психолога учреждения образования по профилактике </w:t>
            </w:r>
            <w:r w:rsid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</w:t>
            </w: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уицидального поведения </w:t>
            </w:r>
            <w:proofErr w:type="gramStart"/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подростковом и юношеском возрасте: стратегии и инструменты»;</w:t>
            </w:r>
          </w:p>
          <w:p w:rsidR="004F481E" w:rsidRPr="004F481E" w:rsidRDefault="004F481E" w:rsidP="00DA3384">
            <w:pPr>
              <w:widowControl w:val="0"/>
              <w:spacing w:after="0" w:line="240" w:lineRule="auto"/>
              <w:ind w:left="18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«Организация деятельности педагога-психолога по профилактике суицидоопасного поведения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2021-2023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40" w:lineRule="auto"/>
              <w:ind w:left="132" w:right="27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Минобразования, АПО,</w:t>
            </w:r>
          </w:p>
          <w:p w:rsidR="004F481E" w:rsidRPr="004F481E" w:rsidRDefault="004F481E" w:rsidP="00DA3384">
            <w:pPr>
              <w:widowControl w:val="0"/>
              <w:spacing w:after="0" w:line="240" w:lineRule="auto"/>
              <w:ind w:left="132" w:right="27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облисполкомы,</w:t>
            </w:r>
          </w:p>
          <w:p w:rsidR="004F481E" w:rsidRPr="004F481E" w:rsidRDefault="004F481E" w:rsidP="00DA3384">
            <w:pPr>
              <w:widowControl w:val="0"/>
              <w:spacing w:after="0" w:line="240" w:lineRule="auto"/>
              <w:ind w:left="132" w:right="27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Мингорисполком</w:t>
            </w:r>
          </w:p>
        </w:tc>
      </w:tr>
      <w:tr w:rsidR="000C5FF6" w:rsidRPr="004F481E" w:rsidTr="000C5FF6">
        <w:trPr>
          <w:trHeight w:val="6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  <w:r w:rsidRPr="00DA3384">
              <w:rPr>
                <w:rFonts w:ascii="Lucida Sans Unicode" w:eastAsia="Lucida Sans Unicode" w:hAnsi="Lucida Sans Unicode" w:cs="Lucida Sans Unicode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40" w:lineRule="auto"/>
              <w:ind w:left="18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республиканского семинара «Своевременное выявление факторов риска суицидальных действий несовершеннолетних, обучающихся в учреждениях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1E" w:rsidRPr="004F481E" w:rsidRDefault="000C5FF6" w:rsidP="00785B9A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ноябрь</w:t>
            </w:r>
          </w:p>
          <w:p w:rsidR="004F481E" w:rsidRPr="004F481E" w:rsidRDefault="004F481E" w:rsidP="00785B9A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40" w:lineRule="auto"/>
              <w:ind w:left="132" w:right="27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Минобразования, ГУО «Республиканский институт высшей школы»</w:t>
            </w:r>
          </w:p>
        </w:tc>
      </w:tr>
      <w:tr w:rsidR="00DA3384" w:rsidRPr="004F481E" w:rsidTr="000C5FF6">
        <w:trPr>
          <w:trHeight w:val="9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40" w:lineRule="auto"/>
              <w:ind w:left="18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республиканского семинара «Деятельность специалистов социально-педагогической и психологической службы учреждений образования по своевременному выявлению факторов риска суицидальных действий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785B9A">
            <w:pPr>
              <w:widowControl w:val="0"/>
              <w:spacing w:after="0" w:line="240" w:lineRule="auto"/>
              <w:ind w:left="132" w:right="27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Минобразования, АПО</w:t>
            </w:r>
          </w:p>
        </w:tc>
      </w:tr>
      <w:tr w:rsidR="00DA3384" w:rsidRPr="004F481E" w:rsidTr="000C5FF6">
        <w:trPr>
          <w:trHeight w:val="5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81E" w:rsidRPr="004F481E" w:rsidRDefault="004F481E" w:rsidP="00DA3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81E" w:rsidRPr="004F481E" w:rsidRDefault="004F481E" w:rsidP="00DA3384">
            <w:pPr>
              <w:widowControl w:val="0"/>
              <w:spacing w:after="0" w:line="240" w:lineRule="auto"/>
              <w:ind w:left="18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республиканского семинара «Оказание психологической помощи несовершеннолетним в случае суицидальных проявлений: методы профилактики и коррекции»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81E" w:rsidRPr="004F481E" w:rsidRDefault="004F481E" w:rsidP="00785B9A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81E" w:rsidRPr="004F481E" w:rsidRDefault="004F481E" w:rsidP="00785B9A">
            <w:pPr>
              <w:widowControl w:val="0"/>
              <w:spacing w:after="0" w:line="240" w:lineRule="auto"/>
              <w:ind w:left="132" w:right="27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Минобразования, АПО</w:t>
            </w:r>
          </w:p>
        </w:tc>
      </w:tr>
      <w:tr w:rsidR="00DA3384" w:rsidRPr="004F481E" w:rsidTr="000C5FF6">
        <w:trPr>
          <w:trHeight w:val="7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81E" w:rsidRPr="004F481E" w:rsidRDefault="004F481E" w:rsidP="00DA3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81E" w:rsidRPr="004F481E" w:rsidRDefault="004F481E" w:rsidP="00DA3384">
            <w:pPr>
              <w:widowControl w:val="0"/>
              <w:spacing w:after="0" w:line="240" w:lineRule="auto"/>
              <w:ind w:left="18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Проведение </w:t>
            </w:r>
            <w:proofErr w:type="gramStart"/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панорамы эффективного опыта методической работы специалистов региональных институтов развития</w:t>
            </w:r>
            <w:proofErr w:type="gramEnd"/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образования, курирующих деятельность педагогов-психологов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81E" w:rsidRPr="004F481E" w:rsidRDefault="004F481E" w:rsidP="00785B9A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2021-2023</w:t>
            </w:r>
          </w:p>
          <w:p w:rsidR="004F481E" w:rsidRPr="004F481E" w:rsidRDefault="004F481E" w:rsidP="00785B9A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(ежегодно)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81E" w:rsidRPr="004F481E" w:rsidRDefault="004F481E" w:rsidP="00785B9A">
            <w:pPr>
              <w:widowControl w:val="0"/>
              <w:spacing w:after="0" w:line="240" w:lineRule="auto"/>
              <w:ind w:left="132" w:right="27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Минобразования, АПО</w:t>
            </w:r>
          </w:p>
        </w:tc>
      </w:tr>
      <w:tr w:rsidR="00DA3384" w:rsidRPr="004F481E" w:rsidTr="000C5FF6">
        <w:trPr>
          <w:trHeight w:val="20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384" w:rsidRDefault="004F481E" w:rsidP="00DA338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14.</w:t>
            </w:r>
          </w:p>
          <w:p w:rsidR="004F481E" w:rsidRPr="00DA3384" w:rsidRDefault="004F481E" w:rsidP="00DA33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8726AE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Создание сети региональных групп реагирования на кризисные ситуации </w:t>
            </w:r>
            <w:r w:rsidR="00872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в</w:t>
            </w: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учреждениях образования и обеспечение методического сопровождения их деятельности ресурсами Республиканского центра </w:t>
            </w:r>
            <w:r w:rsidR="00CC2387"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психологической помощи У</w:t>
            </w: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 «Белорусский государственный педагогический университет имени Максима Танка»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2021-2023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8726AE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Минобразования, главные управления образования </w:t>
            </w:r>
            <w:r w:rsid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(</w:t>
            </w: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образованию) облисполкомов, комитет по образованию Мингорисполкома</w:t>
            </w:r>
          </w:p>
        </w:tc>
      </w:tr>
      <w:tr w:rsidR="000C5FF6" w:rsidRPr="004F481E" w:rsidTr="000C5FF6">
        <w:trPr>
          <w:trHeight w:val="15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E83963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346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межведомственных (на республиканском, областных, городских, районных уровнях) круглых столов «Содействие в сохранении и укреплении психического здоровья несовершеннолетних лиц»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80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Минздрав,</w:t>
            </w:r>
          </w:p>
          <w:p w:rsidR="004F481E" w:rsidRPr="004F481E" w:rsidRDefault="004F481E" w:rsidP="00DA3384">
            <w:pPr>
              <w:widowControl w:val="0"/>
              <w:spacing w:after="0" w:line="280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</w:t>
            </w:r>
          </w:p>
          <w:p w:rsidR="004F481E" w:rsidRPr="004F481E" w:rsidRDefault="004F481E" w:rsidP="00DA3384">
            <w:pPr>
              <w:widowControl w:val="0"/>
              <w:spacing w:after="0" w:line="283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МВД,</w:t>
            </w:r>
          </w:p>
          <w:p w:rsidR="00DA3384" w:rsidRDefault="00DA3384" w:rsidP="00DA3384">
            <w:pPr>
              <w:widowControl w:val="0"/>
              <w:spacing w:after="0" w:line="283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облисполкомы,</w:t>
            </w:r>
          </w:p>
          <w:p w:rsidR="004F481E" w:rsidRPr="004F481E" w:rsidRDefault="00DA3384" w:rsidP="00DA3384">
            <w:pPr>
              <w:widowControl w:val="0"/>
              <w:spacing w:after="0" w:line="283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Мингорис</w:t>
            </w:r>
            <w:r w:rsidR="004F481E"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полком, общественные организации</w:t>
            </w:r>
          </w:p>
        </w:tc>
      </w:tr>
      <w:tr w:rsidR="000C5FF6" w:rsidRPr="004F481E" w:rsidTr="000C5FF6">
        <w:trPr>
          <w:trHeight w:val="12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237046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237046">
            <w:pPr>
              <w:widowControl w:val="0"/>
              <w:spacing w:after="0" w:line="341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Проведение совместных обучающих семинаров для психологов организаций здравоохранения и педагогов-психологов учреждений образования в целях обучения вопросам первичного контакта и проведения </w:t>
            </w:r>
            <w:proofErr w:type="spellStart"/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психокоррекционных</w:t>
            </w:r>
            <w:proofErr w:type="spellEnd"/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мероприятий с ребенком, попавшим в тяжелую жизненную ситуацию,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2021-2023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81E" w:rsidRPr="004F481E" w:rsidRDefault="004F481E" w:rsidP="00DA3384">
            <w:pPr>
              <w:widowControl w:val="0"/>
              <w:spacing w:after="0" w:line="280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Минздрав,</w:t>
            </w:r>
          </w:p>
          <w:p w:rsidR="004F481E" w:rsidRPr="004F481E" w:rsidRDefault="004F481E" w:rsidP="00DA3384">
            <w:pPr>
              <w:widowControl w:val="0"/>
              <w:spacing w:after="0" w:line="283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</w:t>
            </w:r>
          </w:p>
          <w:p w:rsidR="004F481E" w:rsidRPr="004F481E" w:rsidRDefault="004F481E" w:rsidP="00DA3384">
            <w:pPr>
              <w:widowControl w:val="0"/>
              <w:spacing w:after="0" w:line="283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облисполкомы,</w:t>
            </w:r>
          </w:p>
          <w:p w:rsidR="004F481E" w:rsidRPr="004F481E" w:rsidRDefault="004F481E" w:rsidP="00DA3384">
            <w:pPr>
              <w:widowControl w:val="0"/>
              <w:spacing w:after="0" w:line="283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Мингорисполком</w:t>
            </w:r>
          </w:p>
        </w:tc>
      </w:tr>
    </w:tbl>
    <w:p w:rsidR="004F481E" w:rsidRPr="00DA3384" w:rsidRDefault="00237046" w:rsidP="00237046">
      <w:pPr>
        <w:tabs>
          <w:tab w:val="left" w:pos="869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F481E" w:rsidRPr="00DA3384" w:rsidRDefault="004F481E">
      <w:pPr>
        <w:rPr>
          <w:sz w:val="26"/>
          <w:szCs w:val="26"/>
        </w:rPr>
      </w:pPr>
    </w:p>
    <w:p w:rsidR="004F481E" w:rsidRPr="00DA3384" w:rsidRDefault="004F481E" w:rsidP="004F481E">
      <w:pPr>
        <w:tabs>
          <w:tab w:val="left" w:pos="8429"/>
        </w:tabs>
        <w:rPr>
          <w:sz w:val="26"/>
          <w:szCs w:val="26"/>
        </w:rPr>
      </w:pPr>
      <w:r w:rsidRPr="00DA3384">
        <w:rPr>
          <w:sz w:val="26"/>
          <w:szCs w:val="26"/>
        </w:rPr>
        <w:tab/>
      </w:r>
    </w:p>
    <w:p w:rsidR="004F481E" w:rsidRDefault="004F481E"/>
    <w:p w:rsidR="004F481E" w:rsidRDefault="004F481E"/>
    <w:p w:rsidR="004F481E" w:rsidRDefault="004F481E"/>
    <w:p w:rsidR="004F481E" w:rsidRDefault="004F481E"/>
    <w:sectPr w:rsidR="004F481E" w:rsidSect="005A2046">
      <w:headerReference w:type="default" r:id="rId7"/>
      <w:pgSz w:w="16838" w:h="11906" w:orient="landscape"/>
      <w:pgMar w:top="426" w:right="1134" w:bottom="567" w:left="1134" w:header="709" w:footer="709" w:gutter="0"/>
      <w:pgNumType w:start="1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69" w:rsidRDefault="00907D69" w:rsidP="000C5FF6">
      <w:pPr>
        <w:spacing w:after="0" w:line="240" w:lineRule="auto"/>
      </w:pPr>
      <w:r>
        <w:separator/>
      </w:r>
    </w:p>
  </w:endnote>
  <w:endnote w:type="continuationSeparator" w:id="0">
    <w:p w:rsidR="00907D69" w:rsidRDefault="00907D69" w:rsidP="000C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69" w:rsidRDefault="00907D69" w:rsidP="000C5FF6">
      <w:pPr>
        <w:spacing w:after="0" w:line="240" w:lineRule="auto"/>
      </w:pPr>
      <w:r>
        <w:separator/>
      </w:r>
    </w:p>
  </w:footnote>
  <w:footnote w:type="continuationSeparator" w:id="0">
    <w:p w:rsidR="00907D69" w:rsidRDefault="00907D69" w:rsidP="000C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619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5FF6" w:rsidRPr="000C5FF6" w:rsidRDefault="000C5F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5F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5F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5F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4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5F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2DC9" w:rsidRDefault="00907D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B8"/>
    <w:rsid w:val="000C5FF6"/>
    <w:rsid w:val="00237046"/>
    <w:rsid w:val="004F481E"/>
    <w:rsid w:val="005A2046"/>
    <w:rsid w:val="006442C1"/>
    <w:rsid w:val="00785B9A"/>
    <w:rsid w:val="007E07AF"/>
    <w:rsid w:val="008726AE"/>
    <w:rsid w:val="008B4BB3"/>
    <w:rsid w:val="008D284E"/>
    <w:rsid w:val="00907D69"/>
    <w:rsid w:val="0093670A"/>
    <w:rsid w:val="00946DDC"/>
    <w:rsid w:val="00A97E6C"/>
    <w:rsid w:val="00C3144C"/>
    <w:rsid w:val="00CC2387"/>
    <w:rsid w:val="00DA3384"/>
    <w:rsid w:val="00DC71B8"/>
    <w:rsid w:val="00E15DD0"/>
    <w:rsid w:val="00E6622E"/>
    <w:rsid w:val="00E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F48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C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FF6"/>
  </w:style>
  <w:style w:type="paragraph" w:styleId="a5">
    <w:name w:val="footer"/>
    <w:basedOn w:val="a"/>
    <w:link w:val="a6"/>
    <w:uiPriority w:val="99"/>
    <w:unhideWhenUsed/>
    <w:rsid w:val="000C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FF6"/>
  </w:style>
  <w:style w:type="paragraph" w:styleId="a7">
    <w:name w:val="Balloon Text"/>
    <w:basedOn w:val="a"/>
    <w:link w:val="a8"/>
    <w:uiPriority w:val="99"/>
    <w:semiHidden/>
    <w:unhideWhenUsed/>
    <w:rsid w:val="00E1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F48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C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FF6"/>
  </w:style>
  <w:style w:type="paragraph" w:styleId="a5">
    <w:name w:val="footer"/>
    <w:basedOn w:val="a"/>
    <w:link w:val="a6"/>
    <w:uiPriority w:val="99"/>
    <w:unhideWhenUsed/>
    <w:rsid w:val="000C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FF6"/>
  </w:style>
  <w:style w:type="paragraph" w:styleId="a7">
    <w:name w:val="Balloon Text"/>
    <w:basedOn w:val="a"/>
    <w:link w:val="a8"/>
    <w:uiPriority w:val="99"/>
    <w:semiHidden/>
    <w:unhideWhenUsed/>
    <w:rsid w:val="00E1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2021-10-26T06:46:00Z</cp:lastPrinted>
  <dcterms:created xsi:type="dcterms:W3CDTF">2021-10-25T06:19:00Z</dcterms:created>
  <dcterms:modified xsi:type="dcterms:W3CDTF">2021-10-26T06:50:00Z</dcterms:modified>
</cp:coreProperties>
</file>