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5E" w:rsidRPr="0049375E" w:rsidRDefault="0049375E" w:rsidP="0049375E">
      <w:pPr>
        <w:spacing w:after="20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b/>
          <w:bCs/>
          <w:color w:val="6B8E23"/>
          <w:sz w:val="36"/>
          <w:szCs w:val="36"/>
          <w:lang w:eastAsia="ru-RU"/>
        </w:rPr>
        <w:t>СОЗДАНИЕ ЭМОЦИОНАЛЬНО БЛАГОПРИЯТНОЙ АТМОСФЕРЫ В ГРУППЕ</w:t>
      </w:r>
    </w:p>
    <w:p w:rsidR="0049375E" w:rsidRPr="0049375E" w:rsidRDefault="0049375E" w:rsidP="0049375E">
      <w:pPr>
        <w:spacing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младшего дошкольника к условиям дошкольного учреждения необходимо прежде всего создать у него положительную установку, положительное впечатление о детском саде, чтобы он ходил туда с желанием. А это зависит в первую очередь от воспитателей, от их умения и желания создать атмосферу тепла, доброты, внимания в группе. Поэтому организация адаптационного периода начинается задолго до 1 сентября, а именно с профессионального отбора воспитателей, их психологического просвещения с помощью традиционных и активных методов обучения (лекции, семинары, тренинги).</w:t>
      </w:r>
    </w:p>
    <w:p w:rsidR="0049375E" w:rsidRPr="0049375E" w:rsidRDefault="0049375E" w:rsidP="0049375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375E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042075" wp14:editId="021CF775">
            <wp:extent cx="1775460" cy="624840"/>
            <wp:effectExtent l="0" t="0" r="0" b="3810"/>
            <wp:docPr id="1" name="Рисунок 1" descr="http://psyhologsova.ucoz.ru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hologsova.ucoz.ru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5E" w:rsidRPr="0049375E" w:rsidRDefault="0049375E" w:rsidP="0049375E">
      <w:pPr>
        <w:spacing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важным моментом при создании благоприятной атмосферы в группе является проведение 1 сентября Праздника Знакомства, то есть первый день пребывания в детском саду для ребенка становится праздником. В этот день детей и их родителей встречают оба воспитателя, их помощник. Они знакомят детей и родителей с группой (показывают шкафчики, игрушки, кроватки и пр.), проводят игры, направленные на знакомство детей между собой и родителей; игры, в которых участвуют и дети, и родители, и, конечно же, воспитатели. Праздник завершается чаепитием, подготовленным с помощью родителей. Желательно, чтобы детей в первый день забрали сразу после обеда, чтобы родители все время пребывания ребенка в саду в этот день были рядом с ним.</w:t>
      </w:r>
    </w:p>
    <w:p w:rsidR="0049375E" w:rsidRPr="0049375E" w:rsidRDefault="0049375E" w:rsidP="0049375E">
      <w:pPr>
        <w:spacing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знакомство с воспитателями и детьми в благоприятной, насыщенной положительными эмоциями обстановке приводит к положительному настрою детей на посещение детского сада, знакомству родителей между собой, что в дальнейшем упрощает работу воспитателей с ними (например, организация группового праздника).</w:t>
      </w:r>
    </w:p>
    <w:p w:rsidR="0049375E" w:rsidRPr="0049375E" w:rsidRDefault="0049375E" w:rsidP="0049375E">
      <w:pPr>
        <w:spacing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показывает, что проведение Праздника Знакомства необходимо, причем его эффект проявляется, даже если его провести в середине сентября в виде своеобразного родительского собрания или утренника, который проводится после ужина: дети с большим удовольствием начинают ходить в детский сад. Родители больше доверяют воспитателям, интересуются их работой, предлагают свою помощь и т.д.</w:t>
      </w:r>
    </w:p>
    <w:p w:rsidR="0049375E" w:rsidRPr="0049375E" w:rsidRDefault="0049375E" w:rsidP="0049375E">
      <w:pPr>
        <w:spacing w:after="20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 приводится приме</w:t>
      </w:r>
      <w:bookmarkStart w:id="0" w:name="_GoBack"/>
      <w:bookmarkEnd w:id="0"/>
      <w:r w:rsidRPr="0049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 сценарий такого Праздника.</w:t>
      </w:r>
    </w:p>
    <w:p w:rsidR="002E53DA" w:rsidRPr="002E53DA" w:rsidRDefault="002E53DA" w:rsidP="002E53DA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53DA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lastRenderedPageBreak/>
        <w:t>СЦЕНАРИЙ БАЛА-ПОСВЯЩЕНИЯ ДЕТЕЙ МЛАДШИХ ГРУПП </w:t>
      </w:r>
      <w:r w:rsidRPr="002E53DA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br/>
        <w:t>В ЖИЗНЬ ДЕТСКОГО САДА</w:t>
      </w:r>
    </w:p>
    <w:p w:rsidR="002E53DA" w:rsidRPr="002E53DA" w:rsidRDefault="002E53DA" w:rsidP="002E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(В празднике принимают участие все группы детского сада)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Ведущий. Детский бал, шумный бал, в гости всех друзей позвал! 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для всех, и для нас доброй сказкой стал сейчас!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 встречает все группы, объявляя их выход. Группы рассаживаются по залу вдоль стен. Входят два пажа.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Пажи (хором). Ее Величество Королева Изящных Искусств!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Играет тревожная музыка. Появляется Черная Королева.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Черная Королева. 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— Королева Черная, коварная и злая,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Детей я ненавижу, веселье презираю.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 смеха, ни улыбок чтоб в зале не видала я!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Пусть будет грусть и скука, печаль, тоска, разлука.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моем на балу нужно всем сидеть в углу,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Всем стоять у стены, веселиться не должны!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Ведущий. Ничего не понимаю: у нас же детский бал, мы ждали Королеву Изящных Искусств, а пришла Черная Королева, которая запрещает наш бал. Что же делать? Не должны мы на балу скучать и грустить, давайте попробуем веселиться и смеяться! Ребята, давайте поможем сами себе!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подготовительной группы поют грустную песню «Капельки»: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КАПЕЛЬКИ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 и слова В.В. Лосева)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Дождик мне шептал: «Кап-кап», я же говорю: «Не так!»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Пой смелее, дождик! Пой смелее, дождик!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Пой смелее только в такт.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Скучно, дождик, одному, только я тебя пойму.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Успокойся, дождик! Успокойся, дождик!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Ты и я теперь в плену.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Ветер нам не даст скучать: облака начнет качать.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Запоешь ты, дождик, запоешь ты, дождик,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Буду слушать и молчать.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Эта песенка моя в дальние уйдет края,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за ней и дождик, а за ней и дождик.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Грусть забудем ты и я.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Черная Королева. Ну, что я вам говорила! Там, где я, там нет веселья!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Звучит музыка «Миллион алых роз». Входит Маленький Волшебник из киносказки «Золушка».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Волшебник. Я не волшебник, я только учусь. Узнал, что у вас беда, и сразу поспешил из своей сказки.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Черная Королева. Лягушонок! И ты вздумал со мной тягаться?! Где моя главная помощница?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Входит Старуха Шапокляк.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Шапокляк (поет).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ПЕСНЯ ШАПОКЛЯК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(Из м/ф «Чебурашка»)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утрам не ждет меня работа — я давно на пенсии сижу.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Очень мне прославиться охота, только как — ума не приложу!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Припев.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 разве это много? Хочу, чтоб мой портрет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Застенчиво и строго смотрел со всех газет.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здоровье у меня в порядке: чувствую себя я молодой,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прохожих в качестве зарядки из окна люблю облить водой.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Припев.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Шапокляк. Слушаюсь и повинуюсь!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Черная Королева. Бал хотят устроить! Скуки им мало!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Шапокляк. Сейчас повеселимся. Свистеть умеете? Из рогаток стреляете? Нет?! Сейчас научитесь! (Старается вовлечь детей в свое «веселье», но дети отказываются.)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Волшебник. А я зову свою помощницу! Вот и она!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 музыку входит Золушка.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Золушка (поет).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Хоть поверьте, хоть проверьте, но вчера приснилось мне,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Будто принц за мной примчался на серебряном коне!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встречали нас танцоры, барабанщик и трубач,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48 дирижеров и один седой скрипач!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Волшебник. А теперь посмотрим, быть балу или не быть!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Шапокляк. Мое первое слово! (Бегает по залу, размахивает руками.) Всем грустить, всем плакать! Никому не смеяться!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старшей группы поют песню: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 повстречалась с нами,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 с легкими словами.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Улыбнулась песенка — стало веселей,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Улыбнулась песенка, улыбнитесь с ней!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 — два веселых слова,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 всем помочь готова.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Улыбнулась песенка — стало веселей,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Улыбнулась песенка, улыбнитесь с ней!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Утренняя песенка и под вечер с нами,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Утреннюю песенку напевайте с нами.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Улыбнулась песенка — стало веселей,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Улыбнулась песенка, улыбнитесь с ней!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Золушка. А мне и делать ничего не надо! Ребята уже танцуют!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средней группы танцуют веселый эстрадный танец.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Ведущий. Вот видите, ребята, добро всегда сильнее зла! Посмотрите в окно! Кто-то спешит к нам на бал.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подходят к окнам и видят подъезжающую карету, в которой едет Королева Изящных Искусств с пажами.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Черная Королева и Шапокляк (друг другу). Пора сматываться!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Уходят. В зал входит Королева Изящных Искусств с пажами.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Королева. Объявляю бал открытым!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Пажи (хором). Музыка!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 дети танцуют вальс: мальчики приглашают девочек, пары становятся в круг.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Пажи (хором). Проездом гости из Англии.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Входят англичане (дети средней и старшей групп с преподавателем английского языка).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Англичане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. Good morning! We are glad to see you!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отвечают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приветствие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.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Англичане поют песню-игру, привлекая детей-зрителей. Делаются движения, соответствующие словам: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Step-step, clap-clap!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Step-step, 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Turn yourself around, and then clap-clap-clap!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Hands up, clap-clap! Hands up, 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Turn yourself around, and then clap-clap-clap!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Hands out, clap-clap! Hands out, 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Turn yourself around, and then clap-clap-clap!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Bend-bend, clap-clap! Bend-bend, clap-clap!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 xml:space="preserve">Turn yourself around, and then clap-clap-clap!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т.д.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Англичане разучивают с детьми английскую народную игру, в которую играют несколько раз.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Правила игры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Играющие садятся на корточки в круг. Ведущий, находясь внутри круга, идет вдоль играющих, касается головы каждого рукой и говорит: «Duck». Неожиданно, касаясь очередного игрока, ведущий говорит: «Goose!». Тот, кого назвали этим словом, вскакивает и бежит по внешней стороне круга по часовой стрелке, а ведущий — против. Задача ведущего — обежав круг играющих, успеть сесть на освободившееся </w:t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место. Если он сел первым, ведущим становится «goose», а если нет — еще раз ведет игру.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Королева благодарит англичан.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Ведущий. Придворный Художник Академии Искусств и его помощники Цветные Карандаши!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Входит преподаватель изодеятельности с детьми подготовительной группы, одетыми в костюмы Цветных Карандашей. Приветствуют Королеву.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Художник. Вы так прекрасны, спору нет! Мы нарисуем вам букет! 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Пока Карандаши с Придворным Художником рисуют, дети подготовительной группы поют «Песенку Карандашей»: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ПЕСЕНКА КАРАНДАШЕЙ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Нам по плечу любое дело!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если только захотим,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 на листе бумаги белой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Вам в красках мир изобразим!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Припев.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Синее небо, желтое солнце,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Склоны высоких коричневых гор,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Зелень деревьев, красные маки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голубые просторы озер.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Струится радость в каждом цвете,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Рисует чудо-карандаш.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много красок на планете!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Взгляните на рисунок наш!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Припев.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Королева благодарит за прекрасный рисунок.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Королева. Я, Королева Изящных Искусств, повелеваю принять в Наше Королевство новых воспитанников! И посему повелеваю (читает Указ):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Указ Ее Величества Королевы Изящных Искусств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числа _____ , года _____ 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Быть достойными воспитанниками Ее Величества Королевы, а именно: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 обучаться танцевальному мастерству (хореографии) для услады глаз;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 развивать вокальные данные (пение) для услады слуха;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 развивать силу и ловкость на физкультурных занятиях;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 обучаться живописи для услады глаз наших;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— изучать заморский (английский) язык для общения с иностранными гостями.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2. Согласно Указу повелеваю принять в Королевство Изящных Искусств самых маленьких ребят групп ___.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В память об этом дне им вручается медаль нашего Детского Королевства!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Пажи вносят медали с эмблемой детского сада, помогают Королеве вручить их малышам. Дети младших групп, только что ставшие подданными Королевства Изящных Искусств, танцуют «Танец утят».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Королева. Дорогие наши дети! Наш сказочный бал подошел к концу. И как полагается, любая сказка должна закончиться чем-то неожиданным и приятным. Внесите королевский сюрприз!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 участники сказки: Черная Королева, Шапокляк, Волшебник и пр. — вносят праздничные пироги для каждой группы, маленькие сувениры. Сувениры дети возьмут домой, и они, как и эмблемы детского сада, будут долго им напоминать об этом прекрасном празднике, а в группе их ждут накрытые столы, за которыми они попьют чай с «королевским» пирогом.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E53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Пажи (хором). Бал закрыт!</w:t>
      </w:r>
      <w:r w:rsidRPr="002E53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2E53DA" w:rsidRPr="002E53DA" w:rsidRDefault="002E53DA" w:rsidP="002E53D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53D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39689BD7" wp14:editId="56FE98DD">
            <wp:extent cx="2697480" cy="2857500"/>
            <wp:effectExtent l="0" t="0" r="7620" b="0"/>
            <wp:docPr id="2" name="Рисунок 1" descr="http://psyhologsova.ucoz.ru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yhologsova.ucoz.ru/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58" w:rsidRDefault="00B10E58"/>
    <w:sectPr w:rsidR="00B1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5E"/>
    <w:rsid w:val="002E53DA"/>
    <w:rsid w:val="0049375E"/>
    <w:rsid w:val="00B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7D29-390D-421D-9F1E-32A1CBB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2019-03-08T18:19:00Z</dcterms:created>
  <dcterms:modified xsi:type="dcterms:W3CDTF">2019-03-17T18:15:00Z</dcterms:modified>
</cp:coreProperties>
</file>