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1821"/>
      </w:tblGrid>
      <w:tr w:rsidR="00C93B7E" w:rsidRPr="00C93B7E" w:rsidTr="00C93B7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3B7E" w:rsidRPr="00C93B7E" w:rsidRDefault="00C93B7E" w:rsidP="00C93B7E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color w:val="005872"/>
                <w:kern w:val="36"/>
                <w:sz w:val="40"/>
                <w:szCs w:val="40"/>
                <w:lang w:eastAsia="ru-RU"/>
              </w:rPr>
            </w:pPr>
            <w:r w:rsidRPr="00C93B7E">
              <w:rPr>
                <w:rFonts w:ascii="Times New Roman" w:eastAsia="Times New Roman" w:hAnsi="Times New Roman" w:cs="Times New Roman"/>
                <w:b/>
                <w:bCs/>
                <w:color w:val="0080C0"/>
                <w:kern w:val="36"/>
                <w:sz w:val="36"/>
                <w:szCs w:val="36"/>
                <w:lang w:eastAsia="ru-RU"/>
              </w:rPr>
              <w:t>Общение с родителями. Рекомендации обучающимся</w:t>
            </w:r>
          </w:p>
        </w:tc>
      </w:tr>
      <w:tr w:rsidR="00C93B7E" w:rsidRPr="00C93B7E" w:rsidTr="00C93B7E">
        <w:trPr>
          <w:trHeight w:val="15"/>
          <w:tblCellSpacing w:w="0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  <w:gridCol w:w="102"/>
            </w:tblGrid>
            <w:tr w:rsidR="00C93B7E" w:rsidRPr="00C93B7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93B7E" w:rsidRPr="00C93B7E" w:rsidRDefault="00C93B7E" w:rsidP="00C93B7E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color w:val="005872"/>
                      <w:kern w:val="36"/>
                      <w:sz w:val="40"/>
                      <w:szCs w:val="4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93B7E" w:rsidRPr="00C93B7E" w:rsidRDefault="00C93B7E" w:rsidP="00C93B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3B7E" w:rsidRPr="00C93B7E" w:rsidRDefault="00C93B7E" w:rsidP="00C93B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93B7E" w:rsidRPr="00C93B7E" w:rsidRDefault="00C93B7E" w:rsidP="00C9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B7E" w:rsidRPr="00C93B7E" w:rsidTr="00C93B7E">
        <w:trPr>
          <w:trHeight w:val="3971"/>
          <w:tblCellSpacing w:w="0" w:type="dxa"/>
        </w:trPr>
        <w:tc>
          <w:tcPr>
            <w:tcW w:w="9708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93B7E" w:rsidRPr="00C93B7E" w:rsidRDefault="00C93B7E" w:rsidP="00C9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C93B7E" w:rsidRPr="00C93B7E" w:rsidTr="00C93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93B7E" w:rsidRPr="00C93B7E" w:rsidRDefault="00C93B7E" w:rsidP="00C93B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4"/>
            </w:tblGrid>
            <w:tr w:rsidR="00C93B7E" w:rsidRPr="00C93B7E" w:rsidTr="00C93B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bookmarkStart w:id="1" w:name="_GoBack"/>
              <w:bookmarkEnd w:id="1"/>
            </w:tr>
            <w:tr w:rsidR="00C93B7E" w:rsidRPr="00C93B7E" w:rsidTr="00C93B7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47625" distB="47625" distL="47625" distR="47625" simplePos="0" relativeHeight="251659264" behindDoc="0" locked="0" layoutInCell="1" allowOverlap="0" wp14:anchorId="3A31CE42" wp14:editId="2593CB6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924050" cy="1428750"/>
                        <wp:effectExtent l="0" t="0" r="0" b="0"/>
                        <wp:wrapSquare wrapText="bothSides"/>
                        <wp:docPr id="1" name="Рисунок 2" descr="http://popkovapsiholog.myskimou7.edusite.ru/images/p52_clip_image39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opkovapsiholog.myskimou7.edusite.ru/images/p52_clip_image39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B402400" wp14:editId="3D671967">
                        <wp:extent cx="144780" cy="144780"/>
                        <wp:effectExtent l="0" t="0" r="7620" b="7620"/>
                        <wp:docPr id="2" name="Рисунок 2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Проявляй участие к своим родителям. Они устают на работе, дома. Порадуй их чем-нибудь. Это помогает наладить контакт.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6B20165" wp14:editId="06F92582">
                        <wp:extent cx="144780" cy="144780"/>
                        <wp:effectExtent l="0" t="0" r="7620" b="7620"/>
                        <wp:docPr id="3" name="Рисунок 3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Постарайся объясняться с родителями человеческим языком - это даст лучший результат, нежели крики и хлопанье дверьми.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5EC6106" wp14:editId="7B4F6DD4">
                        <wp:extent cx="144780" cy="144780"/>
                        <wp:effectExtent l="0" t="0" r="7620" b="7620"/>
                        <wp:docPr id="4" name="Рисунок 4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Попроси родителей рассказать о своей юности, о конфликтах с родителями. Это приведет к более глубокому пониманию между вами.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852FB25" wp14:editId="3341067F">
                        <wp:extent cx="144780" cy="144780"/>
                        <wp:effectExtent l="0" t="0" r="7620" b="7620"/>
                        <wp:docPr id="5" name="Рисунок 5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Помни, что иногда у родителей бывает просто плохое настроение. Постарайся не устраивать в это время дома шумных вечеринок.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2799DB8" wp14:editId="018CDFCA">
                        <wp:extent cx="144780" cy="144780"/>
                        <wp:effectExtent l="0" t="0" r="7620" b="7620"/>
                        <wp:docPr id="6" name="Рисунок 6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EA48F89" wp14:editId="48FCBCC4">
                        <wp:extent cx="144780" cy="144780"/>
                        <wp:effectExtent l="0" t="0" r="7620" b="7620"/>
                        <wp:docPr id="7" name="Рисунок 7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Дай понять родителям, что ты нуждаешься в их совете и п</w:t>
                  </w: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47625" distB="47625" distL="47625" distR="47625" simplePos="0" relativeHeight="251660288" behindDoc="0" locked="0" layoutInCell="1" allowOverlap="0" wp14:anchorId="23C297A4" wp14:editId="1A315274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095500" cy="1304925"/>
                        <wp:effectExtent l="0" t="0" r="0" b="9525"/>
                        <wp:wrapSquare wrapText="bothSides"/>
                        <wp:docPr id="8" name="Рисунок 3" descr="http://popkovapsiholog.myskimou7.edusite.ru/images/p52_clip_image97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opkovapsiholog.myskimou7.edusite.ru/images/p52_clip_image97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омощи. Это поможет установить дома благоприятную обстановку.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A233FA1" wp14:editId="05110851">
                        <wp:extent cx="144780" cy="144780"/>
                        <wp:effectExtent l="0" t="0" r="7620" b="7620"/>
                        <wp:docPr id="9" name="Рисунок 9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Разговаривай со своими родителями, сообщай им новости твоей жизни.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54CDA8F" wp14:editId="496A6036">
                        <wp:extent cx="144780" cy="144780"/>
                        <wp:effectExtent l="0" t="0" r="7620" b="7620"/>
                        <wp:docPr id="10" name="Рисунок 10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Старайся не обманывать родителей. Тайное все равно становится явным.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06955FA" wp14:editId="1A588E7D">
                        <wp:extent cx="144780" cy="144780"/>
                        <wp:effectExtent l="0" t="0" r="7620" b="7620"/>
                        <wp:docPr id="11" name="Рисунок 11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Помни, что родители тоже могут совершать ошибки. Будь снисходителен.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41409E0" wp14:editId="70ECB4DB">
                        <wp:extent cx="144780" cy="144780"/>
                        <wp:effectExtent l="0" t="0" r="7620" b="7620"/>
                        <wp:docPr id="12" name="Рисунок 12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Родительский запрет чаще всего оказывается правильным решением. Задумайся, что бы произошло, если бы тебе было позволено все!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FCB96BC" wp14:editId="5A2339D6">
                        <wp:extent cx="144780" cy="144780"/>
                        <wp:effectExtent l="0" t="0" r="7620" b="7620"/>
                        <wp:docPr id="13" name="Рисунок 13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Если произошла ссора и ты чувствуешь себя виноватым, найди в себе силы подойти первым. Уважение ты не потеряешь, поверь.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062ABA0" wp14:editId="469F0241">
                        <wp:extent cx="144780" cy="144780"/>
                        <wp:effectExtent l="0" t="0" r="7620" b="7620"/>
                        <wp:docPr id="14" name="Рисунок 14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Установи с родителями границы личной территории, но не раздражаясь, не требуя. Просто попроси их об этом.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45EE062" wp14:editId="129056CA">
                        <wp:extent cx="144780" cy="144780"/>
                        <wp:effectExtent l="0" t="0" r="7620" b="7620"/>
                        <wp:docPr id="15" name="Рисунок 15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Работа по дому служит отличной подготовкой к самостоятельной жизни. Отнесись к ней с пониманием.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6D2DF79" wp14:editId="4D1ACDE6">
                        <wp:extent cx="144780" cy="144780"/>
                        <wp:effectExtent l="0" t="0" r="7620" b="7620"/>
                        <wp:docPr id="16" name="Рисунок 16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Возвращение домой к определенному времени -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2D416EC" wp14:editId="55FABD85">
                        <wp:extent cx="144780" cy="144780"/>
                        <wp:effectExtent l="0" t="0" r="7620" b="7620"/>
                        <wp:docPr id="17" name="Рисунок 17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5D804023" wp14:editId="187FCF95">
                        <wp:extent cx="144780" cy="144780"/>
                        <wp:effectExtent l="0" t="0" r="7620" b="7620"/>
                        <wp:docPr id="18" name="Рисунок 18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C2967D7" wp14:editId="43B1E23E">
                        <wp:extent cx="144780" cy="144780"/>
                        <wp:effectExtent l="0" t="0" r="7620" b="7620"/>
                        <wp:docPr id="19" name="Рисунок 19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</w:t>
                  </w:r>
                </w:p>
                <w:p w:rsidR="00C93B7E" w:rsidRPr="00C93B7E" w:rsidRDefault="00C93B7E" w:rsidP="00C93B7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B7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B8176DF" wp14:editId="1E2746FF">
                        <wp:extent cx="144780" cy="144780"/>
                        <wp:effectExtent l="0" t="0" r="7620" b="7620"/>
                        <wp:docPr id="20" name="Рисунок 20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3B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Если родители решили развестись, конечно, - это особый случай. Стоит понимать, что отец и мать -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- запомни: родители разводятся не из-за тебя! Ты в этом не виноват!</w:t>
                  </w:r>
                </w:p>
              </w:tc>
            </w:tr>
          </w:tbl>
          <w:p w:rsidR="00C93B7E" w:rsidRPr="00C93B7E" w:rsidRDefault="00C93B7E" w:rsidP="00C93B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225" w:type="dxa"/>
            </w:tcMar>
          </w:tcPr>
          <w:p w:rsidR="00C93B7E" w:rsidRPr="00C93B7E" w:rsidRDefault="00C93B7E" w:rsidP="00C9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3B7E" w:rsidRPr="00C93B7E" w:rsidRDefault="00C93B7E" w:rsidP="00C93B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C93B7E" w:rsidRPr="00C9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7E"/>
    <w:rsid w:val="007913E5"/>
    <w:rsid w:val="00C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6E11"/>
  <w15:chartTrackingRefBased/>
  <w15:docId w15:val="{32644392-265D-4A59-BF54-A7E54699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2019-03-08T21:09:00Z</dcterms:created>
  <dcterms:modified xsi:type="dcterms:W3CDTF">2019-03-08T21:12:00Z</dcterms:modified>
</cp:coreProperties>
</file>