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BD3" w:rsidRPr="003F3E38" w:rsidRDefault="00DA1BD3" w:rsidP="00DA1BD3">
      <w:pPr>
        <w:ind w:firstLine="0"/>
        <w:jc w:val="center"/>
        <w:rPr>
          <w:sz w:val="28"/>
          <w:szCs w:val="28"/>
        </w:rPr>
      </w:pPr>
      <w:r w:rsidRPr="003F3E38">
        <w:rPr>
          <w:sz w:val="28"/>
          <w:szCs w:val="28"/>
        </w:rPr>
        <w:t>Инструктивно-методическое письмо</w:t>
      </w:r>
    </w:p>
    <w:p w:rsidR="00DA1BD3" w:rsidRPr="003F3E38" w:rsidRDefault="00DA1BD3" w:rsidP="00DA1BD3">
      <w:pPr>
        <w:ind w:firstLine="0"/>
        <w:jc w:val="center"/>
        <w:rPr>
          <w:sz w:val="28"/>
          <w:szCs w:val="28"/>
        </w:rPr>
      </w:pPr>
      <w:r w:rsidRPr="003F3E38">
        <w:rPr>
          <w:sz w:val="28"/>
          <w:szCs w:val="28"/>
        </w:rPr>
        <w:t xml:space="preserve">«Особенности организации социальной, воспитательной и идеологической работы в учреждениях общего среднего образования </w:t>
      </w:r>
    </w:p>
    <w:p w:rsidR="00DA1BD3" w:rsidRPr="003F3E38" w:rsidRDefault="00DA1BD3" w:rsidP="00DA1BD3">
      <w:pPr>
        <w:ind w:firstLine="0"/>
        <w:jc w:val="center"/>
        <w:rPr>
          <w:sz w:val="28"/>
          <w:szCs w:val="28"/>
        </w:rPr>
      </w:pPr>
      <w:r w:rsidRPr="003F3E38">
        <w:rPr>
          <w:sz w:val="28"/>
          <w:szCs w:val="28"/>
        </w:rPr>
        <w:t xml:space="preserve">в </w:t>
      </w:r>
      <w:bookmarkStart w:id="0" w:name="_Hlk104980248"/>
      <w:bookmarkStart w:id="1" w:name="_Hlk104991554"/>
      <w:r w:rsidRPr="003F3E38">
        <w:rPr>
          <w:sz w:val="28"/>
          <w:szCs w:val="28"/>
        </w:rPr>
        <w:t>2022/2023</w:t>
      </w:r>
      <w:bookmarkEnd w:id="0"/>
      <w:bookmarkEnd w:id="1"/>
      <w:r w:rsidRPr="003F3E38">
        <w:rPr>
          <w:sz w:val="28"/>
          <w:szCs w:val="28"/>
        </w:rPr>
        <w:t>учебном году»</w:t>
      </w:r>
    </w:p>
    <w:p w:rsidR="00A84FAC" w:rsidRPr="003F3E38" w:rsidRDefault="00A84FAC" w:rsidP="003D777E">
      <w:pPr>
        <w:ind w:firstLine="0"/>
        <w:jc w:val="center"/>
        <w:rPr>
          <w:sz w:val="28"/>
          <w:szCs w:val="28"/>
        </w:rPr>
      </w:pPr>
    </w:p>
    <w:p w:rsidR="00A84FAC" w:rsidRPr="003F3E38" w:rsidRDefault="00A84FAC" w:rsidP="003D777E">
      <w:pPr>
        <w:ind w:firstLine="0"/>
        <w:jc w:val="center"/>
        <w:rPr>
          <w:sz w:val="28"/>
          <w:szCs w:val="28"/>
        </w:rPr>
      </w:pPr>
      <w:r w:rsidRPr="003F3E38">
        <w:rPr>
          <w:sz w:val="28"/>
          <w:szCs w:val="28"/>
        </w:rPr>
        <w:t>СОДЕРЖАНИЕ</w:t>
      </w:r>
    </w:p>
    <w:p w:rsidR="00A84FAC" w:rsidRPr="003F3E38" w:rsidRDefault="00A84FAC" w:rsidP="003D777E">
      <w:pPr>
        <w:rPr>
          <w:sz w:val="28"/>
          <w:szCs w:val="28"/>
        </w:rPr>
      </w:pPr>
      <w:r w:rsidRPr="003F3E38">
        <w:rPr>
          <w:sz w:val="28"/>
          <w:szCs w:val="28"/>
        </w:rPr>
        <w:t>I. Общие положения</w:t>
      </w:r>
    </w:p>
    <w:p w:rsidR="00A84FAC" w:rsidRPr="003F3E38" w:rsidRDefault="00A84FAC" w:rsidP="003D777E">
      <w:pPr>
        <w:rPr>
          <w:sz w:val="28"/>
          <w:szCs w:val="28"/>
        </w:rPr>
      </w:pPr>
      <w:r w:rsidRPr="003F3E38">
        <w:rPr>
          <w:sz w:val="28"/>
          <w:szCs w:val="28"/>
        </w:rPr>
        <w:t xml:space="preserve">II. Актуальные направления социальной, воспитательной и идеологической работы в </w:t>
      </w:r>
      <w:r w:rsidR="00425278" w:rsidRPr="003F3E38">
        <w:rPr>
          <w:sz w:val="28"/>
          <w:szCs w:val="28"/>
        </w:rPr>
        <w:t>2022/2023</w:t>
      </w:r>
      <w:r w:rsidRPr="003F3E38">
        <w:rPr>
          <w:sz w:val="28"/>
          <w:szCs w:val="28"/>
        </w:rPr>
        <w:t xml:space="preserve"> учебном году</w:t>
      </w:r>
    </w:p>
    <w:p w:rsidR="00A84FAC" w:rsidRPr="003F3E38" w:rsidRDefault="00A84FAC" w:rsidP="005B49CA">
      <w:pPr>
        <w:pStyle w:val="13"/>
        <w:ind w:left="0"/>
        <w:rPr>
          <w:i/>
          <w:iCs/>
          <w:sz w:val="28"/>
          <w:szCs w:val="28"/>
        </w:rPr>
      </w:pPr>
      <w:r w:rsidRPr="003F3E38">
        <w:rPr>
          <w:i/>
          <w:iCs/>
          <w:sz w:val="28"/>
          <w:szCs w:val="28"/>
        </w:rPr>
        <w:t>Идеологическое, гражданское и патриотическое воспитание.</w:t>
      </w:r>
    </w:p>
    <w:p w:rsidR="00A84FAC" w:rsidRPr="003F3E38" w:rsidRDefault="00A84FAC" w:rsidP="005B49CA">
      <w:pPr>
        <w:pStyle w:val="13"/>
        <w:ind w:left="0"/>
        <w:rPr>
          <w:i/>
          <w:iCs/>
          <w:sz w:val="28"/>
          <w:szCs w:val="28"/>
        </w:rPr>
      </w:pPr>
      <w:r w:rsidRPr="003F3E38">
        <w:rPr>
          <w:i/>
          <w:iCs/>
          <w:sz w:val="28"/>
          <w:szCs w:val="28"/>
        </w:rPr>
        <w:t>Воспитание информационной культуры.</w:t>
      </w:r>
    </w:p>
    <w:p w:rsidR="00A84FAC" w:rsidRPr="003F3E38" w:rsidRDefault="00A84FAC" w:rsidP="005B49CA">
      <w:pPr>
        <w:pStyle w:val="13"/>
        <w:ind w:left="0"/>
        <w:rPr>
          <w:i/>
          <w:iCs/>
          <w:sz w:val="28"/>
          <w:szCs w:val="28"/>
        </w:rPr>
      </w:pPr>
      <w:r w:rsidRPr="003F3E38">
        <w:rPr>
          <w:i/>
          <w:iCs/>
          <w:sz w:val="28"/>
          <w:szCs w:val="28"/>
        </w:rPr>
        <w:t>Духовно-нравственное воспитание</w:t>
      </w:r>
      <w:r w:rsidR="00425278" w:rsidRPr="003F3E38">
        <w:rPr>
          <w:i/>
          <w:iCs/>
          <w:sz w:val="28"/>
          <w:szCs w:val="28"/>
        </w:rPr>
        <w:t>.</w:t>
      </w:r>
    </w:p>
    <w:p w:rsidR="00425278" w:rsidRPr="003F3E38" w:rsidRDefault="00425278" w:rsidP="00425278">
      <w:pPr>
        <w:pStyle w:val="13"/>
        <w:ind w:left="0"/>
        <w:rPr>
          <w:i/>
          <w:iCs/>
          <w:sz w:val="28"/>
          <w:szCs w:val="28"/>
        </w:rPr>
      </w:pPr>
      <w:r w:rsidRPr="003F3E38">
        <w:rPr>
          <w:i/>
          <w:iCs/>
          <w:sz w:val="28"/>
          <w:szCs w:val="28"/>
        </w:rPr>
        <w:t>Правовое воспитание и профилактика противоправного поведения.</w:t>
      </w:r>
    </w:p>
    <w:p w:rsidR="00A84FAC" w:rsidRPr="003F3E38" w:rsidRDefault="00A84FAC" w:rsidP="005B49CA">
      <w:pPr>
        <w:pStyle w:val="13"/>
        <w:ind w:left="0"/>
        <w:rPr>
          <w:i/>
          <w:iCs/>
          <w:sz w:val="28"/>
          <w:szCs w:val="28"/>
        </w:rPr>
      </w:pPr>
      <w:r w:rsidRPr="003F3E38">
        <w:rPr>
          <w:i/>
          <w:iCs/>
          <w:sz w:val="28"/>
          <w:szCs w:val="28"/>
        </w:rPr>
        <w:t>Экологическое воспитание.</w:t>
      </w:r>
    </w:p>
    <w:p w:rsidR="00A84FAC" w:rsidRPr="003F3E38" w:rsidRDefault="00A84FAC" w:rsidP="005B49CA">
      <w:pPr>
        <w:pStyle w:val="13"/>
        <w:ind w:left="0"/>
        <w:rPr>
          <w:i/>
          <w:iCs/>
          <w:sz w:val="28"/>
          <w:szCs w:val="28"/>
        </w:rPr>
      </w:pPr>
      <w:r w:rsidRPr="003F3E38">
        <w:rPr>
          <w:i/>
          <w:iCs/>
          <w:sz w:val="28"/>
          <w:szCs w:val="28"/>
        </w:rPr>
        <w:t>Воспитание культуры безопасно</w:t>
      </w:r>
      <w:r w:rsidR="005B01E3" w:rsidRPr="003F3E38">
        <w:rPr>
          <w:i/>
          <w:iCs/>
          <w:sz w:val="28"/>
          <w:szCs w:val="28"/>
        </w:rPr>
        <w:t>сти</w:t>
      </w:r>
      <w:r w:rsidRPr="003F3E38">
        <w:rPr>
          <w:i/>
          <w:iCs/>
          <w:sz w:val="28"/>
          <w:szCs w:val="28"/>
        </w:rPr>
        <w:t xml:space="preserve"> жизнедеятельности и </w:t>
      </w:r>
      <w:r w:rsidR="00425278" w:rsidRPr="003F3E38">
        <w:rPr>
          <w:i/>
          <w:iCs/>
          <w:sz w:val="28"/>
          <w:szCs w:val="28"/>
        </w:rPr>
        <w:t xml:space="preserve">навыков </w:t>
      </w:r>
      <w:r w:rsidRPr="003F3E38">
        <w:rPr>
          <w:i/>
          <w:iCs/>
          <w:sz w:val="28"/>
          <w:szCs w:val="28"/>
        </w:rPr>
        <w:t>здорового образа жизни.</w:t>
      </w:r>
    </w:p>
    <w:p w:rsidR="00425278" w:rsidRPr="003F3E38" w:rsidRDefault="00425278" w:rsidP="00425278">
      <w:pPr>
        <w:pStyle w:val="13"/>
        <w:ind w:left="0"/>
        <w:rPr>
          <w:i/>
          <w:iCs/>
          <w:sz w:val="28"/>
          <w:szCs w:val="28"/>
        </w:rPr>
      </w:pPr>
      <w:r w:rsidRPr="003F3E38">
        <w:rPr>
          <w:i/>
          <w:iCs/>
          <w:sz w:val="28"/>
          <w:szCs w:val="28"/>
        </w:rPr>
        <w:t>Экономическое, трудовое и профессиональное воспитание.</w:t>
      </w:r>
    </w:p>
    <w:p w:rsidR="00A84FAC" w:rsidRPr="003F3E38" w:rsidRDefault="00A84FAC" w:rsidP="005B49CA">
      <w:pPr>
        <w:pStyle w:val="13"/>
        <w:ind w:left="0"/>
        <w:rPr>
          <w:i/>
          <w:iCs/>
          <w:sz w:val="28"/>
          <w:szCs w:val="28"/>
        </w:rPr>
      </w:pPr>
      <w:r w:rsidRPr="003F3E38">
        <w:rPr>
          <w:i/>
          <w:iCs/>
          <w:sz w:val="28"/>
          <w:szCs w:val="28"/>
        </w:rPr>
        <w:t>Взаимодействие учреждений общего среднего образования с</w:t>
      </w:r>
      <w:r w:rsidR="00F16E0F" w:rsidRPr="003F3E38">
        <w:rPr>
          <w:i/>
          <w:iCs/>
          <w:sz w:val="28"/>
          <w:szCs w:val="28"/>
        </w:rPr>
        <w:t> </w:t>
      </w:r>
      <w:r w:rsidRPr="003F3E38">
        <w:rPr>
          <w:i/>
          <w:iCs/>
          <w:sz w:val="28"/>
          <w:szCs w:val="28"/>
        </w:rPr>
        <w:t>семьей.</w:t>
      </w:r>
    </w:p>
    <w:p w:rsidR="00DA1BD3" w:rsidRPr="003F3E38" w:rsidRDefault="00DA1BD3" w:rsidP="00DA1BD3">
      <w:pPr>
        <w:rPr>
          <w:i/>
          <w:iCs/>
          <w:sz w:val="28"/>
          <w:szCs w:val="28"/>
        </w:rPr>
      </w:pPr>
      <w:r w:rsidRPr="003F3E38">
        <w:rPr>
          <w:i/>
          <w:iCs/>
          <w:sz w:val="28"/>
          <w:szCs w:val="28"/>
        </w:rPr>
        <w:t>Организация работы в шестой школьный день.</w:t>
      </w:r>
    </w:p>
    <w:p w:rsidR="00A84FAC" w:rsidRPr="003F3E38" w:rsidRDefault="00A84FAC" w:rsidP="000367F6">
      <w:pPr>
        <w:rPr>
          <w:sz w:val="28"/>
          <w:szCs w:val="28"/>
        </w:rPr>
      </w:pPr>
    </w:p>
    <w:p w:rsidR="00A84FAC" w:rsidRPr="003F3E38" w:rsidRDefault="00A84FAC" w:rsidP="000367F6">
      <w:pPr>
        <w:rPr>
          <w:sz w:val="28"/>
          <w:szCs w:val="28"/>
        </w:rPr>
      </w:pPr>
      <w:r w:rsidRPr="003F3E38">
        <w:rPr>
          <w:sz w:val="28"/>
          <w:szCs w:val="28"/>
        </w:rPr>
        <w:t>ПРИЛОЖЕНИЯ</w:t>
      </w:r>
    </w:p>
    <w:p w:rsidR="00A84FAC" w:rsidRPr="003F3E38" w:rsidRDefault="00A84FAC" w:rsidP="000367F6">
      <w:pPr>
        <w:rPr>
          <w:sz w:val="28"/>
          <w:szCs w:val="28"/>
        </w:rPr>
      </w:pPr>
      <w:r w:rsidRPr="003F3E38">
        <w:rPr>
          <w:sz w:val="28"/>
          <w:szCs w:val="28"/>
        </w:rPr>
        <w:t>Приложение 1. Календарь государственных праздников, праздничных дней, памятных и праздничных дат.</w:t>
      </w:r>
    </w:p>
    <w:p w:rsidR="00DE4BB6" w:rsidRPr="003F3E38" w:rsidRDefault="00DE4BB6" w:rsidP="000367F6">
      <w:pPr>
        <w:rPr>
          <w:sz w:val="28"/>
          <w:szCs w:val="28"/>
        </w:rPr>
      </w:pPr>
      <w:r w:rsidRPr="003F3E38">
        <w:rPr>
          <w:sz w:val="28"/>
          <w:szCs w:val="28"/>
        </w:rPr>
        <w:t>Приложение 2. Предложения по тематике проведения единых уроков</w:t>
      </w:r>
      <w:r w:rsidR="001120A3" w:rsidRPr="003F3E38">
        <w:rPr>
          <w:sz w:val="28"/>
          <w:szCs w:val="28"/>
        </w:rPr>
        <w:t>, посвященных памятным событиям, государственным праздникам и знаменательным датам в истории Республики Беларусь</w:t>
      </w:r>
      <w:r w:rsidR="007015C9" w:rsidRPr="003F3E38">
        <w:rPr>
          <w:sz w:val="28"/>
          <w:szCs w:val="28"/>
        </w:rPr>
        <w:t>,</w:t>
      </w:r>
      <w:r w:rsidRPr="003F3E38">
        <w:rPr>
          <w:sz w:val="28"/>
          <w:szCs w:val="28"/>
        </w:rPr>
        <w:t xml:space="preserve"> в 2022/2023 учебном году.</w:t>
      </w:r>
    </w:p>
    <w:p w:rsidR="009402C4" w:rsidRDefault="009402C4" w:rsidP="000367F6">
      <w:pPr>
        <w:rPr>
          <w:sz w:val="28"/>
          <w:szCs w:val="28"/>
        </w:rPr>
      </w:pPr>
      <w:r w:rsidRPr="003F3E38">
        <w:rPr>
          <w:sz w:val="28"/>
          <w:szCs w:val="28"/>
        </w:rPr>
        <w:t xml:space="preserve">Приложение 3. </w:t>
      </w:r>
      <w:r w:rsidR="00FF4C85">
        <w:rPr>
          <w:sz w:val="28"/>
          <w:szCs w:val="28"/>
        </w:rPr>
        <w:t>Методические рекомендации по обеспечению социально-педагогической поддержки учащихся и оказанию им психологической помощи в учреждениях общего среднего образования</w:t>
      </w:r>
      <w:r w:rsidR="00031F04">
        <w:rPr>
          <w:sz w:val="28"/>
          <w:szCs w:val="28"/>
        </w:rPr>
        <w:t>.</w:t>
      </w:r>
    </w:p>
    <w:p w:rsidR="00493DE1" w:rsidRPr="00493DE1" w:rsidRDefault="0007425C" w:rsidP="00493DE1">
      <w:pPr>
        <w:rPr>
          <w:rFonts w:eastAsia="Calibri"/>
          <w:bCs/>
          <w:i/>
          <w:sz w:val="28"/>
          <w:szCs w:val="28"/>
        </w:rPr>
      </w:pPr>
      <w:r w:rsidRPr="00493DE1">
        <w:rPr>
          <w:sz w:val="28"/>
          <w:szCs w:val="28"/>
        </w:rPr>
        <w:t xml:space="preserve">Приложение </w:t>
      </w:r>
      <w:r w:rsidR="00493DE1" w:rsidRPr="00493DE1">
        <w:rPr>
          <w:sz w:val="28"/>
          <w:szCs w:val="28"/>
        </w:rPr>
        <w:t>4</w:t>
      </w:r>
      <w:r w:rsidRPr="00493DE1">
        <w:rPr>
          <w:sz w:val="28"/>
          <w:szCs w:val="28"/>
        </w:rPr>
        <w:t xml:space="preserve">. </w:t>
      </w:r>
      <w:r w:rsidR="00493DE1" w:rsidRPr="00493DE1">
        <w:rPr>
          <w:rFonts w:eastAsia="Calibri"/>
          <w:bCs/>
          <w:sz w:val="28"/>
          <w:szCs w:val="28"/>
        </w:rPr>
        <w:t>Методические рекомендации по педагогической поддержке организации деятельности ОО «БРПО» в 2022/2023 учебном году</w:t>
      </w:r>
      <w:r w:rsidR="00031F04">
        <w:rPr>
          <w:rFonts w:eastAsia="Calibri"/>
          <w:bCs/>
          <w:sz w:val="28"/>
          <w:szCs w:val="28"/>
        </w:rPr>
        <w:t>.</w:t>
      </w:r>
    </w:p>
    <w:p w:rsidR="0007425C" w:rsidRPr="00493DE1" w:rsidRDefault="00493DE1" w:rsidP="00FF4C85">
      <w:pPr>
        <w:rPr>
          <w:sz w:val="28"/>
          <w:szCs w:val="28"/>
        </w:rPr>
      </w:pPr>
      <w:r w:rsidRPr="00493DE1">
        <w:rPr>
          <w:bCs/>
          <w:sz w:val="28"/>
          <w:szCs w:val="28"/>
        </w:rPr>
        <w:t xml:space="preserve">Приложение 5. </w:t>
      </w:r>
      <w:r w:rsidR="0007425C" w:rsidRPr="00493DE1">
        <w:rPr>
          <w:bCs/>
          <w:sz w:val="28"/>
          <w:szCs w:val="28"/>
        </w:rPr>
        <w:t>Рекомендации по</w:t>
      </w:r>
      <w:r w:rsidR="00C66533">
        <w:rPr>
          <w:bCs/>
          <w:sz w:val="28"/>
          <w:szCs w:val="28"/>
        </w:rPr>
        <w:t xml:space="preserve"> организации работы по</w:t>
      </w:r>
      <w:r w:rsidR="0007425C" w:rsidRPr="00493DE1">
        <w:rPr>
          <w:bCs/>
          <w:sz w:val="28"/>
          <w:szCs w:val="28"/>
        </w:rPr>
        <w:t xml:space="preserve"> профилактике</w:t>
      </w:r>
      <w:r w:rsidR="0007425C" w:rsidRPr="00493DE1">
        <w:rPr>
          <w:sz w:val="28"/>
          <w:szCs w:val="28"/>
        </w:rPr>
        <w:t>суицид</w:t>
      </w:r>
      <w:r w:rsidR="00C66533">
        <w:rPr>
          <w:sz w:val="28"/>
          <w:szCs w:val="28"/>
        </w:rPr>
        <w:t>оопасного</w:t>
      </w:r>
      <w:r w:rsidR="0007425C" w:rsidRPr="00493DE1">
        <w:rPr>
          <w:sz w:val="28"/>
          <w:szCs w:val="28"/>
        </w:rPr>
        <w:t xml:space="preserve"> поведения </w:t>
      </w:r>
      <w:r w:rsidR="00C66533">
        <w:rPr>
          <w:sz w:val="28"/>
          <w:szCs w:val="28"/>
        </w:rPr>
        <w:t>обучающихся</w:t>
      </w:r>
      <w:r w:rsidR="00031F04">
        <w:rPr>
          <w:sz w:val="28"/>
          <w:szCs w:val="28"/>
        </w:rPr>
        <w:t>.</w:t>
      </w:r>
    </w:p>
    <w:p w:rsidR="00FF4C85" w:rsidRPr="003F3E38" w:rsidRDefault="00FF4C85" w:rsidP="000367F6">
      <w:pPr>
        <w:rPr>
          <w:sz w:val="28"/>
          <w:szCs w:val="28"/>
        </w:rPr>
      </w:pPr>
    </w:p>
    <w:p w:rsidR="00425278" w:rsidRPr="003F3E38" w:rsidRDefault="00425278">
      <w:pPr>
        <w:ind w:firstLine="0"/>
        <w:jc w:val="left"/>
        <w:rPr>
          <w:b/>
          <w:bCs/>
          <w:sz w:val="28"/>
          <w:szCs w:val="28"/>
        </w:rPr>
      </w:pPr>
      <w:r w:rsidRPr="003F3E38">
        <w:rPr>
          <w:b/>
          <w:bCs/>
          <w:sz w:val="28"/>
          <w:szCs w:val="28"/>
        </w:rPr>
        <w:br w:type="page"/>
      </w:r>
    </w:p>
    <w:p w:rsidR="00A84FAC" w:rsidRPr="003F3E38" w:rsidRDefault="00A84FAC" w:rsidP="005B49CA">
      <w:pPr>
        <w:jc w:val="left"/>
        <w:rPr>
          <w:b/>
          <w:bCs/>
          <w:sz w:val="28"/>
          <w:szCs w:val="28"/>
        </w:rPr>
      </w:pPr>
      <w:r w:rsidRPr="003F3E38">
        <w:rPr>
          <w:b/>
          <w:bCs/>
          <w:sz w:val="28"/>
          <w:szCs w:val="28"/>
        </w:rPr>
        <w:lastRenderedPageBreak/>
        <w:t>I. Общие положения</w:t>
      </w:r>
    </w:p>
    <w:p w:rsidR="00A84FAC" w:rsidRPr="003F3E38" w:rsidRDefault="00A84FAC" w:rsidP="004178E9">
      <w:pPr>
        <w:pStyle w:val="13"/>
        <w:tabs>
          <w:tab w:val="left" w:pos="284"/>
        </w:tabs>
        <w:ind w:left="0"/>
        <w:rPr>
          <w:sz w:val="28"/>
          <w:szCs w:val="28"/>
        </w:rPr>
      </w:pPr>
      <w:r w:rsidRPr="003F3E38">
        <w:rPr>
          <w:sz w:val="28"/>
          <w:szCs w:val="28"/>
        </w:rPr>
        <w:t xml:space="preserve">В настоящем инструктивно-методическом письме </w:t>
      </w:r>
      <w:r w:rsidR="00425278" w:rsidRPr="003F3E38">
        <w:rPr>
          <w:sz w:val="28"/>
          <w:szCs w:val="28"/>
        </w:rPr>
        <w:t>представлены</w:t>
      </w:r>
      <w:r w:rsidRPr="003F3E38">
        <w:rPr>
          <w:sz w:val="28"/>
          <w:szCs w:val="28"/>
        </w:rPr>
        <w:t xml:space="preserve"> приоритетные направления </w:t>
      </w:r>
      <w:r w:rsidR="00425278" w:rsidRPr="003F3E38">
        <w:rPr>
          <w:sz w:val="28"/>
          <w:szCs w:val="28"/>
        </w:rPr>
        <w:t>социальной, воспитательной и идеологической</w:t>
      </w:r>
      <w:r w:rsidRPr="003F3E38">
        <w:rPr>
          <w:sz w:val="28"/>
          <w:szCs w:val="28"/>
        </w:rPr>
        <w:t xml:space="preserve"> работы вновом учебном году с учетом нормативных правовых документов, регламентирующих организацию идеологической и воспитательной работы в учреждениях общего среднего образования</w:t>
      </w:r>
      <w:r w:rsidR="00C55499" w:rsidRPr="003F3E38">
        <w:rPr>
          <w:sz w:val="28"/>
          <w:szCs w:val="28"/>
        </w:rPr>
        <w:t xml:space="preserve">, </w:t>
      </w:r>
      <w:r w:rsidR="00D54CD6" w:rsidRPr="003F3E38">
        <w:rPr>
          <w:sz w:val="28"/>
          <w:szCs w:val="28"/>
        </w:rPr>
        <w:t xml:space="preserve">разработанных и </w:t>
      </w:r>
      <w:r w:rsidR="00C55499" w:rsidRPr="003F3E38">
        <w:rPr>
          <w:sz w:val="28"/>
          <w:szCs w:val="28"/>
        </w:rPr>
        <w:t xml:space="preserve">обновленных в связи с принятием новой редакции Кодекса Республики Беларусь об образовании </w:t>
      </w:r>
      <w:r w:rsidR="00C55499" w:rsidRPr="003F3E38">
        <w:rPr>
          <w:i/>
          <w:sz w:val="28"/>
          <w:szCs w:val="28"/>
        </w:rPr>
        <w:t xml:space="preserve">(Закон Республики Беларусь </w:t>
      </w:r>
      <w:r w:rsidR="00432A8A">
        <w:rPr>
          <w:i/>
          <w:sz w:val="28"/>
          <w:szCs w:val="28"/>
        </w:rPr>
        <w:t xml:space="preserve">от </w:t>
      </w:r>
      <w:r w:rsidR="00C55499" w:rsidRPr="003F3E38">
        <w:rPr>
          <w:i/>
          <w:sz w:val="28"/>
          <w:szCs w:val="28"/>
        </w:rPr>
        <w:t>14</w:t>
      </w:r>
      <w:r w:rsidR="00432A8A">
        <w:rPr>
          <w:i/>
          <w:sz w:val="28"/>
          <w:szCs w:val="28"/>
        </w:rPr>
        <w:t>.01.</w:t>
      </w:r>
      <w:r w:rsidR="00C55499" w:rsidRPr="003F3E38">
        <w:rPr>
          <w:i/>
          <w:sz w:val="28"/>
          <w:szCs w:val="28"/>
        </w:rPr>
        <w:t>2022 № 154-З «Об изменении Кодекса Республики Беларусь об образовании»)</w:t>
      </w:r>
      <w:r w:rsidRPr="003F3E38">
        <w:rPr>
          <w:i/>
          <w:sz w:val="28"/>
          <w:szCs w:val="28"/>
        </w:rPr>
        <w:t>.</w:t>
      </w:r>
      <w:r w:rsidRPr="003F3E38">
        <w:rPr>
          <w:sz w:val="28"/>
          <w:szCs w:val="28"/>
        </w:rPr>
        <w:t xml:space="preserve"> Мероприятия пореализации </w:t>
      </w:r>
      <w:r w:rsidR="00C55499" w:rsidRPr="003F3E38">
        <w:rPr>
          <w:sz w:val="28"/>
          <w:szCs w:val="28"/>
        </w:rPr>
        <w:t xml:space="preserve">основных направлений работы </w:t>
      </w:r>
      <w:r w:rsidRPr="003F3E38">
        <w:rPr>
          <w:sz w:val="28"/>
          <w:szCs w:val="28"/>
        </w:rPr>
        <w:t>определены Программой непрерывного воспитания детей и учащейся молоде</w:t>
      </w:r>
      <w:r w:rsidR="00C55499" w:rsidRPr="003F3E38">
        <w:rPr>
          <w:sz w:val="28"/>
          <w:szCs w:val="28"/>
        </w:rPr>
        <w:t>жи на 2021</w:t>
      </w:r>
      <w:r w:rsidR="00432A8A">
        <w:rPr>
          <w:sz w:val="28"/>
          <w:szCs w:val="28"/>
        </w:rPr>
        <w:t>–</w:t>
      </w:r>
      <w:r w:rsidRPr="003F3E38">
        <w:rPr>
          <w:sz w:val="28"/>
          <w:szCs w:val="28"/>
        </w:rPr>
        <w:t>2025 гг.</w:t>
      </w:r>
    </w:p>
    <w:p w:rsidR="00193787" w:rsidRPr="003F3E38" w:rsidRDefault="00A84FAC" w:rsidP="00D03222">
      <w:pPr>
        <w:rPr>
          <w:sz w:val="28"/>
          <w:szCs w:val="28"/>
        </w:rPr>
      </w:pPr>
      <w:r w:rsidRPr="003F3E38">
        <w:rPr>
          <w:sz w:val="28"/>
          <w:szCs w:val="28"/>
        </w:rPr>
        <w:t>Особое внимание приорганизации воспитательной и идеологической работы в учреждениях общего среднего образования в</w:t>
      </w:r>
      <w:r w:rsidR="00F16E0F" w:rsidRPr="003F3E38">
        <w:rPr>
          <w:sz w:val="28"/>
          <w:szCs w:val="28"/>
        </w:rPr>
        <w:t> </w:t>
      </w:r>
      <w:r w:rsidR="00C55499" w:rsidRPr="003F3E38">
        <w:rPr>
          <w:sz w:val="28"/>
          <w:szCs w:val="28"/>
        </w:rPr>
        <w:t>2022/2023</w:t>
      </w:r>
      <w:r w:rsidRPr="003F3E38">
        <w:rPr>
          <w:sz w:val="28"/>
          <w:szCs w:val="28"/>
        </w:rPr>
        <w:t xml:space="preserve"> учебном году необходимо уделить идеологическому, гражданскому и патриотическому воспитанию, воспитанию информационной культуры обучающихся</w:t>
      </w:r>
      <w:r w:rsidR="007015C9" w:rsidRPr="003F3E38">
        <w:rPr>
          <w:sz w:val="28"/>
          <w:szCs w:val="28"/>
        </w:rPr>
        <w:t>,</w:t>
      </w:r>
      <w:r w:rsidR="00193787" w:rsidRPr="003F3E38">
        <w:rPr>
          <w:sz w:val="28"/>
          <w:szCs w:val="28"/>
        </w:rPr>
        <w:t xml:space="preserve">ознакомлению с материалами по тематике геноцида белорусского народа </w:t>
      </w:r>
      <w:r w:rsidR="00C107BD" w:rsidRPr="003F3E38">
        <w:rPr>
          <w:sz w:val="28"/>
          <w:szCs w:val="28"/>
        </w:rPr>
        <w:t>в годы Великой Отечественной войны</w:t>
      </w:r>
      <w:r w:rsidR="004D3F4D" w:rsidRPr="003F3E38">
        <w:rPr>
          <w:sz w:val="28"/>
          <w:szCs w:val="28"/>
        </w:rPr>
        <w:t>, а также воспитанию культуры безопасно</w:t>
      </w:r>
      <w:r w:rsidR="005B01E3" w:rsidRPr="003F3E38">
        <w:rPr>
          <w:sz w:val="28"/>
          <w:szCs w:val="28"/>
        </w:rPr>
        <w:t>сти</w:t>
      </w:r>
      <w:r w:rsidR="004D3F4D" w:rsidRPr="003F3E38">
        <w:rPr>
          <w:sz w:val="28"/>
          <w:szCs w:val="28"/>
        </w:rPr>
        <w:t xml:space="preserve"> жизнедеятельности и здорового образа жизни.</w:t>
      </w:r>
    </w:p>
    <w:p w:rsidR="005A3336" w:rsidRPr="003F3E38" w:rsidRDefault="00A84FAC" w:rsidP="00D03222">
      <w:pPr>
        <w:rPr>
          <w:sz w:val="28"/>
          <w:szCs w:val="28"/>
        </w:rPr>
      </w:pPr>
      <w:r w:rsidRPr="003F3E38">
        <w:rPr>
          <w:sz w:val="28"/>
          <w:szCs w:val="28"/>
        </w:rPr>
        <w:t xml:space="preserve">При планировании воспитательной работы в </w:t>
      </w:r>
      <w:r w:rsidR="00637804" w:rsidRPr="003F3E38">
        <w:rPr>
          <w:sz w:val="28"/>
          <w:szCs w:val="28"/>
        </w:rPr>
        <w:t>учреждениях общего среднего образования</w:t>
      </w:r>
      <w:r w:rsidR="00432A8A">
        <w:rPr>
          <w:sz w:val="28"/>
          <w:szCs w:val="28"/>
        </w:rPr>
        <w:t>следует</w:t>
      </w:r>
      <w:r w:rsidRPr="003F3E38">
        <w:rPr>
          <w:sz w:val="28"/>
          <w:szCs w:val="28"/>
        </w:rPr>
        <w:t xml:space="preserve"> опираться на календарь государственных праздников, праздничных дней, памятных и праздничных дат </w:t>
      </w:r>
      <w:r w:rsidRPr="003F3E38">
        <w:rPr>
          <w:i/>
          <w:sz w:val="28"/>
          <w:szCs w:val="28"/>
        </w:rPr>
        <w:t>(</w:t>
      </w:r>
      <w:r w:rsidRPr="003F3E38">
        <w:rPr>
          <w:i/>
          <w:iCs/>
          <w:sz w:val="28"/>
          <w:szCs w:val="28"/>
        </w:rPr>
        <w:t>приложение 1</w:t>
      </w:r>
      <w:r w:rsidRPr="003F3E38">
        <w:rPr>
          <w:i/>
          <w:sz w:val="28"/>
          <w:szCs w:val="28"/>
        </w:rPr>
        <w:t>)</w:t>
      </w:r>
      <w:r w:rsidRPr="003F3E38">
        <w:rPr>
          <w:sz w:val="28"/>
          <w:szCs w:val="28"/>
        </w:rPr>
        <w:t>.</w:t>
      </w:r>
    </w:p>
    <w:p w:rsidR="00193787" w:rsidRPr="003F3E38" w:rsidRDefault="00A84FAC" w:rsidP="00193787">
      <w:pPr>
        <w:rPr>
          <w:rFonts w:eastAsia="Calibri"/>
          <w:color w:val="auto"/>
          <w:sz w:val="28"/>
          <w:szCs w:val="28"/>
          <w:lang w:eastAsia="en-US"/>
        </w:rPr>
      </w:pPr>
      <w:r w:rsidRPr="003F3E38">
        <w:rPr>
          <w:sz w:val="28"/>
          <w:szCs w:val="28"/>
        </w:rPr>
        <w:t>Указом Главы государства № </w:t>
      </w:r>
      <w:r w:rsidR="00833937" w:rsidRPr="003F3E38">
        <w:rPr>
          <w:sz w:val="28"/>
          <w:szCs w:val="28"/>
        </w:rPr>
        <w:t>1</w:t>
      </w:r>
      <w:r w:rsidRPr="003F3E38">
        <w:rPr>
          <w:sz w:val="28"/>
          <w:szCs w:val="28"/>
        </w:rPr>
        <w:t xml:space="preserve"> от</w:t>
      </w:r>
      <w:r w:rsidR="00F16E0F" w:rsidRPr="003F3E38">
        <w:rPr>
          <w:sz w:val="28"/>
          <w:szCs w:val="28"/>
        </w:rPr>
        <w:t> </w:t>
      </w:r>
      <w:r w:rsidR="00833937" w:rsidRPr="003F3E38">
        <w:rPr>
          <w:sz w:val="28"/>
          <w:szCs w:val="28"/>
        </w:rPr>
        <w:t>01.01.2022</w:t>
      </w:r>
      <w:r w:rsidR="000E3404" w:rsidRPr="003F3E38">
        <w:rPr>
          <w:sz w:val="28"/>
          <w:szCs w:val="28"/>
        </w:rPr>
        <w:t xml:space="preserve">в целях формирования объективного отношения общества к историческому прошлому, сохранения и укрепления единства белорусского народа </w:t>
      </w:r>
      <w:r w:rsidR="00BD4315" w:rsidRPr="003F3E38">
        <w:rPr>
          <w:sz w:val="28"/>
          <w:szCs w:val="28"/>
        </w:rPr>
        <w:t xml:space="preserve">2022-й </w:t>
      </w:r>
      <w:r w:rsidR="00432A8A">
        <w:rPr>
          <w:sz w:val="28"/>
          <w:szCs w:val="28"/>
        </w:rPr>
        <w:t xml:space="preserve">год </w:t>
      </w:r>
      <w:r w:rsidRPr="003F3E38">
        <w:rPr>
          <w:sz w:val="28"/>
          <w:szCs w:val="28"/>
        </w:rPr>
        <w:t xml:space="preserve">в Республике Беларусь </w:t>
      </w:r>
      <w:r w:rsidR="00BD4315" w:rsidRPr="003F3E38">
        <w:rPr>
          <w:sz w:val="28"/>
          <w:szCs w:val="28"/>
        </w:rPr>
        <w:t>объявлен</w:t>
      </w:r>
      <w:r w:rsidR="000E3404" w:rsidRPr="003F3E38">
        <w:rPr>
          <w:sz w:val="28"/>
          <w:szCs w:val="28"/>
        </w:rPr>
        <w:t xml:space="preserve">Годом исторической памяти. </w:t>
      </w:r>
      <w:bookmarkStart w:id="2" w:name="_Hlk104976596"/>
    </w:p>
    <w:bookmarkEnd w:id="2"/>
    <w:p w:rsidR="00B705B9" w:rsidRPr="003F3E38" w:rsidRDefault="0048601B" w:rsidP="00B705B9">
      <w:pPr>
        <w:rPr>
          <w:sz w:val="28"/>
          <w:szCs w:val="28"/>
        </w:rPr>
      </w:pPr>
      <w:r w:rsidRPr="003F3E38">
        <w:rPr>
          <w:sz w:val="28"/>
          <w:szCs w:val="28"/>
        </w:rPr>
        <w:t>Целесообразно</w:t>
      </w:r>
      <w:r w:rsidR="00B705B9" w:rsidRPr="003F3E38">
        <w:rPr>
          <w:sz w:val="28"/>
          <w:szCs w:val="28"/>
        </w:rPr>
        <w:t xml:space="preserve"> продолжить на протяжении учебного года практику проведения единых уроков,</w:t>
      </w:r>
      <w:bookmarkStart w:id="3" w:name="_Hlk105670349"/>
      <w:r w:rsidR="001120A3" w:rsidRPr="003F3E38">
        <w:rPr>
          <w:sz w:val="28"/>
          <w:szCs w:val="28"/>
        </w:rPr>
        <w:t>посвященных памятным событиям, государственным праздникам и знаменательным датам в истории Республики Беларусь</w:t>
      </w:r>
      <w:bookmarkEnd w:id="3"/>
      <w:r w:rsidR="007015C9" w:rsidRPr="003F3E38">
        <w:rPr>
          <w:i/>
          <w:sz w:val="28"/>
          <w:szCs w:val="28"/>
        </w:rPr>
        <w:t>(приложение 2)</w:t>
      </w:r>
      <w:r w:rsidRPr="003F3E38">
        <w:rPr>
          <w:sz w:val="28"/>
          <w:szCs w:val="28"/>
        </w:rPr>
        <w:t>.</w:t>
      </w:r>
      <w:r w:rsidR="007015C9" w:rsidRPr="003F3E38">
        <w:rPr>
          <w:sz w:val="28"/>
          <w:szCs w:val="28"/>
        </w:rPr>
        <w:t xml:space="preserve"> Информационно-методические материалы для их проведения будут размещаться на национальном образовательном портале(</w:t>
      </w:r>
      <w:r w:rsidR="007015C9" w:rsidRPr="003F3E38">
        <w:rPr>
          <w:i/>
          <w:sz w:val="28"/>
          <w:szCs w:val="28"/>
        </w:rPr>
        <w:t>adu.by)</w:t>
      </w:r>
      <w:r w:rsidR="007015C9" w:rsidRPr="003F3E38">
        <w:rPr>
          <w:sz w:val="28"/>
          <w:szCs w:val="28"/>
        </w:rPr>
        <w:t>.</w:t>
      </w:r>
    </w:p>
    <w:p w:rsidR="00025C7C" w:rsidRPr="003F3E38" w:rsidRDefault="0048601B" w:rsidP="00025C7C">
      <w:pPr>
        <w:pStyle w:val="a8"/>
        <w:ind w:left="0" w:firstLine="708"/>
        <w:contextualSpacing/>
        <w:rPr>
          <w:sz w:val="28"/>
          <w:szCs w:val="28"/>
        </w:rPr>
      </w:pPr>
      <w:r w:rsidRPr="003F3E38">
        <w:rPr>
          <w:color w:val="auto"/>
          <w:sz w:val="28"/>
          <w:szCs w:val="28"/>
        </w:rPr>
        <w:t>Первый урок 1 сентября 2022 г</w:t>
      </w:r>
      <w:r w:rsidR="00432A8A">
        <w:rPr>
          <w:color w:val="auto"/>
          <w:sz w:val="28"/>
          <w:szCs w:val="28"/>
        </w:rPr>
        <w:t>ода</w:t>
      </w:r>
      <w:r w:rsidRPr="003F3E38">
        <w:rPr>
          <w:color w:val="auto"/>
          <w:sz w:val="28"/>
          <w:szCs w:val="28"/>
        </w:rPr>
        <w:t xml:space="preserve"> в учреждениях общего среднего образования приуроч</w:t>
      </w:r>
      <w:r w:rsidR="000746FC" w:rsidRPr="003F3E38">
        <w:rPr>
          <w:color w:val="auto"/>
          <w:sz w:val="28"/>
          <w:szCs w:val="28"/>
        </w:rPr>
        <w:t>ен</w:t>
      </w:r>
      <w:r w:rsidRPr="003F3E38">
        <w:rPr>
          <w:color w:val="auto"/>
          <w:sz w:val="28"/>
          <w:szCs w:val="28"/>
        </w:rPr>
        <w:t xml:space="preserve"> к Году исторической памяти</w:t>
      </w:r>
      <w:r w:rsidR="000746FC" w:rsidRPr="003F3E38">
        <w:rPr>
          <w:color w:val="auto"/>
          <w:sz w:val="28"/>
          <w:szCs w:val="28"/>
        </w:rPr>
        <w:t xml:space="preserve"> и пройдет под названием</w:t>
      </w:r>
      <w:bookmarkStart w:id="4" w:name="_Hlk107996012"/>
      <w:r w:rsidR="00025C7C" w:rsidRPr="003F3E38">
        <w:rPr>
          <w:sz w:val="28"/>
          <w:szCs w:val="28"/>
        </w:rPr>
        <w:t xml:space="preserve"> «</w:t>
      </w:r>
      <w:r w:rsidR="0000352B">
        <w:rPr>
          <w:sz w:val="28"/>
          <w:szCs w:val="28"/>
        </w:rPr>
        <w:t>И</w:t>
      </w:r>
      <w:r w:rsidR="00025C7C" w:rsidRPr="003F3E38">
        <w:rPr>
          <w:sz w:val="28"/>
          <w:szCs w:val="28"/>
        </w:rPr>
        <w:t>сторическ</w:t>
      </w:r>
      <w:r w:rsidR="0000352B">
        <w:rPr>
          <w:sz w:val="28"/>
          <w:szCs w:val="28"/>
        </w:rPr>
        <w:t>ая</w:t>
      </w:r>
      <w:r w:rsidR="00025C7C" w:rsidRPr="003F3E38">
        <w:rPr>
          <w:sz w:val="28"/>
          <w:szCs w:val="28"/>
        </w:rPr>
        <w:t xml:space="preserve"> памят</w:t>
      </w:r>
      <w:r w:rsidR="0000352B">
        <w:rPr>
          <w:sz w:val="28"/>
          <w:szCs w:val="28"/>
        </w:rPr>
        <w:t>ь –дорога в будущее</w:t>
      </w:r>
      <w:r w:rsidR="00025C7C" w:rsidRPr="003F3E38">
        <w:rPr>
          <w:sz w:val="28"/>
          <w:szCs w:val="28"/>
        </w:rPr>
        <w:t>».</w:t>
      </w:r>
    </w:p>
    <w:bookmarkEnd w:id="4"/>
    <w:p w:rsidR="0048601B" w:rsidRPr="003F3E38" w:rsidRDefault="0048601B" w:rsidP="003F3E38">
      <w:pPr>
        <w:rPr>
          <w:sz w:val="28"/>
          <w:szCs w:val="28"/>
        </w:rPr>
      </w:pPr>
      <w:r w:rsidRPr="003F3E38">
        <w:rPr>
          <w:sz w:val="28"/>
          <w:szCs w:val="28"/>
        </w:rPr>
        <w:t>Рекомендуем учреждениям общего среднего образования запланировать проведение тематических мероприятий в рамках празднования Дня народного единства.</w:t>
      </w:r>
    </w:p>
    <w:p w:rsidR="00025C7C" w:rsidRPr="003F3E38" w:rsidRDefault="00B26F37" w:rsidP="003F3E38">
      <w:pPr>
        <w:pStyle w:val="af"/>
        <w:kinsoku w:val="0"/>
        <w:overflowPunct w:val="0"/>
        <w:spacing w:before="0" w:beforeAutospacing="0" w:after="0" w:afterAutospacing="0"/>
        <w:ind w:firstLine="709"/>
        <w:jc w:val="both"/>
        <w:textAlignment w:val="baseline"/>
        <w:rPr>
          <w:rFonts w:ascii="Times New Roman" w:eastAsia="Arial" w:hAnsi="Times New Roman" w:cs="Times New Roman"/>
          <w:color w:val="000000"/>
          <w:sz w:val="28"/>
          <w:szCs w:val="28"/>
        </w:rPr>
      </w:pPr>
      <w:r w:rsidRPr="003F3E38">
        <w:rPr>
          <w:rFonts w:ascii="Times New Roman" w:hAnsi="Times New Roman" w:cs="Times New Roman"/>
          <w:sz w:val="28"/>
          <w:szCs w:val="28"/>
        </w:rPr>
        <w:t>В</w:t>
      </w:r>
      <w:r w:rsidR="00A84FAC" w:rsidRPr="003F3E38">
        <w:rPr>
          <w:rFonts w:ascii="Times New Roman" w:hAnsi="Times New Roman" w:cs="Times New Roman"/>
          <w:sz w:val="28"/>
          <w:szCs w:val="28"/>
        </w:rPr>
        <w:t>целях повышения эффективности воспита</w:t>
      </w:r>
      <w:r w:rsidR="00432A8A">
        <w:rPr>
          <w:rFonts w:ascii="Times New Roman" w:hAnsi="Times New Roman" w:cs="Times New Roman"/>
          <w:sz w:val="28"/>
          <w:szCs w:val="28"/>
        </w:rPr>
        <w:t xml:space="preserve">ния </w:t>
      </w:r>
      <w:r w:rsidR="00A84FAC" w:rsidRPr="003F3E38">
        <w:rPr>
          <w:rFonts w:ascii="Times New Roman" w:hAnsi="Times New Roman" w:cs="Times New Roman"/>
          <w:sz w:val="28"/>
          <w:szCs w:val="28"/>
        </w:rPr>
        <w:t>на национальном образовательном портале создана тематическая рубрика «Актуальные практики и технологии воспитания», в которой представлен лучший опыт в области организации воспитательной работы</w:t>
      </w:r>
      <w:r w:rsidR="00A84FAC" w:rsidRPr="003F3E38">
        <w:rPr>
          <w:rStyle w:val="FontStyle69"/>
          <w:color w:val="000000" w:themeColor="text1"/>
          <w:sz w:val="28"/>
          <w:szCs w:val="28"/>
        </w:rPr>
        <w:t>.</w:t>
      </w:r>
      <w:r w:rsidR="00A84FAC" w:rsidRPr="003F3E38">
        <w:rPr>
          <w:rFonts w:ascii="Times New Roman" w:hAnsi="Times New Roman" w:cs="Times New Roman"/>
          <w:sz w:val="28"/>
          <w:szCs w:val="28"/>
        </w:rPr>
        <w:t>В данной рубрике размещены ссылки на</w:t>
      </w:r>
      <w:r w:rsidR="00F16E0F" w:rsidRPr="003F3E38">
        <w:rPr>
          <w:rFonts w:ascii="Times New Roman" w:hAnsi="Times New Roman" w:cs="Times New Roman"/>
          <w:sz w:val="28"/>
          <w:szCs w:val="28"/>
        </w:rPr>
        <w:t> </w:t>
      </w:r>
      <w:r w:rsidR="00A84FAC" w:rsidRPr="003F3E38">
        <w:rPr>
          <w:rFonts w:ascii="Times New Roman" w:hAnsi="Times New Roman" w:cs="Times New Roman"/>
          <w:sz w:val="28"/>
          <w:szCs w:val="28"/>
        </w:rPr>
        <w:t>аннотированные каталоги материалов</w:t>
      </w:r>
      <w:r w:rsidR="00F16E0F" w:rsidRPr="003F3E38">
        <w:rPr>
          <w:rFonts w:ascii="Times New Roman" w:hAnsi="Times New Roman" w:cs="Times New Roman"/>
          <w:sz w:val="28"/>
          <w:szCs w:val="28"/>
        </w:rPr>
        <w:t> </w:t>
      </w:r>
      <w:r w:rsidR="00A84FAC" w:rsidRPr="003F3E38">
        <w:rPr>
          <w:rFonts w:ascii="Times New Roman" w:hAnsi="Times New Roman" w:cs="Times New Roman"/>
          <w:sz w:val="28"/>
          <w:szCs w:val="28"/>
        </w:rPr>
        <w:t>ХIХ</w:t>
      </w:r>
      <w:r w:rsidR="00F16E0F" w:rsidRPr="003F3E38">
        <w:rPr>
          <w:rFonts w:ascii="Times New Roman" w:hAnsi="Times New Roman" w:cs="Times New Roman"/>
          <w:sz w:val="28"/>
          <w:szCs w:val="28"/>
        </w:rPr>
        <w:t> </w:t>
      </w:r>
      <w:r w:rsidR="00A84FAC" w:rsidRPr="003F3E38">
        <w:rPr>
          <w:rFonts w:ascii="Times New Roman" w:hAnsi="Times New Roman" w:cs="Times New Roman"/>
          <w:sz w:val="28"/>
          <w:szCs w:val="28"/>
        </w:rPr>
        <w:t>Республиканской выставк</w:t>
      </w:r>
      <w:r w:rsidR="00432A8A">
        <w:rPr>
          <w:rFonts w:ascii="Times New Roman" w:hAnsi="Times New Roman" w:cs="Times New Roman"/>
          <w:sz w:val="28"/>
          <w:szCs w:val="28"/>
        </w:rPr>
        <w:t>и</w:t>
      </w:r>
      <w:r w:rsidR="00A84FAC" w:rsidRPr="003F3E38">
        <w:rPr>
          <w:rFonts w:ascii="Times New Roman" w:hAnsi="Times New Roman" w:cs="Times New Roman"/>
          <w:sz w:val="28"/>
          <w:szCs w:val="28"/>
        </w:rPr>
        <w:t xml:space="preserve"> научно-методической литературы, педагогического опыта и творчества </w:t>
      </w:r>
      <w:r w:rsidR="00A84FAC" w:rsidRPr="003F3E38">
        <w:rPr>
          <w:rFonts w:ascii="Times New Roman" w:hAnsi="Times New Roman" w:cs="Times New Roman"/>
          <w:sz w:val="28"/>
          <w:szCs w:val="28"/>
        </w:rPr>
        <w:lastRenderedPageBreak/>
        <w:t xml:space="preserve">учащейся молодежи, </w:t>
      </w:r>
      <w:r w:rsidRPr="003F3E38">
        <w:rPr>
          <w:rFonts w:ascii="Times New Roman" w:hAnsi="Times New Roman" w:cs="Times New Roman"/>
          <w:sz w:val="28"/>
          <w:szCs w:val="28"/>
        </w:rPr>
        <w:t>публикации, информационные и методические материалы, проекты, разработки</w:t>
      </w:r>
      <w:r w:rsidR="00432A8A">
        <w:rPr>
          <w:rFonts w:ascii="Times New Roman" w:hAnsi="Times New Roman" w:cs="Times New Roman"/>
          <w:sz w:val="28"/>
          <w:szCs w:val="28"/>
        </w:rPr>
        <w:t>.</w:t>
      </w:r>
      <w:r w:rsidR="00025C7C" w:rsidRPr="003F3E38">
        <w:rPr>
          <w:rFonts w:ascii="Times New Roman" w:eastAsia="Arial" w:hAnsi="Times New Roman" w:cs="Times New Roman"/>
          <w:color w:val="000000"/>
          <w:sz w:val="28"/>
          <w:szCs w:val="28"/>
        </w:rPr>
        <w:t xml:space="preserve">Для координации и распространения эффективного опыта работы по патриотическому воспитанию </w:t>
      </w:r>
      <w:r w:rsidR="00432A8A">
        <w:rPr>
          <w:rFonts w:ascii="Times New Roman" w:eastAsia="Arial" w:hAnsi="Times New Roman" w:cs="Times New Roman"/>
          <w:color w:val="000000"/>
          <w:sz w:val="28"/>
          <w:szCs w:val="28"/>
        </w:rPr>
        <w:t xml:space="preserve">создана и </w:t>
      </w:r>
      <w:r w:rsidR="00025C7C" w:rsidRPr="003F3E38">
        <w:rPr>
          <w:rFonts w:ascii="Times New Roman" w:eastAsia="Arial" w:hAnsi="Times New Roman" w:cs="Times New Roman"/>
          <w:color w:val="000000"/>
          <w:sz w:val="28"/>
          <w:szCs w:val="28"/>
        </w:rPr>
        <w:t>успешно функционирует единая интерактивная платформа «</w:t>
      </w:r>
      <w:hyperlink r:id="rId8" w:tgtFrame="_blank" w:history="1">
        <w:r w:rsidR="00025C7C" w:rsidRPr="003F3E38">
          <w:rPr>
            <w:rStyle w:val="ae"/>
            <w:rFonts w:ascii="Times New Roman" w:hAnsi="Times New Roman" w:cs="Times New Roman"/>
            <w:color w:val="2F5496"/>
            <w:sz w:val="28"/>
            <w:szCs w:val="28"/>
            <w:shd w:val="clear" w:color="auto" w:fill="FFFFFF"/>
          </w:rPr>
          <w:t>Патриот.by</w:t>
        </w:r>
      </w:hyperlink>
      <w:r w:rsidR="00025C7C" w:rsidRPr="003F3E38">
        <w:rPr>
          <w:rStyle w:val="a5"/>
          <w:rFonts w:ascii="Times New Roman" w:hAnsi="Times New Roman" w:cs="Times New Roman"/>
          <w:color w:val="2F5496"/>
          <w:sz w:val="28"/>
          <w:szCs w:val="28"/>
          <w:shd w:val="clear" w:color="auto" w:fill="FFFFFF"/>
        </w:rPr>
        <w:t>»</w:t>
      </w:r>
      <w:r w:rsidR="00025C7C" w:rsidRPr="00432A8A">
        <w:rPr>
          <w:rStyle w:val="a5"/>
          <w:rFonts w:ascii="Times New Roman" w:hAnsi="Times New Roman" w:cs="Times New Roman"/>
          <w:b w:val="0"/>
          <w:color w:val="2F5496"/>
          <w:sz w:val="28"/>
          <w:szCs w:val="28"/>
          <w:shd w:val="clear" w:color="auto" w:fill="FFFFFF"/>
        </w:rPr>
        <w:t>,</w:t>
      </w:r>
      <w:r w:rsidR="00025C7C" w:rsidRPr="003F3E38">
        <w:rPr>
          <w:rFonts w:ascii="Times New Roman" w:eastAsia="Arial" w:hAnsi="Times New Roman" w:cs="Times New Roman"/>
          <w:color w:val="000000"/>
          <w:sz w:val="28"/>
          <w:szCs w:val="28"/>
        </w:rPr>
        <w:t xml:space="preserve"> которая стала современным интернет-ресурсом для педагогических работников</w:t>
      </w:r>
      <w:r w:rsidR="00432A8A">
        <w:rPr>
          <w:rFonts w:ascii="Times New Roman" w:eastAsia="Arial" w:hAnsi="Times New Roman" w:cs="Times New Roman"/>
          <w:color w:val="000000"/>
          <w:sz w:val="28"/>
          <w:szCs w:val="28"/>
        </w:rPr>
        <w:t>.</w:t>
      </w:r>
    </w:p>
    <w:p w:rsidR="00A84FAC" w:rsidRPr="003F3E38" w:rsidRDefault="00B26F37" w:rsidP="00486D26">
      <w:pPr>
        <w:rPr>
          <w:sz w:val="28"/>
          <w:szCs w:val="28"/>
        </w:rPr>
      </w:pPr>
      <w:r w:rsidRPr="003F3E38">
        <w:rPr>
          <w:sz w:val="28"/>
          <w:szCs w:val="28"/>
        </w:rPr>
        <w:t>Обращаем внимание, что актуальные</w:t>
      </w:r>
      <w:r w:rsidR="00A84FAC" w:rsidRPr="003F3E38">
        <w:rPr>
          <w:sz w:val="28"/>
          <w:szCs w:val="28"/>
        </w:rPr>
        <w:t xml:space="preserve"> нормативны</w:t>
      </w:r>
      <w:r w:rsidRPr="003F3E38">
        <w:rPr>
          <w:sz w:val="28"/>
          <w:szCs w:val="28"/>
        </w:rPr>
        <w:t>е</w:t>
      </w:r>
      <w:r w:rsidR="00A84FAC" w:rsidRPr="003F3E38">
        <w:rPr>
          <w:sz w:val="28"/>
          <w:szCs w:val="28"/>
        </w:rPr>
        <w:t xml:space="preserve"> правовы</w:t>
      </w:r>
      <w:r w:rsidRPr="003F3E38">
        <w:rPr>
          <w:sz w:val="28"/>
          <w:szCs w:val="28"/>
        </w:rPr>
        <w:t>е</w:t>
      </w:r>
      <w:r w:rsidR="00A84FAC" w:rsidRPr="003F3E38">
        <w:rPr>
          <w:sz w:val="28"/>
          <w:szCs w:val="28"/>
        </w:rPr>
        <w:t xml:space="preserve"> акт</w:t>
      </w:r>
      <w:r w:rsidRPr="003F3E38">
        <w:rPr>
          <w:sz w:val="28"/>
          <w:szCs w:val="28"/>
        </w:rPr>
        <w:t>ы</w:t>
      </w:r>
      <w:r w:rsidR="00A84FAC" w:rsidRPr="003F3E38">
        <w:rPr>
          <w:sz w:val="28"/>
          <w:szCs w:val="28"/>
        </w:rPr>
        <w:t xml:space="preserve"> в сфере воспитательной и идеологической работы в </w:t>
      </w:r>
      <w:r w:rsidR="00637804" w:rsidRPr="003F3E38">
        <w:rPr>
          <w:sz w:val="28"/>
          <w:szCs w:val="28"/>
        </w:rPr>
        <w:t xml:space="preserve">учреждениях общего среднего образования </w:t>
      </w:r>
      <w:r w:rsidR="00A84FAC" w:rsidRPr="003F3E38">
        <w:rPr>
          <w:sz w:val="28"/>
          <w:szCs w:val="28"/>
        </w:rPr>
        <w:t>размещены в информационно-правовых системах «Эталон», «Консультант»</w:t>
      </w:r>
      <w:r w:rsidRPr="003F3E38">
        <w:rPr>
          <w:sz w:val="28"/>
          <w:szCs w:val="28"/>
        </w:rPr>
        <w:t>, «ilex».</w:t>
      </w:r>
      <w:r w:rsidR="00D66A12" w:rsidRPr="003F3E38">
        <w:rPr>
          <w:sz w:val="28"/>
          <w:szCs w:val="28"/>
        </w:rPr>
        <w:t xml:space="preserve"> П</w:t>
      </w:r>
      <w:r w:rsidR="00A84FAC" w:rsidRPr="003F3E38">
        <w:rPr>
          <w:sz w:val="28"/>
          <w:szCs w:val="28"/>
        </w:rPr>
        <w:t>ри проведении анализа состояния воспитательной и идеологической работы в учреждениях общего среднего образования недопустимо предъявление требований о наличии нормативных правовых актов на бумажном носителе.</w:t>
      </w:r>
    </w:p>
    <w:p w:rsidR="005B01E3" w:rsidRPr="003F3E38" w:rsidRDefault="00A84FAC" w:rsidP="005B01E3">
      <w:pPr>
        <w:rPr>
          <w:i/>
          <w:sz w:val="28"/>
          <w:szCs w:val="28"/>
        </w:rPr>
      </w:pPr>
      <w:r w:rsidRPr="003F3E38">
        <w:rPr>
          <w:sz w:val="28"/>
          <w:szCs w:val="28"/>
        </w:rPr>
        <w:t>При организации воспитательной работы рекомендуется использовать пособия</w:t>
      </w:r>
      <w:r w:rsidR="00432A8A">
        <w:rPr>
          <w:sz w:val="28"/>
          <w:szCs w:val="28"/>
        </w:rPr>
        <w:t xml:space="preserve"> с</w:t>
      </w:r>
      <w:r w:rsidRPr="003F3E38">
        <w:rPr>
          <w:sz w:val="28"/>
          <w:szCs w:val="28"/>
        </w:rPr>
        <w:t xml:space="preserve"> гриф</w:t>
      </w:r>
      <w:r w:rsidR="00432A8A">
        <w:rPr>
          <w:sz w:val="28"/>
          <w:szCs w:val="28"/>
        </w:rPr>
        <w:t>ом</w:t>
      </w:r>
      <w:r w:rsidR="00052FB7" w:rsidRPr="0078359A">
        <w:rPr>
          <w:i/>
          <w:sz w:val="28"/>
          <w:szCs w:val="28"/>
        </w:rPr>
        <w:t>«</w:t>
      </w:r>
      <w:r w:rsidRPr="0078359A">
        <w:rPr>
          <w:i/>
          <w:sz w:val="28"/>
          <w:szCs w:val="28"/>
        </w:rPr>
        <w:t xml:space="preserve">Рекомендовано Научно-методическим учреждением </w:t>
      </w:r>
      <w:r w:rsidR="00052FB7" w:rsidRPr="00052FB7">
        <w:rPr>
          <w:i/>
          <w:sz w:val="28"/>
          <w:szCs w:val="28"/>
        </w:rPr>
        <w:t>„</w:t>
      </w:r>
      <w:r w:rsidRPr="0078359A">
        <w:rPr>
          <w:i/>
          <w:sz w:val="28"/>
          <w:szCs w:val="28"/>
        </w:rPr>
        <w:t>Национальный институт образования</w:t>
      </w:r>
      <w:r w:rsidR="00052FB7" w:rsidRPr="00052FB7">
        <w:rPr>
          <w:i/>
          <w:sz w:val="28"/>
          <w:szCs w:val="28"/>
        </w:rPr>
        <w:t>“</w:t>
      </w:r>
      <w:r w:rsidRPr="0078359A">
        <w:rPr>
          <w:i/>
          <w:sz w:val="28"/>
          <w:szCs w:val="28"/>
        </w:rPr>
        <w:t xml:space="preserve"> Министерства образования Республики Беларусь». </w:t>
      </w:r>
      <w:r w:rsidRPr="003F3E38">
        <w:rPr>
          <w:sz w:val="28"/>
          <w:szCs w:val="28"/>
        </w:rPr>
        <w:t xml:space="preserve">Учебные программы факультативных занятий воспитательной направленности, электронные версии </w:t>
      </w:r>
      <w:r w:rsidR="000C2386" w:rsidRPr="003F3E38">
        <w:rPr>
          <w:sz w:val="28"/>
          <w:szCs w:val="28"/>
        </w:rPr>
        <w:t xml:space="preserve">получивших гриф </w:t>
      </w:r>
      <w:r w:rsidRPr="003F3E38">
        <w:rPr>
          <w:sz w:val="28"/>
          <w:szCs w:val="28"/>
        </w:rPr>
        <w:t>пособий по воспитательной работе для учреждений общего среднего образования размещены на национальном образовательном портале</w:t>
      </w:r>
      <w:r w:rsidR="005B01E3" w:rsidRPr="003F3E38">
        <w:rPr>
          <w:i/>
          <w:sz w:val="28"/>
          <w:szCs w:val="28"/>
        </w:rPr>
        <w:t>.</w:t>
      </w:r>
    </w:p>
    <w:p w:rsidR="00A84FAC" w:rsidRPr="003F3E38" w:rsidRDefault="00A84FAC" w:rsidP="004016C4">
      <w:pPr>
        <w:rPr>
          <w:sz w:val="28"/>
          <w:szCs w:val="28"/>
          <w:lang w:val="be-BY"/>
        </w:rPr>
      </w:pPr>
      <w:r w:rsidRPr="003F3E38">
        <w:rPr>
          <w:sz w:val="28"/>
          <w:szCs w:val="28"/>
        </w:rPr>
        <w:t>Действенную помощь в организации социальной, воспитательной и идеологической работы окажут республиканский научно-методический журнал «Выхаванне і дадатковаяадукацыя», психологический и социально-педагогический журнал «Диалог»</w:t>
      </w:r>
      <w:r w:rsidR="005B01E3" w:rsidRPr="003F3E38">
        <w:rPr>
          <w:sz w:val="28"/>
          <w:szCs w:val="28"/>
        </w:rPr>
        <w:t>, научно-практический и и</w:t>
      </w:r>
      <w:r w:rsidR="005B01E3" w:rsidRPr="003F3E38">
        <w:rPr>
          <w:sz w:val="28"/>
          <w:szCs w:val="28"/>
          <w:lang w:val="be-BY"/>
        </w:rPr>
        <w:t>нформационно-методический журнал</w:t>
      </w:r>
      <w:r w:rsidR="005B01E3" w:rsidRPr="003F3E38">
        <w:rPr>
          <w:sz w:val="28"/>
          <w:szCs w:val="28"/>
        </w:rPr>
        <w:t xml:space="preserve"> «</w:t>
      </w:r>
      <w:r w:rsidR="005B01E3" w:rsidRPr="003F3E38">
        <w:rPr>
          <w:sz w:val="28"/>
          <w:szCs w:val="28"/>
          <w:lang w:val="be-BY"/>
        </w:rPr>
        <w:t>Веснік адукацыі</w:t>
      </w:r>
      <w:r w:rsidR="005B01E3" w:rsidRPr="003F3E38">
        <w:rPr>
          <w:sz w:val="28"/>
          <w:szCs w:val="28"/>
        </w:rPr>
        <w:t>»</w:t>
      </w:r>
      <w:r w:rsidR="005B01E3" w:rsidRPr="003F3E38">
        <w:rPr>
          <w:sz w:val="28"/>
          <w:szCs w:val="28"/>
          <w:lang w:val="be-BY"/>
        </w:rPr>
        <w:t>.</w:t>
      </w:r>
    </w:p>
    <w:p w:rsidR="00D66A12" w:rsidRPr="003F3E38" w:rsidRDefault="00D66A12" w:rsidP="004016C4">
      <w:pPr>
        <w:rPr>
          <w:sz w:val="28"/>
          <w:szCs w:val="28"/>
        </w:rPr>
      </w:pPr>
    </w:p>
    <w:p w:rsidR="00A84FAC" w:rsidRPr="003F3E38" w:rsidRDefault="00A84FAC" w:rsidP="00DB191E">
      <w:pPr>
        <w:rPr>
          <w:b/>
          <w:bCs/>
          <w:sz w:val="28"/>
          <w:szCs w:val="28"/>
          <w:lang w:eastAsia="en-US"/>
        </w:rPr>
      </w:pPr>
      <w:r w:rsidRPr="003F3E38">
        <w:rPr>
          <w:b/>
          <w:bCs/>
          <w:sz w:val="28"/>
          <w:szCs w:val="28"/>
          <w:lang w:eastAsia="en-US"/>
        </w:rPr>
        <w:t>II. Актуальные направления социальной, воспитательной и идеологической ра</w:t>
      </w:r>
      <w:r w:rsidR="00D66A12" w:rsidRPr="003F3E38">
        <w:rPr>
          <w:b/>
          <w:bCs/>
          <w:sz w:val="28"/>
          <w:szCs w:val="28"/>
          <w:lang w:eastAsia="en-US"/>
        </w:rPr>
        <w:t>боты в 2022/2023</w:t>
      </w:r>
      <w:r w:rsidRPr="003F3E38">
        <w:rPr>
          <w:b/>
          <w:bCs/>
          <w:sz w:val="28"/>
          <w:szCs w:val="28"/>
          <w:lang w:eastAsia="en-US"/>
        </w:rPr>
        <w:t xml:space="preserve"> учебном году</w:t>
      </w:r>
    </w:p>
    <w:p w:rsidR="00A84FAC" w:rsidRPr="003F3E38" w:rsidRDefault="00A84FAC" w:rsidP="007F4621">
      <w:pPr>
        <w:spacing w:before="120" w:after="120"/>
        <w:rPr>
          <w:b/>
          <w:bCs/>
          <w:i/>
          <w:iCs/>
          <w:sz w:val="28"/>
          <w:szCs w:val="28"/>
          <w:shd w:val="clear" w:color="auto" w:fill="FFFFFF"/>
        </w:rPr>
      </w:pPr>
      <w:r w:rsidRPr="003F3E38">
        <w:rPr>
          <w:b/>
          <w:bCs/>
          <w:i/>
          <w:iCs/>
          <w:sz w:val="28"/>
          <w:szCs w:val="28"/>
          <w:shd w:val="clear" w:color="auto" w:fill="FFFFFF"/>
        </w:rPr>
        <w:t>Идеологическое, гражданское и патриотическое воспитание</w:t>
      </w:r>
    </w:p>
    <w:p w:rsidR="00D66A12" w:rsidRPr="003F3E38" w:rsidRDefault="00D66A12" w:rsidP="00D66A12">
      <w:pPr>
        <w:rPr>
          <w:sz w:val="28"/>
          <w:szCs w:val="28"/>
        </w:rPr>
      </w:pPr>
      <w:r w:rsidRPr="003F3E38">
        <w:rPr>
          <w:sz w:val="28"/>
          <w:szCs w:val="28"/>
        </w:rPr>
        <w:t xml:space="preserve">Идеологическое, гражданское и патриотическое воспитание продолжают оставаться одними из приоритетных направлений воспитательной работы в </w:t>
      </w:r>
      <w:r w:rsidR="002B19AE" w:rsidRPr="003F3E38">
        <w:rPr>
          <w:sz w:val="28"/>
          <w:szCs w:val="28"/>
        </w:rPr>
        <w:t>учреждениях общего среднего образования</w:t>
      </w:r>
      <w:r w:rsidRPr="003F3E38">
        <w:rPr>
          <w:sz w:val="28"/>
          <w:szCs w:val="28"/>
        </w:rPr>
        <w:t xml:space="preserve">. В рамках Года исторической памяти следует уделить особое внимание мероприятиям, направленным на развитие у учащихся чувства любви к своей Родине, интереса и уважения к историческому прошлому белорусского народа, его культурному наследию, формирование активной гражданской позиции, ответственности и готовности к исполнению своего гражданского долга перед Отечеством. При организации воспитательной и идеологической работы учреждениям образования следует запланировать участие в мероприятиях, указанных в Республиканском плане мероприятий по проведению в 2022 году Года исторической памяти (Постановление Совета Министров Республики Беларусь </w:t>
      </w:r>
      <w:r w:rsidR="000C2386">
        <w:rPr>
          <w:sz w:val="28"/>
          <w:szCs w:val="28"/>
        </w:rPr>
        <w:t xml:space="preserve">от </w:t>
      </w:r>
      <w:r w:rsidRPr="003F3E38">
        <w:rPr>
          <w:sz w:val="28"/>
          <w:szCs w:val="28"/>
        </w:rPr>
        <w:t>27</w:t>
      </w:r>
      <w:r w:rsidR="000C2386">
        <w:rPr>
          <w:sz w:val="28"/>
          <w:szCs w:val="28"/>
        </w:rPr>
        <w:t>.01.</w:t>
      </w:r>
      <w:r w:rsidRPr="003F3E38">
        <w:rPr>
          <w:sz w:val="28"/>
          <w:szCs w:val="28"/>
        </w:rPr>
        <w:t>2022 № 50)</w:t>
      </w:r>
      <w:r w:rsidR="001D4F6E" w:rsidRPr="003F3E38">
        <w:rPr>
          <w:sz w:val="28"/>
          <w:szCs w:val="28"/>
        </w:rPr>
        <w:t xml:space="preserve">, а также в Плане </w:t>
      </w:r>
      <w:r w:rsidR="00A7361C" w:rsidRPr="003F3E38">
        <w:rPr>
          <w:sz w:val="28"/>
          <w:szCs w:val="28"/>
        </w:rPr>
        <w:t>мероприятий Министерства образования по проведению в 2022 году Года исторической памяти</w:t>
      </w:r>
      <w:r w:rsidR="00344334" w:rsidRPr="003F3E38">
        <w:rPr>
          <w:sz w:val="28"/>
          <w:szCs w:val="28"/>
        </w:rPr>
        <w:t>, размещенном на интернет-портале Министерства образования</w:t>
      </w:r>
      <w:r w:rsidRPr="003F3E38">
        <w:rPr>
          <w:sz w:val="28"/>
          <w:szCs w:val="28"/>
        </w:rPr>
        <w:t>.</w:t>
      </w:r>
    </w:p>
    <w:p w:rsidR="00D66A12" w:rsidRPr="003F3E38" w:rsidRDefault="00D66A12" w:rsidP="00D66A12">
      <w:pPr>
        <w:rPr>
          <w:sz w:val="28"/>
          <w:szCs w:val="28"/>
        </w:rPr>
      </w:pPr>
      <w:r w:rsidRPr="003F3E38">
        <w:rPr>
          <w:sz w:val="28"/>
          <w:szCs w:val="28"/>
        </w:rPr>
        <w:lastRenderedPageBreak/>
        <w:t xml:space="preserve">На национальном образовательном портале создан раздел «Год исторической памяти». Раздел включает актуальную информацию, которую рекомендуется использовать для проведения в учреждениях </w:t>
      </w:r>
      <w:r w:rsidR="004305DC" w:rsidRPr="003F3E38">
        <w:rPr>
          <w:sz w:val="28"/>
          <w:szCs w:val="28"/>
        </w:rPr>
        <w:t xml:space="preserve">общего среднего </w:t>
      </w:r>
      <w:r w:rsidRPr="003F3E38">
        <w:rPr>
          <w:sz w:val="28"/>
          <w:szCs w:val="28"/>
        </w:rPr>
        <w:t>образования мероприятий патриотической направленности.</w:t>
      </w:r>
    </w:p>
    <w:p w:rsidR="00AB5355" w:rsidRPr="003F3E38" w:rsidRDefault="00D66A12" w:rsidP="00D66A12">
      <w:pPr>
        <w:rPr>
          <w:sz w:val="28"/>
          <w:szCs w:val="28"/>
        </w:rPr>
      </w:pPr>
      <w:r w:rsidRPr="003F3E38">
        <w:rPr>
          <w:sz w:val="28"/>
          <w:szCs w:val="28"/>
        </w:rPr>
        <w:t xml:space="preserve">Год исторической памяти проходит под знаком сохранения героического наследия и правды обо всех периодах жизни белорусского народа. В связи </w:t>
      </w:r>
      <w:r w:rsidR="00AE4C0C">
        <w:rPr>
          <w:sz w:val="28"/>
          <w:szCs w:val="28"/>
        </w:rPr>
        <w:t xml:space="preserve">с этим </w:t>
      </w:r>
      <w:r w:rsidRPr="003F3E38">
        <w:rPr>
          <w:sz w:val="28"/>
          <w:szCs w:val="28"/>
        </w:rPr>
        <w:t>следует акцентировать внимание учащихся на подвиге белорусского народа в годы Великой Отечественной войны, важнейших достижениях Республики Беларусь за годы независимости и др.</w:t>
      </w:r>
    </w:p>
    <w:p w:rsidR="00D66A12" w:rsidRPr="003F3E38" w:rsidRDefault="00D66A12" w:rsidP="00D66A12">
      <w:pPr>
        <w:rPr>
          <w:sz w:val="28"/>
          <w:szCs w:val="28"/>
        </w:rPr>
      </w:pPr>
      <w:r w:rsidRPr="003F3E38">
        <w:rPr>
          <w:sz w:val="28"/>
          <w:szCs w:val="28"/>
        </w:rPr>
        <w:t>22</w:t>
      </w:r>
      <w:r w:rsidR="00AE4C0C">
        <w:rPr>
          <w:sz w:val="28"/>
          <w:szCs w:val="28"/>
        </w:rPr>
        <w:t xml:space="preserve"> марта 2023 года</w:t>
      </w:r>
      <w:r w:rsidRPr="003F3E38">
        <w:rPr>
          <w:sz w:val="28"/>
          <w:szCs w:val="28"/>
        </w:rPr>
        <w:t xml:space="preserve"> исполняется 80 лет со дня трагедии в Хатыни. Учреждениям </w:t>
      </w:r>
      <w:r w:rsidR="004305DC" w:rsidRPr="003F3E38">
        <w:rPr>
          <w:sz w:val="28"/>
          <w:szCs w:val="28"/>
        </w:rPr>
        <w:t xml:space="preserve">общего среднего образования </w:t>
      </w:r>
      <w:r w:rsidRPr="003F3E38">
        <w:rPr>
          <w:sz w:val="28"/>
          <w:szCs w:val="28"/>
        </w:rPr>
        <w:t>рекомендуется запланировать мероприятия, приуроченные к этой дате: информационные часы, уроки Памяти, экскурсии и др.</w:t>
      </w:r>
    </w:p>
    <w:p w:rsidR="00344334" w:rsidRPr="003F3E38" w:rsidRDefault="00344334" w:rsidP="00344334">
      <w:pPr>
        <w:suppressAutoHyphens/>
        <w:rPr>
          <w:color w:val="auto"/>
          <w:sz w:val="28"/>
          <w:szCs w:val="28"/>
        </w:rPr>
      </w:pPr>
      <w:r w:rsidRPr="003F3E38">
        <w:rPr>
          <w:sz w:val="28"/>
          <w:szCs w:val="28"/>
        </w:rPr>
        <w:t xml:space="preserve">Учреждениям общего среднего образования следует продолжить работу по формированию у учащихся уважительного отношения к государственной символике. Особое внимание </w:t>
      </w:r>
      <w:r w:rsidR="00AE4C0C">
        <w:rPr>
          <w:sz w:val="28"/>
          <w:szCs w:val="28"/>
        </w:rPr>
        <w:t>необходимо</w:t>
      </w:r>
      <w:r w:rsidRPr="003F3E38">
        <w:rPr>
          <w:sz w:val="28"/>
          <w:szCs w:val="28"/>
        </w:rPr>
        <w:t xml:space="preserve"> уделить проведению торжественных мероприятий с использованием Государственного флага и Государственного гимна Республики Беларусь. В учреждениях образования Республики Беларусь в соответствии с приказом Министра образования «О совершенствовании работы по патриотическому воспитанию» от 25.05.2022 № 368 определены единые дни проведения ритуалов чествования государственной символики. В них на системной основе будут принимать участие все обучающиеся.</w:t>
      </w:r>
    </w:p>
    <w:p w:rsidR="00344334" w:rsidRPr="003F3E38" w:rsidRDefault="00344334" w:rsidP="00344334">
      <w:pPr>
        <w:rPr>
          <w:sz w:val="28"/>
          <w:szCs w:val="28"/>
        </w:rPr>
      </w:pPr>
      <w:r w:rsidRPr="003F3E38">
        <w:rPr>
          <w:sz w:val="28"/>
          <w:szCs w:val="28"/>
        </w:rPr>
        <w:t xml:space="preserve">Высоким воспитательным потенциалом и зрелищностью обладают торжественные церемонии вноса и выноса Государственного флага Республики Беларусь. Для проведения соответствующей церемонии в учреждении общего среднего образования целесообразно обеспечить создание Знаменной группы, подбор участников и отработку действий которой следует поручить руководителю по ВПВ. Знаменная группа может иметь основной и запасной состав, количество ее участников, задействованных </w:t>
      </w:r>
      <w:r w:rsidR="00AE4C0C">
        <w:rPr>
          <w:sz w:val="28"/>
          <w:szCs w:val="28"/>
        </w:rPr>
        <w:t>в</w:t>
      </w:r>
      <w:r w:rsidRPr="003F3E38">
        <w:rPr>
          <w:sz w:val="28"/>
          <w:szCs w:val="28"/>
        </w:rPr>
        <w:t xml:space="preserve"> проведении торжественного мероприятия, зависит от места проведения, контингента учащихся и масштаба мероприятия (как правило, </w:t>
      </w:r>
      <w:r w:rsidR="00AE4C0C">
        <w:rPr>
          <w:sz w:val="28"/>
          <w:szCs w:val="28"/>
        </w:rPr>
        <w:t xml:space="preserve">составляет </w:t>
      </w:r>
      <w:r w:rsidRPr="003F3E38">
        <w:rPr>
          <w:sz w:val="28"/>
          <w:szCs w:val="28"/>
        </w:rPr>
        <w:t xml:space="preserve">от </w:t>
      </w:r>
      <w:r w:rsidR="00AE4C0C">
        <w:rPr>
          <w:sz w:val="28"/>
          <w:szCs w:val="28"/>
        </w:rPr>
        <w:t>одного</w:t>
      </w:r>
      <w:r w:rsidRPr="003F3E38">
        <w:rPr>
          <w:sz w:val="28"/>
          <w:szCs w:val="28"/>
        </w:rPr>
        <w:t xml:space="preserve"> (знаменосец) до </w:t>
      </w:r>
      <w:r w:rsidR="00AE4C0C">
        <w:rPr>
          <w:sz w:val="28"/>
          <w:szCs w:val="28"/>
        </w:rPr>
        <w:t>четырех</w:t>
      </w:r>
      <w:r w:rsidRPr="003F3E38">
        <w:rPr>
          <w:sz w:val="28"/>
          <w:szCs w:val="28"/>
        </w:rPr>
        <w:t xml:space="preserve"> человек (руководитель группы, знаменосец и </w:t>
      </w:r>
      <w:r w:rsidR="00AE4C0C">
        <w:rPr>
          <w:sz w:val="28"/>
          <w:szCs w:val="28"/>
        </w:rPr>
        <w:t>два</w:t>
      </w:r>
      <w:r w:rsidRPr="003F3E38">
        <w:rPr>
          <w:sz w:val="28"/>
          <w:szCs w:val="28"/>
        </w:rPr>
        <w:t> ассистента)).</w:t>
      </w:r>
    </w:p>
    <w:p w:rsidR="00B74F5B" w:rsidRPr="003F3E38" w:rsidRDefault="00967267" w:rsidP="00D66A12">
      <w:pPr>
        <w:rPr>
          <w:sz w:val="28"/>
          <w:szCs w:val="28"/>
        </w:rPr>
      </w:pPr>
      <w:r w:rsidRPr="003F3E38">
        <w:rPr>
          <w:color w:val="auto"/>
          <w:sz w:val="28"/>
          <w:szCs w:val="28"/>
        </w:rPr>
        <w:t>В2022/2023</w:t>
      </w:r>
      <w:r w:rsidR="00163079" w:rsidRPr="003F3E38">
        <w:rPr>
          <w:color w:val="auto"/>
          <w:sz w:val="28"/>
          <w:szCs w:val="28"/>
        </w:rPr>
        <w:t xml:space="preserve"> учебном году </w:t>
      </w:r>
      <w:r w:rsidRPr="003F3E38">
        <w:rPr>
          <w:color w:val="auto"/>
          <w:sz w:val="28"/>
          <w:szCs w:val="28"/>
        </w:rPr>
        <w:t xml:space="preserve">необходимо </w:t>
      </w:r>
      <w:r w:rsidR="00163079" w:rsidRPr="003F3E38">
        <w:rPr>
          <w:color w:val="auto"/>
          <w:sz w:val="28"/>
          <w:szCs w:val="28"/>
        </w:rPr>
        <w:t xml:space="preserve">обеспечить в каждом </w:t>
      </w:r>
      <w:r w:rsidR="00E641F9" w:rsidRPr="003F3E38">
        <w:rPr>
          <w:sz w:val="28"/>
          <w:szCs w:val="28"/>
        </w:rPr>
        <w:t>учреждении общего среднего образования</w:t>
      </w:r>
      <w:r w:rsidR="00163079" w:rsidRPr="003F3E38">
        <w:rPr>
          <w:color w:val="auto"/>
          <w:sz w:val="28"/>
          <w:szCs w:val="28"/>
        </w:rPr>
        <w:t>создание музея, музейной комнаты, а также тематических экс</w:t>
      </w:r>
      <w:r w:rsidRPr="003F3E38">
        <w:rPr>
          <w:color w:val="auto"/>
          <w:sz w:val="28"/>
          <w:szCs w:val="28"/>
        </w:rPr>
        <w:t>п</w:t>
      </w:r>
      <w:r w:rsidR="00163079" w:rsidRPr="003F3E38">
        <w:rPr>
          <w:color w:val="auto"/>
          <w:sz w:val="28"/>
          <w:szCs w:val="28"/>
        </w:rPr>
        <w:t>озиций,</w:t>
      </w:r>
      <w:r w:rsidR="00102C67" w:rsidRPr="003F3E38">
        <w:rPr>
          <w:color w:val="auto"/>
          <w:sz w:val="28"/>
          <w:szCs w:val="28"/>
        </w:rPr>
        <w:t xml:space="preserve"> в том числе </w:t>
      </w:r>
      <w:r w:rsidR="00163079" w:rsidRPr="003F3E38">
        <w:rPr>
          <w:color w:val="auto"/>
          <w:sz w:val="28"/>
          <w:szCs w:val="28"/>
        </w:rPr>
        <w:t>посвященных Году исторической памяти, геноциду белорусского народа в годы Великой Отечественной войны.</w:t>
      </w:r>
      <w:r w:rsidRPr="003F3E38">
        <w:rPr>
          <w:color w:val="auto"/>
          <w:sz w:val="28"/>
          <w:szCs w:val="28"/>
        </w:rPr>
        <w:t xml:space="preserve"> Особое внимание следует уделить деятельности по пополнению экспозиций музеев учреждений </w:t>
      </w:r>
      <w:r w:rsidR="00E641F9" w:rsidRPr="003F3E38">
        <w:rPr>
          <w:sz w:val="28"/>
          <w:szCs w:val="28"/>
        </w:rPr>
        <w:t xml:space="preserve">общего среднего </w:t>
      </w:r>
      <w:r w:rsidRPr="003F3E38">
        <w:rPr>
          <w:color w:val="auto"/>
          <w:sz w:val="28"/>
          <w:szCs w:val="28"/>
        </w:rPr>
        <w:t>образования, обновлению сайтов музеев или соответствующих разделов, организации исследовательской работы учащихся на базе музеев.</w:t>
      </w:r>
    </w:p>
    <w:p w:rsidR="00D66A12" w:rsidRPr="003F3E38" w:rsidRDefault="00D66A12" w:rsidP="00D66A12">
      <w:pPr>
        <w:rPr>
          <w:i/>
          <w:sz w:val="28"/>
          <w:szCs w:val="28"/>
        </w:rPr>
      </w:pPr>
      <w:r w:rsidRPr="003F3E38">
        <w:rPr>
          <w:sz w:val="28"/>
          <w:szCs w:val="28"/>
        </w:rPr>
        <w:t xml:space="preserve">При организации мероприятий патриотической направленности будут полезны материалы созданных на основе архивных документов интернет-проектов: «Партизаны Беларуси», «Белорусские деревни, сожженные в годы </w:t>
      </w:r>
      <w:r w:rsidRPr="003F3E38">
        <w:rPr>
          <w:sz w:val="28"/>
          <w:szCs w:val="28"/>
        </w:rPr>
        <w:lastRenderedPageBreak/>
        <w:t xml:space="preserve">Великой Отечественной войны», «Официальные геральдические символы Республики Беларусь». Рекомендации по использованию материалов интернет-проектов и ссылки на них размещены на </w:t>
      </w:r>
      <w:r w:rsidR="00A01331">
        <w:rPr>
          <w:sz w:val="28"/>
          <w:szCs w:val="28"/>
        </w:rPr>
        <w:t>н</w:t>
      </w:r>
      <w:r w:rsidRPr="003F3E38">
        <w:rPr>
          <w:sz w:val="28"/>
          <w:szCs w:val="28"/>
        </w:rPr>
        <w:t>ациональном образовательном портале в разделе «Организация воспитания»</w:t>
      </w:r>
      <w:r w:rsidRPr="003F3E38">
        <w:rPr>
          <w:i/>
          <w:sz w:val="28"/>
          <w:szCs w:val="28"/>
        </w:rPr>
        <w:t>.</w:t>
      </w:r>
    </w:p>
    <w:p w:rsidR="000D798A" w:rsidRPr="003F3E38" w:rsidRDefault="002B19AE" w:rsidP="000D798A">
      <w:pPr>
        <w:rPr>
          <w:i/>
          <w:iCs/>
          <w:sz w:val="28"/>
          <w:szCs w:val="28"/>
        </w:rPr>
      </w:pPr>
      <w:r w:rsidRPr="003F3E38">
        <w:rPr>
          <w:sz w:val="28"/>
          <w:szCs w:val="28"/>
        </w:rPr>
        <w:t xml:space="preserve">Рекомендуем </w:t>
      </w:r>
      <w:r w:rsidR="00E641F9" w:rsidRPr="003F3E38">
        <w:rPr>
          <w:sz w:val="28"/>
          <w:szCs w:val="28"/>
        </w:rPr>
        <w:t>учреждениям общего среднего образования</w:t>
      </w:r>
      <w:r w:rsidR="00D66A12" w:rsidRPr="003F3E38">
        <w:rPr>
          <w:sz w:val="28"/>
          <w:szCs w:val="28"/>
        </w:rPr>
        <w:t>принять участие в республиканской акции «Архивы – школе»</w:t>
      </w:r>
      <w:r w:rsidRPr="003F3E38">
        <w:rPr>
          <w:sz w:val="28"/>
          <w:szCs w:val="28"/>
        </w:rPr>
        <w:t>, приуроченной к проведению Года исторической памяти и празднованию 100-летнего юбилея архивной службы Беларуси.</w:t>
      </w:r>
      <w:r w:rsidR="00D66A12" w:rsidRPr="003F3E38">
        <w:rPr>
          <w:sz w:val="28"/>
          <w:szCs w:val="28"/>
        </w:rPr>
        <w:t xml:space="preserve"> В рамках акции государственными архивными учреждениями во взаимодействии с учреждениями образования организу</w:t>
      </w:r>
      <w:r w:rsidR="00EC3B68">
        <w:rPr>
          <w:sz w:val="28"/>
          <w:szCs w:val="28"/>
        </w:rPr>
        <w:t>ю</w:t>
      </w:r>
      <w:r w:rsidR="00D66A12" w:rsidRPr="003F3E38">
        <w:rPr>
          <w:sz w:val="28"/>
          <w:szCs w:val="28"/>
        </w:rPr>
        <w:t>тся мероприяти</w:t>
      </w:r>
      <w:r w:rsidR="00EC3B68">
        <w:rPr>
          <w:sz w:val="28"/>
          <w:szCs w:val="28"/>
        </w:rPr>
        <w:t>я</w:t>
      </w:r>
      <w:r w:rsidR="00D66A12" w:rsidRPr="003F3E38">
        <w:rPr>
          <w:sz w:val="28"/>
          <w:szCs w:val="28"/>
        </w:rPr>
        <w:t>, направленны</w:t>
      </w:r>
      <w:r w:rsidR="00EC3B68">
        <w:rPr>
          <w:sz w:val="28"/>
          <w:szCs w:val="28"/>
        </w:rPr>
        <w:t>е</w:t>
      </w:r>
      <w:r w:rsidR="00D66A12" w:rsidRPr="003F3E38">
        <w:rPr>
          <w:sz w:val="28"/>
          <w:szCs w:val="28"/>
        </w:rPr>
        <w:t xml:space="preserve"> на информационное просвещение и патриотическое воспитание учащихся на основе материалов Национального архивного фонда Республики Беларусь</w:t>
      </w:r>
      <w:r w:rsidR="0078359A">
        <w:rPr>
          <w:sz w:val="28"/>
          <w:szCs w:val="28"/>
        </w:rPr>
        <w:t>,</w:t>
      </w:r>
      <w:r w:rsidR="006C7D49" w:rsidRPr="003F3E38">
        <w:rPr>
          <w:sz w:val="28"/>
          <w:szCs w:val="28"/>
        </w:rPr>
        <w:t xml:space="preserve"> создан ряд видеороликов на основе архивных материалов. Данные видеоролики рекомендуется использовать при проведении информационных и классных часов, воспитательных мероприятий. </w:t>
      </w:r>
      <w:r w:rsidR="00D66A12" w:rsidRPr="003F3E38">
        <w:rPr>
          <w:sz w:val="28"/>
          <w:szCs w:val="28"/>
        </w:rPr>
        <w:t xml:space="preserve">Информация об акции </w:t>
      </w:r>
      <w:r w:rsidR="006C7D49" w:rsidRPr="003F3E38">
        <w:rPr>
          <w:sz w:val="28"/>
          <w:szCs w:val="28"/>
        </w:rPr>
        <w:t xml:space="preserve">и видеороликах </w:t>
      </w:r>
      <w:r w:rsidR="00D66A12" w:rsidRPr="003F3E38">
        <w:rPr>
          <w:sz w:val="28"/>
          <w:szCs w:val="28"/>
        </w:rPr>
        <w:t xml:space="preserve">размещена на </w:t>
      </w:r>
      <w:r w:rsidR="00A01331">
        <w:rPr>
          <w:sz w:val="28"/>
          <w:szCs w:val="28"/>
        </w:rPr>
        <w:t>н</w:t>
      </w:r>
      <w:r w:rsidR="00D66A12" w:rsidRPr="003F3E38">
        <w:rPr>
          <w:sz w:val="28"/>
          <w:szCs w:val="28"/>
        </w:rPr>
        <w:t>ациональном образовательном портале в раздел</w:t>
      </w:r>
      <w:r w:rsidR="00EC3B68">
        <w:rPr>
          <w:sz w:val="28"/>
          <w:szCs w:val="28"/>
        </w:rPr>
        <w:t>ах</w:t>
      </w:r>
      <w:r w:rsidR="00D66A12" w:rsidRPr="003F3E38">
        <w:rPr>
          <w:sz w:val="28"/>
          <w:szCs w:val="28"/>
        </w:rPr>
        <w:t xml:space="preserve"> «Год исторической памяти»</w:t>
      </w:r>
      <w:r w:rsidR="00EC3B68">
        <w:rPr>
          <w:sz w:val="28"/>
          <w:szCs w:val="28"/>
        </w:rPr>
        <w:t xml:space="preserve"> и</w:t>
      </w:r>
      <w:r w:rsidR="000D798A" w:rsidRPr="003F3E38">
        <w:rPr>
          <w:sz w:val="28"/>
          <w:szCs w:val="28"/>
        </w:rPr>
        <w:t>«Организация воспитания»</w:t>
      </w:r>
      <w:r w:rsidR="000D798A" w:rsidRPr="003F3E38">
        <w:rPr>
          <w:i/>
          <w:iCs/>
          <w:sz w:val="28"/>
          <w:szCs w:val="28"/>
        </w:rPr>
        <w:t>.</w:t>
      </w:r>
    </w:p>
    <w:p w:rsidR="00D66A12" w:rsidRPr="003F3E38" w:rsidRDefault="00D66A12" w:rsidP="00D66A12">
      <w:pPr>
        <w:rPr>
          <w:sz w:val="28"/>
          <w:szCs w:val="28"/>
        </w:rPr>
      </w:pPr>
      <w:r w:rsidRPr="003F3E38">
        <w:rPr>
          <w:sz w:val="28"/>
          <w:szCs w:val="28"/>
        </w:rPr>
        <w:t xml:space="preserve">Белорусским государственным архивом кинофотофонодокументов на канале «БГАКФФД» формируется виртуальная галерея памяти известных людей и важных событий в истории Беларуси (канал размещен на видеохостинге YouТubе, режим доступа: </w:t>
      </w:r>
      <w:hyperlink r:id="rId9" w:history="1">
        <w:r w:rsidR="00F7225E" w:rsidRPr="005D74FA">
          <w:rPr>
            <w:rStyle w:val="ae"/>
            <w:i/>
            <w:sz w:val="28"/>
            <w:szCs w:val="28"/>
          </w:rPr>
          <w:t>https://www.youtube.com/channel/UCu1uyktVZh358JOnaUF9QFQ</w:t>
        </w:r>
      </w:hyperlink>
      <w:r w:rsidRPr="003F3E38">
        <w:rPr>
          <w:i/>
          <w:sz w:val="28"/>
          <w:szCs w:val="28"/>
        </w:rPr>
        <w:t>).</w:t>
      </w:r>
      <w:r w:rsidRPr="003F3E38">
        <w:rPr>
          <w:sz w:val="28"/>
          <w:szCs w:val="28"/>
        </w:rPr>
        <w:t xml:space="preserve"> Материалы данного проекта также будут полезны при организации работы по патриотическому воспитанию учащихся.</w:t>
      </w:r>
    </w:p>
    <w:p w:rsidR="002120C4" w:rsidRPr="002A1767" w:rsidRDefault="00374733" w:rsidP="00E95F18">
      <w:pPr>
        <w:pStyle w:val="28"/>
        <w:shd w:val="clear" w:color="auto" w:fill="auto"/>
        <w:spacing w:after="0" w:line="240" w:lineRule="auto"/>
        <w:ind w:firstLine="709"/>
        <w:jc w:val="both"/>
      </w:pPr>
      <w:r w:rsidRPr="002A1767">
        <w:rPr>
          <w:color w:val="000000"/>
          <w:lang w:bidi="ru-RU"/>
        </w:rPr>
        <w:t>Рекомендуем принять участие в акции «Жывая</w:t>
      </w:r>
      <w:r w:rsidRPr="002A1767">
        <w:rPr>
          <w:color w:val="000000"/>
          <w:lang w:val="be-BY" w:bidi="ru-RU"/>
        </w:rPr>
        <w:t>гі</w:t>
      </w:r>
      <w:r w:rsidRPr="002A1767">
        <w:rPr>
          <w:color w:val="000000"/>
          <w:lang w:bidi="ru-RU"/>
        </w:rPr>
        <w:t xml:space="preserve">сторыя», проводимой </w:t>
      </w:r>
      <w:r w:rsidR="002120C4" w:rsidRPr="002A1767">
        <w:rPr>
          <w:color w:val="000000"/>
          <w:lang w:bidi="ru-RU"/>
        </w:rPr>
        <w:t>Министерство</w:t>
      </w:r>
      <w:r w:rsidRPr="002A1767">
        <w:rPr>
          <w:color w:val="000000"/>
          <w:lang w:bidi="ru-RU"/>
        </w:rPr>
        <w:t>м</w:t>
      </w:r>
      <w:r w:rsidR="002120C4" w:rsidRPr="002A1767">
        <w:rPr>
          <w:color w:val="000000"/>
          <w:lang w:bidi="ru-RU"/>
        </w:rPr>
        <w:t xml:space="preserve"> культуры с просмотром учащимися спектаклей исторической и военно-патриотической тематики, которые входят (либо войдут до конца 2022</w:t>
      </w:r>
      <w:r w:rsidR="00CC210F">
        <w:rPr>
          <w:color w:val="000000"/>
          <w:lang w:bidi="ru-RU"/>
        </w:rPr>
        <w:t> </w:t>
      </w:r>
      <w:r w:rsidR="002120C4" w:rsidRPr="002A1767">
        <w:rPr>
          <w:color w:val="000000"/>
          <w:lang w:bidi="ru-RU"/>
        </w:rPr>
        <w:t xml:space="preserve">г.) в текущий репертуар государственных театров республиканского и местного подчинения. Театры республиканского подчинения при наличии целевого зрителя готовы </w:t>
      </w:r>
      <w:r w:rsidR="006D1B13">
        <w:rPr>
          <w:color w:val="000000"/>
          <w:lang w:bidi="ru-RU"/>
        </w:rPr>
        <w:t>осуществлять</w:t>
      </w:r>
      <w:r w:rsidR="002120C4" w:rsidRPr="002A1767">
        <w:rPr>
          <w:color w:val="000000"/>
          <w:lang w:bidi="ru-RU"/>
        </w:rPr>
        <w:t xml:space="preserve"> дополнительные показы спектаклей по предварительной заявке, в том числе в утреннее время.</w:t>
      </w:r>
    </w:p>
    <w:p w:rsidR="00913DE5" w:rsidRPr="002A1767" w:rsidRDefault="002120C4" w:rsidP="00C85550">
      <w:pPr>
        <w:pStyle w:val="28"/>
        <w:shd w:val="clear" w:color="auto" w:fill="auto"/>
        <w:spacing w:after="0" w:line="240" w:lineRule="auto"/>
        <w:ind w:firstLine="743"/>
        <w:jc w:val="both"/>
      </w:pPr>
      <w:r w:rsidRPr="002A1767">
        <w:rPr>
          <w:color w:val="000000"/>
          <w:lang w:bidi="ru-RU"/>
        </w:rPr>
        <w:t>В случае организации целевого показа для ученической аудитории в программе мероприятия, наряду с просмотром спектакля, может предусматриваться проведение диалоговых площадок, встреч с актерами и режиссерско-постановочной группой, выступлений историков и других мероприятий.</w:t>
      </w:r>
      <w:r w:rsidRPr="002A1767">
        <w:rPr>
          <w:color w:val="000000"/>
          <w:lang w:val="be-BY" w:bidi="ru-RU"/>
        </w:rPr>
        <w:t xml:space="preserve"> Кроме того, </w:t>
      </w:r>
      <w:r w:rsidR="00913DE5" w:rsidRPr="002A1767">
        <w:t xml:space="preserve">Министерство культуры ежемесячно публикует репертуар ведущих театров страны, который рекомендуется учреждениям образования для использования в работе (размещен на интернет-портале Министерства образования). </w:t>
      </w:r>
    </w:p>
    <w:p w:rsidR="00344334" w:rsidRPr="002A1767" w:rsidRDefault="00D66A12" w:rsidP="00420FE9">
      <w:pPr>
        <w:rPr>
          <w:sz w:val="28"/>
          <w:szCs w:val="28"/>
        </w:rPr>
      </w:pPr>
      <w:r w:rsidRPr="002A1767">
        <w:rPr>
          <w:sz w:val="28"/>
          <w:szCs w:val="28"/>
        </w:rPr>
        <w:t>В целях повышения эффективности воспитательной работы учреждениям образования следует активизировать деятельность патриотических клубов, сотрудничество с областными, районными и городскими ресурсными центрами по гражданско-патриотическому воспитанию.</w:t>
      </w:r>
      <w:r w:rsidR="00344334" w:rsidRPr="002A1767">
        <w:rPr>
          <w:sz w:val="28"/>
          <w:szCs w:val="28"/>
        </w:rPr>
        <w:t xml:space="preserve"> В соответствии с Указом Президе</w:t>
      </w:r>
      <w:r w:rsidR="003D17A4" w:rsidRPr="002A1767">
        <w:rPr>
          <w:sz w:val="28"/>
          <w:szCs w:val="28"/>
        </w:rPr>
        <w:t>н</w:t>
      </w:r>
      <w:r w:rsidR="00344334" w:rsidRPr="002A1767">
        <w:rPr>
          <w:sz w:val="28"/>
          <w:szCs w:val="28"/>
        </w:rPr>
        <w:t xml:space="preserve">та Республики Беларусь № 160 от </w:t>
      </w:r>
      <w:r w:rsidR="006D1B13">
        <w:rPr>
          <w:sz w:val="28"/>
          <w:szCs w:val="28"/>
        </w:rPr>
        <w:t>0</w:t>
      </w:r>
      <w:r w:rsidR="00344334" w:rsidRPr="002A1767">
        <w:rPr>
          <w:sz w:val="28"/>
          <w:szCs w:val="28"/>
        </w:rPr>
        <w:t>4</w:t>
      </w:r>
      <w:r w:rsidR="006D1B13">
        <w:rPr>
          <w:sz w:val="28"/>
          <w:szCs w:val="28"/>
        </w:rPr>
        <w:t>.05.</w:t>
      </w:r>
      <w:r w:rsidR="00344334" w:rsidRPr="002A1767">
        <w:rPr>
          <w:sz w:val="28"/>
          <w:szCs w:val="28"/>
        </w:rPr>
        <w:t>2022 «О развитии военно-</w:t>
      </w:r>
      <w:r w:rsidR="00344334" w:rsidRPr="002A1767">
        <w:rPr>
          <w:sz w:val="28"/>
          <w:szCs w:val="28"/>
        </w:rPr>
        <w:lastRenderedPageBreak/>
        <w:t>патриотических клубов» организована работа по открытию клубов военно-патриотического профиля на базе</w:t>
      </w:r>
      <w:r w:rsidR="00420FE9">
        <w:rPr>
          <w:sz w:val="28"/>
          <w:szCs w:val="28"/>
        </w:rPr>
        <w:t xml:space="preserve"> воинских частей и соединений. </w:t>
      </w:r>
    </w:p>
    <w:p w:rsidR="00344334" w:rsidRPr="002A1767" w:rsidRDefault="00344334" w:rsidP="00420FE9">
      <w:pPr>
        <w:pStyle w:val="rtejustify"/>
        <w:shd w:val="clear" w:color="auto" w:fill="FFFFFF"/>
        <w:spacing w:before="0" w:beforeAutospacing="0" w:after="0" w:afterAutospacing="0"/>
        <w:ind w:firstLine="709"/>
        <w:jc w:val="both"/>
        <w:rPr>
          <w:i/>
          <w:iCs/>
          <w:sz w:val="28"/>
          <w:szCs w:val="28"/>
        </w:rPr>
      </w:pPr>
      <w:r w:rsidRPr="002A1767">
        <w:rPr>
          <w:i/>
          <w:iCs/>
          <w:sz w:val="28"/>
          <w:szCs w:val="28"/>
        </w:rPr>
        <w:t>В настоящее время</w:t>
      </w:r>
      <w:r w:rsidR="00420FE9">
        <w:rPr>
          <w:i/>
          <w:iCs/>
          <w:sz w:val="28"/>
          <w:szCs w:val="28"/>
        </w:rPr>
        <w:t xml:space="preserve"> функционируют 18 таких клубов.</w:t>
      </w:r>
      <w:r w:rsidRPr="002A1767">
        <w:rPr>
          <w:i/>
          <w:iCs/>
          <w:sz w:val="28"/>
          <w:szCs w:val="28"/>
        </w:rPr>
        <w:t xml:space="preserve">Министерством образования совместно с Министерством обороны разработаны Программа военно-патриотического клуба и Положение о военно-патриотическом клубе, что позволит систематизировать их деятельность и придать ей целенаправленный характер. </w:t>
      </w:r>
    </w:p>
    <w:p w:rsidR="00D66A12" w:rsidRPr="003F3E38" w:rsidRDefault="00D66A12" w:rsidP="00420FE9">
      <w:pPr>
        <w:tabs>
          <w:tab w:val="left" w:pos="10206"/>
        </w:tabs>
        <w:rPr>
          <w:i/>
          <w:sz w:val="28"/>
          <w:szCs w:val="28"/>
        </w:rPr>
      </w:pPr>
      <w:r w:rsidRPr="002A1767">
        <w:rPr>
          <w:sz w:val="28"/>
          <w:szCs w:val="28"/>
        </w:rPr>
        <w:t xml:space="preserve">В новом учебном году необходимо активизировать работу по </w:t>
      </w:r>
      <w:r w:rsidRPr="002A1767">
        <w:rPr>
          <w:b/>
          <w:i/>
          <w:sz w:val="28"/>
          <w:szCs w:val="28"/>
        </w:rPr>
        <w:t>военно-патриотическому воспитанию</w:t>
      </w:r>
      <w:r w:rsidRPr="003F3E38">
        <w:rPr>
          <w:b/>
          <w:i/>
          <w:sz w:val="28"/>
          <w:szCs w:val="28"/>
        </w:rPr>
        <w:t xml:space="preserve"> учащихся</w:t>
      </w:r>
      <w:r w:rsidRPr="003F3E38">
        <w:rPr>
          <w:sz w:val="28"/>
          <w:szCs w:val="28"/>
        </w:rPr>
        <w:t xml:space="preserve">, руководствуясь </w:t>
      </w:r>
      <w:hyperlink r:id="rId10" w:history="1">
        <w:r w:rsidRPr="003F3E38">
          <w:rPr>
            <w:sz w:val="28"/>
            <w:szCs w:val="28"/>
          </w:rPr>
          <w:t>Инструктивно-методическим письмом «О дополнительных мерах по совершенствованию военно-патриотического воспитания учащихся в учреждениях общего среднего образования»</w:t>
        </w:r>
      </w:hyperlink>
      <w:r w:rsidRPr="003F3E38">
        <w:rPr>
          <w:sz w:val="28"/>
          <w:szCs w:val="28"/>
        </w:rPr>
        <w:t>, размещенным на национальном образовательном портале</w:t>
      </w:r>
      <w:r w:rsidRPr="003F3E38">
        <w:rPr>
          <w:i/>
          <w:sz w:val="28"/>
          <w:szCs w:val="28"/>
        </w:rPr>
        <w:t>.</w:t>
      </w:r>
    </w:p>
    <w:p w:rsidR="00D66A12" w:rsidRPr="003F3E38" w:rsidRDefault="00D66A12" w:rsidP="00D66A12">
      <w:pPr>
        <w:tabs>
          <w:tab w:val="left" w:pos="10206"/>
        </w:tabs>
        <w:rPr>
          <w:sz w:val="28"/>
          <w:szCs w:val="28"/>
        </w:rPr>
      </w:pPr>
      <w:r w:rsidRPr="003F3E38">
        <w:rPr>
          <w:sz w:val="28"/>
          <w:szCs w:val="28"/>
        </w:rPr>
        <w:t xml:space="preserve">В Республике Беларусь создана система кадетского образования, в каждом регионе функционируют ресурсные центры на базе </w:t>
      </w:r>
      <w:r w:rsidR="003A0960" w:rsidRPr="003F3E38">
        <w:rPr>
          <w:sz w:val="28"/>
          <w:szCs w:val="28"/>
        </w:rPr>
        <w:t>учреждений общего среднего образования</w:t>
      </w:r>
      <w:r w:rsidRPr="003F3E38">
        <w:rPr>
          <w:sz w:val="28"/>
          <w:szCs w:val="28"/>
        </w:rPr>
        <w:t xml:space="preserve">, имеющие богатый опыт в сфере военно-патриотического воспитания, подготовленные кадры, необходимую материально-техническую базу. Взаимодействие с данными учреждениями образования должно дать новый импульс </w:t>
      </w:r>
      <w:r w:rsidR="006D1B13">
        <w:rPr>
          <w:sz w:val="28"/>
          <w:szCs w:val="28"/>
        </w:rPr>
        <w:t>к</w:t>
      </w:r>
      <w:r w:rsidRPr="003F3E38">
        <w:rPr>
          <w:sz w:val="28"/>
          <w:szCs w:val="28"/>
        </w:rPr>
        <w:t xml:space="preserve"> формировани</w:t>
      </w:r>
      <w:r w:rsidR="006D1B13">
        <w:rPr>
          <w:sz w:val="28"/>
          <w:szCs w:val="28"/>
        </w:rPr>
        <w:t>ю</w:t>
      </w:r>
      <w:r w:rsidR="00AB5355" w:rsidRPr="003F3E38">
        <w:rPr>
          <w:sz w:val="28"/>
          <w:szCs w:val="28"/>
        </w:rPr>
        <w:t xml:space="preserve">у учащихся </w:t>
      </w:r>
      <w:r w:rsidRPr="003F3E38">
        <w:rPr>
          <w:sz w:val="28"/>
          <w:szCs w:val="28"/>
        </w:rPr>
        <w:t>патриотического сознания и морально-психологических качеств, необходимых для защиты Отечества.</w:t>
      </w:r>
    </w:p>
    <w:p w:rsidR="00D66A12" w:rsidRPr="003F3E38" w:rsidRDefault="00D66A12" w:rsidP="00D66A12">
      <w:pPr>
        <w:rPr>
          <w:sz w:val="28"/>
          <w:szCs w:val="28"/>
        </w:rPr>
      </w:pPr>
      <w:r w:rsidRPr="003F3E38">
        <w:rPr>
          <w:sz w:val="28"/>
          <w:szCs w:val="28"/>
        </w:rPr>
        <w:t xml:space="preserve">Руководителям ресурсных центров </w:t>
      </w:r>
      <w:r w:rsidR="006D1B13">
        <w:rPr>
          <w:sz w:val="28"/>
          <w:szCs w:val="28"/>
        </w:rPr>
        <w:t>следует обратить</w:t>
      </w:r>
      <w:r w:rsidRPr="003F3E38">
        <w:rPr>
          <w:sz w:val="28"/>
          <w:szCs w:val="28"/>
        </w:rPr>
        <w:t xml:space="preserve"> особое внимание на содержательное наполнение </w:t>
      </w:r>
      <w:r w:rsidR="003C0376" w:rsidRPr="003F3E38">
        <w:rPr>
          <w:sz w:val="28"/>
          <w:szCs w:val="28"/>
        </w:rPr>
        <w:t>тематических</w:t>
      </w:r>
      <w:r w:rsidRPr="003F3E38">
        <w:rPr>
          <w:sz w:val="28"/>
          <w:szCs w:val="28"/>
        </w:rPr>
        <w:t xml:space="preserve"> вкладок и сайтов. Целесообразно обеспечить размещение материалов для руководителей по военно-патриотическому воспитанию (далее – руководители ВПВ) и иных педагогов, учащихся и их законных представителей.</w:t>
      </w:r>
    </w:p>
    <w:p w:rsidR="00D66A12" w:rsidRPr="003F3E38" w:rsidRDefault="00D66A12" w:rsidP="00D66A12">
      <w:pPr>
        <w:tabs>
          <w:tab w:val="left" w:pos="10206"/>
        </w:tabs>
        <w:rPr>
          <w:sz w:val="28"/>
          <w:szCs w:val="28"/>
        </w:rPr>
      </w:pPr>
      <w:r w:rsidRPr="003F3E38">
        <w:rPr>
          <w:sz w:val="28"/>
          <w:szCs w:val="28"/>
        </w:rPr>
        <w:t>На национальном образовательном портале создан раздел «Руководителю по военно-патриотическому воспитанию. Каталог ресурсов и материалов»</w:t>
      </w:r>
      <w:r w:rsidRPr="003F3E38">
        <w:rPr>
          <w:i/>
          <w:sz w:val="28"/>
          <w:szCs w:val="28"/>
        </w:rPr>
        <w:t>.</w:t>
      </w:r>
      <w:r w:rsidRPr="003F3E38">
        <w:rPr>
          <w:sz w:val="28"/>
          <w:szCs w:val="28"/>
        </w:rPr>
        <w:t xml:space="preserve"> Данный раздел содержит информацию об отечественных интернет-ресурсах (ресурсных центрах, патриотических центрах, клубах и др.), а также ссылки на сборники, статьи и методические разработки, которые могут использовать в своей работе руководители ВПВ, руководители военно-патриотических клубов, иные заинтересованные. </w:t>
      </w:r>
    </w:p>
    <w:p w:rsidR="00D66A12" w:rsidRPr="003F3E38" w:rsidRDefault="006D1B13" w:rsidP="00D66A12">
      <w:pPr>
        <w:tabs>
          <w:tab w:val="left" w:pos="10206"/>
        </w:tabs>
        <w:rPr>
          <w:sz w:val="28"/>
          <w:szCs w:val="28"/>
        </w:rPr>
      </w:pPr>
      <w:r>
        <w:rPr>
          <w:sz w:val="28"/>
          <w:szCs w:val="28"/>
        </w:rPr>
        <w:t xml:space="preserve">Для </w:t>
      </w:r>
      <w:r w:rsidR="00D66A12" w:rsidRPr="003F3E38">
        <w:rPr>
          <w:sz w:val="28"/>
          <w:szCs w:val="28"/>
        </w:rPr>
        <w:t xml:space="preserve">повышения эффективности военно-патриотического воспитания в </w:t>
      </w:r>
      <w:r w:rsidR="006764C5" w:rsidRPr="003F3E38">
        <w:rPr>
          <w:sz w:val="28"/>
          <w:szCs w:val="28"/>
        </w:rPr>
        <w:t>учреждениях общего среднего образования</w:t>
      </w:r>
      <w:r w:rsidR="00D66A12" w:rsidRPr="003F3E38">
        <w:rPr>
          <w:sz w:val="28"/>
          <w:szCs w:val="28"/>
        </w:rPr>
        <w:t xml:space="preserve"> целесообразно осуществить следующие меры:</w:t>
      </w:r>
    </w:p>
    <w:p w:rsidR="00D66A12" w:rsidRPr="003F3E38" w:rsidRDefault="00D66A12" w:rsidP="00D66A12">
      <w:pPr>
        <w:tabs>
          <w:tab w:val="left" w:pos="10206"/>
        </w:tabs>
        <w:rPr>
          <w:sz w:val="28"/>
          <w:szCs w:val="28"/>
        </w:rPr>
      </w:pPr>
      <w:r w:rsidRPr="003F3E38">
        <w:rPr>
          <w:sz w:val="28"/>
          <w:szCs w:val="28"/>
        </w:rPr>
        <w:t>шире использовать интерактивные формы и методы работы: дискуссионные (диалоговые площадки, диспуты, дебаты, группов</w:t>
      </w:r>
      <w:r w:rsidR="00012AD7" w:rsidRPr="003F3E38">
        <w:rPr>
          <w:sz w:val="28"/>
          <w:szCs w:val="28"/>
        </w:rPr>
        <w:t>ые</w:t>
      </w:r>
      <w:r w:rsidRPr="003F3E38">
        <w:rPr>
          <w:sz w:val="28"/>
          <w:szCs w:val="28"/>
        </w:rPr>
        <w:t xml:space="preserve"> дискусси</w:t>
      </w:r>
      <w:r w:rsidR="00012AD7" w:rsidRPr="003F3E38">
        <w:rPr>
          <w:sz w:val="28"/>
          <w:szCs w:val="28"/>
        </w:rPr>
        <w:t>и</w:t>
      </w:r>
      <w:r w:rsidRPr="003F3E38">
        <w:rPr>
          <w:sz w:val="28"/>
          <w:szCs w:val="28"/>
        </w:rPr>
        <w:t>, мозгов</w:t>
      </w:r>
      <w:r w:rsidR="00012AD7" w:rsidRPr="003F3E38">
        <w:rPr>
          <w:sz w:val="28"/>
          <w:szCs w:val="28"/>
        </w:rPr>
        <w:t>ые</w:t>
      </w:r>
      <w:r w:rsidRPr="003F3E38">
        <w:rPr>
          <w:sz w:val="28"/>
          <w:szCs w:val="28"/>
        </w:rPr>
        <w:t xml:space="preserve"> атак</w:t>
      </w:r>
      <w:r w:rsidR="00012AD7" w:rsidRPr="003F3E38">
        <w:rPr>
          <w:sz w:val="28"/>
          <w:szCs w:val="28"/>
        </w:rPr>
        <w:t>и</w:t>
      </w:r>
      <w:r w:rsidRPr="003F3E38">
        <w:rPr>
          <w:sz w:val="28"/>
          <w:szCs w:val="28"/>
        </w:rPr>
        <w:t>, решение конкретных ситуаций), игровые (деловые, ролевые, имитационные, организационно-деятельностные, профориентационные игры, игровое проектирование, инсценирование, театрализация и др.);</w:t>
      </w:r>
    </w:p>
    <w:p w:rsidR="00D66A12" w:rsidRPr="003F3E38" w:rsidRDefault="00D66A12" w:rsidP="00D66A12">
      <w:pPr>
        <w:tabs>
          <w:tab w:val="left" w:pos="10206"/>
        </w:tabs>
        <w:rPr>
          <w:sz w:val="28"/>
          <w:szCs w:val="28"/>
        </w:rPr>
      </w:pPr>
      <w:r w:rsidRPr="003F3E38">
        <w:rPr>
          <w:sz w:val="28"/>
          <w:szCs w:val="28"/>
        </w:rPr>
        <w:t>организовать проведение совместн</w:t>
      </w:r>
      <w:r w:rsidR="006D1B13">
        <w:rPr>
          <w:sz w:val="28"/>
          <w:szCs w:val="28"/>
        </w:rPr>
        <w:t>о с</w:t>
      </w:r>
      <w:r w:rsidRPr="003F3E38">
        <w:rPr>
          <w:sz w:val="28"/>
          <w:szCs w:val="28"/>
        </w:rPr>
        <w:t xml:space="preserve"> учащи</w:t>
      </w:r>
      <w:r w:rsidR="006D1B13">
        <w:rPr>
          <w:sz w:val="28"/>
          <w:szCs w:val="28"/>
        </w:rPr>
        <w:t>ми</w:t>
      </w:r>
      <w:r w:rsidRPr="003F3E38">
        <w:rPr>
          <w:sz w:val="28"/>
          <w:szCs w:val="28"/>
        </w:rPr>
        <w:t>ся и их законны</w:t>
      </w:r>
      <w:r w:rsidR="006D1B13">
        <w:rPr>
          <w:sz w:val="28"/>
          <w:szCs w:val="28"/>
        </w:rPr>
        <w:t>ми</w:t>
      </w:r>
      <w:r w:rsidRPr="003F3E38">
        <w:rPr>
          <w:sz w:val="28"/>
          <w:szCs w:val="28"/>
        </w:rPr>
        <w:t xml:space="preserve"> представител</w:t>
      </w:r>
      <w:r w:rsidR="006D1B13">
        <w:rPr>
          <w:sz w:val="28"/>
          <w:szCs w:val="28"/>
        </w:rPr>
        <w:t>ями</w:t>
      </w:r>
      <w:r w:rsidRPr="003F3E38">
        <w:rPr>
          <w:sz w:val="28"/>
          <w:szCs w:val="28"/>
        </w:rPr>
        <w:t xml:space="preserve"> мероприятий патриотической направленности, в том числе в шестой школьный день;</w:t>
      </w:r>
    </w:p>
    <w:p w:rsidR="00D66A12" w:rsidRPr="003F3E38" w:rsidRDefault="00D66A12" w:rsidP="00D66A12">
      <w:pPr>
        <w:tabs>
          <w:tab w:val="left" w:pos="10206"/>
        </w:tabs>
        <w:rPr>
          <w:sz w:val="28"/>
          <w:szCs w:val="28"/>
        </w:rPr>
      </w:pPr>
      <w:r w:rsidRPr="003F3E38">
        <w:rPr>
          <w:sz w:val="28"/>
          <w:szCs w:val="28"/>
        </w:rPr>
        <w:lastRenderedPageBreak/>
        <w:t>активизировать работу по организации факультативных занятий, деятельности объединений по интересам военно-патриотической направленности;</w:t>
      </w:r>
    </w:p>
    <w:p w:rsidR="00D66A12" w:rsidRPr="003F3E38" w:rsidRDefault="00D66A12" w:rsidP="00D66A12">
      <w:pPr>
        <w:tabs>
          <w:tab w:val="left" w:pos="10206"/>
        </w:tabs>
        <w:rPr>
          <w:sz w:val="28"/>
          <w:szCs w:val="28"/>
        </w:rPr>
      </w:pPr>
      <w:r w:rsidRPr="003F3E38">
        <w:rPr>
          <w:sz w:val="28"/>
          <w:szCs w:val="28"/>
        </w:rPr>
        <w:t>обеспечить регулярное обновление информации о мероприятиях военно-патриотической направленности (проведение акций и мероприятий, военно-спортивных игр, деятельности музея (музейной комнаты), объединений по интересам и др.) на стендах, официальном сайте и социальных сетях, используя тематический характер размещения материалов;</w:t>
      </w:r>
    </w:p>
    <w:p w:rsidR="00D66A12" w:rsidRPr="003F3E38" w:rsidRDefault="00D66A12" w:rsidP="00D66A12">
      <w:pPr>
        <w:tabs>
          <w:tab w:val="left" w:pos="10206"/>
        </w:tabs>
        <w:rPr>
          <w:sz w:val="28"/>
          <w:szCs w:val="28"/>
        </w:rPr>
      </w:pPr>
      <w:r w:rsidRPr="003F3E38">
        <w:rPr>
          <w:sz w:val="28"/>
          <w:szCs w:val="28"/>
        </w:rPr>
        <w:t>регулярно рассматривать вопросы качества организации военно-патриотического воспитания, деятельности руководителя ВПВ на педагогических советах, совещаниях при директоре, заместителе директора по воспитательной работе и др.;</w:t>
      </w:r>
    </w:p>
    <w:p w:rsidR="00D66A12" w:rsidRPr="003F3E38" w:rsidRDefault="00D66A12" w:rsidP="00D66A12">
      <w:pPr>
        <w:tabs>
          <w:tab w:val="left" w:pos="10206"/>
        </w:tabs>
        <w:rPr>
          <w:sz w:val="28"/>
          <w:szCs w:val="28"/>
        </w:rPr>
      </w:pPr>
      <w:r w:rsidRPr="003F3E38">
        <w:rPr>
          <w:sz w:val="28"/>
          <w:szCs w:val="28"/>
        </w:rPr>
        <w:t>совершенствовать материально-техническую базу, оснащение учебных кабинетов для организации образовательного процесса по учебному предмету «Допризывная и медицинская подготовка», проведения военно-спортивных игр и соревнований.</w:t>
      </w:r>
    </w:p>
    <w:p w:rsidR="00D66A12" w:rsidRPr="003F3E38" w:rsidRDefault="00D66A12" w:rsidP="00D66A12">
      <w:pPr>
        <w:rPr>
          <w:sz w:val="28"/>
          <w:szCs w:val="28"/>
        </w:rPr>
      </w:pPr>
      <w:r w:rsidRPr="003F3E38">
        <w:rPr>
          <w:sz w:val="28"/>
          <w:szCs w:val="28"/>
        </w:rPr>
        <w:t xml:space="preserve">Актуальным в новом учебном году является использование при организации работы по патриотическому воспитанию возможностей школьных библиотек. Целесообразно </w:t>
      </w:r>
      <w:r w:rsidR="006D1B13">
        <w:rPr>
          <w:sz w:val="28"/>
          <w:szCs w:val="28"/>
        </w:rPr>
        <w:t>применять</w:t>
      </w:r>
      <w:r w:rsidRPr="003F3E38">
        <w:rPr>
          <w:sz w:val="28"/>
          <w:szCs w:val="28"/>
        </w:rPr>
        <w:t xml:space="preserve"> наиболее интересные формы работы</w:t>
      </w:r>
      <w:r w:rsidR="006D1B13">
        <w:rPr>
          <w:sz w:val="28"/>
          <w:szCs w:val="28"/>
        </w:rPr>
        <w:t xml:space="preserve">,такие как </w:t>
      </w:r>
      <w:r w:rsidRPr="003F3E38">
        <w:rPr>
          <w:sz w:val="28"/>
          <w:szCs w:val="28"/>
        </w:rPr>
        <w:t xml:space="preserve">организация мини-спектаклей, тематических литературных выставок, приуроченных к значимым для республики датам и юбилеям белорусских поэтов и писателей, литературных гостиных, вечеров знакомства с книгой, проведение акций (например, «Читаем книги о войне»), конкурсов чтецов и др. В рамках празднования 100-летия Национальной библиотеки Беларуси рекомендуем учреждениям образования в 2022/2023 учебном году запланировать </w:t>
      </w:r>
      <w:r w:rsidR="006D1B13">
        <w:rPr>
          <w:sz w:val="28"/>
          <w:szCs w:val="28"/>
        </w:rPr>
        <w:t xml:space="preserve">ее </w:t>
      </w:r>
      <w:r w:rsidRPr="003F3E38">
        <w:rPr>
          <w:sz w:val="28"/>
          <w:szCs w:val="28"/>
        </w:rPr>
        <w:t>посещение учащимися.</w:t>
      </w:r>
    </w:p>
    <w:p w:rsidR="00D66A12" w:rsidRPr="003F3E38" w:rsidRDefault="00D66A12" w:rsidP="00D66A12">
      <w:pPr>
        <w:rPr>
          <w:sz w:val="28"/>
          <w:szCs w:val="28"/>
        </w:rPr>
      </w:pPr>
      <w:r w:rsidRPr="003F3E38">
        <w:rPr>
          <w:sz w:val="28"/>
          <w:szCs w:val="28"/>
        </w:rPr>
        <w:t xml:space="preserve">В целях развития у </w:t>
      </w:r>
      <w:r w:rsidR="006D1B13">
        <w:rPr>
          <w:sz w:val="28"/>
          <w:szCs w:val="28"/>
        </w:rPr>
        <w:t>обучающихся</w:t>
      </w:r>
      <w:r w:rsidRPr="003F3E38">
        <w:rPr>
          <w:sz w:val="28"/>
          <w:szCs w:val="28"/>
        </w:rPr>
        <w:t xml:space="preserve"> интереса к историко-культурному наследию Беларуси учреждениям образования следует продолжить работу по организации поисково-исследовательской и туристско-краеведческой деятельности учащихся, направленной на изучение истории своего края: </w:t>
      </w:r>
      <w:r w:rsidR="006D1B13">
        <w:rPr>
          <w:sz w:val="28"/>
          <w:szCs w:val="28"/>
        </w:rPr>
        <w:t>проведение</w:t>
      </w:r>
      <w:r w:rsidRPr="003F3E38">
        <w:rPr>
          <w:sz w:val="28"/>
          <w:szCs w:val="28"/>
        </w:rPr>
        <w:t xml:space="preserve"> тематических экскурсий и походов, участие в ежегодных акциях и мероприятиях гражданско-патриотической и краеведческой направленности в соответствии с Программой непрерывного воспитания детей и учащейся молодежи на 2021</w:t>
      </w:r>
      <w:r w:rsidR="006D1B13">
        <w:rPr>
          <w:sz w:val="28"/>
          <w:szCs w:val="28"/>
        </w:rPr>
        <w:t>–</w:t>
      </w:r>
      <w:r w:rsidRPr="003F3E38">
        <w:rPr>
          <w:sz w:val="28"/>
          <w:szCs w:val="28"/>
        </w:rPr>
        <w:t>2025 гг. (Всебелорусская молодежная экспедиция «Маршрутами памяти. Маршрутами единства», республиканский гражданско-патриотический проект «Собери Беларусь в своем сердце», республиканская акция «Я гэты край Радзімаю заву», республиканский конкурс научных краеведческих работ и др.).</w:t>
      </w:r>
    </w:p>
    <w:p w:rsidR="00D66A12" w:rsidRPr="003F3E38" w:rsidRDefault="004205C7" w:rsidP="00D66A12">
      <w:pPr>
        <w:rPr>
          <w:sz w:val="28"/>
          <w:szCs w:val="28"/>
        </w:rPr>
      </w:pPr>
      <w:r>
        <w:rPr>
          <w:sz w:val="28"/>
          <w:szCs w:val="28"/>
        </w:rPr>
        <w:t>В 2022/2023 учебном году п</w:t>
      </w:r>
      <w:r w:rsidR="00D66A12" w:rsidRPr="003F3E38">
        <w:rPr>
          <w:sz w:val="28"/>
          <w:szCs w:val="28"/>
        </w:rPr>
        <w:t>родолжается реализация информационно-образовательного проекта «Школа Активного Гражданина» («ШАГ») для V–VII, VIII–XI классов, направленного на формирование гражданской компетентности учащихся. Обращаем внимание на то, что с января 2022 г</w:t>
      </w:r>
      <w:r w:rsidR="006D1B13">
        <w:rPr>
          <w:sz w:val="28"/>
          <w:szCs w:val="28"/>
        </w:rPr>
        <w:t>ода</w:t>
      </w:r>
      <w:r w:rsidR="00D66A12" w:rsidRPr="003F3E38">
        <w:rPr>
          <w:sz w:val="28"/>
          <w:szCs w:val="28"/>
        </w:rPr>
        <w:t xml:space="preserve"> в журнале «</w:t>
      </w:r>
      <w:r w:rsidR="00D66A12" w:rsidRPr="003F3E38">
        <w:rPr>
          <w:sz w:val="28"/>
          <w:szCs w:val="28"/>
          <w:lang w:val="be-BY"/>
        </w:rPr>
        <w:t>Веснік адукацыі</w:t>
      </w:r>
      <w:r w:rsidR="00D66A12" w:rsidRPr="003F3E38">
        <w:rPr>
          <w:sz w:val="28"/>
          <w:szCs w:val="28"/>
        </w:rPr>
        <w:t>» размещаются методические материал</w:t>
      </w:r>
      <w:r w:rsidR="00DD4C7A" w:rsidRPr="003F3E38">
        <w:rPr>
          <w:sz w:val="28"/>
          <w:szCs w:val="28"/>
        </w:rPr>
        <w:t>ы для реализации проекта «ШАГ» в</w:t>
      </w:r>
      <w:r w:rsidR="00D66A12" w:rsidRPr="003F3E38">
        <w:rPr>
          <w:sz w:val="28"/>
          <w:szCs w:val="28"/>
          <w:lang w:val="en-US"/>
        </w:rPr>
        <w:t>V</w:t>
      </w:r>
      <w:r w:rsidR="006D1B13">
        <w:rPr>
          <w:sz w:val="28"/>
          <w:szCs w:val="28"/>
        </w:rPr>
        <w:t>–</w:t>
      </w:r>
      <w:r w:rsidR="00D66A12" w:rsidRPr="003F3E38">
        <w:rPr>
          <w:sz w:val="28"/>
          <w:szCs w:val="28"/>
          <w:lang w:val="en-US"/>
        </w:rPr>
        <w:t>VII</w:t>
      </w:r>
      <w:r w:rsidR="00DD4C7A" w:rsidRPr="003F3E38">
        <w:rPr>
          <w:sz w:val="28"/>
          <w:szCs w:val="28"/>
        </w:rPr>
        <w:t xml:space="preserve"> классах</w:t>
      </w:r>
      <w:r w:rsidR="00D66A12" w:rsidRPr="003F3E38">
        <w:rPr>
          <w:sz w:val="28"/>
          <w:szCs w:val="28"/>
        </w:rPr>
        <w:t xml:space="preserve">: матрицы классных часов, </w:t>
      </w:r>
      <w:r w:rsidR="00D66A12" w:rsidRPr="003F3E38">
        <w:rPr>
          <w:sz w:val="28"/>
          <w:szCs w:val="28"/>
        </w:rPr>
        <w:lastRenderedPageBreak/>
        <w:t>призванные помочь педагогу спроектировать интересный классный час в рамках каждого тематического блока.</w:t>
      </w:r>
    </w:p>
    <w:p w:rsidR="00D66A12" w:rsidRPr="003F3E38" w:rsidRDefault="00D66A12" w:rsidP="00D66A12">
      <w:pPr>
        <w:rPr>
          <w:sz w:val="28"/>
          <w:szCs w:val="28"/>
        </w:rPr>
      </w:pPr>
      <w:r w:rsidRPr="003F3E38">
        <w:rPr>
          <w:sz w:val="28"/>
          <w:szCs w:val="28"/>
        </w:rPr>
        <w:t>К 2022/2023 учебному году будет издано обновленное пособие для педагогов учреждений общего среднего образования «Гордость за Беларусь» (С.Г. Мусиенко; под ред. Д.А. Жука, М.В. Осипова), материалы которого рекомендуется использовать при подготовке и проведении мероприятий проекта «ШАГ», информационных и классных часов, тематических внеклассных мероприятий.</w:t>
      </w:r>
    </w:p>
    <w:p w:rsidR="00D66A12" w:rsidRPr="003F3E38" w:rsidRDefault="00D66A12" w:rsidP="00D66A12">
      <w:pPr>
        <w:rPr>
          <w:i/>
          <w:sz w:val="28"/>
          <w:szCs w:val="28"/>
        </w:rPr>
      </w:pPr>
      <w:r w:rsidRPr="003F3E38">
        <w:rPr>
          <w:sz w:val="28"/>
          <w:szCs w:val="28"/>
        </w:rPr>
        <w:t xml:space="preserve">В связи с тем, что 15 марта 2022 года вступила в силу обновленная Конституция Республики Беларусь, рекомендуем в новом учебном году уделить внимание работе, направленной на ознакомление учащихся с основными положениями Конституции, в том числе запланировать участие в ежегодных тематических республиканских акциях и мероприятиях. Методические рекомендации по организации изучения содержания обновленной Конституции Республики Беларусь размещены на </w:t>
      </w:r>
      <w:r w:rsidR="00A01331">
        <w:rPr>
          <w:sz w:val="28"/>
          <w:szCs w:val="28"/>
        </w:rPr>
        <w:t>н</w:t>
      </w:r>
      <w:r w:rsidRPr="003F3E38">
        <w:rPr>
          <w:sz w:val="28"/>
          <w:szCs w:val="28"/>
        </w:rPr>
        <w:t>ациональном образовательном портале</w:t>
      </w:r>
      <w:r w:rsidRPr="003F3E38">
        <w:rPr>
          <w:i/>
          <w:sz w:val="28"/>
          <w:szCs w:val="28"/>
        </w:rPr>
        <w:t>.</w:t>
      </w:r>
    </w:p>
    <w:p w:rsidR="00D66A12" w:rsidRPr="003F3E38" w:rsidRDefault="00D66A12" w:rsidP="00DD4C7A">
      <w:pPr>
        <w:rPr>
          <w:sz w:val="28"/>
          <w:szCs w:val="28"/>
        </w:rPr>
      </w:pPr>
      <w:r w:rsidRPr="003F3E38">
        <w:rPr>
          <w:sz w:val="28"/>
          <w:szCs w:val="28"/>
        </w:rPr>
        <w:t>В целях развития социальной активности и формировани</w:t>
      </w:r>
      <w:r w:rsidR="00DD4C7A" w:rsidRPr="003F3E38">
        <w:rPr>
          <w:sz w:val="28"/>
          <w:szCs w:val="28"/>
        </w:rPr>
        <w:t xml:space="preserve">я лидерских </w:t>
      </w:r>
      <w:r w:rsidRPr="003F3E38">
        <w:rPr>
          <w:sz w:val="28"/>
          <w:szCs w:val="28"/>
        </w:rPr>
        <w:t>качеств учащихся учреждениям образования следует продолжать сотрудничество с ОО «БРПО» и ОО «БРСМ», участв</w:t>
      </w:r>
      <w:r w:rsidR="00A439D8" w:rsidRPr="003F3E38">
        <w:rPr>
          <w:sz w:val="28"/>
          <w:szCs w:val="28"/>
        </w:rPr>
        <w:t>овать</w:t>
      </w:r>
      <w:r w:rsidRPr="003F3E38">
        <w:rPr>
          <w:sz w:val="28"/>
          <w:szCs w:val="28"/>
        </w:rPr>
        <w:t xml:space="preserve"> в проводимых ими акциях, в том числе в мероприятиях по празднованию 20-летия ОО «БРСМ».</w:t>
      </w:r>
    </w:p>
    <w:p w:rsidR="00A84FAC" w:rsidRPr="003F3E38" w:rsidRDefault="00A84FAC" w:rsidP="0000171E">
      <w:pPr>
        <w:spacing w:before="120" w:after="120"/>
        <w:rPr>
          <w:b/>
          <w:bCs/>
          <w:i/>
          <w:iCs/>
          <w:sz w:val="28"/>
          <w:szCs w:val="28"/>
        </w:rPr>
      </w:pPr>
      <w:r w:rsidRPr="003F3E38">
        <w:rPr>
          <w:b/>
          <w:bCs/>
          <w:i/>
          <w:iCs/>
          <w:sz w:val="28"/>
          <w:szCs w:val="28"/>
        </w:rPr>
        <w:t>Воспитание информационной культуры</w:t>
      </w:r>
    </w:p>
    <w:p w:rsidR="00DD4C7A" w:rsidRPr="003F3E38" w:rsidRDefault="00DD4C7A" w:rsidP="00DD4C7A">
      <w:pPr>
        <w:rPr>
          <w:sz w:val="28"/>
          <w:szCs w:val="28"/>
        </w:rPr>
      </w:pPr>
      <w:r w:rsidRPr="003F3E38">
        <w:rPr>
          <w:sz w:val="28"/>
          <w:szCs w:val="28"/>
        </w:rPr>
        <w:t xml:space="preserve">В </w:t>
      </w:r>
      <w:r w:rsidR="00F73F43" w:rsidRPr="003F3E38">
        <w:rPr>
          <w:sz w:val="28"/>
          <w:szCs w:val="28"/>
        </w:rPr>
        <w:t>учреждениях общего среднего образования</w:t>
      </w:r>
      <w:r w:rsidRPr="003F3E38">
        <w:rPr>
          <w:sz w:val="28"/>
          <w:szCs w:val="28"/>
        </w:rPr>
        <w:t xml:space="preserve"> значительное внимание следует уделить формированию информационной культуры, развитию навыков безопасного и ответственного поведения в сети Интернет, профилактике и предупреждению правонарушений в области информационного пространства. Мероприятия в рамках данного направления воспитательной работы должны быть направлены на выработку у учащихся умений пользоваться информационными ресурсами и грамотно работать с информацией, развитие критического мышления и навыков коммуникации в информационном пространстве.</w:t>
      </w:r>
    </w:p>
    <w:p w:rsidR="00DD4C7A" w:rsidRPr="003F3E38" w:rsidRDefault="00DD4C7A" w:rsidP="00DD4C7A">
      <w:pPr>
        <w:rPr>
          <w:sz w:val="28"/>
          <w:szCs w:val="28"/>
        </w:rPr>
      </w:pPr>
      <w:r w:rsidRPr="003F3E38">
        <w:rPr>
          <w:sz w:val="28"/>
          <w:szCs w:val="28"/>
        </w:rPr>
        <w:t xml:space="preserve">Важным направлением деятельности по формированию информационной культуры учащихся остается организация информационной воспитывающей среды учреждения образования, основными элементами которой являются: сайт, официальные страницы, группы, аккаунты учреждения образования в социальных сетях, информационные стенды и другая визуальная информация в учреждении образования, печатные и электронные газеты учреждения образования, </w:t>
      </w:r>
      <w:r w:rsidR="003E5EEE">
        <w:rPr>
          <w:sz w:val="28"/>
          <w:szCs w:val="28"/>
        </w:rPr>
        <w:t xml:space="preserve">его </w:t>
      </w:r>
      <w:r w:rsidRPr="003F3E38">
        <w:rPr>
          <w:sz w:val="28"/>
          <w:szCs w:val="28"/>
        </w:rPr>
        <w:t xml:space="preserve">собственные теле- и радиопередачи и др. Учреждениям </w:t>
      </w:r>
      <w:r w:rsidR="00F73F43" w:rsidRPr="003F3E38">
        <w:rPr>
          <w:sz w:val="28"/>
          <w:szCs w:val="28"/>
        </w:rPr>
        <w:t xml:space="preserve">общего среднего </w:t>
      </w:r>
      <w:r w:rsidRPr="003F3E38">
        <w:rPr>
          <w:sz w:val="28"/>
          <w:szCs w:val="28"/>
        </w:rPr>
        <w:t>образования следует обеспечить широкое освещение своей деятельности, своевременное обновление информации о важных событиях и мероприятиях местного и республиканского значения. Информация должна быть тщательно отобрана, привлекательна для обучающихся, иметь позитивный характер и воспитательную направленность.</w:t>
      </w:r>
    </w:p>
    <w:p w:rsidR="00DD4C7A" w:rsidRPr="003F3E38" w:rsidRDefault="00DD4C7A" w:rsidP="00DD4C7A">
      <w:pPr>
        <w:rPr>
          <w:color w:val="000000" w:themeColor="text1"/>
          <w:sz w:val="28"/>
          <w:szCs w:val="28"/>
        </w:rPr>
      </w:pPr>
      <w:r w:rsidRPr="003F3E38">
        <w:rPr>
          <w:sz w:val="28"/>
          <w:szCs w:val="28"/>
        </w:rPr>
        <w:lastRenderedPageBreak/>
        <w:t xml:space="preserve">При наполнении сайта </w:t>
      </w:r>
      <w:r w:rsidR="003E5EEE">
        <w:rPr>
          <w:sz w:val="28"/>
          <w:szCs w:val="28"/>
        </w:rPr>
        <w:t>необходимо</w:t>
      </w:r>
      <w:r w:rsidRPr="003F3E38">
        <w:rPr>
          <w:sz w:val="28"/>
          <w:szCs w:val="28"/>
        </w:rPr>
        <w:t xml:space="preserve"> придерживаться требований и рекомендаций, размещенных в приложении 3 к инструктивно-методическому письму Министерства образования Республики Беларусь «Об использовании современных информационных технологий в учреждениях дошкольного, общего среднего и специального образования в 2021/2022 учебном году»</w:t>
      </w:r>
      <w:r w:rsidR="00E15450" w:rsidRPr="00E15450">
        <w:rPr>
          <w:i/>
          <w:sz w:val="28"/>
          <w:szCs w:val="28"/>
        </w:rPr>
        <w:t>(</w:t>
      </w:r>
      <w:hyperlink r:id="rId11" w:history="1">
        <w:r w:rsidR="00E15450" w:rsidRPr="00E15450">
          <w:rPr>
            <w:rStyle w:val="ae"/>
            <w:i/>
            <w:sz w:val="28"/>
            <w:szCs w:val="28"/>
          </w:rPr>
          <w:t>https://edu.gov.by/sistema-obrazovaniya/glavnoe-upravlenie-obshchego-srednego-doshkolnogo-i-spetsialnogo-obrazovaniya/srenee-obr/2021-2022-uchebnyy-god/%D0%98%D0%9C%D0%9F%202021-2022_.pdf</w:t>
        </w:r>
      </w:hyperlink>
      <w:r w:rsidRPr="00E15450">
        <w:rPr>
          <w:i/>
          <w:iCs/>
          <w:color w:val="000000" w:themeColor="text1"/>
          <w:sz w:val="28"/>
          <w:szCs w:val="28"/>
        </w:rPr>
        <w:t>)</w:t>
      </w:r>
      <w:r w:rsidRPr="00E15450">
        <w:rPr>
          <w:i/>
          <w:color w:val="000000" w:themeColor="text1"/>
          <w:sz w:val="28"/>
          <w:szCs w:val="28"/>
        </w:rPr>
        <w:t>.</w:t>
      </w:r>
    </w:p>
    <w:p w:rsidR="00DD4C7A" w:rsidRPr="003F3E38" w:rsidRDefault="00DD4C7A" w:rsidP="00DD4C7A">
      <w:pPr>
        <w:rPr>
          <w:sz w:val="28"/>
          <w:szCs w:val="28"/>
        </w:rPr>
      </w:pPr>
      <w:r w:rsidRPr="003F3E38">
        <w:rPr>
          <w:sz w:val="28"/>
          <w:szCs w:val="28"/>
        </w:rPr>
        <w:t xml:space="preserve">Учреждениям </w:t>
      </w:r>
      <w:r w:rsidR="00346A32" w:rsidRPr="003F3E38">
        <w:rPr>
          <w:sz w:val="28"/>
          <w:szCs w:val="28"/>
        </w:rPr>
        <w:t xml:space="preserve">общего среднего </w:t>
      </w:r>
      <w:r w:rsidRPr="003F3E38">
        <w:rPr>
          <w:sz w:val="28"/>
          <w:szCs w:val="28"/>
        </w:rPr>
        <w:t xml:space="preserve">образования рекомендуется активизировать деятельность </w:t>
      </w:r>
      <w:r w:rsidR="001E0628">
        <w:rPr>
          <w:sz w:val="28"/>
          <w:szCs w:val="28"/>
        </w:rPr>
        <w:t>по</w:t>
      </w:r>
      <w:r w:rsidRPr="003F3E38">
        <w:rPr>
          <w:sz w:val="28"/>
          <w:szCs w:val="28"/>
        </w:rPr>
        <w:t xml:space="preserve"> предупреждени</w:t>
      </w:r>
      <w:r w:rsidR="001E0628">
        <w:rPr>
          <w:sz w:val="28"/>
          <w:szCs w:val="28"/>
        </w:rPr>
        <w:t>ю</w:t>
      </w:r>
      <w:r w:rsidRPr="003F3E38">
        <w:rPr>
          <w:sz w:val="28"/>
          <w:szCs w:val="28"/>
        </w:rPr>
        <w:t xml:space="preserve"> негативного влияния на учащихся размещенной в сети Интернет и СМИ информации. Данное направление работы включает организацию мероприятий, </w:t>
      </w:r>
      <w:r w:rsidR="00AA71D9">
        <w:rPr>
          <w:sz w:val="28"/>
          <w:szCs w:val="28"/>
        </w:rPr>
        <w:t>ориентированных</w:t>
      </w:r>
      <w:r w:rsidRPr="003F3E38">
        <w:rPr>
          <w:sz w:val="28"/>
          <w:szCs w:val="28"/>
        </w:rPr>
        <w:t xml:space="preserve"> на информирование учащихся о видах запрещенной для распространения среди детей информации, ответственности за ее распространение, формирование способности распознавать негативную информацию, развитие навыков защиты от такой информации (тематические классные часы, беседы, круглые столы, тренинги «Школа цифровой грамотности», «Безопасный </w:t>
      </w:r>
      <w:r w:rsidR="00AA71D9">
        <w:rPr>
          <w:sz w:val="28"/>
          <w:szCs w:val="28"/>
        </w:rPr>
        <w:t>И</w:t>
      </w:r>
      <w:r w:rsidRPr="003F3E38">
        <w:rPr>
          <w:sz w:val="28"/>
          <w:szCs w:val="28"/>
        </w:rPr>
        <w:t>нтернет», «Осторожно, фейки!» и др.); размещение на сайтах, в социальных сетях, на информационных стендах тематических информационных материалов (памяток, листовок, брошюр); информационно-разъяснительную работу с законными представителями учащихся, направленную на профилактику интернет-угроз и кибербуллинга.</w:t>
      </w:r>
    </w:p>
    <w:p w:rsidR="00DD4C7A" w:rsidRPr="003F3E38" w:rsidRDefault="00DD4C7A" w:rsidP="00DD4C7A">
      <w:pPr>
        <w:rPr>
          <w:color w:val="auto"/>
          <w:sz w:val="28"/>
          <w:szCs w:val="28"/>
        </w:rPr>
      </w:pPr>
      <w:r w:rsidRPr="003F3E38">
        <w:rPr>
          <w:sz w:val="28"/>
          <w:szCs w:val="28"/>
        </w:rPr>
        <w:t xml:space="preserve">При организации работы в данном направлении рекомендуется использовать материалы пособия </w:t>
      </w:r>
      <w:r w:rsidR="00DF1293" w:rsidRPr="003F3E38">
        <w:rPr>
          <w:i/>
          <w:iCs/>
          <w:sz w:val="28"/>
          <w:szCs w:val="28"/>
        </w:rPr>
        <w:t>Актуальные вопросы обеспечения информационной безопасности: пособие для педагогов учреждений образования, реализующих образовательные программы общего среднего образования / В.</w:t>
      </w:r>
      <w:r w:rsidR="00A63D0E">
        <w:rPr>
          <w:i/>
          <w:iCs/>
          <w:sz w:val="28"/>
          <w:szCs w:val="28"/>
        </w:rPr>
        <w:t>Ю</w:t>
      </w:r>
      <w:r w:rsidR="00DF1293" w:rsidRPr="003F3E38">
        <w:rPr>
          <w:i/>
          <w:iCs/>
          <w:sz w:val="28"/>
          <w:szCs w:val="28"/>
        </w:rPr>
        <w:t>. Арчаков</w:t>
      </w:r>
      <w:r w:rsidR="0000519C" w:rsidRPr="003F3E38">
        <w:rPr>
          <w:i/>
          <w:iCs/>
          <w:sz w:val="28"/>
          <w:szCs w:val="28"/>
        </w:rPr>
        <w:t>[</w:t>
      </w:r>
      <w:r w:rsidR="00DF1293" w:rsidRPr="003F3E38">
        <w:rPr>
          <w:i/>
          <w:iCs/>
          <w:sz w:val="28"/>
          <w:szCs w:val="28"/>
        </w:rPr>
        <w:t>и др.</w:t>
      </w:r>
      <w:r w:rsidR="0000519C" w:rsidRPr="003F3E38">
        <w:rPr>
          <w:i/>
          <w:iCs/>
          <w:sz w:val="28"/>
          <w:szCs w:val="28"/>
        </w:rPr>
        <w:t>].</w:t>
      </w:r>
      <w:r w:rsidR="00DF1293" w:rsidRPr="003F3E38">
        <w:rPr>
          <w:i/>
          <w:iCs/>
          <w:sz w:val="28"/>
          <w:szCs w:val="28"/>
        </w:rPr>
        <w:t xml:space="preserve"> – Минск : Национальный институт образования</w:t>
      </w:r>
      <w:r w:rsidR="0000519C" w:rsidRPr="003F3E38">
        <w:rPr>
          <w:i/>
          <w:iCs/>
          <w:sz w:val="28"/>
          <w:szCs w:val="28"/>
        </w:rPr>
        <w:t>, 2021. – 168 с.</w:t>
      </w:r>
      <w:r w:rsidRPr="003F3E38">
        <w:rPr>
          <w:color w:val="auto"/>
          <w:sz w:val="28"/>
          <w:szCs w:val="28"/>
          <w:shd w:val="clear" w:color="auto" w:fill="FFFFFF"/>
        </w:rPr>
        <w:t>В пособии представлены теоретические и практические аспекты обеспечения информационной безопасности, формирования ответственного и безопасного поведения обучающихся в сети Интернет, описаны условия формирования информационной культуры обучающихся, предложены эффективные формы работы с учащимися и родителями по профилактике интернет-угроз.</w:t>
      </w:r>
    </w:p>
    <w:p w:rsidR="00A84FAC" w:rsidRPr="003F3E38" w:rsidRDefault="00A84FAC" w:rsidP="00EB15F0">
      <w:pPr>
        <w:spacing w:before="120" w:after="120"/>
        <w:rPr>
          <w:b/>
          <w:bCs/>
          <w:i/>
          <w:iCs/>
          <w:sz w:val="28"/>
          <w:szCs w:val="28"/>
        </w:rPr>
      </w:pPr>
      <w:r w:rsidRPr="003F3E38">
        <w:rPr>
          <w:b/>
          <w:bCs/>
          <w:i/>
          <w:iCs/>
          <w:sz w:val="28"/>
          <w:szCs w:val="28"/>
        </w:rPr>
        <w:t>Духовно-нравственное воспитание</w:t>
      </w:r>
    </w:p>
    <w:p w:rsidR="0056647C" w:rsidRPr="003F3E38" w:rsidRDefault="0056647C" w:rsidP="0056647C">
      <w:pPr>
        <w:rPr>
          <w:color w:val="111111"/>
          <w:sz w:val="28"/>
          <w:szCs w:val="28"/>
        </w:rPr>
      </w:pPr>
      <w:r w:rsidRPr="003F3E38">
        <w:rPr>
          <w:color w:val="111111"/>
          <w:sz w:val="28"/>
          <w:szCs w:val="28"/>
        </w:rPr>
        <w:t>В духовно-нравственном воспитании важно создание условий, способствующих</w:t>
      </w:r>
      <w:r w:rsidRPr="003F3E38">
        <w:rPr>
          <w:sz w:val="28"/>
          <w:szCs w:val="28"/>
          <w:shd w:val="clear" w:color="auto" w:fill="FFFFFF"/>
        </w:rPr>
        <w:t xml:space="preserve"> раскрытию нравственного и духовного потенциала обучающихся,</w:t>
      </w:r>
      <w:r w:rsidRPr="003F3E38">
        <w:rPr>
          <w:color w:val="111111"/>
          <w:sz w:val="28"/>
          <w:szCs w:val="28"/>
        </w:rPr>
        <w:t xml:space="preserve"> формированию у них навыков ответственного поведения, стремления к духовному саморазвитию и нравственному совершенствованию; преобразованию окружающей жизни в соответствии с духовно-нравственными идеалами и нормами.</w:t>
      </w:r>
    </w:p>
    <w:p w:rsidR="0056647C" w:rsidRPr="003F3E38" w:rsidRDefault="0056647C" w:rsidP="0056647C">
      <w:pPr>
        <w:rPr>
          <w:sz w:val="28"/>
          <w:szCs w:val="28"/>
        </w:rPr>
      </w:pPr>
      <w:r w:rsidRPr="003F3E38">
        <w:rPr>
          <w:sz w:val="28"/>
          <w:szCs w:val="28"/>
        </w:rPr>
        <w:t xml:space="preserve">В 2022/2023 учебном году необходимо продолжить работу по включению обучающихся в благотворительную деятельность и волонтерское движение, </w:t>
      </w:r>
      <w:r w:rsidR="00AA71D9">
        <w:rPr>
          <w:sz w:val="28"/>
          <w:szCs w:val="28"/>
        </w:rPr>
        <w:t>содействующие</w:t>
      </w:r>
      <w:r w:rsidRPr="003F3E38">
        <w:rPr>
          <w:sz w:val="28"/>
          <w:szCs w:val="28"/>
        </w:rPr>
        <w:t xml:space="preserve"> формированию социальной активности и ответственности, </w:t>
      </w:r>
      <w:r w:rsidRPr="003F3E38">
        <w:rPr>
          <w:sz w:val="28"/>
          <w:szCs w:val="28"/>
        </w:rPr>
        <w:lastRenderedPageBreak/>
        <w:t xml:space="preserve">уважительного отношения к старшим, милосердия. Целесообразно организовать участие в благотворительных акциях по оказанию помощи инвалидам, ветеранам войны и труда, несовершеннолетним узникам фашизма, поддержке детей из многодетных семей, детей с ограниченными возможностями, </w:t>
      </w:r>
      <w:r w:rsidR="00AA71D9">
        <w:rPr>
          <w:sz w:val="28"/>
          <w:szCs w:val="28"/>
        </w:rPr>
        <w:t xml:space="preserve">в </w:t>
      </w:r>
      <w:r w:rsidRPr="003F3E38">
        <w:rPr>
          <w:sz w:val="28"/>
          <w:szCs w:val="28"/>
        </w:rPr>
        <w:t>программах, приуроченных к Международному дню инвалидов, Дню инвалидов Республики Беларусь и др.</w:t>
      </w:r>
    </w:p>
    <w:p w:rsidR="0056647C" w:rsidRPr="003F3E38" w:rsidRDefault="0056647C" w:rsidP="0056647C">
      <w:pPr>
        <w:rPr>
          <w:sz w:val="28"/>
          <w:szCs w:val="28"/>
        </w:rPr>
      </w:pPr>
      <w:r w:rsidRPr="003F3E38">
        <w:rPr>
          <w:sz w:val="28"/>
          <w:szCs w:val="28"/>
        </w:rPr>
        <w:t>В V</w:t>
      </w:r>
      <w:r w:rsidR="0039300A" w:rsidRPr="003F3E38">
        <w:rPr>
          <w:sz w:val="28"/>
          <w:szCs w:val="28"/>
        </w:rPr>
        <w:t>(</w:t>
      </w:r>
      <w:r w:rsidRPr="003F3E38">
        <w:rPr>
          <w:sz w:val="28"/>
          <w:szCs w:val="28"/>
        </w:rPr>
        <w:t>VI</w:t>
      </w:r>
      <w:r w:rsidR="0039300A" w:rsidRPr="003F3E38">
        <w:rPr>
          <w:sz w:val="28"/>
          <w:szCs w:val="28"/>
        </w:rPr>
        <w:t>), VI (VII)</w:t>
      </w:r>
      <w:r w:rsidRPr="003F3E38">
        <w:rPr>
          <w:sz w:val="28"/>
          <w:szCs w:val="28"/>
        </w:rPr>
        <w:t xml:space="preserve"> классах учреждений общего среднего образования </w:t>
      </w:r>
      <w:r w:rsidR="00660D2E" w:rsidRPr="003F3E38">
        <w:rPr>
          <w:sz w:val="28"/>
          <w:szCs w:val="28"/>
        </w:rPr>
        <w:t xml:space="preserve">будет </w:t>
      </w:r>
      <w:r w:rsidRPr="003F3E38">
        <w:rPr>
          <w:sz w:val="28"/>
          <w:szCs w:val="28"/>
        </w:rPr>
        <w:t>продолж</w:t>
      </w:r>
      <w:r w:rsidR="00660D2E" w:rsidRPr="003F3E38">
        <w:rPr>
          <w:sz w:val="28"/>
          <w:szCs w:val="28"/>
        </w:rPr>
        <w:t>енареализация</w:t>
      </w:r>
      <w:r w:rsidRPr="003F3E38">
        <w:rPr>
          <w:sz w:val="28"/>
          <w:szCs w:val="28"/>
        </w:rPr>
        <w:t xml:space="preserve"> факультативны</w:t>
      </w:r>
      <w:r w:rsidR="00660D2E" w:rsidRPr="003F3E38">
        <w:rPr>
          <w:sz w:val="28"/>
          <w:szCs w:val="28"/>
        </w:rPr>
        <w:t>х</w:t>
      </w:r>
      <w:r w:rsidRPr="003F3E38">
        <w:rPr>
          <w:sz w:val="28"/>
          <w:szCs w:val="28"/>
        </w:rPr>
        <w:t xml:space="preserve"> заняти</w:t>
      </w:r>
      <w:r w:rsidR="00660D2E" w:rsidRPr="003F3E38">
        <w:rPr>
          <w:sz w:val="28"/>
          <w:szCs w:val="28"/>
        </w:rPr>
        <w:t>й</w:t>
      </w:r>
      <w:r w:rsidRPr="003F3E38">
        <w:rPr>
          <w:sz w:val="28"/>
          <w:szCs w:val="28"/>
        </w:rPr>
        <w:t xml:space="preserve"> «Основы духовно-нравственной культуры и патриотизма».</w:t>
      </w:r>
      <w:r w:rsidR="003F08BA" w:rsidRPr="003F3E38">
        <w:rPr>
          <w:sz w:val="28"/>
          <w:szCs w:val="28"/>
        </w:rPr>
        <w:t xml:space="preserve"> Материалы факультативного курса рекомендуется использовать также на внеклассных мероприятиях по духовно-нравственному воспитанию.</w:t>
      </w:r>
    </w:p>
    <w:p w:rsidR="0056647C" w:rsidRPr="003F3E38" w:rsidRDefault="0056647C" w:rsidP="0056647C">
      <w:pPr>
        <w:rPr>
          <w:sz w:val="28"/>
          <w:szCs w:val="28"/>
        </w:rPr>
      </w:pPr>
      <w:r w:rsidRPr="003F3E38">
        <w:rPr>
          <w:sz w:val="28"/>
          <w:szCs w:val="28"/>
        </w:rPr>
        <w:t xml:space="preserve">Весьма продуктивным в духовно-нравственном воспитании является </w:t>
      </w:r>
      <w:r w:rsidRPr="003F3E38">
        <w:rPr>
          <w:color w:val="111111"/>
          <w:sz w:val="28"/>
          <w:szCs w:val="28"/>
          <w:shd w:val="clear" w:color="auto" w:fill="FFFFFF"/>
        </w:rPr>
        <w:t xml:space="preserve">использование </w:t>
      </w:r>
      <w:r w:rsidRPr="003F3E38">
        <w:rPr>
          <w:rStyle w:val="a5"/>
          <w:b w:val="0"/>
          <w:color w:val="111111"/>
          <w:sz w:val="28"/>
          <w:szCs w:val="28"/>
          <w:shd w:val="clear" w:color="auto" w:fill="FFFFFF"/>
        </w:rPr>
        <w:t>проблемных ситуаций</w:t>
      </w:r>
      <w:r w:rsidRPr="003F3E38">
        <w:rPr>
          <w:color w:val="111111"/>
          <w:sz w:val="28"/>
          <w:szCs w:val="28"/>
          <w:shd w:val="clear" w:color="auto" w:fill="FFFFFF"/>
        </w:rPr>
        <w:t xml:space="preserve">, когда </w:t>
      </w:r>
      <w:r w:rsidRPr="003F3E38">
        <w:rPr>
          <w:sz w:val="28"/>
          <w:szCs w:val="28"/>
          <w:shd w:val="clear" w:color="auto" w:fill="FFFFFF"/>
        </w:rPr>
        <w:t>обучающимся</w:t>
      </w:r>
      <w:r w:rsidRPr="003F3E38">
        <w:rPr>
          <w:color w:val="111111"/>
          <w:sz w:val="28"/>
          <w:szCs w:val="28"/>
          <w:shd w:val="clear" w:color="auto" w:fill="FFFFFF"/>
        </w:rPr>
        <w:t xml:space="preserve"> предлагается поразмышлять, найти выход из предложенной ситуации, предложить решение проблемы, а также </w:t>
      </w:r>
      <w:r w:rsidRPr="003F3E38">
        <w:rPr>
          <w:sz w:val="28"/>
          <w:szCs w:val="28"/>
        </w:rPr>
        <w:t>таких форм, как</w:t>
      </w:r>
      <w:r w:rsidRPr="003F3E38">
        <w:rPr>
          <w:color w:val="111111"/>
          <w:sz w:val="28"/>
          <w:szCs w:val="28"/>
          <w:shd w:val="clear" w:color="auto" w:fill="FFFFFF"/>
        </w:rPr>
        <w:t xml:space="preserve"> выставки, киносеансы, диспуты, круглые столы, экскурсии, конкурсы.</w:t>
      </w:r>
    </w:p>
    <w:p w:rsidR="0056647C" w:rsidRPr="003F3E38" w:rsidRDefault="0056647C" w:rsidP="0056647C">
      <w:pPr>
        <w:rPr>
          <w:sz w:val="28"/>
          <w:szCs w:val="28"/>
          <w:shd w:val="clear" w:color="auto" w:fill="FFFFFF"/>
        </w:rPr>
      </w:pPr>
      <w:r w:rsidRPr="003F3E38">
        <w:rPr>
          <w:bCs/>
          <w:sz w:val="28"/>
          <w:szCs w:val="28"/>
          <w:bdr w:val="none" w:sz="0" w:space="0" w:color="auto" w:frame="1"/>
          <w:shd w:val="clear" w:color="auto" w:fill="FFFFFF"/>
        </w:rPr>
        <w:t>Одн</w:t>
      </w:r>
      <w:r w:rsidR="00AA71D9">
        <w:rPr>
          <w:bCs/>
          <w:sz w:val="28"/>
          <w:szCs w:val="28"/>
          <w:bdr w:val="none" w:sz="0" w:space="0" w:color="auto" w:frame="1"/>
          <w:shd w:val="clear" w:color="auto" w:fill="FFFFFF"/>
        </w:rPr>
        <w:t>а</w:t>
      </w:r>
      <w:r w:rsidRPr="003F3E38">
        <w:rPr>
          <w:bCs/>
          <w:sz w:val="28"/>
          <w:szCs w:val="28"/>
          <w:bdr w:val="none" w:sz="0" w:space="0" w:color="auto" w:frame="1"/>
          <w:shd w:val="clear" w:color="auto" w:fill="FFFFFF"/>
        </w:rPr>
        <w:t xml:space="preserve"> из эффективных форм</w:t>
      </w:r>
      <w:r w:rsidRPr="003F3E38">
        <w:rPr>
          <w:sz w:val="28"/>
          <w:szCs w:val="28"/>
          <w:shd w:val="clear" w:color="auto" w:fill="FFFFFF"/>
        </w:rPr>
        <w:t xml:space="preserve">реализации духовно-нравственного воспитания </w:t>
      </w:r>
      <w:r w:rsidR="00AA71D9">
        <w:rPr>
          <w:sz w:val="28"/>
          <w:szCs w:val="28"/>
        </w:rPr>
        <w:t xml:space="preserve">– </w:t>
      </w:r>
      <w:r w:rsidRPr="003F3E38">
        <w:rPr>
          <w:sz w:val="28"/>
          <w:szCs w:val="28"/>
          <w:shd w:val="clear" w:color="auto" w:fill="FFFFFF"/>
        </w:rPr>
        <w:t xml:space="preserve">проведение и участие обучающихся в творческих конкурсах духовно-нравственной направленности, которые способствуют не только творческому развитию, но и приобщению молодого поколения к истокам православных традиций и культуры. Это </w:t>
      </w:r>
      <w:r w:rsidR="00733DFE" w:rsidRPr="003F3E38">
        <w:rPr>
          <w:sz w:val="28"/>
          <w:szCs w:val="28"/>
          <w:shd w:val="clear" w:color="auto" w:fill="FFFFFF"/>
        </w:rPr>
        <w:t xml:space="preserve">могут быть </w:t>
      </w:r>
      <w:r w:rsidRPr="003F3E38">
        <w:rPr>
          <w:sz w:val="28"/>
          <w:szCs w:val="28"/>
          <w:shd w:val="clear" w:color="auto" w:fill="FFFFFF"/>
        </w:rPr>
        <w:t>республиканские конкурсы декоративно-прикладного, изобразительного, фото-, литературного творчества.</w:t>
      </w:r>
    </w:p>
    <w:p w:rsidR="0039300A" w:rsidRDefault="0039300A" w:rsidP="0056647C">
      <w:pPr>
        <w:rPr>
          <w:sz w:val="28"/>
          <w:szCs w:val="28"/>
          <w:shd w:val="clear" w:color="auto" w:fill="FFFFFF"/>
        </w:rPr>
      </w:pPr>
      <w:r w:rsidRPr="003F3E38">
        <w:rPr>
          <w:sz w:val="28"/>
          <w:szCs w:val="28"/>
          <w:shd w:val="clear" w:color="auto" w:fill="FFFFFF"/>
        </w:rPr>
        <w:t>На базе Академии последипломного образования создан республиканский ресурсный центр по духовно-нравственному воспитанию учащихся, в</w:t>
      </w:r>
      <w:r w:rsidR="0093227D" w:rsidRPr="003F3E38">
        <w:rPr>
          <w:sz w:val="28"/>
          <w:szCs w:val="28"/>
          <w:shd w:val="clear" w:color="auto" w:fill="FFFFFF"/>
        </w:rPr>
        <w:t>о всех</w:t>
      </w:r>
      <w:r w:rsidRPr="003F3E38">
        <w:rPr>
          <w:sz w:val="28"/>
          <w:szCs w:val="28"/>
          <w:shd w:val="clear" w:color="auto" w:fill="FFFFFF"/>
        </w:rPr>
        <w:t xml:space="preserve"> регионах функционируют ресурсные центры на базе </w:t>
      </w:r>
      <w:r w:rsidR="003F08BA" w:rsidRPr="003F3E38">
        <w:rPr>
          <w:sz w:val="28"/>
          <w:szCs w:val="28"/>
          <w:shd w:val="clear" w:color="auto" w:fill="FFFFFF"/>
        </w:rPr>
        <w:t>учреждений образования</w:t>
      </w:r>
      <w:r w:rsidRPr="003F3E38">
        <w:rPr>
          <w:sz w:val="28"/>
          <w:szCs w:val="28"/>
          <w:shd w:val="clear" w:color="auto" w:fill="FFFFFF"/>
        </w:rPr>
        <w:t xml:space="preserve">. </w:t>
      </w:r>
    </w:p>
    <w:p w:rsidR="00CA3C83" w:rsidRPr="003F3E38" w:rsidRDefault="00CA3C83" w:rsidP="00CA3C83">
      <w:pPr>
        <w:spacing w:before="120" w:after="120"/>
        <w:rPr>
          <w:b/>
          <w:bCs/>
          <w:i/>
          <w:iCs/>
          <w:sz w:val="28"/>
          <w:szCs w:val="28"/>
        </w:rPr>
      </w:pPr>
      <w:r w:rsidRPr="003F3E38">
        <w:rPr>
          <w:b/>
          <w:bCs/>
          <w:i/>
          <w:iCs/>
          <w:sz w:val="28"/>
          <w:szCs w:val="28"/>
        </w:rPr>
        <w:t>Правовое воспитание</w:t>
      </w:r>
    </w:p>
    <w:p w:rsidR="00CA3C83" w:rsidRPr="003F3E38" w:rsidRDefault="00CA3C83" w:rsidP="00CA3C83">
      <w:pPr>
        <w:rPr>
          <w:sz w:val="28"/>
          <w:szCs w:val="28"/>
        </w:rPr>
      </w:pPr>
      <w:r w:rsidRPr="003F3E38">
        <w:rPr>
          <w:sz w:val="28"/>
          <w:szCs w:val="28"/>
        </w:rPr>
        <w:t>В современном белорусском обществе правовое воспитание является общегосударственной задачей, так как показатели и качество правовой воспитанности граждан напрямую влияют на развитие страны</w:t>
      </w:r>
      <w:r w:rsidR="00C90F52">
        <w:rPr>
          <w:sz w:val="28"/>
          <w:szCs w:val="28"/>
        </w:rPr>
        <w:t>.О</w:t>
      </w:r>
      <w:r w:rsidRPr="003F3E38">
        <w:rPr>
          <w:sz w:val="28"/>
          <w:szCs w:val="28"/>
        </w:rPr>
        <w:t xml:space="preserve">собенно это </w:t>
      </w:r>
      <w:r w:rsidR="00C90F52">
        <w:rPr>
          <w:sz w:val="28"/>
          <w:szCs w:val="28"/>
        </w:rPr>
        <w:t>важно</w:t>
      </w:r>
      <w:r w:rsidRPr="003F3E38">
        <w:rPr>
          <w:sz w:val="28"/>
          <w:szCs w:val="28"/>
        </w:rPr>
        <w:t xml:space="preserve"> для развития правового государства, цель построения которого провозглашается в ст.1 Конституции Республики Беларусь.</w:t>
      </w:r>
    </w:p>
    <w:p w:rsidR="00CA3C83" w:rsidRPr="003F3E38" w:rsidRDefault="00CA3C83" w:rsidP="00CA3C83">
      <w:pPr>
        <w:rPr>
          <w:sz w:val="28"/>
          <w:szCs w:val="28"/>
        </w:rPr>
      </w:pPr>
      <w:r w:rsidRPr="003F3E38">
        <w:rPr>
          <w:sz w:val="28"/>
          <w:szCs w:val="28"/>
        </w:rPr>
        <w:t>Правовое воспитание каждой отдельной личности ведет к созданию культурного, социально активного и законопослушного общества</w:t>
      </w:r>
      <w:r w:rsidR="00C90F52">
        <w:rPr>
          <w:sz w:val="28"/>
          <w:szCs w:val="28"/>
        </w:rPr>
        <w:t>,</w:t>
      </w:r>
      <w:r w:rsidRPr="003F3E38">
        <w:rPr>
          <w:sz w:val="28"/>
          <w:szCs w:val="28"/>
        </w:rPr>
        <w:t xml:space="preserve"> и начинать его </w:t>
      </w:r>
      <w:r w:rsidR="00C90F52">
        <w:rPr>
          <w:sz w:val="28"/>
          <w:szCs w:val="28"/>
        </w:rPr>
        <w:t>следует с дошкольного возраста.</w:t>
      </w:r>
      <w:r w:rsidRPr="003F3E38">
        <w:rPr>
          <w:sz w:val="28"/>
          <w:szCs w:val="28"/>
        </w:rPr>
        <w:t xml:space="preserve"> Необходимо формировать уважение несовершеннолетних к закону, знакомить детей и подростков с особенностями системы права, формировать у них правовую компетентность, устойчивое правомерное поведение и правовое самосознание, воспитывать чувств</w:t>
      </w:r>
      <w:r w:rsidR="00C90F52">
        <w:rPr>
          <w:sz w:val="28"/>
          <w:szCs w:val="28"/>
        </w:rPr>
        <w:t>о</w:t>
      </w:r>
      <w:r w:rsidRPr="003F3E38">
        <w:rPr>
          <w:sz w:val="28"/>
          <w:szCs w:val="28"/>
        </w:rPr>
        <w:t xml:space="preserve"> ответственности за свои действия перед обществом и государством. Важно, чтобы учащиеся владели соответствующими правовыми знаниями, осознавали ответственность, которая предусмотрена за совершение противоправных действий.</w:t>
      </w:r>
    </w:p>
    <w:p w:rsidR="00CA3C83" w:rsidRPr="003F3E38" w:rsidRDefault="00CA3C83" w:rsidP="00CA3C83">
      <w:pPr>
        <w:rPr>
          <w:sz w:val="28"/>
          <w:szCs w:val="28"/>
        </w:rPr>
      </w:pPr>
      <w:r w:rsidRPr="003F3E38">
        <w:rPr>
          <w:sz w:val="28"/>
          <w:szCs w:val="28"/>
        </w:rPr>
        <w:lastRenderedPageBreak/>
        <w:t>Особую озабоченность вызывает ситуация с распространением наркотических веществ среди несовершеннолетних, что становится одной из наиболее острых социальных проблем. Вопросы профилактики употребления психоактивных веществ учащи</w:t>
      </w:r>
      <w:r w:rsidR="00C90F52">
        <w:rPr>
          <w:sz w:val="28"/>
          <w:szCs w:val="28"/>
        </w:rPr>
        <w:t>ми</w:t>
      </w:r>
      <w:r w:rsidRPr="003F3E38">
        <w:rPr>
          <w:sz w:val="28"/>
          <w:szCs w:val="28"/>
        </w:rPr>
        <w:t>ся, противодействие вовлечению их в совершение наркопреступлений должны находиться под пристальным вниманием педагогов в учреждениях общего среднего образования. Необходимо предусмотреть актуальные каналы донесения информации по данной проблеме до учащихся и их родителей.</w:t>
      </w:r>
    </w:p>
    <w:p w:rsidR="00CA3C83" w:rsidRPr="003F3E38" w:rsidRDefault="00CA3C83" w:rsidP="00CA3C83">
      <w:pPr>
        <w:rPr>
          <w:i/>
          <w:sz w:val="28"/>
          <w:szCs w:val="28"/>
        </w:rPr>
      </w:pPr>
      <w:r w:rsidRPr="003F3E38">
        <w:rPr>
          <w:sz w:val="28"/>
          <w:szCs w:val="28"/>
        </w:rPr>
        <w:t xml:space="preserve">На государственном информационном ресурсе в сфере молодежной политики «Молодежь Беларуси» создан раздел «Профилактика наркомании среди молодежи», где размещены видеоролики, направленные на профилактику незаконного оборота наркотиков и ориентированные на молодежную аудиторию, которые рекомендуется использовать при проведении профилактических мероприятий </w:t>
      </w:r>
      <w:r w:rsidRPr="004D15D9">
        <w:rPr>
          <w:i/>
          <w:sz w:val="28"/>
          <w:szCs w:val="28"/>
        </w:rPr>
        <w:t>(</w:t>
      </w:r>
      <w:hyperlink r:id="rId12" w:history="1">
        <w:r w:rsidR="00236425" w:rsidRPr="005D74FA">
          <w:rPr>
            <w:rStyle w:val="ae"/>
            <w:i/>
            <w:sz w:val="28"/>
            <w:szCs w:val="28"/>
          </w:rPr>
          <w:t>https://xn--d1acdremb9i.xn--90ais/informatsiya-po-vazhnym-voprosam/uchashcheysya-i-studencheskoy-molodyezhi/molodyezh-protiv-narkotikov/</w:t>
        </w:r>
      </w:hyperlink>
      <w:r w:rsidRPr="004D15D9">
        <w:rPr>
          <w:i/>
          <w:sz w:val="28"/>
          <w:szCs w:val="28"/>
        </w:rPr>
        <w:t>)</w:t>
      </w:r>
      <w:r w:rsidRPr="003F3E38">
        <w:rPr>
          <w:i/>
          <w:sz w:val="28"/>
          <w:szCs w:val="28"/>
        </w:rPr>
        <w:t>.</w:t>
      </w:r>
    </w:p>
    <w:p w:rsidR="00CA3C83" w:rsidRPr="00052FB7" w:rsidRDefault="00CA3C83" w:rsidP="00CA3C83">
      <w:pPr>
        <w:rPr>
          <w:i/>
          <w:sz w:val="28"/>
          <w:szCs w:val="28"/>
        </w:rPr>
      </w:pPr>
      <w:r w:rsidRPr="003F3E38">
        <w:rPr>
          <w:sz w:val="28"/>
          <w:szCs w:val="28"/>
        </w:rPr>
        <w:t xml:space="preserve">В рамках организации профилактической работы по выявлению у учащихся риска формирования химической зависимости необходимо ежегодно проводить психосоциальное анкетирование. Анкетирование должно быть отражено в плане воспитательной работы. Методические рекомендации по проведению психосоциального анкетирования обучающихся на предмет употребления психоактивных веществ размещены на сайте Министерства образования </w:t>
      </w:r>
      <w:r w:rsidR="00052FB7" w:rsidRPr="00052FB7">
        <w:rPr>
          <w:i/>
          <w:sz w:val="28"/>
          <w:szCs w:val="28"/>
        </w:rPr>
        <w:t>(</w:t>
      </w:r>
      <w:hyperlink r:id="rId13" w:history="1">
        <w:r w:rsidR="00052FB7" w:rsidRPr="00052FB7">
          <w:rPr>
            <w:rStyle w:val="ae"/>
            <w:i/>
            <w:sz w:val="28"/>
            <w:szCs w:val="28"/>
          </w:rPr>
          <w:t>https://edu.gov.by/sistema-obrazovaniya/glavnoe-upravlenie-vospitatelnoy-raboty-i-molodezhnoy-politiki/upravlenie-raboty/informatsionno-analiticheskie-i-metodicheskie-materialy/)</w:t>
        </w:r>
      </w:hyperlink>
      <w:r w:rsidR="00052FB7" w:rsidRPr="00052FB7">
        <w:rPr>
          <w:color w:val="auto"/>
          <w:sz w:val="28"/>
          <w:szCs w:val="28"/>
        </w:rPr>
        <w:t>.</w:t>
      </w:r>
    </w:p>
    <w:p w:rsidR="00CA3C83" w:rsidRPr="003F3E38" w:rsidRDefault="00CA3C83" w:rsidP="00CA3C83">
      <w:pPr>
        <w:rPr>
          <w:sz w:val="28"/>
          <w:szCs w:val="28"/>
        </w:rPr>
      </w:pPr>
      <w:r w:rsidRPr="003F3E38">
        <w:rPr>
          <w:sz w:val="28"/>
          <w:szCs w:val="28"/>
        </w:rPr>
        <w:t xml:space="preserve">На результативность профилактической работы влияет качество взаимодействия педагогических коллективов учреждений образования с правоохранительными органами и иными субъектами профилактики правонарушений и безнадзорности несовершеннолетних, определенными Законом </w:t>
      </w:r>
      <w:r w:rsidRPr="003F3E38">
        <w:rPr>
          <w:color w:val="auto"/>
          <w:sz w:val="28"/>
          <w:szCs w:val="28"/>
        </w:rPr>
        <w:t>Республики Беларусь от 31</w:t>
      </w:r>
      <w:r w:rsidR="00C90F52">
        <w:rPr>
          <w:color w:val="auto"/>
          <w:sz w:val="28"/>
          <w:szCs w:val="28"/>
        </w:rPr>
        <w:t>.05.</w:t>
      </w:r>
      <w:r w:rsidRPr="003F3E38">
        <w:rPr>
          <w:color w:val="auto"/>
          <w:sz w:val="28"/>
          <w:szCs w:val="28"/>
        </w:rPr>
        <w:t>2003 № 200-З «Об основах системы профилактики безнадзорности и правонарушений несовершеннолетних» (далее – Закон о профилактике)</w:t>
      </w:r>
      <w:r w:rsidRPr="003F3E38">
        <w:rPr>
          <w:sz w:val="28"/>
          <w:szCs w:val="28"/>
        </w:rPr>
        <w:t xml:space="preserve">. Законом Республики Беларусь от </w:t>
      </w:r>
      <w:r w:rsidRPr="003F3E38">
        <w:rPr>
          <w:color w:val="auto"/>
          <w:sz w:val="28"/>
          <w:szCs w:val="28"/>
        </w:rPr>
        <w:t>18</w:t>
      </w:r>
      <w:r w:rsidR="00C90F52">
        <w:rPr>
          <w:color w:val="auto"/>
          <w:sz w:val="28"/>
          <w:szCs w:val="28"/>
        </w:rPr>
        <w:t>.05.</w:t>
      </w:r>
      <w:r w:rsidRPr="003F3E38">
        <w:rPr>
          <w:color w:val="auto"/>
          <w:sz w:val="28"/>
          <w:szCs w:val="28"/>
        </w:rPr>
        <w:t>2022 № 169-З внесены изменения в Закон о профилактике, вступающие в силу с 1 сентября 2022 г.</w:t>
      </w:r>
      <w:r w:rsidRPr="003F3E38">
        <w:rPr>
          <w:sz w:val="28"/>
          <w:szCs w:val="28"/>
        </w:rPr>
        <w:t xml:space="preserve"> Закрепляется принцип учета интересов ребенка через усиление индивидуального подхода к нему при принятии государственными органами и иными организациями решений в отношении несовершеннолетних. Статья 5 Закона о профилактике дополнена положением, предусматривающим организацию и проведение индивидуальной профилактической работы с несовершеннолетними, в отношении которых применены профилактические меры воздействия в виде предупреждения и (или) мер воспитательного воздействия. Внесены изменения в статью 13, касающиеся определения перечня административных правонарушений, при совершении которых с несовершеннолетними проводится индивидуальная профилактическая работа в учреждениях образования.</w:t>
      </w:r>
    </w:p>
    <w:p w:rsidR="00CA3C83" w:rsidRPr="003F3E38" w:rsidRDefault="00CA3C83" w:rsidP="00CA3C83">
      <w:pPr>
        <w:rPr>
          <w:sz w:val="28"/>
          <w:szCs w:val="28"/>
        </w:rPr>
      </w:pPr>
      <w:r w:rsidRPr="003F3E38">
        <w:rPr>
          <w:sz w:val="28"/>
          <w:szCs w:val="28"/>
        </w:rPr>
        <w:lastRenderedPageBreak/>
        <w:t>Предусмотрена возможность помещения в специальное учебно-воспитательное учреждение или специальное лечебно-воспитательное учреждение несовершеннолетнего, если в течение года к нему за совершение административных правонарушений четыре раза применялись профилактические меры воздействия в виде предупреждения или мер воспитательного воздействия.</w:t>
      </w:r>
    </w:p>
    <w:p w:rsidR="00CA3C83" w:rsidRPr="003F3E38" w:rsidRDefault="00CA3C83" w:rsidP="00CA3C83">
      <w:pPr>
        <w:rPr>
          <w:sz w:val="28"/>
          <w:szCs w:val="28"/>
        </w:rPr>
      </w:pPr>
      <w:r w:rsidRPr="003F3E38">
        <w:rPr>
          <w:sz w:val="28"/>
          <w:szCs w:val="28"/>
        </w:rPr>
        <w:t>В каждой области функционируют областные социально-педагогические центры. Они координируют деятельность учреждений образования, подчиненных областным исполнительным комитетам, районных социально-педагогических центров по выявлению детей, находящихся в социально опасном положении, их социально-педагогической реабилитации и оказанию им психологической помощи. Областные центры анализируют эффективность работы по предупреждению семейного неблагополучия, насилия, социального сиротства, асоциального поведения, безнадзорности и правонарушений несовершеннолетних, профилактике суицидальных рисков у несовершеннолетних, коррекции детско-родительских отношений; оказывают психологическую и социально-педагогическую помощь несовершеннолетним и их законным представителям, а также консультационную помощь педагогам учреждений образования.</w:t>
      </w:r>
    </w:p>
    <w:p w:rsidR="00CA3C83" w:rsidRPr="003F3E38" w:rsidRDefault="00CA3C83" w:rsidP="00CA3C83">
      <w:pPr>
        <w:rPr>
          <w:sz w:val="28"/>
          <w:szCs w:val="28"/>
        </w:rPr>
      </w:pPr>
      <w:r w:rsidRPr="003F3E38">
        <w:rPr>
          <w:sz w:val="28"/>
          <w:szCs w:val="28"/>
        </w:rPr>
        <w:t xml:space="preserve">Одной из важных мер профилактики правонарушений среди несовершеннолетних является занятость подростков в свободное от учебы время, особенно в каникулярный период, когда у учащихся появляется много свободного времени. Неумелое </w:t>
      </w:r>
      <w:r w:rsidR="00C90F52">
        <w:rPr>
          <w:sz w:val="28"/>
          <w:szCs w:val="28"/>
        </w:rPr>
        <w:t xml:space="preserve">его </w:t>
      </w:r>
      <w:r w:rsidRPr="003F3E38">
        <w:rPr>
          <w:sz w:val="28"/>
          <w:szCs w:val="28"/>
        </w:rPr>
        <w:t xml:space="preserve">использование подростками создает для них множество проблем, с которыми они зачастую не в силах справиться. Поэтому необходима продуманная организация деятельности подростков, которая бы наиболее полно способствовала переводу </w:t>
      </w:r>
      <w:r w:rsidR="00C90F52">
        <w:rPr>
          <w:sz w:val="28"/>
          <w:szCs w:val="28"/>
        </w:rPr>
        <w:t xml:space="preserve">их </w:t>
      </w:r>
      <w:r w:rsidRPr="003F3E38">
        <w:rPr>
          <w:sz w:val="28"/>
          <w:szCs w:val="28"/>
        </w:rPr>
        <w:t>интересов на более высокий социальный уровень.</w:t>
      </w:r>
    </w:p>
    <w:p w:rsidR="00CA3C83" w:rsidRPr="003F3E38" w:rsidRDefault="00CA3C83" w:rsidP="00CA3C83">
      <w:pPr>
        <w:rPr>
          <w:sz w:val="28"/>
          <w:szCs w:val="28"/>
        </w:rPr>
      </w:pPr>
      <w:r w:rsidRPr="003F3E38">
        <w:rPr>
          <w:sz w:val="28"/>
          <w:szCs w:val="28"/>
        </w:rPr>
        <w:t>Следует обратить внимание на обеспечение организации в учреждениях образования общедоступных спортивных секций, других объединений по интересам с привлечением к участию в них несовершеннолетних, требующих особого педагогического внимания. При этом следует предусмотреть организацию постоянного мониторинга и контроля посещаемости детьми объединений по интересам не только в учреждениях образования, но и в учреждениях дополнительного образования детей и молодежи.</w:t>
      </w:r>
    </w:p>
    <w:p w:rsidR="00CA3C83" w:rsidRPr="003F3E38" w:rsidRDefault="00CA3C83" w:rsidP="00CA3C83">
      <w:pPr>
        <w:rPr>
          <w:sz w:val="28"/>
          <w:szCs w:val="28"/>
        </w:rPr>
      </w:pPr>
      <w:r w:rsidRPr="003F3E38">
        <w:rPr>
          <w:sz w:val="28"/>
          <w:szCs w:val="28"/>
        </w:rPr>
        <w:t>Важная роль в обеспечении занятости во внеучебное время, профилактики правонарушений детей и подростков отводится деятельности детских и молодежных общественных объединений. Их члены должны не только активно принимать участие в мероприятиях, но и являться авторами собственных инициатив и социальных проектов и акций, например</w:t>
      </w:r>
      <w:r w:rsidR="00052FB7" w:rsidRPr="00052FB7">
        <w:rPr>
          <w:sz w:val="28"/>
          <w:szCs w:val="28"/>
        </w:rPr>
        <w:t>,</w:t>
      </w:r>
      <w:r w:rsidRPr="003F3E38">
        <w:rPr>
          <w:sz w:val="28"/>
          <w:szCs w:val="28"/>
        </w:rPr>
        <w:t xml:space="preserve"> по поиску и благоустройству захоронений участников Великой Отечественной войны; помощи младшим школьникам в освоении правовых знаний; организации ярмарок, благотворительных концертов и спектаклей, направленных на сбор средств для оказания помощи больным детям</w:t>
      </w:r>
      <w:r w:rsidR="00C90F52">
        <w:rPr>
          <w:sz w:val="28"/>
          <w:szCs w:val="28"/>
        </w:rPr>
        <w:t>,</w:t>
      </w:r>
      <w:r w:rsidRPr="003F3E38">
        <w:rPr>
          <w:sz w:val="28"/>
          <w:szCs w:val="28"/>
        </w:rPr>
        <w:t xml:space="preserve"> и др. Будет уместным предусмотреть реализацию проектов по возрождению «дворовых» игр </w:t>
      </w:r>
      <w:r w:rsidRPr="003F3E38">
        <w:rPr>
          <w:sz w:val="28"/>
          <w:szCs w:val="28"/>
        </w:rPr>
        <w:lastRenderedPageBreak/>
        <w:t>(«Штандер», «Казаки-разбойники» и други</w:t>
      </w:r>
      <w:r w:rsidR="0068040E">
        <w:rPr>
          <w:sz w:val="28"/>
          <w:szCs w:val="28"/>
        </w:rPr>
        <w:t>е</w:t>
      </w:r>
      <w:r w:rsidRPr="003F3E38">
        <w:rPr>
          <w:sz w:val="28"/>
          <w:szCs w:val="28"/>
        </w:rPr>
        <w:t>), которые будут способствовать организации активного досуга детей, противодействию социально-негативным явлениям, пропаганде здорового образа жизни.</w:t>
      </w:r>
    </w:p>
    <w:p w:rsidR="00CA3C83" w:rsidRPr="003F3E38" w:rsidRDefault="00CA3C83" w:rsidP="00CA3C83">
      <w:pPr>
        <w:rPr>
          <w:sz w:val="28"/>
          <w:szCs w:val="28"/>
        </w:rPr>
      </w:pPr>
      <w:r w:rsidRPr="003F3E38">
        <w:rPr>
          <w:sz w:val="28"/>
          <w:szCs w:val="28"/>
        </w:rPr>
        <w:t>В учреждениях образования одним из условий формирования у учащихся безопасного и ответственного поведения является использование подхода «равный обучает равного», который предусматривает реализацию волонтерских образовательных программ и мероприятий, в том числе направленных на пропаганду здорового образа жизни; профилактику употребления психоактивных веществ. В работе по профилактике аддиктивного поведения несовершеннолетних с участием волонтеров, прежде всего, из числа самих подростков, необходимо предусмотреть обсуждение причин, приводящих к неблагоприятному социальному поведению, последствий употребления и распространения психоактивных веществ.</w:t>
      </w:r>
    </w:p>
    <w:p w:rsidR="00CA3C83" w:rsidRPr="003F3E38" w:rsidRDefault="00CA3C83" w:rsidP="00CA3C83">
      <w:pPr>
        <w:rPr>
          <w:sz w:val="28"/>
          <w:szCs w:val="28"/>
        </w:rPr>
      </w:pPr>
      <w:r w:rsidRPr="003F3E38">
        <w:rPr>
          <w:sz w:val="28"/>
          <w:szCs w:val="28"/>
        </w:rPr>
        <w:t xml:space="preserve">В учреждениях образования обучение волонтеров можно проводить путем </w:t>
      </w:r>
      <w:r w:rsidR="00C90F52">
        <w:rPr>
          <w:sz w:val="28"/>
          <w:szCs w:val="28"/>
        </w:rPr>
        <w:t>освоения</w:t>
      </w:r>
      <w:r w:rsidRPr="003F3E38">
        <w:rPr>
          <w:sz w:val="28"/>
          <w:szCs w:val="28"/>
        </w:rPr>
        <w:t xml:space="preserve"> учебной программы факультативного занятия «Подготовка волонтеров к </w:t>
      </w:r>
      <w:r w:rsidR="00C90F52">
        <w:rPr>
          <w:sz w:val="28"/>
          <w:szCs w:val="28"/>
        </w:rPr>
        <w:t>осуществлению</w:t>
      </w:r>
      <w:r w:rsidRPr="003F3E38">
        <w:rPr>
          <w:sz w:val="28"/>
          <w:szCs w:val="28"/>
        </w:rPr>
        <w:t xml:space="preserve"> подхода «равный обучает равного» для IX (X, XI) класса учреждений образования, реализующих образовательные программы общего среднего образования</w:t>
      </w:r>
      <w:r w:rsidRPr="003F3E38">
        <w:rPr>
          <w:i/>
          <w:sz w:val="28"/>
          <w:szCs w:val="28"/>
        </w:rPr>
        <w:t>.</w:t>
      </w:r>
    </w:p>
    <w:p w:rsidR="00CA3C83" w:rsidRPr="003F3E38" w:rsidRDefault="00CA3C83" w:rsidP="00CA3C83">
      <w:pPr>
        <w:rPr>
          <w:sz w:val="28"/>
          <w:szCs w:val="28"/>
        </w:rPr>
      </w:pPr>
      <w:r w:rsidRPr="003F3E38">
        <w:rPr>
          <w:sz w:val="28"/>
          <w:szCs w:val="28"/>
        </w:rPr>
        <w:t>В совершенствовании системы работы учреждения образования по профилактике противоправного поведения учащихся важную роль играет организация взаимодействия с законными представителями несовершеннолетних. Необходимо продолжить практику проведения мероприятий для родителей по поддержке их педагогической и правовой культуры (родительские собрания, занятия в родительских университетах, заседания клубов и др.). В рамках реализации республиканского проекта «Родительский университет» предусматривается рассмотрение тем, направленных на повышение уровня компетентности родителей в сфере формирования здорового образа жизни учащихся и профилактик</w:t>
      </w:r>
      <w:r w:rsidR="00C90F52">
        <w:rPr>
          <w:sz w:val="28"/>
          <w:szCs w:val="28"/>
        </w:rPr>
        <w:t>и</w:t>
      </w:r>
      <w:r w:rsidRPr="003F3E38">
        <w:rPr>
          <w:sz w:val="28"/>
          <w:szCs w:val="28"/>
        </w:rPr>
        <w:t xml:space="preserve"> вредных привычек (тема 2  «Профилактика правонарушений подростков» – </w:t>
      </w:r>
      <w:r w:rsidR="00C90F52">
        <w:rPr>
          <w:sz w:val="28"/>
          <w:szCs w:val="28"/>
          <w:lang w:val="en-US"/>
        </w:rPr>
        <w:t>VII</w:t>
      </w:r>
      <w:r w:rsidRPr="003F3E38">
        <w:rPr>
          <w:sz w:val="28"/>
          <w:szCs w:val="28"/>
        </w:rPr>
        <w:t xml:space="preserve"> класс; тема 3 «Формирование здорового жизни: вредные привычки и как им противостоять» – </w:t>
      </w:r>
      <w:r w:rsidR="00C90F52">
        <w:rPr>
          <w:sz w:val="28"/>
          <w:szCs w:val="28"/>
          <w:lang w:val="en-US"/>
        </w:rPr>
        <w:t>IX</w:t>
      </w:r>
      <w:r w:rsidRPr="003F3E38">
        <w:rPr>
          <w:sz w:val="28"/>
          <w:szCs w:val="28"/>
        </w:rPr>
        <w:t xml:space="preserve"> класс).</w:t>
      </w:r>
    </w:p>
    <w:p w:rsidR="00CA3C83" w:rsidRPr="003F3E38" w:rsidRDefault="00CA3C83" w:rsidP="00CA3C83">
      <w:pPr>
        <w:rPr>
          <w:sz w:val="28"/>
          <w:szCs w:val="28"/>
        </w:rPr>
      </w:pPr>
      <w:r w:rsidRPr="003F3E38">
        <w:rPr>
          <w:sz w:val="28"/>
          <w:szCs w:val="28"/>
        </w:rPr>
        <w:t xml:space="preserve">При организации работы с родителями целесообразно использовать пособие </w:t>
      </w:r>
      <w:r w:rsidRPr="003F3E38">
        <w:rPr>
          <w:i/>
          <w:iCs/>
          <w:sz w:val="28"/>
          <w:szCs w:val="28"/>
        </w:rPr>
        <w:t>Хриптович, В.А. Как помочь подростку избежать проблем. Психологические аспекты профилактики химической зависимости : пособие для педагогов учреждений общ. сред. образования с белорус. и рус. яз. обучения / В.А. Хриптович. – Минск : Национальный институт образования, 2022. – 296 с.</w:t>
      </w:r>
      <w:r w:rsidRPr="003F3E38">
        <w:rPr>
          <w:sz w:val="28"/>
          <w:szCs w:val="28"/>
        </w:rPr>
        <w:t xml:space="preserve"> В пособии рассмотрены проблемы формирования химической зависимости, даны рекомендации для их решения. Предложенные в </w:t>
      </w:r>
      <w:r w:rsidR="00C90F52">
        <w:rPr>
          <w:sz w:val="28"/>
          <w:szCs w:val="28"/>
        </w:rPr>
        <w:t>издании</w:t>
      </w:r>
      <w:r w:rsidRPr="003F3E38">
        <w:rPr>
          <w:sz w:val="28"/>
          <w:szCs w:val="28"/>
        </w:rPr>
        <w:t xml:space="preserve"> материалы также рекомендуется использовать педагогам в работе с родителями для организации мероприятий просветительского и профилактического характера.</w:t>
      </w:r>
    </w:p>
    <w:p w:rsidR="00A84FAC" w:rsidRPr="003F3E38" w:rsidRDefault="00A84FAC" w:rsidP="00A148C6">
      <w:pPr>
        <w:spacing w:before="120" w:after="120"/>
        <w:rPr>
          <w:b/>
          <w:bCs/>
          <w:i/>
          <w:iCs/>
          <w:sz w:val="28"/>
          <w:szCs w:val="28"/>
        </w:rPr>
      </w:pPr>
      <w:r w:rsidRPr="003F3E38">
        <w:rPr>
          <w:b/>
          <w:bCs/>
          <w:i/>
          <w:iCs/>
          <w:sz w:val="28"/>
          <w:szCs w:val="28"/>
        </w:rPr>
        <w:t>Экологическое воспитание</w:t>
      </w:r>
    </w:p>
    <w:p w:rsidR="00EE1091" w:rsidRPr="003F3E38" w:rsidRDefault="00EE1091" w:rsidP="00EE1091">
      <w:pPr>
        <w:rPr>
          <w:color w:val="auto"/>
          <w:sz w:val="28"/>
          <w:szCs w:val="28"/>
        </w:rPr>
      </w:pPr>
      <w:r w:rsidRPr="003F3E38">
        <w:rPr>
          <w:color w:val="auto"/>
          <w:sz w:val="28"/>
          <w:szCs w:val="28"/>
        </w:rPr>
        <w:t xml:space="preserve">В 2022/2023 учебном году при осуществлении работы по экологическому воспитанию необходимо </w:t>
      </w:r>
      <w:r w:rsidR="00A439D8" w:rsidRPr="003F3E38">
        <w:rPr>
          <w:color w:val="auto"/>
          <w:sz w:val="28"/>
          <w:szCs w:val="28"/>
        </w:rPr>
        <w:t>органи</w:t>
      </w:r>
      <w:r w:rsidRPr="003F3E38">
        <w:rPr>
          <w:color w:val="auto"/>
          <w:sz w:val="28"/>
          <w:szCs w:val="28"/>
        </w:rPr>
        <w:t xml:space="preserve">зовать разнообразную деятельность, </w:t>
      </w:r>
      <w:r w:rsidRPr="003F3E38">
        <w:rPr>
          <w:color w:val="auto"/>
          <w:sz w:val="28"/>
          <w:szCs w:val="28"/>
        </w:rPr>
        <w:lastRenderedPageBreak/>
        <w:t>направленную на формирование у обучающихся экологических знаний, ценностных установок в сфере взаимодействия человека с окружающей природной и социальной средой.</w:t>
      </w:r>
    </w:p>
    <w:p w:rsidR="00EE1091" w:rsidRPr="003F3E38" w:rsidRDefault="0068040E" w:rsidP="00EE1091">
      <w:pPr>
        <w:rPr>
          <w:color w:val="auto"/>
          <w:sz w:val="28"/>
          <w:szCs w:val="28"/>
        </w:rPr>
      </w:pPr>
      <w:r>
        <w:rPr>
          <w:color w:val="auto"/>
          <w:sz w:val="28"/>
          <w:szCs w:val="28"/>
        </w:rPr>
        <w:t>В</w:t>
      </w:r>
      <w:r w:rsidR="00EE1091" w:rsidRPr="003F3E38">
        <w:rPr>
          <w:color w:val="auto"/>
          <w:sz w:val="28"/>
          <w:szCs w:val="28"/>
        </w:rPr>
        <w:t>оспитани</w:t>
      </w:r>
      <w:r>
        <w:rPr>
          <w:color w:val="auto"/>
          <w:sz w:val="28"/>
          <w:szCs w:val="28"/>
        </w:rPr>
        <w:t>ю</w:t>
      </w:r>
      <w:r w:rsidR="00EE1091" w:rsidRPr="003F3E38">
        <w:rPr>
          <w:color w:val="auto"/>
          <w:sz w:val="28"/>
          <w:szCs w:val="28"/>
        </w:rPr>
        <w:t xml:space="preserve"> у учащихся ценностного отношения к природному наследию, формировани</w:t>
      </w:r>
      <w:r>
        <w:rPr>
          <w:color w:val="auto"/>
          <w:sz w:val="28"/>
          <w:szCs w:val="28"/>
        </w:rPr>
        <w:t>ю</w:t>
      </w:r>
      <w:r w:rsidR="00EE1091" w:rsidRPr="003F3E38">
        <w:rPr>
          <w:color w:val="auto"/>
          <w:sz w:val="28"/>
          <w:szCs w:val="28"/>
        </w:rPr>
        <w:t xml:space="preserve"> экологической культуры обучающихся через создание и реализацию проектов по озеленению и благоустройству территорий в новом учебном году буд</w:t>
      </w:r>
      <w:r>
        <w:rPr>
          <w:color w:val="auto"/>
          <w:sz w:val="28"/>
          <w:szCs w:val="28"/>
        </w:rPr>
        <w:t>е</w:t>
      </w:r>
      <w:r w:rsidR="00EE1091" w:rsidRPr="003F3E38">
        <w:rPr>
          <w:color w:val="auto"/>
          <w:sz w:val="28"/>
          <w:szCs w:val="28"/>
        </w:rPr>
        <w:t xml:space="preserve">т </w:t>
      </w:r>
      <w:r>
        <w:rPr>
          <w:color w:val="auto"/>
          <w:sz w:val="28"/>
          <w:szCs w:val="28"/>
        </w:rPr>
        <w:t xml:space="preserve">способствовать </w:t>
      </w:r>
      <w:r w:rsidR="00EE1091" w:rsidRPr="003F3E38">
        <w:rPr>
          <w:color w:val="auto"/>
          <w:sz w:val="28"/>
          <w:szCs w:val="28"/>
        </w:rPr>
        <w:t>пров</w:t>
      </w:r>
      <w:r>
        <w:rPr>
          <w:color w:val="auto"/>
          <w:sz w:val="28"/>
          <w:szCs w:val="28"/>
        </w:rPr>
        <w:t>едение</w:t>
      </w:r>
      <w:r w:rsidR="00EE1091" w:rsidRPr="003F3E38">
        <w:rPr>
          <w:bCs/>
          <w:color w:val="auto"/>
          <w:sz w:val="28"/>
          <w:szCs w:val="28"/>
        </w:rPr>
        <w:t>трет</w:t>
      </w:r>
      <w:r>
        <w:rPr>
          <w:bCs/>
          <w:color w:val="auto"/>
          <w:sz w:val="28"/>
          <w:szCs w:val="28"/>
        </w:rPr>
        <w:t>ьего</w:t>
      </w:r>
      <w:r w:rsidR="00EE1091" w:rsidRPr="003F3E38">
        <w:rPr>
          <w:bCs/>
          <w:color w:val="auto"/>
          <w:sz w:val="28"/>
          <w:szCs w:val="28"/>
        </w:rPr>
        <w:t xml:space="preserve"> и четверт</w:t>
      </w:r>
      <w:r>
        <w:rPr>
          <w:bCs/>
          <w:color w:val="auto"/>
          <w:sz w:val="28"/>
          <w:szCs w:val="28"/>
        </w:rPr>
        <w:t>ого</w:t>
      </w:r>
      <w:r w:rsidR="00EE1091" w:rsidRPr="003F3E38">
        <w:rPr>
          <w:bCs/>
          <w:color w:val="auto"/>
          <w:sz w:val="28"/>
          <w:szCs w:val="28"/>
        </w:rPr>
        <w:t xml:space="preserve"> этап</w:t>
      </w:r>
      <w:r>
        <w:rPr>
          <w:bCs/>
          <w:color w:val="auto"/>
          <w:sz w:val="28"/>
          <w:szCs w:val="28"/>
        </w:rPr>
        <w:t>ов</w:t>
      </w:r>
      <w:r w:rsidR="00EE1091" w:rsidRPr="003F3E38">
        <w:rPr>
          <w:iCs/>
          <w:color w:val="auto"/>
          <w:sz w:val="28"/>
          <w:szCs w:val="28"/>
        </w:rPr>
        <w:t>республиканского конкурса видеорепортажей «Минута для будущего» и республиканского конкурса по благоустройству и озеленению территорий «Украсим Беларусь цветами». И</w:t>
      </w:r>
      <w:r w:rsidR="00EE1091" w:rsidRPr="003F3E38">
        <w:rPr>
          <w:color w:val="auto"/>
          <w:sz w:val="28"/>
          <w:szCs w:val="28"/>
        </w:rPr>
        <w:t xml:space="preserve">нформация о </w:t>
      </w:r>
      <w:r w:rsidR="00EE1091" w:rsidRPr="003F3E38">
        <w:rPr>
          <w:rStyle w:val="a6"/>
          <w:i w:val="0"/>
          <w:iCs w:val="0"/>
          <w:color w:val="auto"/>
          <w:sz w:val="28"/>
          <w:szCs w:val="28"/>
          <w:shd w:val="clear" w:color="auto" w:fill="FFFFFF"/>
        </w:rPr>
        <w:t>мероприятиях</w:t>
      </w:r>
      <w:r w:rsidR="00EE1091" w:rsidRPr="003F3E38">
        <w:rPr>
          <w:color w:val="auto"/>
          <w:sz w:val="28"/>
          <w:szCs w:val="28"/>
        </w:rPr>
        <w:t xml:space="preserve">размещена на сайте Республиканского центра экологии и краеведения </w:t>
      </w:r>
      <w:r w:rsidR="00EE1091" w:rsidRPr="004D15D9">
        <w:rPr>
          <w:color w:val="auto"/>
          <w:sz w:val="28"/>
          <w:szCs w:val="28"/>
        </w:rPr>
        <w:t>(</w:t>
      </w:r>
      <w:hyperlink r:id="rId14">
        <w:r w:rsidR="00EE1091" w:rsidRPr="004D15D9">
          <w:rPr>
            <w:i/>
            <w:iCs/>
            <w:color w:val="auto"/>
            <w:sz w:val="28"/>
            <w:szCs w:val="28"/>
          </w:rPr>
          <w:t>www.rcek.by</w:t>
        </w:r>
      </w:hyperlink>
      <w:r w:rsidR="00EE1091" w:rsidRPr="003F3E38">
        <w:rPr>
          <w:i/>
          <w:iCs/>
          <w:color w:val="auto"/>
          <w:sz w:val="28"/>
          <w:szCs w:val="28"/>
        </w:rPr>
        <w:t>)</w:t>
      </w:r>
      <w:r w:rsidR="00EE1091" w:rsidRPr="003F3E38">
        <w:rPr>
          <w:color w:val="auto"/>
          <w:sz w:val="28"/>
          <w:szCs w:val="28"/>
        </w:rPr>
        <w:t>.</w:t>
      </w:r>
    </w:p>
    <w:p w:rsidR="00EE1091" w:rsidRPr="003F3E38" w:rsidRDefault="00EE1091" w:rsidP="00EE1091">
      <w:pPr>
        <w:rPr>
          <w:sz w:val="28"/>
          <w:szCs w:val="28"/>
        </w:rPr>
      </w:pPr>
      <w:r w:rsidRPr="003F3E38">
        <w:rPr>
          <w:rStyle w:val="a6"/>
          <w:i w:val="0"/>
          <w:sz w:val="28"/>
          <w:szCs w:val="28"/>
          <w:shd w:val="clear" w:color="auto" w:fill="FFFFFF"/>
        </w:rPr>
        <w:t xml:space="preserve">С целью расширения и углубления знаний в области лесоведения и лесовосстановления, воспитания у учащихся бережного отношения к лесу и его обитателям, сознательного подхода к восприятию экологических проблем в области природопользования, выбору профессии данного профиля </w:t>
      </w:r>
      <w:r w:rsidR="000A0E71" w:rsidRPr="003F3E38">
        <w:rPr>
          <w:rStyle w:val="a6"/>
          <w:i w:val="0"/>
          <w:sz w:val="28"/>
          <w:szCs w:val="28"/>
          <w:shd w:val="clear" w:color="auto" w:fill="FFFFFF"/>
        </w:rPr>
        <w:t>на базе Республиканского центра экологии и краеведения действует</w:t>
      </w:r>
      <w:r w:rsidRPr="003F3E38">
        <w:rPr>
          <w:rStyle w:val="a6"/>
          <w:i w:val="0"/>
          <w:sz w:val="28"/>
          <w:szCs w:val="28"/>
          <w:shd w:val="clear" w:color="auto" w:fill="FFFFFF"/>
        </w:rPr>
        <w:t xml:space="preserve"> республиканская школа актива юных лесоводов</w:t>
      </w:r>
      <w:r w:rsidRPr="003F3E38">
        <w:rPr>
          <w:rStyle w:val="a6"/>
          <w:sz w:val="28"/>
          <w:szCs w:val="28"/>
          <w:shd w:val="clear" w:color="auto" w:fill="FFFFFF"/>
        </w:rPr>
        <w:t xml:space="preserve">. </w:t>
      </w:r>
      <w:r w:rsidRPr="003F3E38">
        <w:rPr>
          <w:rStyle w:val="a6"/>
          <w:i w:val="0"/>
          <w:sz w:val="28"/>
          <w:szCs w:val="28"/>
          <w:shd w:val="clear" w:color="auto" w:fill="FFFFFF"/>
        </w:rPr>
        <w:t xml:space="preserve">Программа </w:t>
      </w:r>
      <w:r w:rsidR="000A0E71" w:rsidRPr="003F3E38">
        <w:rPr>
          <w:rStyle w:val="a6"/>
          <w:i w:val="0"/>
          <w:sz w:val="28"/>
          <w:szCs w:val="28"/>
          <w:shd w:val="clear" w:color="auto" w:fill="FFFFFF"/>
        </w:rPr>
        <w:t xml:space="preserve">школы </w:t>
      </w:r>
      <w:r w:rsidRPr="003F3E38">
        <w:rPr>
          <w:rStyle w:val="a6"/>
          <w:i w:val="0"/>
          <w:sz w:val="28"/>
          <w:szCs w:val="28"/>
          <w:shd w:val="clear" w:color="auto" w:fill="FFFFFF"/>
        </w:rPr>
        <w:t xml:space="preserve">предназначена для учащихся </w:t>
      </w:r>
      <w:r w:rsidR="00F90FF0">
        <w:rPr>
          <w:rStyle w:val="a6"/>
          <w:i w:val="0"/>
          <w:sz w:val="28"/>
          <w:szCs w:val="28"/>
          <w:shd w:val="clear" w:color="auto" w:fill="FFFFFF"/>
          <w:lang w:val="en-US"/>
        </w:rPr>
        <w:t>VII</w:t>
      </w:r>
      <w:r w:rsidR="00F90FF0">
        <w:rPr>
          <w:rStyle w:val="a6"/>
          <w:i w:val="0"/>
          <w:sz w:val="28"/>
          <w:szCs w:val="28"/>
          <w:shd w:val="clear" w:color="auto" w:fill="FFFFFF"/>
        </w:rPr>
        <w:t>–</w:t>
      </w:r>
      <w:r w:rsidR="00F90FF0">
        <w:rPr>
          <w:rStyle w:val="a6"/>
          <w:i w:val="0"/>
          <w:sz w:val="28"/>
          <w:szCs w:val="28"/>
          <w:shd w:val="clear" w:color="auto" w:fill="FFFFFF"/>
          <w:lang w:val="en-US"/>
        </w:rPr>
        <w:t>IX</w:t>
      </w:r>
      <w:r w:rsidRPr="003F3E38">
        <w:rPr>
          <w:rStyle w:val="a6"/>
          <w:i w:val="0"/>
          <w:sz w:val="28"/>
          <w:szCs w:val="28"/>
          <w:shd w:val="clear" w:color="auto" w:fill="FFFFFF"/>
        </w:rPr>
        <w:t xml:space="preserve"> классов</w:t>
      </w:r>
      <w:r w:rsidR="000A0E71" w:rsidRPr="003F3E38">
        <w:rPr>
          <w:rStyle w:val="a6"/>
          <w:i w:val="0"/>
          <w:sz w:val="28"/>
          <w:szCs w:val="28"/>
          <w:shd w:val="clear" w:color="auto" w:fill="FFFFFF"/>
        </w:rPr>
        <w:t xml:space="preserve"> –</w:t>
      </w:r>
      <w:r w:rsidRPr="003F3E38">
        <w:rPr>
          <w:rStyle w:val="a6"/>
          <w:i w:val="0"/>
          <w:sz w:val="28"/>
          <w:szCs w:val="28"/>
          <w:shd w:val="clear" w:color="auto" w:fill="FFFFFF"/>
        </w:rPr>
        <w:t xml:space="preserve"> членов школьных лесничеств</w:t>
      </w:r>
      <w:r w:rsidR="007129A5" w:rsidRPr="003F3E38">
        <w:rPr>
          <w:rStyle w:val="a6"/>
          <w:i w:val="0"/>
          <w:sz w:val="28"/>
          <w:szCs w:val="28"/>
          <w:shd w:val="clear" w:color="auto" w:fill="FFFFFF"/>
        </w:rPr>
        <w:t xml:space="preserve"> и реализуется как в очной, так и в заочной формах обучения</w:t>
      </w:r>
      <w:r w:rsidRPr="003F3E38">
        <w:rPr>
          <w:rStyle w:val="a6"/>
          <w:i w:val="0"/>
          <w:sz w:val="28"/>
          <w:szCs w:val="28"/>
          <w:shd w:val="clear" w:color="auto" w:fill="FFFFFF"/>
        </w:rPr>
        <w:t xml:space="preserve">. </w:t>
      </w:r>
      <w:r w:rsidRPr="003F3E38">
        <w:rPr>
          <w:sz w:val="28"/>
          <w:szCs w:val="28"/>
        </w:rPr>
        <w:t xml:space="preserve">Информация о </w:t>
      </w:r>
      <w:r w:rsidRPr="003F3E38">
        <w:rPr>
          <w:rStyle w:val="a6"/>
          <w:i w:val="0"/>
          <w:sz w:val="28"/>
          <w:szCs w:val="28"/>
          <w:shd w:val="clear" w:color="auto" w:fill="FFFFFF"/>
        </w:rPr>
        <w:t>республиканской школе актива юных лесоводов</w:t>
      </w:r>
      <w:r w:rsidRPr="003F3E38">
        <w:rPr>
          <w:sz w:val="28"/>
          <w:szCs w:val="28"/>
        </w:rPr>
        <w:t xml:space="preserve"> размещена на сайте Республиканского центра экологии и краеведения </w:t>
      </w:r>
      <w:r w:rsidRPr="003F3E38">
        <w:rPr>
          <w:i/>
          <w:iCs/>
          <w:sz w:val="28"/>
          <w:szCs w:val="28"/>
        </w:rPr>
        <w:t>(</w:t>
      </w:r>
      <w:hyperlink r:id="rId15">
        <w:r w:rsidRPr="003F3E38">
          <w:rPr>
            <w:i/>
            <w:iCs/>
            <w:sz w:val="28"/>
            <w:szCs w:val="28"/>
          </w:rPr>
          <w:t>www.rcek.by</w:t>
        </w:r>
      </w:hyperlink>
      <w:r w:rsidRPr="003F3E38">
        <w:rPr>
          <w:i/>
          <w:iCs/>
          <w:sz w:val="28"/>
          <w:szCs w:val="28"/>
        </w:rPr>
        <w:t>)</w:t>
      </w:r>
      <w:r w:rsidRPr="003F3E38">
        <w:rPr>
          <w:sz w:val="28"/>
          <w:szCs w:val="28"/>
        </w:rPr>
        <w:t>.</w:t>
      </w:r>
    </w:p>
    <w:p w:rsidR="00EE1091" w:rsidRPr="003F3E38" w:rsidRDefault="00EE1091" w:rsidP="00EE1091">
      <w:pPr>
        <w:rPr>
          <w:iCs/>
          <w:sz w:val="28"/>
          <w:szCs w:val="28"/>
        </w:rPr>
      </w:pPr>
      <w:r w:rsidRPr="003F3E38">
        <w:rPr>
          <w:sz w:val="28"/>
          <w:szCs w:val="28"/>
        </w:rPr>
        <w:t xml:space="preserve">Следует уделить внимание участию обучающихся в </w:t>
      </w:r>
      <w:r w:rsidRPr="003F3E38">
        <w:rPr>
          <w:iCs/>
          <w:sz w:val="28"/>
          <w:szCs w:val="28"/>
        </w:rPr>
        <w:t xml:space="preserve">конкурсах научных </w:t>
      </w:r>
      <w:r w:rsidR="007739C7" w:rsidRPr="003F3E38">
        <w:rPr>
          <w:iCs/>
          <w:sz w:val="28"/>
          <w:szCs w:val="28"/>
        </w:rPr>
        <w:t xml:space="preserve">работ </w:t>
      </w:r>
      <w:r w:rsidRPr="003F3E38">
        <w:rPr>
          <w:iCs/>
          <w:sz w:val="28"/>
          <w:szCs w:val="28"/>
        </w:rPr>
        <w:t>эколого-биологическ</w:t>
      </w:r>
      <w:r w:rsidR="007739C7" w:rsidRPr="003F3E38">
        <w:rPr>
          <w:iCs/>
          <w:sz w:val="28"/>
          <w:szCs w:val="28"/>
        </w:rPr>
        <w:t>огопрофиля</w:t>
      </w:r>
      <w:r w:rsidRPr="003F3E38">
        <w:rPr>
          <w:iCs/>
          <w:sz w:val="28"/>
          <w:szCs w:val="28"/>
        </w:rPr>
        <w:t>; природоохранных мероприятиях; месячниках экологии; экологических форумах, акциях и конкурсах экологической направленности; экологических экспедициях, походах.</w:t>
      </w:r>
    </w:p>
    <w:p w:rsidR="00EC0B2A" w:rsidRPr="003F3E38" w:rsidRDefault="00EC0B2A" w:rsidP="00EE1091">
      <w:pPr>
        <w:rPr>
          <w:sz w:val="28"/>
          <w:szCs w:val="28"/>
        </w:rPr>
      </w:pPr>
    </w:p>
    <w:p w:rsidR="00A84FAC" w:rsidRPr="003F3E38" w:rsidRDefault="00A84FAC" w:rsidP="00A148C6">
      <w:pPr>
        <w:spacing w:before="120" w:after="120"/>
        <w:rPr>
          <w:b/>
          <w:bCs/>
          <w:i/>
          <w:iCs/>
          <w:sz w:val="28"/>
          <w:szCs w:val="28"/>
        </w:rPr>
      </w:pPr>
      <w:r w:rsidRPr="003F3E38">
        <w:rPr>
          <w:b/>
          <w:bCs/>
          <w:i/>
          <w:iCs/>
          <w:sz w:val="28"/>
          <w:szCs w:val="28"/>
        </w:rPr>
        <w:t>Воспитание культуры безопасно</w:t>
      </w:r>
      <w:r w:rsidR="00A439D8" w:rsidRPr="003F3E38">
        <w:rPr>
          <w:b/>
          <w:bCs/>
          <w:i/>
          <w:iCs/>
          <w:sz w:val="28"/>
          <w:szCs w:val="28"/>
        </w:rPr>
        <w:t>сти</w:t>
      </w:r>
      <w:r w:rsidRPr="003F3E38">
        <w:rPr>
          <w:b/>
          <w:bCs/>
          <w:i/>
          <w:iCs/>
          <w:sz w:val="28"/>
          <w:szCs w:val="28"/>
        </w:rPr>
        <w:t xml:space="preserve"> жизнедеятельности и </w:t>
      </w:r>
      <w:r w:rsidR="00A20543" w:rsidRPr="003F3E38">
        <w:rPr>
          <w:b/>
          <w:bCs/>
          <w:i/>
          <w:iCs/>
          <w:sz w:val="28"/>
          <w:szCs w:val="28"/>
        </w:rPr>
        <w:t xml:space="preserve">навыков </w:t>
      </w:r>
      <w:r w:rsidRPr="003F3E38">
        <w:rPr>
          <w:b/>
          <w:bCs/>
          <w:i/>
          <w:iCs/>
          <w:sz w:val="28"/>
          <w:szCs w:val="28"/>
        </w:rPr>
        <w:t>здорового образа жизни</w:t>
      </w:r>
    </w:p>
    <w:p w:rsidR="00A439D8" w:rsidRPr="003F3E38" w:rsidRDefault="00A20543" w:rsidP="00A20543">
      <w:pPr>
        <w:rPr>
          <w:bCs/>
          <w:iCs/>
          <w:sz w:val="28"/>
          <w:szCs w:val="28"/>
          <w:lang w:val="be-BY"/>
        </w:rPr>
      </w:pPr>
      <w:r w:rsidRPr="003F3E38">
        <w:rPr>
          <w:sz w:val="28"/>
          <w:szCs w:val="28"/>
        </w:rPr>
        <w:t>В 2022/2023 учебном году сохраняет актуальность проблема формирования у учащихся безопасного и ответственного поведения, сохранени</w:t>
      </w:r>
      <w:r w:rsidR="00F90FF0">
        <w:rPr>
          <w:sz w:val="28"/>
          <w:szCs w:val="28"/>
        </w:rPr>
        <w:t>я</w:t>
      </w:r>
      <w:r w:rsidRPr="003F3E38">
        <w:rPr>
          <w:sz w:val="28"/>
          <w:szCs w:val="28"/>
        </w:rPr>
        <w:t xml:space="preserve"> жизни и здоровья, защиты их от реальных и потенциальных угроз. В целях обеспечения </w:t>
      </w:r>
      <w:r w:rsidRPr="003F3E38">
        <w:rPr>
          <w:bCs/>
          <w:sz w:val="28"/>
          <w:szCs w:val="28"/>
        </w:rPr>
        <w:t>безопасных условий</w:t>
      </w:r>
      <w:r w:rsidRPr="003F3E38">
        <w:rPr>
          <w:sz w:val="28"/>
          <w:szCs w:val="28"/>
        </w:rPr>
        <w:t xml:space="preserve">жизнедеятельности обучающихся следует проводить работу по профилактике травматизма, разъяснению правил поведения в школе, быту и на улице, правил </w:t>
      </w:r>
      <w:r w:rsidR="00A439D8" w:rsidRPr="003F3E38">
        <w:rPr>
          <w:sz w:val="28"/>
          <w:szCs w:val="28"/>
        </w:rPr>
        <w:t xml:space="preserve">пожарной безопасности, </w:t>
      </w:r>
      <w:r w:rsidRPr="003F3E38">
        <w:rPr>
          <w:sz w:val="28"/>
          <w:szCs w:val="28"/>
        </w:rPr>
        <w:t xml:space="preserve">дорожного движения. </w:t>
      </w:r>
      <w:r w:rsidR="00A439D8" w:rsidRPr="003F3E38">
        <w:rPr>
          <w:bCs/>
          <w:iCs/>
          <w:sz w:val="28"/>
          <w:szCs w:val="28"/>
          <w:lang w:val="be-BY"/>
        </w:rPr>
        <w:t>Обращаем внимание, что </w:t>
      </w:r>
      <w:r w:rsidR="00A439D8" w:rsidRPr="003F3E38">
        <w:rPr>
          <w:sz w:val="28"/>
          <w:szCs w:val="28"/>
          <w:lang w:val="be-BY"/>
        </w:rPr>
        <w:t xml:space="preserve">Указом Президента Республики Беларусь </w:t>
      </w:r>
      <w:r w:rsidR="0068040E" w:rsidRPr="003F3E38">
        <w:rPr>
          <w:sz w:val="28"/>
          <w:szCs w:val="28"/>
          <w:lang w:val="be-BY"/>
        </w:rPr>
        <w:t>№ 145</w:t>
      </w:r>
      <w:r w:rsidR="0068040E" w:rsidRPr="003F3E38">
        <w:rPr>
          <w:bCs/>
          <w:sz w:val="28"/>
          <w:szCs w:val="28"/>
          <w:lang w:val="be-BY"/>
        </w:rPr>
        <w:t> </w:t>
      </w:r>
      <w:r w:rsidR="00A439D8" w:rsidRPr="003F3E38">
        <w:rPr>
          <w:sz w:val="28"/>
          <w:szCs w:val="28"/>
          <w:lang w:val="be-BY"/>
        </w:rPr>
        <w:t xml:space="preserve">от 18.04.2022 </w:t>
      </w:r>
      <w:r w:rsidR="00A439D8" w:rsidRPr="003F3E38">
        <w:rPr>
          <w:bCs/>
          <w:iCs/>
          <w:sz w:val="28"/>
          <w:szCs w:val="28"/>
          <w:lang w:val="be-BY"/>
        </w:rPr>
        <w:t>«О совершенствовании организации дорожного движения» внесены изменения в Указ №</w:t>
      </w:r>
      <w:r w:rsidR="00A439D8" w:rsidRPr="003F3E38">
        <w:rPr>
          <w:sz w:val="28"/>
          <w:szCs w:val="28"/>
        </w:rPr>
        <w:t> </w:t>
      </w:r>
      <w:r w:rsidR="00A439D8" w:rsidRPr="003F3E38">
        <w:rPr>
          <w:bCs/>
          <w:iCs/>
          <w:sz w:val="28"/>
          <w:szCs w:val="28"/>
          <w:lang w:val="be-BY"/>
        </w:rPr>
        <w:t>551 от 28</w:t>
      </w:r>
      <w:r w:rsidR="00F90FF0">
        <w:rPr>
          <w:bCs/>
          <w:iCs/>
          <w:sz w:val="28"/>
          <w:szCs w:val="28"/>
          <w:lang w:val="be-BY"/>
        </w:rPr>
        <w:t>.11.</w:t>
      </w:r>
      <w:r w:rsidR="00A439D8" w:rsidRPr="003F3E38">
        <w:rPr>
          <w:bCs/>
          <w:iCs/>
          <w:sz w:val="28"/>
          <w:szCs w:val="28"/>
          <w:lang w:val="be-BY"/>
        </w:rPr>
        <w:t>2005, которым были утверждены Правила дорожного движения (ПДД).</w:t>
      </w:r>
    </w:p>
    <w:p w:rsidR="00A20543" w:rsidRPr="003F3E38" w:rsidRDefault="00A20543" w:rsidP="00A20543">
      <w:pPr>
        <w:rPr>
          <w:sz w:val="28"/>
          <w:szCs w:val="28"/>
        </w:rPr>
      </w:pPr>
      <w:r w:rsidRPr="003F3E38">
        <w:rPr>
          <w:sz w:val="28"/>
          <w:szCs w:val="28"/>
        </w:rPr>
        <w:t>При организации походов, туров, экскурсий необходимо руководствоваться Инструкцией об организации участия обучающихся учреждений образования в туристских походах и экскурсиях</w:t>
      </w:r>
      <w:r w:rsidRPr="004D15D9">
        <w:rPr>
          <w:i/>
          <w:sz w:val="28"/>
          <w:szCs w:val="28"/>
        </w:rPr>
        <w:t>.</w:t>
      </w:r>
    </w:p>
    <w:p w:rsidR="00A20543" w:rsidRPr="003F3E38" w:rsidRDefault="00A20543" w:rsidP="00A20543">
      <w:pPr>
        <w:ind w:firstLine="720"/>
        <w:rPr>
          <w:sz w:val="28"/>
          <w:szCs w:val="28"/>
        </w:rPr>
      </w:pPr>
      <w:r w:rsidRPr="003F3E38">
        <w:rPr>
          <w:sz w:val="28"/>
          <w:szCs w:val="28"/>
        </w:rPr>
        <w:t xml:space="preserve">Важнейшим направлением воспитательной работы в учреждении общего среднего образования является приобщение учащихся к ценностям здоровья, </w:t>
      </w:r>
      <w:r w:rsidRPr="003F3E38">
        <w:rPr>
          <w:sz w:val="28"/>
          <w:szCs w:val="28"/>
        </w:rPr>
        <w:lastRenderedPageBreak/>
        <w:t xml:space="preserve">формирование у них навыков здорового образа жизни. </w:t>
      </w:r>
      <w:r w:rsidR="00F90FF0">
        <w:rPr>
          <w:sz w:val="28"/>
          <w:szCs w:val="28"/>
        </w:rPr>
        <w:t>С этой целью</w:t>
      </w:r>
      <w:r w:rsidRPr="003F3E38">
        <w:rPr>
          <w:sz w:val="28"/>
          <w:szCs w:val="28"/>
        </w:rPr>
        <w:t xml:space="preserve"> следует выстраивать системную работу, включающую в себя взаимосвязанные друг с другом направления: формирование физического, нравственного и психического здоровья, рациональную организацию режима труда и отдыха, профилактику зависимого поведения. </w:t>
      </w:r>
    </w:p>
    <w:p w:rsidR="00A20543" w:rsidRPr="003F3E38" w:rsidRDefault="00A20543" w:rsidP="00A20543">
      <w:pPr>
        <w:ind w:firstLine="720"/>
        <w:rPr>
          <w:sz w:val="28"/>
          <w:szCs w:val="28"/>
        </w:rPr>
      </w:pPr>
      <w:r w:rsidRPr="003F3E38">
        <w:rPr>
          <w:sz w:val="28"/>
          <w:szCs w:val="28"/>
        </w:rPr>
        <w:t xml:space="preserve">Спортивно-массовая и физкультурно-оздоровительная работа с учащимися обладает большим воспитательным потенциалом, способствуя осознанию ценности здоровья и здорового образа жизни, сохранению и укреплению здоровья, формированию положительной психоэмоциональной обстановки в коллективе. В данном направлении </w:t>
      </w:r>
      <w:r w:rsidR="00F90FF0">
        <w:rPr>
          <w:sz w:val="28"/>
          <w:szCs w:val="28"/>
        </w:rPr>
        <w:t>остаются</w:t>
      </w:r>
      <w:r w:rsidRPr="003F3E38">
        <w:rPr>
          <w:sz w:val="28"/>
          <w:szCs w:val="28"/>
        </w:rPr>
        <w:t xml:space="preserve"> актуальн</w:t>
      </w:r>
      <w:r w:rsidR="00F90FF0">
        <w:rPr>
          <w:sz w:val="28"/>
          <w:szCs w:val="28"/>
        </w:rPr>
        <w:t>ыми</w:t>
      </w:r>
      <w:r w:rsidRPr="003F3E38">
        <w:rPr>
          <w:sz w:val="28"/>
          <w:szCs w:val="28"/>
        </w:rPr>
        <w:t xml:space="preserve"> ставшие уже традиционными республиканская акция «Неделя спорта и здоровья»; международные и республиканские Дни здоровья; республиканские соревнования по подвижным играм «Вас вызывает Спортландия!»; республиканский смотр уровня физической подготовленности в программе физкультурно-спортивного движения «Олимпийские надежды Беларуси»; республиканские соревнования «Снежный снайпер» и др.</w:t>
      </w:r>
    </w:p>
    <w:p w:rsidR="00A20543" w:rsidRPr="003F3E38" w:rsidRDefault="00A20543" w:rsidP="00A20543">
      <w:pPr>
        <w:ind w:firstLine="720"/>
        <w:rPr>
          <w:sz w:val="28"/>
          <w:szCs w:val="28"/>
        </w:rPr>
      </w:pPr>
      <w:r w:rsidRPr="003F3E38">
        <w:rPr>
          <w:sz w:val="28"/>
          <w:szCs w:val="28"/>
        </w:rPr>
        <w:t xml:space="preserve">Значительным воспитательным потенциалом обладает деятельность по </w:t>
      </w:r>
      <w:r w:rsidRPr="003F3E38">
        <w:rPr>
          <w:iCs/>
          <w:sz w:val="28"/>
          <w:szCs w:val="28"/>
        </w:rPr>
        <w:t xml:space="preserve">использованию современных медиаресурсов и </w:t>
      </w:r>
      <w:r w:rsidR="001F211E" w:rsidRPr="003F3E38">
        <w:rPr>
          <w:iCs/>
          <w:sz w:val="28"/>
          <w:szCs w:val="28"/>
        </w:rPr>
        <w:t>информационно-коммуникационных технологий</w:t>
      </w:r>
      <w:r w:rsidRPr="003F3E38">
        <w:rPr>
          <w:sz w:val="28"/>
          <w:szCs w:val="28"/>
        </w:rPr>
        <w:t xml:space="preserve"> – социальных сетей, веб-форумов, блогов здоровьесберегающей направленности, программ, приложений и др.</w:t>
      </w:r>
      <w:r w:rsidR="00E7323D" w:rsidRPr="003F3E38">
        <w:rPr>
          <w:sz w:val="28"/>
          <w:szCs w:val="28"/>
        </w:rPr>
        <w:t>:</w:t>
      </w:r>
      <w:r w:rsidRPr="003F3E38">
        <w:rPr>
          <w:sz w:val="28"/>
          <w:szCs w:val="28"/>
          <w:lang w:val="be-BY"/>
        </w:rPr>
        <w:t xml:space="preserve"> создание интерактивных плакатов по пропаганде здорового образа жизни и профилактике вредных зависимостей</w:t>
      </w:r>
      <w:r w:rsidR="00835648">
        <w:rPr>
          <w:sz w:val="28"/>
          <w:szCs w:val="28"/>
          <w:lang w:val="be-BY"/>
        </w:rPr>
        <w:t>.</w:t>
      </w:r>
    </w:p>
    <w:p w:rsidR="00A20543" w:rsidRPr="003F3E38" w:rsidRDefault="00A20543" w:rsidP="00A20543">
      <w:pPr>
        <w:ind w:firstLine="720"/>
        <w:rPr>
          <w:sz w:val="28"/>
          <w:szCs w:val="28"/>
        </w:rPr>
      </w:pPr>
      <w:r w:rsidRPr="003F3E38">
        <w:rPr>
          <w:sz w:val="28"/>
          <w:szCs w:val="28"/>
        </w:rPr>
        <w:t xml:space="preserve">В новом учебном году не теряет актуальности работа по профилактике вредных зависимостей. Алкоголизм, наркомания, токсикомания, табакокурение способствуют истощению физического и психического здоровья. При организации работы в данном направлении целесообразно показывать учащимся, что человек может быть сам себе другом и врагом, учить их строить собственную жизнь, формировать ответственность за принятие собственных решений. </w:t>
      </w:r>
      <w:r w:rsidR="007739C7" w:rsidRPr="003F3E38">
        <w:rPr>
          <w:sz w:val="28"/>
          <w:szCs w:val="28"/>
        </w:rPr>
        <w:t>Н</w:t>
      </w:r>
      <w:r w:rsidRPr="003F3E38">
        <w:rPr>
          <w:sz w:val="28"/>
          <w:szCs w:val="28"/>
        </w:rPr>
        <w:t xml:space="preserve">еобходимо активно формировать альтернативные варианты позитивного поведения </w:t>
      </w:r>
      <w:r w:rsidR="0068040E">
        <w:rPr>
          <w:sz w:val="28"/>
          <w:szCs w:val="28"/>
        </w:rPr>
        <w:t>обучающихся</w:t>
      </w:r>
      <w:r w:rsidRPr="003F3E38">
        <w:rPr>
          <w:sz w:val="28"/>
          <w:szCs w:val="28"/>
        </w:rPr>
        <w:t>, нравственную устойчивость личности</w:t>
      </w:r>
      <w:r w:rsidR="00835648">
        <w:rPr>
          <w:sz w:val="28"/>
          <w:szCs w:val="28"/>
        </w:rPr>
        <w:t xml:space="preserve"> (приложение 5).</w:t>
      </w:r>
    </w:p>
    <w:p w:rsidR="00A20543" w:rsidRDefault="00A20543" w:rsidP="00A20543">
      <w:pPr>
        <w:ind w:firstLine="720"/>
        <w:rPr>
          <w:sz w:val="28"/>
          <w:szCs w:val="28"/>
        </w:rPr>
      </w:pPr>
      <w:r w:rsidRPr="003F3E38">
        <w:rPr>
          <w:sz w:val="28"/>
          <w:szCs w:val="28"/>
        </w:rPr>
        <w:t xml:space="preserve">В </w:t>
      </w:r>
      <w:r w:rsidR="00F90FF0">
        <w:rPr>
          <w:sz w:val="28"/>
          <w:szCs w:val="28"/>
        </w:rPr>
        <w:t xml:space="preserve">целях </w:t>
      </w:r>
      <w:r w:rsidRPr="003F3E38">
        <w:rPr>
          <w:sz w:val="28"/>
          <w:szCs w:val="28"/>
        </w:rPr>
        <w:t>формировани</w:t>
      </w:r>
      <w:r w:rsidR="00F90FF0">
        <w:rPr>
          <w:sz w:val="28"/>
          <w:szCs w:val="28"/>
        </w:rPr>
        <w:t>я</w:t>
      </w:r>
      <w:r w:rsidRPr="003F3E38">
        <w:rPr>
          <w:sz w:val="28"/>
          <w:szCs w:val="28"/>
        </w:rPr>
        <w:t xml:space="preserve"> у учащихся навыков здорового образа жизни, профилактик</w:t>
      </w:r>
      <w:r w:rsidR="00F90FF0">
        <w:rPr>
          <w:sz w:val="28"/>
          <w:szCs w:val="28"/>
        </w:rPr>
        <w:t>и</w:t>
      </w:r>
      <w:r w:rsidRPr="003F3E38">
        <w:rPr>
          <w:sz w:val="28"/>
          <w:szCs w:val="28"/>
        </w:rPr>
        <w:t xml:space="preserve"> вредных зависимостей следует использовать потенциал культурно-досуговой деятельности, духовно-нравственного воспитания, общественных объединений и организаций.</w:t>
      </w:r>
    </w:p>
    <w:p w:rsidR="00A84FAC" w:rsidRPr="003F3E38" w:rsidRDefault="00A84FAC" w:rsidP="00563DDC">
      <w:pPr>
        <w:shd w:val="clear" w:color="auto" w:fill="FFFFFF"/>
        <w:spacing w:before="120" w:after="120"/>
        <w:rPr>
          <w:b/>
          <w:bCs/>
          <w:i/>
          <w:iCs/>
          <w:sz w:val="28"/>
          <w:szCs w:val="28"/>
        </w:rPr>
      </w:pPr>
      <w:r w:rsidRPr="003F3E38">
        <w:rPr>
          <w:b/>
          <w:bCs/>
          <w:i/>
          <w:iCs/>
          <w:sz w:val="28"/>
          <w:szCs w:val="28"/>
        </w:rPr>
        <w:t>Экономическое, трудовое и профессиональное воспитание</w:t>
      </w:r>
    </w:p>
    <w:p w:rsidR="0059497F" w:rsidRPr="003F3E38" w:rsidRDefault="0059497F" w:rsidP="0059497F">
      <w:pPr>
        <w:pStyle w:val="af"/>
        <w:shd w:val="clear" w:color="auto" w:fill="FFFFFF"/>
        <w:spacing w:before="0" w:beforeAutospacing="0" w:after="0" w:afterAutospacing="0"/>
        <w:ind w:firstLine="709"/>
        <w:jc w:val="both"/>
        <w:rPr>
          <w:rFonts w:ascii="Times New Roman" w:hAnsi="Times New Roman" w:cs="Times New Roman"/>
          <w:color w:val="000000"/>
          <w:sz w:val="28"/>
          <w:szCs w:val="28"/>
        </w:rPr>
      </w:pPr>
      <w:r w:rsidRPr="003F3E38">
        <w:rPr>
          <w:rFonts w:ascii="Times New Roman" w:hAnsi="Times New Roman" w:cs="Times New Roman"/>
          <w:color w:val="000000"/>
          <w:sz w:val="28"/>
          <w:szCs w:val="28"/>
        </w:rPr>
        <w:t xml:space="preserve">Актуальность </w:t>
      </w:r>
      <w:r w:rsidRPr="003F3E38">
        <w:rPr>
          <w:rFonts w:ascii="Times New Roman" w:hAnsi="Times New Roman" w:cs="Times New Roman"/>
          <w:i/>
          <w:color w:val="000000"/>
          <w:sz w:val="28"/>
          <w:szCs w:val="28"/>
        </w:rPr>
        <w:t>экономического воспитания</w:t>
      </w:r>
      <w:r w:rsidRPr="003F3E38">
        <w:rPr>
          <w:rFonts w:ascii="Times New Roman" w:hAnsi="Times New Roman" w:cs="Times New Roman"/>
          <w:color w:val="000000"/>
          <w:sz w:val="28"/>
          <w:szCs w:val="28"/>
        </w:rPr>
        <w:t xml:space="preserve"> обусловлена значимостью подготовки обучающихся к жизни, правильной ориентаци</w:t>
      </w:r>
      <w:r w:rsidR="000A0663">
        <w:rPr>
          <w:rFonts w:ascii="Times New Roman" w:hAnsi="Times New Roman" w:cs="Times New Roman"/>
          <w:color w:val="000000"/>
          <w:sz w:val="28"/>
          <w:szCs w:val="28"/>
        </w:rPr>
        <w:t>и</w:t>
      </w:r>
      <w:r w:rsidRPr="003F3E38">
        <w:rPr>
          <w:rFonts w:ascii="Times New Roman" w:hAnsi="Times New Roman" w:cs="Times New Roman"/>
          <w:color w:val="000000"/>
          <w:sz w:val="28"/>
          <w:szCs w:val="28"/>
        </w:rPr>
        <w:t xml:space="preserve"> их в </w:t>
      </w:r>
      <w:r w:rsidR="00BF1167" w:rsidRPr="003F3E38">
        <w:rPr>
          <w:rFonts w:ascii="Times New Roman" w:hAnsi="Times New Roman" w:cs="Times New Roman"/>
          <w:color w:val="000000"/>
          <w:sz w:val="28"/>
          <w:szCs w:val="28"/>
        </w:rPr>
        <w:t xml:space="preserve">изменениях, </w:t>
      </w:r>
      <w:r w:rsidRPr="003F3E38">
        <w:rPr>
          <w:rFonts w:ascii="Times New Roman" w:hAnsi="Times New Roman" w:cs="Times New Roman"/>
          <w:color w:val="000000"/>
          <w:sz w:val="28"/>
          <w:szCs w:val="28"/>
        </w:rPr>
        <w:t xml:space="preserve">происходящих </w:t>
      </w:r>
      <w:r w:rsidR="00BF1167" w:rsidRPr="003F3E38">
        <w:rPr>
          <w:rFonts w:ascii="Times New Roman" w:hAnsi="Times New Roman" w:cs="Times New Roman"/>
          <w:color w:val="000000"/>
          <w:sz w:val="28"/>
          <w:szCs w:val="28"/>
        </w:rPr>
        <w:t xml:space="preserve">в сфере </w:t>
      </w:r>
      <w:r w:rsidRPr="003F3E38">
        <w:rPr>
          <w:rFonts w:ascii="Times New Roman" w:hAnsi="Times New Roman" w:cs="Times New Roman"/>
          <w:color w:val="000000"/>
          <w:sz w:val="28"/>
          <w:szCs w:val="28"/>
        </w:rPr>
        <w:t>экономики. Экономическое воспитание в школе должно быть направлено на формирование экономической культуры личности, воспитание экономически грамотного и активного члена общества, который способен понимать и оценивать экономическую ситуацию в стране и в будущем принимать в ней участие.</w:t>
      </w:r>
    </w:p>
    <w:p w:rsidR="0059497F" w:rsidRPr="003F3E38" w:rsidRDefault="007E0C00" w:rsidP="0059497F">
      <w:pPr>
        <w:pStyle w:val="af"/>
        <w:shd w:val="clear" w:color="auto" w:fill="FFFFFF"/>
        <w:spacing w:before="0" w:beforeAutospacing="0" w:after="0" w:afterAutospacing="0"/>
        <w:ind w:firstLine="709"/>
        <w:jc w:val="both"/>
        <w:rPr>
          <w:rFonts w:ascii="Times New Roman" w:hAnsi="Times New Roman" w:cs="Times New Roman"/>
          <w:sz w:val="28"/>
          <w:szCs w:val="28"/>
        </w:rPr>
      </w:pPr>
      <w:hyperlink r:id="rId16" w:history="1">
        <w:r w:rsidR="0059497F" w:rsidRPr="003F3E38">
          <w:rPr>
            <w:rFonts w:ascii="Times New Roman" w:hAnsi="Times New Roman" w:cs="Times New Roman"/>
            <w:color w:val="000000"/>
            <w:sz w:val="28"/>
            <w:szCs w:val="28"/>
          </w:rPr>
          <w:t xml:space="preserve">Педагогическим работникам процесс экономического воспитания следует осуществлять в </w:t>
        </w:r>
        <w:r w:rsidR="003B5860">
          <w:rPr>
            <w:rFonts w:ascii="Times New Roman" w:hAnsi="Times New Roman" w:cs="Times New Roman"/>
            <w:color w:val="000000"/>
            <w:sz w:val="28"/>
            <w:szCs w:val="28"/>
          </w:rPr>
          <w:t xml:space="preserve">ходе </w:t>
        </w:r>
        <w:r w:rsidR="0059497F" w:rsidRPr="003F3E38">
          <w:rPr>
            <w:rFonts w:ascii="Times New Roman" w:hAnsi="Times New Roman" w:cs="Times New Roman"/>
            <w:color w:val="000000"/>
            <w:sz w:val="28"/>
            <w:szCs w:val="28"/>
          </w:rPr>
          <w:t xml:space="preserve">привлечения обучающихся к труду, </w:t>
        </w:r>
        <w:r w:rsidR="0068040E">
          <w:rPr>
            <w:rFonts w:ascii="Times New Roman" w:hAnsi="Times New Roman" w:cs="Times New Roman"/>
            <w:color w:val="000000"/>
            <w:sz w:val="28"/>
            <w:szCs w:val="28"/>
          </w:rPr>
          <w:t xml:space="preserve">при </w:t>
        </w:r>
        <w:r w:rsidR="0059497F" w:rsidRPr="003F3E38">
          <w:rPr>
            <w:rFonts w:ascii="Times New Roman" w:hAnsi="Times New Roman" w:cs="Times New Roman"/>
            <w:color w:val="000000"/>
            <w:sz w:val="28"/>
            <w:szCs w:val="28"/>
          </w:rPr>
          <w:t>воспитани</w:t>
        </w:r>
        <w:r w:rsidR="0068040E">
          <w:rPr>
            <w:rFonts w:ascii="Times New Roman" w:hAnsi="Times New Roman" w:cs="Times New Roman"/>
            <w:color w:val="000000"/>
            <w:sz w:val="28"/>
            <w:szCs w:val="28"/>
          </w:rPr>
          <w:t>и</w:t>
        </w:r>
        <w:r w:rsidR="0059497F" w:rsidRPr="003F3E38">
          <w:rPr>
            <w:rFonts w:ascii="Times New Roman" w:hAnsi="Times New Roman" w:cs="Times New Roman"/>
            <w:color w:val="000000"/>
            <w:sz w:val="28"/>
            <w:szCs w:val="28"/>
          </w:rPr>
          <w:t xml:space="preserve"> навыков самообслуживания, во время экскурсий на предприятия и организации, встреч с людьми различных профессий.</w:t>
        </w:r>
      </w:hyperlink>
      <w:r w:rsidR="0059497F" w:rsidRPr="003F3E38">
        <w:rPr>
          <w:rFonts w:ascii="Times New Roman" w:hAnsi="Times New Roman" w:cs="Times New Roman"/>
          <w:color w:val="000000"/>
          <w:sz w:val="28"/>
          <w:szCs w:val="28"/>
        </w:rPr>
        <w:t xml:space="preserve"> Стимулирующую роль в реализации содержания экономического воспитания призваны играть соревновательные мероприятия: конкурсы, фестивали, стартапы, форумы и т.д. </w:t>
      </w:r>
      <w:r w:rsidR="0059497F" w:rsidRPr="003F3E38">
        <w:rPr>
          <w:rFonts w:ascii="Times New Roman" w:hAnsi="Times New Roman" w:cs="Times New Roman"/>
          <w:sz w:val="28"/>
          <w:szCs w:val="28"/>
        </w:rPr>
        <w:t>Особое внимание следует уделить вопросам защиты прав потребителей финансовых услуг; получения кредитов; способам предотвращения мошеннических действий, профессиям в финансовой сфере, цифровому банкингу, налогам.</w:t>
      </w:r>
    </w:p>
    <w:p w:rsidR="0059497F" w:rsidRPr="003F3E38" w:rsidRDefault="0059497F" w:rsidP="0059497F">
      <w:pPr>
        <w:pStyle w:val="af"/>
        <w:shd w:val="clear" w:color="auto" w:fill="FFFFFF"/>
        <w:spacing w:before="0" w:beforeAutospacing="0" w:after="0" w:afterAutospacing="0"/>
        <w:ind w:firstLine="709"/>
        <w:jc w:val="both"/>
        <w:rPr>
          <w:rFonts w:ascii="Times New Roman" w:hAnsi="Times New Roman" w:cs="Times New Roman"/>
          <w:color w:val="000000"/>
          <w:sz w:val="28"/>
          <w:szCs w:val="28"/>
        </w:rPr>
      </w:pPr>
      <w:r w:rsidRPr="003F3E38">
        <w:rPr>
          <w:rFonts w:ascii="Times New Roman" w:hAnsi="Times New Roman" w:cs="Times New Roman"/>
          <w:color w:val="000000"/>
          <w:sz w:val="28"/>
          <w:szCs w:val="28"/>
        </w:rPr>
        <w:t>В целях усиления работы по формированию финансовой грамотности обучающихся рекоменд</w:t>
      </w:r>
      <w:r w:rsidR="003B5860">
        <w:rPr>
          <w:rFonts w:ascii="Times New Roman" w:hAnsi="Times New Roman" w:cs="Times New Roman"/>
          <w:color w:val="000000"/>
          <w:sz w:val="28"/>
          <w:szCs w:val="28"/>
        </w:rPr>
        <w:t>уется</w:t>
      </w:r>
      <w:r w:rsidRPr="003F3E38">
        <w:rPr>
          <w:rFonts w:ascii="Times New Roman" w:hAnsi="Times New Roman" w:cs="Times New Roman"/>
          <w:color w:val="000000"/>
          <w:sz w:val="28"/>
          <w:szCs w:val="28"/>
        </w:rPr>
        <w:t xml:space="preserve"> использовать материалы, размещенные на Едином портале финансовой грамотности </w:t>
      </w:r>
      <w:r w:rsidRPr="003F3E38">
        <w:rPr>
          <w:rFonts w:ascii="Times New Roman" w:hAnsi="Times New Roman" w:cs="Times New Roman"/>
          <w:i/>
          <w:color w:val="000000"/>
          <w:sz w:val="28"/>
          <w:szCs w:val="28"/>
        </w:rPr>
        <w:t>(</w:t>
      </w:r>
      <w:hyperlink r:id="rId17" w:history="1">
        <w:r w:rsidRPr="003F3E38">
          <w:rPr>
            <w:rStyle w:val="ae"/>
            <w:rFonts w:ascii="Times New Roman" w:hAnsi="Times New Roman" w:cs="Times New Roman"/>
            <w:i/>
            <w:color w:val="auto"/>
            <w:sz w:val="28"/>
            <w:szCs w:val="28"/>
            <w:u w:val="none"/>
          </w:rPr>
          <w:t>http://fingramota.by/ru</w:t>
        </w:r>
      </w:hyperlink>
      <w:r w:rsidRPr="003F3E38">
        <w:rPr>
          <w:rStyle w:val="ae"/>
          <w:rFonts w:ascii="Times New Roman" w:hAnsi="Times New Roman" w:cs="Times New Roman"/>
          <w:i/>
          <w:color w:val="auto"/>
          <w:sz w:val="28"/>
          <w:szCs w:val="28"/>
          <w:u w:val="none"/>
        </w:rPr>
        <w:t>)</w:t>
      </w:r>
      <w:r w:rsidRPr="003F3E38">
        <w:rPr>
          <w:rFonts w:ascii="Times New Roman" w:hAnsi="Times New Roman" w:cs="Times New Roman"/>
          <w:i/>
          <w:sz w:val="28"/>
          <w:szCs w:val="28"/>
        </w:rPr>
        <w:t>.</w:t>
      </w:r>
      <w:r w:rsidR="00B238E2" w:rsidRPr="003F3E38">
        <w:rPr>
          <w:rFonts w:ascii="Times New Roman" w:hAnsi="Times New Roman" w:cs="Times New Roman"/>
          <w:color w:val="000000"/>
          <w:sz w:val="28"/>
          <w:szCs w:val="28"/>
        </w:rPr>
        <w:t>В р</w:t>
      </w:r>
      <w:r w:rsidRPr="003F3E38">
        <w:rPr>
          <w:rFonts w:ascii="Times New Roman" w:hAnsi="Times New Roman" w:cs="Times New Roman"/>
          <w:color w:val="000000"/>
          <w:sz w:val="28"/>
          <w:szCs w:val="28"/>
        </w:rPr>
        <w:t>аздел</w:t>
      </w:r>
      <w:r w:rsidR="00B238E2" w:rsidRPr="003F3E38">
        <w:rPr>
          <w:rFonts w:ascii="Times New Roman" w:hAnsi="Times New Roman" w:cs="Times New Roman"/>
          <w:color w:val="000000"/>
          <w:sz w:val="28"/>
          <w:szCs w:val="28"/>
        </w:rPr>
        <w:t>е</w:t>
      </w:r>
      <w:r w:rsidRPr="003F3E38">
        <w:rPr>
          <w:rFonts w:ascii="Times New Roman" w:hAnsi="Times New Roman" w:cs="Times New Roman"/>
          <w:color w:val="000000"/>
          <w:sz w:val="28"/>
          <w:szCs w:val="28"/>
        </w:rPr>
        <w:t xml:space="preserve"> «Педагогам» содержа</w:t>
      </w:r>
      <w:r w:rsidR="00B238E2" w:rsidRPr="003F3E38">
        <w:rPr>
          <w:rFonts w:ascii="Times New Roman" w:hAnsi="Times New Roman" w:cs="Times New Roman"/>
          <w:color w:val="000000"/>
          <w:sz w:val="28"/>
          <w:szCs w:val="28"/>
        </w:rPr>
        <w:t>тся</w:t>
      </w:r>
      <w:r w:rsidRPr="003F3E38">
        <w:rPr>
          <w:rFonts w:ascii="Times New Roman" w:hAnsi="Times New Roman" w:cs="Times New Roman"/>
          <w:color w:val="000000"/>
          <w:sz w:val="28"/>
          <w:szCs w:val="28"/>
        </w:rPr>
        <w:t xml:space="preserve"> образовательные презентации, статьи, тесты, материалы олимпиады по финансовой грамотности и др.</w:t>
      </w:r>
    </w:p>
    <w:p w:rsidR="0059497F" w:rsidRPr="003F3E38" w:rsidRDefault="0059497F" w:rsidP="00C04144">
      <w:pPr>
        <w:pStyle w:val="af"/>
        <w:shd w:val="clear" w:color="auto" w:fill="FFFFFF"/>
        <w:spacing w:before="0" w:beforeAutospacing="0" w:after="0" w:afterAutospacing="0"/>
        <w:ind w:firstLine="709"/>
        <w:jc w:val="both"/>
        <w:rPr>
          <w:rFonts w:ascii="Times New Roman" w:hAnsi="Times New Roman" w:cs="Times New Roman"/>
          <w:bCs/>
          <w:i/>
          <w:color w:val="000000"/>
          <w:sz w:val="28"/>
          <w:szCs w:val="28"/>
        </w:rPr>
      </w:pPr>
      <w:r w:rsidRPr="00727717">
        <w:rPr>
          <w:rFonts w:ascii="Times New Roman" w:hAnsi="Times New Roman" w:cs="Times New Roman"/>
          <w:bCs/>
          <w:color w:val="000000"/>
          <w:sz w:val="28"/>
          <w:szCs w:val="28"/>
        </w:rPr>
        <w:t xml:space="preserve">Впервые подготовлен </w:t>
      </w:r>
      <w:r w:rsidRPr="00727717">
        <w:rPr>
          <w:rFonts w:ascii="Times New Roman" w:hAnsi="Times New Roman" w:cs="Times New Roman"/>
          <w:bCs/>
          <w:i/>
          <w:iCs/>
          <w:color w:val="000000"/>
          <w:sz w:val="28"/>
          <w:szCs w:val="28"/>
        </w:rPr>
        <w:t>учебно-методический комплек</w:t>
      </w:r>
      <w:r w:rsidR="004E237D" w:rsidRPr="00727717">
        <w:rPr>
          <w:rFonts w:ascii="Times New Roman" w:hAnsi="Times New Roman" w:cs="Times New Roman"/>
          <w:bCs/>
          <w:i/>
          <w:iCs/>
          <w:color w:val="000000"/>
          <w:sz w:val="28"/>
          <w:szCs w:val="28"/>
        </w:rPr>
        <w:t>с</w:t>
      </w:r>
      <w:r w:rsidRPr="00727717">
        <w:rPr>
          <w:rFonts w:ascii="Times New Roman" w:hAnsi="Times New Roman" w:cs="Times New Roman"/>
          <w:bCs/>
          <w:i/>
          <w:iCs/>
          <w:color w:val="000000"/>
          <w:sz w:val="28"/>
          <w:szCs w:val="28"/>
        </w:rPr>
        <w:t xml:space="preserve"> «Основы финансовой грамотности»</w:t>
      </w:r>
      <w:r w:rsidRPr="00727717">
        <w:rPr>
          <w:rFonts w:ascii="Times New Roman" w:hAnsi="Times New Roman" w:cs="Times New Roman"/>
          <w:bCs/>
          <w:color w:val="000000"/>
          <w:sz w:val="28"/>
          <w:szCs w:val="28"/>
        </w:rPr>
        <w:t xml:space="preserve"> для проведения факультативных занятий</w:t>
      </w:r>
      <w:r w:rsidR="00236425">
        <w:rPr>
          <w:rFonts w:ascii="Times New Roman" w:hAnsi="Times New Roman" w:cs="Times New Roman"/>
          <w:bCs/>
          <w:color w:val="000000"/>
          <w:sz w:val="28"/>
          <w:szCs w:val="28"/>
        </w:rPr>
        <w:br/>
      </w:r>
      <w:r w:rsidR="004C64EF" w:rsidRPr="00727717">
        <w:rPr>
          <w:rFonts w:ascii="Times New Roman" w:hAnsi="Times New Roman" w:cs="Times New Roman"/>
          <w:bCs/>
          <w:color w:val="000000"/>
          <w:sz w:val="28"/>
          <w:szCs w:val="28"/>
        </w:rPr>
        <w:t>в</w:t>
      </w:r>
      <w:r w:rsidR="003B5860" w:rsidRPr="00727717">
        <w:rPr>
          <w:rFonts w:ascii="Times New Roman" w:hAnsi="Times New Roman" w:cs="Times New Roman"/>
          <w:bCs/>
          <w:color w:val="000000"/>
          <w:sz w:val="28"/>
          <w:szCs w:val="28"/>
          <w:lang w:val="en-US"/>
        </w:rPr>
        <w:t>VIII</w:t>
      </w:r>
      <w:r w:rsidR="003B5860" w:rsidRPr="00727717">
        <w:rPr>
          <w:rStyle w:val="a6"/>
          <w:rFonts w:ascii="Times New Roman" w:hAnsi="Times New Roman" w:cs="Times New Roman"/>
          <w:i w:val="0"/>
          <w:sz w:val="28"/>
          <w:szCs w:val="28"/>
          <w:shd w:val="clear" w:color="auto" w:fill="FFFFFF"/>
        </w:rPr>
        <w:t>–</w:t>
      </w:r>
      <w:r w:rsidR="003B5860" w:rsidRPr="00727717">
        <w:rPr>
          <w:rStyle w:val="a6"/>
          <w:rFonts w:ascii="Times New Roman" w:hAnsi="Times New Roman" w:cs="Times New Roman"/>
          <w:i w:val="0"/>
          <w:sz w:val="28"/>
          <w:szCs w:val="28"/>
          <w:shd w:val="clear" w:color="auto" w:fill="FFFFFF"/>
          <w:lang w:val="en-US"/>
        </w:rPr>
        <w:t>IX</w:t>
      </w:r>
      <w:r w:rsidRPr="00727717">
        <w:rPr>
          <w:rFonts w:ascii="Times New Roman" w:hAnsi="Times New Roman" w:cs="Times New Roman"/>
          <w:bCs/>
          <w:color w:val="000000"/>
          <w:sz w:val="28"/>
          <w:szCs w:val="28"/>
        </w:rPr>
        <w:t xml:space="preserve"> класс</w:t>
      </w:r>
      <w:r w:rsidR="004C64EF" w:rsidRPr="00727717">
        <w:rPr>
          <w:rFonts w:ascii="Times New Roman" w:hAnsi="Times New Roman" w:cs="Times New Roman"/>
          <w:bCs/>
          <w:color w:val="000000"/>
          <w:sz w:val="28"/>
          <w:szCs w:val="28"/>
        </w:rPr>
        <w:t>ах</w:t>
      </w:r>
      <w:r w:rsidRPr="00727717">
        <w:rPr>
          <w:rFonts w:ascii="Times New Roman" w:hAnsi="Times New Roman" w:cs="Times New Roman"/>
          <w:bCs/>
          <w:color w:val="000000"/>
          <w:sz w:val="28"/>
          <w:szCs w:val="28"/>
        </w:rPr>
        <w:t xml:space="preserve">: </w:t>
      </w:r>
      <w:r w:rsidRPr="00727717">
        <w:rPr>
          <w:rFonts w:ascii="Times New Roman" w:hAnsi="Times New Roman" w:cs="Times New Roman"/>
          <w:bCs/>
          <w:i/>
          <w:iCs/>
          <w:color w:val="000000"/>
          <w:sz w:val="28"/>
          <w:szCs w:val="28"/>
        </w:rPr>
        <w:t xml:space="preserve">Основы финансовой грамотности. </w:t>
      </w:r>
      <w:r w:rsidR="003B5860" w:rsidRPr="00727717">
        <w:rPr>
          <w:rFonts w:ascii="Times New Roman" w:hAnsi="Times New Roman" w:cs="Times New Roman"/>
          <w:bCs/>
          <w:i/>
          <w:iCs/>
          <w:color w:val="000000"/>
          <w:sz w:val="28"/>
          <w:szCs w:val="28"/>
          <w:lang w:val="en-US"/>
        </w:rPr>
        <w:t>VIII</w:t>
      </w:r>
      <w:r w:rsidR="003B5860" w:rsidRPr="00727717">
        <w:rPr>
          <w:rStyle w:val="a6"/>
          <w:rFonts w:ascii="Times New Roman" w:hAnsi="Times New Roman" w:cs="Times New Roman"/>
          <w:i w:val="0"/>
          <w:sz w:val="28"/>
          <w:szCs w:val="28"/>
          <w:shd w:val="clear" w:color="auto" w:fill="FFFFFF"/>
        </w:rPr>
        <w:t>–</w:t>
      </w:r>
      <w:r w:rsidR="003B5860" w:rsidRPr="00727717">
        <w:rPr>
          <w:rStyle w:val="a6"/>
          <w:rFonts w:ascii="Times New Roman" w:hAnsi="Times New Roman" w:cs="Times New Roman"/>
          <w:sz w:val="28"/>
          <w:szCs w:val="28"/>
          <w:shd w:val="clear" w:color="auto" w:fill="FFFFFF"/>
          <w:lang w:val="en-US"/>
        </w:rPr>
        <w:t>IX</w:t>
      </w:r>
      <w:r w:rsidRPr="00727717">
        <w:rPr>
          <w:rFonts w:ascii="Times New Roman" w:hAnsi="Times New Roman" w:cs="Times New Roman"/>
          <w:bCs/>
          <w:i/>
          <w:iCs/>
          <w:color w:val="000000"/>
          <w:sz w:val="28"/>
          <w:szCs w:val="28"/>
        </w:rPr>
        <w:t xml:space="preserve"> классы. Пособие для учащихся</w:t>
      </w:r>
      <w:r w:rsidRPr="00727717">
        <w:rPr>
          <w:rFonts w:ascii="Times New Roman" w:hAnsi="Times New Roman" w:cs="Times New Roman"/>
          <w:bCs/>
          <w:color w:val="000000"/>
          <w:sz w:val="28"/>
          <w:szCs w:val="28"/>
        </w:rPr>
        <w:t xml:space="preserve"> и </w:t>
      </w:r>
      <w:hyperlink r:id="rId18" w:history="1">
        <w:r w:rsidRPr="00727717">
          <w:rPr>
            <w:rFonts w:ascii="Times New Roman" w:hAnsi="Times New Roman" w:cs="Times New Roman"/>
            <w:bCs/>
            <w:i/>
            <w:iCs/>
            <w:sz w:val="28"/>
            <w:szCs w:val="28"/>
          </w:rPr>
          <w:t xml:space="preserve">Основы финансовой грамотности. </w:t>
        </w:r>
        <w:r w:rsidR="003B5860" w:rsidRPr="00727717">
          <w:rPr>
            <w:rFonts w:ascii="Times New Roman" w:hAnsi="Times New Roman" w:cs="Times New Roman"/>
            <w:bCs/>
            <w:i/>
            <w:iCs/>
            <w:sz w:val="28"/>
            <w:szCs w:val="28"/>
            <w:lang w:val="en-US"/>
          </w:rPr>
          <w:t>VIII</w:t>
        </w:r>
        <w:r w:rsidR="003B5860" w:rsidRPr="00727717">
          <w:rPr>
            <w:rStyle w:val="a6"/>
            <w:rFonts w:ascii="Times New Roman" w:hAnsi="Times New Roman" w:cs="Times New Roman"/>
            <w:i w:val="0"/>
            <w:sz w:val="28"/>
            <w:szCs w:val="28"/>
            <w:shd w:val="clear" w:color="auto" w:fill="FFFFFF"/>
          </w:rPr>
          <w:t>–</w:t>
        </w:r>
        <w:r w:rsidR="003B5860" w:rsidRPr="00727717">
          <w:rPr>
            <w:rStyle w:val="a6"/>
            <w:rFonts w:ascii="Times New Roman" w:hAnsi="Times New Roman" w:cs="Times New Roman"/>
            <w:sz w:val="28"/>
            <w:szCs w:val="28"/>
            <w:shd w:val="clear" w:color="auto" w:fill="FFFFFF"/>
            <w:lang w:val="en-US"/>
          </w:rPr>
          <w:t>IX</w:t>
        </w:r>
        <w:r w:rsidRPr="00727717">
          <w:rPr>
            <w:rFonts w:ascii="Times New Roman" w:hAnsi="Times New Roman" w:cs="Times New Roman"/>
            <w:bCs/>
            <w:i/>
            <w:iCs/>
            <w:sz w:val="28"/>
            <w:szCs w:val="28"/>
          </w:rPr>
          <w:t xml:space="preserve"> классы. Пособие для учителей</w:t>
        </w:r>
      </w:hyperlink>
      <w:r w:rsidR="00417175" w:rsidRPr="00727717">
        <w:rPr>
          <w:rFonts w:ascii="Times New Roman" w:hAnsi="Times New Roman" w:cs="Times New Roman"/>
          <w:color w:val="000000"/>
          <w:sz w:val="28"/>
          <w:szCs w:val="28"/>
        </w:rPr>
        <w:t xml:space="preserve">(составители: </w:t>
      </w:r>
      <w:r w:rsidR="003B5860" w:rsidRPr="00727717">
        <w:rPr>
          <w:rFonts w:ascii="Times New Roman" w:hAnsi="Times New Roman" w:cs="Times New Roman"/>
          <w:color w:val="000000"/>
          <w:sz w:val="28"/>
          <w:szCs w:val="28"/>
        </w:rPr>
        <w:t>А.А. </w:t>
      </w:r>
      <w:r w:rsidRPr="00727717">
        <w:rPr>
          <w:rFonts w:ascii="Times New Roman" w:hAnsi="Times New Roman" w:cs="Times New Roman"/>
          <w:bCs/>
          <w:color w:val="000000"/>
          <w:sz w:val="28"/>
          <w:szCs w:val="28"/>
        </w:rPr>
        <w:t xml:space="preserve">Королева, </w:t>
      </w:r>
      <w:r w:rsidR="003B5860" w:rsidRPr="00727717">
        <w:rPr>
          <w:rFonts w:ascii="Times New Roman" w:hAnsi="Times New Roman" w:cs="Times New Roman"/>
          <w:bCs/>
          <w:color w:val="000000"/>
          <w:sz w:val="28"/>
          <w:szCs w:val="28"/>
        </w:rPr>
        <w:t>С.Н. </w:t>
      </w:r>
      <w:r w:rsidRPr="00727717">
        <w:rPr>
          <w:rFonts w:ascii="Times New Roman" w:hAnsi="Times New Roman" w:cs="Times New Roman"/>
          <w:bCs/>
          <w:color w:val="000000"/>
          <w:sz w:val="28"/>
          <w:szCs w:val="28"/>
        </w:rPr>
        <w:t xml:space="preserve">Костюкова, </w:t>
      </w:r>
      <w:r w:rsidR="003B5860" w:rsidRPr="00727717">
        <w:rPr>
          <w:rFonts w:ascii="Times New Roman" w:hAnsi="Times New Roman" w:cs="Times New Roman"/>
          <w:bCs/>
          <w:color w:val="000000"/>
          <w:sz w:val="28"/>
          <w:szCs w:val="28"/>
        </w:rPr>
        <w:t>О.В. </w:t>
      </w:r>
      <w:r w:rsidRPr="00727717">
        <w:rPr>
          <w:rFonts w:ascii="Times New Roman" w:hAnsi="Times New Roman" w:cs="Times New Roman"/>
          <w:bCs/>
          <w:color w:val="000000"/>
          <w:sz w:val="28"/>
          <w:szCs w:val="28"/>
        </w:rPr>
        <w:t xml:space="preserve">Машевская, </w:t>
      </w:r>
      <w:r w:rsidR="003B5860" w:rsidRPr="00727717">
        <w:rPr>
          <w:rFonts w:ascii="Times New Roman" w:hAnsi="Times New Roman" w:cs="Times New Roman"/>
          <w:bCs/>
          <w:color w:val="000000"/>
          <w:sz w:val="28"/>
          <w:szCs w:val="28"/>
        </w:rPr>
        <w:t>Т.И. </w:t>
      </w:r>
      <w:r w:rsidRPr="00727717">
        <w:rPr>
          <w:rFonts w:ascii="Times New Roman" w:hAnsi="Times New Roman" w:cs="Times New Roman"/>
          <w:bCs/>
          <w:color w:val="000000"/>
          <w:sz w:val="28"/>
          <w:szCs w:val="28"/>
        </w:rPr>
        <w:t xml:space="preserve">Маслюкова, </w:t>
      </w:r>
      <w:r w:rsidR="003B5860" w:rsidRPr="00727717">
        <w:rPr>
          <w:rFonts w:ascii="Times New Roman" w:hAnsi="Times New Roman" w:cs="Times New Roman"/>
          <w:bCs/>
          <w:color w:val="000000"/>
          <w:sz w:val="28"/>
          <w:szCs w:val="28"/>
        </w:rPr>
        <w:t>К.С. </w:t>
      </w:r>
      <w:r w:rsidRPr="00727717">
        <w:rPr>
          <w:rFonts w:ascii="Times New Roman" w:hAnsi="Times New Roman" w:cs="Times New Roman"/>
          <w:bCs/>
          <w:color w:val="000000"/>
          <w:sz w:val="28"/>
          <w:szCs w:val="28"/>
        </w:rPr>
        <w:t>Разуванова</w:t>
      </w:r>
      <w:r w:rsidR="00417175" w:rsidRPr="00727717">
        <w:rPr>
          <w:rFonts w:ascii="Times New Roman" w:hAnsi="Times New Roman" w:cs="Times New Roman"/>
          <w:bCs/>
          <w:color w:val="000000"/>
          <w:sz w:val="28"/>
          <w:szCs w:val="28"/>
        </w:rPr>
        <w:t>).</w:t>
      </w:r>
      <w:r w:rsidRPr="00727717">
        <w:rPr>
          <w:rFonts w:ascii="Times New Roman" w:hAnsi="Times New Roman" w:cs="Times New Roman"/>
          <w:bCs/>
          <w:color w:val="000000"/>
          <w:sz w:val="28"/>
          <w:szCs w:val="28"/>
        </w:rPr>
        <w:t xml:space="preserve"> Теоретический материал и практические задания пособий предназначены для формирования знаний по финансовой грамотности. Электронная версия пособий в свободном доступе размещена на Едином портале финансовой</w:t>
      </w:r>
      <w:r w:rsidRPr="003F3E38">
        <w:rPr>
          <w:rFonts w:ascii="Times New Roman" w:hAnsi="Times New Roman" w:cs="Times New Roman"/>
          <w:bCs/>
          <w:color w:val="000000"/>
          <w:sz w:val="28"/>
          <w:szCs w:val="28"/>
        </w:rPr>
        <w:t xml:space="preserve"> грамотности</w:t>
      </w:r>
      <w:r w:rsidR="00C04144" w:rsidRPr="003F3E38">
        <w:rPr>
          <w:rFonts w:ascii="Times New Roman" w:hAnsi="Times New Roman" w:cs="Times New Roman"/>
          <w:bCs/>
          <w:sz w:val="28"/>
          <w:szCs w:val="28"/>
        </w:rPr>
        <w:t xml:space="preserve">и на </w:t>
      </w:r>
      <w:r w:rsidR="00A01331">
        <w:rPr>
          <w:rFonts w:ascii="Times New Roman" w:hAnsi="Times New Roman" w:cs="Times New Roman"/>
          <w:bCs/>
          <w:sz w:val="28"/>
          <w:szCs w:val="28"/>
        </w:rPr>
        <w:t>н</w:t>
      </w:r>
      <w:r w:rsidR="00C04144" w:rsidRPr="003F3E38">
        <w:rPr>
          <w:rFonts w:ascii="Times New Roman" w:hAnsi="Times New Roman" w:cs="Times New Roman"/>
          <w:bCs/>
          <w:sz w:val="28"/>
          <w:szCs w:val="28"/>
        </w:rPr>
        <w:t>ациональном образовательном портале</w:t>
      </w:r>
      <w:r w:rsidRPr="003F3E38">
        <w:rPr>
          <w:rFonts w:ascii="Times New Roman" w:hAnsi="Times New Roman" w:cs="Times New Roman"/>
          <w:bCs/>
          <w:i/>
          <w:color w:val="000000"/>
          <w:sz w:val="28"/>
          <w:szCs w:val="28"/>
        </w:rPr>
        <w:t>.</w:t>
      </w:r>
    </w:p>
    <w:p w:rsidR="0059497F" w:rsidRPr="003F3E38" w:rsidRDefault="007E0C00" w:rsidP="0059497F">
      <w:pPr>
        <w:rPr>
          <w:sz w:val="28"/>
          <w:szCs w:val="28"/>
        </w:rPr>
      </w:pPr>
      <w:r w:rsidRPr="003F3E38">
        <w:rPr>
          <w:sz w:val="28"/>
          <w:szCs w:val="28"/>
        </w:rPr>
        <w:fldChar w:fldCharType="begin"/>
      </w:r>
      <w:r w:rsidR="0059497F" w:rsidRPr="003F3E38">
        <w:rPr>
          <w:sz w:val="28"/>
          <w:szCs w:val="28"/>
        </w:rPr>
        <w:instrText xml:space="preserve"> HYPERLINK "https://www.google.com/search?rlz=1C1GCEU_ruBY981BY981&amp;q=%D1%82%D1%80%D1%83%D0%B4%D0%BE%D0%B2%D0%BE%D0%B5+%D0%B2%D0%BE%D1%81%D0%BF%D0%B8%D1%82%D0%B0%D0%BD%D0%B8%D0%B5+%D0%B2+%D1%81%D0%BE%D0%B2%D1%80%D0%B5%D0%BC%D0%B5%D0%BD%D0%BD%D0%BE%D0%B9+%D1%88%D0%BA%D0%BE%D0%BB%D0%B5+%D0%B7%D0%B0%D0%BD%D0%B8%D0%BC%D0%B0%D0%B5%D1%82+%D0%BF%D1%80%D0%B8%D0%BE%D1%80%D0%B8%D1%82%D0%B5%D1%82%D0%BD%D0%BE%D0%B5+%D0%BF%D0%BE%D0%BB%D0%BE%D0%B6%D0%B5%D0%BD%D0%B8%D0%B5.+%D0%92+%D1%88%D0%BA%D0%BE%D0%BB%D0%B0%D1%85+%D0%BF%D1%80%D0%BE%D0%B2%D0%BE%D0%B4%D1%8F%D1%82%D1%81%D1%8F+%D1%80%D0%B0%D0%B7%D0%BB%D0%B8%D1%87%D0%BD%D1%8B%D0%B5+%D0%BC%D0%B5%D1%80%D0%BE%D0%BF%D1%80%D0%B8%D1%8F%D1%82%D0%B8%D1%8F+%D1%82%D1%80%D1%83%D0%B4%D0%BE%D0%B2%D0%BE%D0%B9+%D0%BD%D0%B0%D0%BF%D1%80%D0%B0%D0%B2%D0%BB%D0%B5%D0%BD%D0%BD%D0%BE%D1%81%D1%82%D0%B8.+%D0%A1%D1%8E%D0%B4%D0%B0+%D0%B2%D1%85%D0%BE%D0%B4%D0%B8%D1%82:+%D0%9F%D1%80%D0%BE%D0%B2%D0%B5%D0%B4%D0%B5%D0%BD%D0%B8%D0%B5+%D0%BF%D1%80%D0%BE%D1%84%D0%B5%D1%81%D1%81%D0%B8%D0%BE%D0%BD%D0%B0%D0%BB%D1%8C%D0%BD%D1%8B%D1%85+%D0%BF%D1%80%D0%BE%D0%B1+%E2%80%93+%D1%81%D0%BE%D0%B2%D1%80%D0%B5%D0%BC%D0%B5%D0%BD%D0%BD%D0%BE%D0%B5+%D0%B8%D0%BD%D0%BD%D0%BE%D0%B2%D0%B0%D1%86%D0%B8%D0%BE%D0%BD%D0%BD%D0%BE%D0%B5+%D0%BD%D0%B0%D0%BF%D1%80%D0%B0%D0%B2%D0%BB%D0%B5%D0%BD%D0%B8%D0%B5+%D1%82%D1%80%D1%83%D0%B4%D0%BE%D0%B2%D0%BE%D0%B9+%D0%B2%D0%BE%D1%81%D0%BF%D0%B8%D1%82%D0%B0%D1%82%D0%B5%D0%BB%D1%8C%D0%BD%D0%BE%D0%B9+%D1%80%D0%B0%D0%B1%D0%BE%D1%82%D1%8B+%D0%B2+%D1%88%D0%BA%D0%BE%D0%BB%D0%B5.+%D0%9F%D1%80%D0%BE%D0%B2%D0%B5%D0%B4%D0%B5%D0%BD%D0%B8%D0%B5+%D0%BF%D1%80%D0%BE%D0%B1+%D0%BE%D1%81%D0%BD%D0%BE%D0%B2%D1%8B%D0%B2%D0%B0%D0%B5%D1%82%D1%81%D1%8F+%D0%BD%D0%B0+%D0%BE%D0%BF%D1%80%D0%BE%D0%B1%D0%BE%D0%B2%D0%B0%D0%BD%D0%B8%D0%B8+%D1%83%D1%87%D0%B0%D1%89%D0%B8%D0%BC%D0%B8%D1%81%D1%8F+%D0%BF%D1%80%D0%BE%D1%84%D0%B5%D1%81%D1%81%D0%B8%D0%BE%D0%BD%D0%B0%D0%BB%D1%8C%D0%BD%D1%8B%D1%85+%D1%80%D0%BE%D0%BB%D0%B5%D0%B9.+%D0%A8%D0%BA%D0%BE%D0%BB%D0%B0+%D0%B7%D0%B0%D0%BA%D0%BB%D1%8E%D1%87%D0%B0%D0%B5%D1%82+%D0%B4%D0%BE%D0%B3%D0%BE%D0%B2%D0%BE%D1%80%D0%B0+%D1%81+%D0%BF%D1%80%D0%B5%D0%B4%D0%BF%D1%80%D0%B8%D1%8F%D1%82%D0%B8%D1%8F%D0%BC%D0%B8,+%D0%BC%D0%B0%D0%B3%D0%B0%D0%B7%D0%B8%D0%BD%D0%B0%D0%BC%D0%B8,+%D0%B1%D0%B8%D0%B1%D0%BB%D0%B8%D0%BE%D1%82%D0%B5%D0%BA%D0%B0%D0%BC%D0%B8,+%D0%B4%D0%B5%D1%82%D1%81%D0%BA%D0%B8%D0%BC%D0%B8+%D1%81%D0%B0%D0%B4%D0%B0%D0%BC%D0%B8+%D0%B8+%D0%B8%D0%BD%D1%8B%D0%BC%D0%B8+%D1%83%D1%87%D1%80%D0%B5%D0%B6%D0%B4%D0%B5%D0%BD%D0%B8%D1%8F%D0%BC%D0%B8,+%D0%BA%D1%83%D0%B4%D0%B0+%D1%83%D1%87%D0%B0%D1%89%D0%B8%D0%B5%D1%81%D1%8F+%D0%BF%D1%80%D0%B8%D0%BD%D0%B8%D0%BC%D0%B0%D1%8E%D1%82%D1%81%D1%8F+%D0%B4%D0%BB%D1%8F+%D0%BE%D1%81%D1%83%D1%89%D0%B5%D1%81%D1%82%D0%B2%D0%BB%D0%B5%D0%BD%D0%B8%D1%8F+%D1%82%D1%80%D1%83%D0%B4%D0%BE%D0%B2%D0%BE%D0%B9+%D0%BF%D1%80%D0%BE%D1%84%D0%B5%D1%81%D1%81%D0%B8%D0%BE%D0%BD%D0%B0%D0%BB%D1%8C%D0%BD%D0%BE%D0%B9+%D0%B4%D0%B5%D1%8F%D1%82%D0%B5%D0%BB%D1%8C%D0%BD%D0%BE%D1%81%D1%82%D0%B8+%D0%B8+%D0%BE%D1%86%D0%B5%D0%BD%D0%B8%D0%B2%D0%B0%D0%BD%D0%B8%D0%B8+%D1%81%D0%B2%D0%BE%D0%B8%D1%85+%D1%81%D0%BF%D0%BE%D1%81%D0%BE%D0%B1%D0%BD%D0%BE%D1%81%D1%82%D0%B5%D0%B9+%D0%B8+%D0%B8%D0%BD%D1%82%D0%B5%D1%80%D0%B5%D1%81%D0%B0+%D0%B2+%D1%8D%D1%82%D0%BE%D0%BC+%D0%BD%D0%B0%D0%BF%D1%80%D0%B0%D0%B2%D0%BB%D0%B5%D0%BD%D0%B8%D0%B8;+%D0%9F%D1%80%D0%BE%D0%B2%D0%B5%D0%B4%D0%B5%D0%BD%D0%B8%D0%B5+%D0%BF%D0%BE%D0%BA%D0%B0%D0%B7%D0%B0%D1%82%D0%B5%D0%BB%D1%8C%D0%BD%D0%BE%D0%B3%D0%BE+%D0%BF%D1%80%D0%B8%D0%BC%D0%B5%D1%80%D0%B0+%D1%82%D0%B2%D0%BE%D1%80%D1%87%D0%B5%D1%81%D0%BA%D0%BE%D0%B9+%D0%B4%D0%B5%D1%8F%D1%82%D0%B5%D0%BB%D1%8C%D0%BD%D0%BE%D1%81%D1%82%D0%B8.+%D0%92+%D1%88%D0%BA%D0%BE%D0%BB%D0%B0%D1%85+%D1%83%D1%81%D1%82%D1%80%D0%B0%D0%B8%D0%B2%D0%B0%D1%8E%D1%82%D1%81%D1%8F+%D0%B2%D1%8B%D1%81%D1%82%D0%B0%D0%B2%D0%BA%D0%B8+%D1%82%D0%B2%D0%BE%D1%80%D1%87%D0%B5%D1%81%D0%BA%D0%B8%D1%85+%D1%80%D0%B0%D0%B1%D0%BE%D1%82+%D1%83%D1%87%D0%B0%D1%89%D0%B8%D1%85%D1%81%D1%8F,+%D0%BF%D1%80%D0%BE%D0%B2%D0%BE%D0%B4%D0%B8%D1%82%D1%81%D1%8F+%D0%BE%D1%80%D0%B3%D0%B0%D0%BD%D0%B8%D0%B7%D0%B0%D1%86%D0%B8%D1%8F+%D1%80%D0%B0%D0%B7%D0%BB%D0%B8%D1%87%D0%BD%D1%8B%D1%85+%D1%81%D0%B0%D0%BC%D0%BE%D0%B4%D0%B5%D1%8F%D1%82%D0%B5%D0%BB%D1%8C%D0%BD%D1%8B%D1%85+%D0%BA%D0%BE%D0%BD%D1%86%D0%B5%D1%80%D1%82%D0%BE%D0%B2,+%D0%BF%D0%BE%D1%81%D1%82%D0%B0%D0%BD%D0%BE%D0%B2%D0%BE%D0%BA;+%D0%9F%D0%BE%D1%81%D1%82%D1%80%D0%BE%D0%B5%D0%BD%D0%B8%D0%B5+%D0%B2%D0%B7%D0%B0%D0%B8%D0%BC%D0%BE%D0%BE%D1%82%D0%BD%D0%BE%D1%88%D0%B5%D0%BD%D0%B8%D0%B9+%D1%81+%D1%80%D0%BE%D0%B4%D0%B8%D1%82%D0%B5%D0%BB%D1%8F%D0%BC%D0%B8.+%D0%A8%D0%BA%D0%BE%D0%BB%D0%B0+%D0%B8+%D1%80%D0%BE%D0%B4%D0%B8%D1%82%D0%B5%D0%BB%D0%B8+%D0%B4%D0%BE%D0%BB%D0%B6%D0%BD%D1%8B+%D0%B4%D0%B5%D0%B9%D1%81%D1%82%D0%B2%D0%BE%D0%B2%D0%B0%D1%82%D1%8C+%D0%B2+%D0%B5%D0%B4%D0%B8%D0%BD%D0%BE%D0%BC+%D0%B2%D0%BE%D1%81%D0%BF%D0%B8%D1%82%D0%B0%D1%82%D0%B5%D0%BB%D1%8C%D0%BD%D0%BE%D0%BC+%D0%BD%D0%B0%D0%BF%D1%80%D0%B0%D0%B2%D0%BB%D0%B5%D0%BD%D0%B8%D0%B8.+%D0%9F%D0%BE%D1%8D%D1%82%D0%BE%D0%BC%D1%83,+%D1%82%D1%80%D1%83%D0%B4%D0%BE%D0%B2%D0%BE%D0%BC%D1%83+%D0%B2%D0%BE%D1%81%D0%BF%D0%B8%D1%82%D0%B0%D0%BD%D0%B8%D1%8E+%D0%BF%D0%BE%D1%81%D0%B2%D1%8F%D1%89%D0%B0%D1%8E%D1%82%D1%81%D1%8F+%D1%80%D0%BE%D0%B4%D0%B8%D1%82%D0%B5%D0%BB%D1%8C%D1%81%D0%BA%D0%B8%D0%B5+%D1%81%D0%BE%D0%B1%D1%80%D0%B0%D0%BD%D0%B8%D1%8F,+%D0%BF%D1%80%D0%BE%D0%B2%D0%B5%D0%B4%D0%B5%D0%BD%D0%B8%D0%B5+%D0%B8%D0%BD%D0%B4%D0%B8%D0%B2%D0%B8%D0%B4%D1%83%D0%B0%D0%BB%D1%8C%D0%BD%D1%8B%D1%85+%D0%B1%D0%B5%D1%81%D0%B5%D0%B4+%D1%81+%D1%80%D0%BE%D0%B4%D0%B8%D1%82%D0%B5%D0%BB%D1%8F%D0%BC%D0%B8+%D0%BF%D0%BE+%D0%B2%D0%BE%D0%BF%D1%80%D0%BE%D1%81%D0%B0%D0%BC+%D0%BD%D0%B5%D0%BE%D0%B1%D1%85%D0%BE%D0%B4%D0%B8%D0%BC%D0%BE%D1%81%D1%82%D0%B8+%D0%B8+%D0%B7%D0%BD%D0%B0%D1%87%D0%B8%D0%BC%D0%BE%D1%81%D1%82%D0%B8+%D1%82%D1%80%D1%83%D0%B4%D0%BE%D0%B2%D0%BE%D0%B3%D0%BE+%D0%B2%D0%BE%D1%81%D0%BF%D0%B8%D1%82%D0%B0%D0%BD%D0%B8%D1%8F+%D0%B8+%D0%BF%D1%80%D0%B8%D0%BE%D0%B1%D1%89%D0%B5%D0%BD%D0%B8%D1%8F+%D0%B4%D0%B5%D1%82%D0%B5%D0%B9+%D0%BA+%D1%82%D1%80%D1%83%D0%B4%D1%83+%D0%B2+%D1%81%D0%B5%D0%BC%D1%8C%D0%B5;+%D0%9F%D1%80%D0%BE%D0%B2%D0%B5%D0%B4%D0%B5%D0%BD%D0%B8%D0%B5+%D1%82%D1%80%D1%83%D0%B4%D0%BE%D0%B2%D1%8B%D1%85+%D0%BC%D0%B5%D1%80%D0%BE%D0%BF%D1%80%D0%B8%D1%8F%D1%82%D0%B8%D0%B9+%D0%BD%D0%B5%D1%84%D0%BE%D1%80%D0%BC%D0%B0%D0%BB%D1%8C%D0%BD%D0%BE%D0%B3%D0%BE+%D1%82%D0%B8%D0%BF%D0%B0.+%D0%A0%D0%B0%D0%B7%D0%B2%D0%B8%D1%82%D0%B8%D0%B5+%D1%82%D1%80%D1%83%D0%B4%D0%BE%D0%B2%D1%8B%D1%85+%D0%BD%D0%B0%D0%B2%D1%8B%D0%BA%D0%BE%D0%B2+%D0%BD%D0%B5+%D0%B4%D0%BE%D0%BB%D0%B6%D0%BD%D0%BE+%D0%BD%D0%BE%D1%81%D0%B8%D1%82%D1%8C+%D0%BF%D1%80%D0%B8%D0%BD%D1%83%D0%B4%D0%B8%D1%82%D0%B5%D0%BB%D1%8C%D0%BD%D1%8B%D0%B9,+%D0%BF%D0%BE%D0%B4%D0%B0%D0%B2%D0%BB%D1%8F%D1%8E%D1%89%D0%B8%D0%B9+%D1%85%D0%B0%D1%80%D0%B0%D0%BA%D1%82%D0%B5%D1%80.+%D0%92%D1%81%D0%B5+%D1%82%D1%80%D1%83%D0%B4%D0%BE%D0%B2%D1%8B%D0%B5+%D0%BC%D0%B5%D1%80%D0%BE%D0%BF%D1%80%D0%B8%D1%8F%D1%82%D0%B8%D1%8F+%D0%B4%D0%BE%D0%BB%D0%B6%D0%BD%D1%8B+%D0%BE%D1%80%D0%B3%D0%B0%D0%BD%D0%B8%D0%B7%D0%BE%D0%B2%D1%8B%D0%B2%D0%B0%D1%82%D1%8C+%D1%82%D0%B2%D0%BE%D1%80%D1%87%D0%B5%D1%81%D0%BA%D0%B8+%D0%B8+%D0%B8%D0%BC%D0%B5%D1%82%D1%8C+%D0%BD%D0%B5%D1%84%D0%BE%D1%80%D0%BC%D0%B0%D0%BB%D1%8C%D0%BD%D1%8B%D0%B9+%D1%85%D0%B0%D1%80%D0%B0%D0%BA%D1%82%D0%B5%D1%80.&amp;spell=1&amp;sa=X&amp;ved=2ahUKEwiGy7zTkun3AhUjAxAIHajdDi4QkeECKAB6BAgBEDY" </w:instrText>
      </w:r>
      <w:r w:rsidRPr="003F3E38">
        <w:rPr>
          <w:sz w:val="28"/>
          <w:szCs w:val="28"/>
        </w:rPr>
        <w:fldChar w:fldCharType="separate"/>
      </w:r>
      <w:r w:rsidR="0059497F" w:rsidRPr="003F3E38">
        <w:rPr>
          <w:i/>
          <w:sz w:val="28"/>
          <w:szCs w:val="28"/>
        </w:rPr>
        <w:t>Трудовое воспитание</w:t>
      </w:r>
      <w:r w:rsidR="0059497F" w:rsidRPr="003F3E38">
        <w:rPr>
          <w:sz w:val="28"/>
          <w:szCs w:val="28"/>
        </w:rPr>
        <w:t xml:space="preserve"> в школах следует реализовывать через </w:t>
      </w:r>
      <w:r w:rsidR="00B238E2" w:rsidRPr="003F3E38">
        <w:rPr>
          <w:sz w:val="28"/>
          <w:szCs w:val="28"/>
        </w:rPr>
        <w:t xml:space="preserve">различные </w:t>
      </w:r>
      <w:r w:rsidR="0059497F" w:rsidRPr="003F3E38">
        <w:rPr>
          <w:sz w:val="28"/>
          <w:szCs w:val="28"/>
        </w:rPr>
        <w:t xml:space="preserve">мероприятия трудовой направленности. С этой целью </w:t>
      </w:r>
      <w:r w:rsidR="003B5860">
        <w:rPr>
          <w:sz w:val="28"/>
          <w:szCs w:val="28"/>
        </w:rPr>
        <w:t>необходимо</w:t>
      </w:r>
      <w:r w:rsidR="0059497F" w:rsidRPr="003F3E38">
        <w:rPr>
          <w:sz w:val="28"/>
          <w:szCs w:val="28"/>
        </w:rPr>
        <w:t xml:space="preserve"> в полной мере использовать весь комплекс мер по вовлечению обучающихся в социально значимую общественную деятельность, в том числе: </w:t>
      </w:r>
    </w:p>
    <w:p w:rsidR="0059497F" w:rsidRPr="003F3E38" w:rsidRDefault="0059497F" w:rsidP="0059497F">
      <w:pPr>
        <w:rPr>
          <w:sz w:val="28"/>
          <w:szCs w:val="28"/>
        </w:rPr>
      </w:pPr>
      <w:r w:rsidRPr="003F3E38">
        <w:rPr>
          <w:sz w:val="28"/>
          <w:szCs w:val="28"/>
        </w:rPr>
        <w:t xml:space="preserve">проведение профессиональных проб – современное инновационное направление трудовой воспитательной работы, основанное на </w:t>
      </w:r>
      <w:r w:rsidR="00B238E2" w:rsidRPr="003F3E38">
        <w:rPr>
          <w:sz w:val="28"/>
          <w:szCs w:val="28"/>
        </w:rPr>
        <w:t>опробовании</w:t>
      </w:r>
      <w:r w:rsidRPr="003F3E38">
        <w:rPr>
          <w:sz w:val="28"/>
          <w:szCs w:val="28"/>
        </w:rPr>
        <w:t xml:space="preserve"> учащимися профессиональных ролей и оценивании своих способностей и интереса в этом направлении (в рамках «Профессиональных суббот», «Университетских суббот»); </w:t>
      </w:r>
    </w:p>
    <w:p w:rsidR="0059497F" w:rsidRPr="003F3E38" w:rsidRDefault="00750B72" w:rsidP="0059497F">
      <w:pPr>
        <w:rPr>
          <w:sz w:val="28"/>
          <w:szCs w:val="28"/>
        </w:rPr>
      </w:pPr>
      <w:r w:rsidRPr="00750B72">
        <w:rPr>
          <w:sz w:val="28"/>
          <w:szCs w:val="28"/>
        </w:rPr>
        <w:t>организаци</w:t>
      </w:r>
      <w:r w:rsidR="0068040E">
        <w:rPr>
          <w:sz w:val="28"/>
          <w:szCs w:val="28"/>
        </w:rPr>
        <w:t>ю</w:t>
      </w:r>
      <w:r w:rsidR="0059497F" w:rsidRPr="003F3E38">
        <w:rPr>
          <w:sz w:val="28"/>
          <w:szCs w:val="28"/>
        </w:rPr>
        <w:t>выстав</w:t>
      </w:r>
      <w:r>
        <w:rPr>
          <w:sz w:val="28"/>
          <w:szCs w:val="28"/>
        </w:rPr>
        <w:t>ок</w:t>
      </w:r>
      <w:r w:rsidR="0059497F" w:rsidRPr="003F3E38">
        <w:rPr>
          <w:sz w:val="28"/>
          <w:szCs w:val="28"/>
        </w:rPr>
        <w:t xml:space="preserve"> творческих работ учащихся, различных самодеятельных концертов, смотров, постановок и иных мероприятий силами </w:t>
      </w:r>
      <w:r>
        <w:rPr>
          <w:sz w:val="28"/>
          <w:szCs w:val="28"/>
        </w:rPr>
        <w:t xml:space="preserve">обучающихся </w:t>
      </w:r>
      <w:r w:rsidR="0059497F" w:rsidRPr="003F3E38">
        <w:rPr>
          <w:sz w:val="28"/>
          <w:szCs w:val="28"/>
        </w:rPr>
        <w:t>(презентации профессий);</w:t>
      </w:r>
    </w:p>
    <w:p w:rsidR="0059497F" w:rsidRPr="003F3E38" w:rsidRDefault="0059497F" w:rsidP="0059497F">
      <w:pPr>
        <w:rPr>
          <w:sz w:val="28"/>
          <w:szCs w:val="28"/>
        </w:rPr>
      </w:pPr>
      <w:r w:rsidRPr="003F3E38">
        <w:rPr>
          <w:sz w:val="28"/>
          <w:szCs w:val="28"/>
        </w:rPr>
        <w:t>знакомство с профессиями родителей и проведение совместных мероприятий (семейных субботников)</w:t>
      </w:r>
      <w:r w:rsidR="00750B72">
        <w:rPr>
          <w:sz w:val="28"/>
          <w:szCs w:val="28"/>
        </w:rPr>
        <w:t>;</w:t>
      </w:r>
      <w:r w:rsidRPr="003F3E38">
        <w:rPr>
          <w:sz w:val="28"/>
          <w:szCs w:val="28"/>
        </w:rPr>
        <w:t xml:space="preserve"> другие формы работы.</w:t>
      </w:r>
      <w:r w:rsidR="007E0C00" w:rsidRPr="003F3E38">
        <w:rPr>
          <w:sz w:val="28"/>
          <w:szCs w:val="28"/>
        </w:rPr>
        <w:fldChar w:fldCharType="end"/>
      </w:r>
    </w:p>
    <w:p w:rsidR="0059497F" w:rsidRPr="003F3E38" w:rsidRDefault="0059497F" w:rsidP="0059497F">
      <w:pPr>
        <w:rPr>
          <w:sz w:val="28"/>
          <w:szCs w:val="28"/>
        </w:rPr>
      </w:pPr>
      <w:r w:rsidRPr="003F3E38">
        <w:rPr>
          <w:sz w:val="28"/>
          <w:szCs w:val="28"/>
        </w:rPr>
        <w:t>Эффективной формой трудовой активности остаются индивидуальные трудовые поручения.</w:t>
      </w:r>
    </w:p>
    <w:p w:rsidR="0059497F" w:rsidRPr="003F3E38" w:rsidRDefault="0059497F" w:rsidP="0059497F">
      <w:pPr>
        <w:ind w:firstLine="708"/>
        <w:rPr>
          <w:sz w:val="28"/>
          <w:szCs w:val="28"/>
        </w:rPr>
      </w:pPr>
      <w:r w:rsidRPr="003F3E38">
        <w:rPr>
          <w:sz w:val="28"/>
          <w:szCs w:val="28"/>
        </w:rPr>
        <w:t>Особое внимание в организации</w:t>
      </w:r>
      <w:r w:rsidRPr="003F3E38">
        <w:rPr>
          <w:i/>
          <w:sz w:val="28"/>
          <w:szCs w:val="28"/>
        </w:rPr>
        <w:t>профессионального воспитания</w:t>
      </w:r>
      <w:r w:rsidR="00750B72">
        <w:rPr>
          <w:sz w:val="28"/>
          <w:szCs w:val="28"/>
        </w:rPr>
        <w:t xml:space="preserve">должно быть </w:t>
      </w:r>
      <w:r w:rsidRPr="003F3E38">
        <w:rPr>
          <w:sz w:val="28"/>
          <w:szCs w:val="28"/>
        </w:rPr>
        <w:t>удел</w:t>
      </w:r>
      <w:r w:rsidR="00750B72">
        <w:rPr>
          <w:sz w:val="28"/>
          <w:szCs w:val="28"/>
        </w:rPr>
        <w:t>ено</w:t>
      </w:r>
      <w:r w:rsidRPr="003F3E38">
        <w:rPr>
          <w:sz w:val="28"/>
          <w:szCs w:val="28"/>
        </w:rPr>
        <w:t xml:space="preserve"> выработке стремления учащихся к осознанному выбору профессии. Следует продолжить практику проведения «Профессиональных </w:t>
      </w:r>
      <w:r w:rsidRPr="003F3E38">
        <w:rPr>
          <w:sz w:val="28"/>
          <w:szCs w:val="28"/>
        </w:rPr>
        <w:lastRenderedPageBreak/>
        <w:t>суббот», встреч учащихся с представителями различных профессий, экскурсий на производство и иных форм работы в рамках шестого школьного дня.</w:t>
      </w:r>
    </w:p>
    <w:p w:rsidR="0059497F" w:rsidRPr="003F3E38" w:rsidRDefault="00750B72" w:rsidP="0059497F">
      <w:pPr>
        <w:shd w:val="clear" w:color="auto" w:fill="FFFFFF"/>
        <w:ind w:firstLine="708"/>
        <w:rPr>
          <w:color w:val="auto"/>
          <w:sz w:val="28"/>
          <w:szCs w:val="28"/>
        </w:rPr>
      </w:pPr>
      <w:r>
        <w:rPr>
          <w:color w:val="auto"/>
          <w:sz w:val="28"/>
          <w:szCs w:val="28"/>
        </w:rPr>
        <w:t>Важное</w:t>
      </w:r>
      <w:r w:rsidR="0059497F" w:rsidRPr="003F3E38">
        <w:rPr>
          <w:color w:val="auto"/>
          <w:sz w:val="28"/>
          <w:szCs w:val="28"/>
        </w:rPr>
        <w:t xml:space="preserve"> место в системе профориентационной работы в учреждении образования </w:t>
      </w:r>
      <w:r>
        <w:rPr>
          <w:color w:val="auto"/>
          <w:sz w:val="28"/>
          <w:szCs w:val="28"/>
        </w:rPr>
        <w:t>необходимо отвести</w:t>
      </w:r>
      <w:r w:rsidR="0059497F" w:rsidRPr="003F3E38">
        <w:rPr>
          <w:color w:val="auto"/>
          <w:sz w:val="28"/>
          <w:szCs w:val="28"/>
        </w:rPr>
        <w:t xml:space="preserve"> деятельности по созданию профильных классов профессиональной направленности: педагогической, спортивно-педагогической, аграрной, военно-патриотической. В данной работе следует руководствоваться письмом Министерства образования Республики Беларусь «О функционировании профильных классов профессиональной направленности</w:t>
      </w:r>
      <w:r w:rsidR="0059497F" w:rsidRPr="003F3E38">
        <w:rPr>
          <w:sz w:val="28"/>
          <w:szCs w:val="28"/>
        </w:rPr>
        <w:t>» от 15.06.2021 № 02-01-18/5177/дс. А</w:t>
      </w:r>
      <w:r w:rsidR="0059497F" w:rsidRPr="003F3E38">
        <w:rPr>
          <w:color w:val="auto"/>
          <w:sz w:val="28"/>
          <w:szCs w:val="28"/>
        </w:rPr>
        <w:t>нализ эффективности функционирования педагогических классов показал</w:t>
      </w:r>
      <w:r>
        <w:rPr>
          <w:color w:val="auto"/>
          <w:sz w:val="28"/>
          <w:szCs w:val="28"/>
        </w:rPr>
        <w:t>:</w:t>
      </w:r>
      <w:r w:rsidR="0059497F" w:rsidRPr="003F3E38">
        <w:rPr>
          <w:color w:val="auto"/>
          <w:sz w:val="28"/>
          <w:szCs w:val="28"/>
        </w:rPr>
        <w:t xml:space="preserve"> идея организованной системной профориентации на пед</w:t>
      </w:r>
      <w:r w:rsidR="00C63F51" w:rsidRPr="003F3E38">
        <w:rPr>
          <w:color w:val="auto"/>
          <w:sz w:val="28"/>
          <w:szCs w:val="28"/>
        </w:rPr>
        <w:t xml:space="preserve">агогические </w:t>
      </w:r>
      <w:r w:rsidR="0059497F" w:rsidRPr="003F3E38">
        <w:rPr>
          <w:color w:val="auto"/>
          <w:sz w:val="28"/>
          <w:szCs w:val="28"/>
        </w:rPr>
        <w:t>профессии себя оправдывает.</w:t>
      </w:r>
    </w:p>
    <w:p w:rsidR="0059497F" w:rsidRPr="003F3E38" w:rsidRDefault="0059497F" w:rsidP="0059497F">
      <w:pPr>
        <w:shd w:val="clear" w:color="auto" w:fill="FFFFFF"/>
        <w:ind w:firstLine="708"/>
        <w:rPr>
          <w:color w:val="auto"/>
          <w:sz w:val="28"/>
          <w:szCs w:val="28"/>
        </w:rPr>
      </w:pPr>
      <w:r w:rsidRPr="003F3E38">
        <w:rPr>
          <w:color w:val="auto"/>
          <w:sz w:val="28"/>
          <w:szCs w:val="28"/>
        </w:rPr>
        <w:t xml:space="preserve">Педагогическим работникам первой ступени общего среднего образования при организации работы рекомендовано использовать материалы пособия </w:t>
      </w:r>
      <w:r w:rsidR="00850B70" w:rsidRPr="003F3E38">
        <w:rPr>
          <w:i/>
          <w:iCs/>
          <w:color w:val="auto"/>
          <w:sz w:val="28"/>
          <w:szCs w:val="28"/>
        </w:rPr>
        <w:t>Мельничук, И.А. Трудовое и профессиональное воспитание младших школьников</w:t>
      </w:r>
      <w:r w:rsidR="00236425">
        <w:rPr>
          <w:i/>
          <w:iCs/>
          <w:color w:val="auto"/>
          <w:sz w:val="28"/>
          <w:szCs w:val="28"/>
        </w:rPr>
        <w:t> </w:t>
      </w:r>
      <w:r w:rsidR="00850B70" w:rsidRPr="003F3E38">
        <w:rPr>
          <w:i/>
          <w:iCs/>
          <w:color w:val="auto"/>
          <w:sz w:val="28"/>
          <w:szCs w:val="28"/>
        </w:rPr>
        <w:t>: пособие для педагогов учреждений общего среднего образования с белорусским и русским языками обучения / И.А. Мельничук ; под ред. М.П. Осиповой. – Минск : Национальный институт</w:t>
      </w:r>
      <w:r w:rsidR="00C63F51" w:rsidRPr="003F3E38">
        <w:rPr>
          <w:i/>
          <w:iCs/>
          <w:color w:val="auto"/>
          <w:sz w:val="28"/>
          <w:szCs w:val="28"/>
        </w:rPr>
        <w:t xml:space="preserve"> образования, 2022. – 168</w:t>
      </w:r>
      <w:r w:rsidR="00FF4C85">
        <w:rPr>
          <w:i/>
          <w:iCs/>
          <w:color w:val="auto"/>
          <w:sz w:val="28"/>
          <w:szCs w:val="28"/>
        </w:rPr>
        <w:t> </w:t>
      </w:r>
      <w:r w:rsidR="00C63F51" w:rsidRPr="003F3E38">
        <w:rPr>
          <w:i/>
          <w:iCs/>
          <w:color w:val="auto"/>
          <w:sz w:val="28"/>
          <w:szCs w:val="28"/>
        </w:rPr>
        <w:t>с</w:t>
      </w:r>
      <w:r w:rsidRPr="003F3E38">
        <w:rPr>
          <w:color w:val="auto"/>
          <w:sz w:val="28"/>
          <w:szCs w:val="28"/>
        </w:rPr>
        <w:t>.В пособии представлены теоретико-</w:t>
      </w:r>
      <w:r w:rsidR="00E9337D" w:rsidRPr="003F3E38">
        <w:rPr>
          <w:color w:val="auto"/>
          <w:sz w:val="28"/>
          <w:szCs w:val="28"/>
        </w:rPr>
        <w:t xml:space="preserve">методические основы трудового и </w:t>
      </w:r>
      <w:r w:rsidRPr="003F3E38">
        <w:rPr>
          <w:color w:val="auto"/>
          <w:sz w:val="28"/>
          <w:szCs w:val="28"/>
        </w:rPr>
        <w:t>профессионального воспитания обучающихся, блочная система воспитательных занятий с младшими школьниками.</w:t>
      </w:r>
    </w:p>
    <w:p w:rsidR="00E9337D" w:rsidRPr="003F3E38" w:rsidRDefault="00E9337D" w:rsidP="00E9337D">
      <w:pPr>
        <w:spacing w:before="120" w:after="120"/>
        <w:rPr>
          <w:i/>
          <w:iCs/>
          <w:color w:val="auto"/>
          <w:sz w:val="28"/>
          <w:szCs w:val="28"/>
          <w:lang w:eastAsia="en-US"/>
        </w:rPr>
      </w:pPr>
      <w:r w:rsidRPr="003F3E38">
        <w:rPr>
          <w:b/>
          <w:bCs/>
          <w:i/>
          <w:iCs/>
          <w:color w:val="auto"/>
          <w:sz w:val="28"/>
          <w:szCs w:val="28"/>
          <w:lang w:eastAsia="en-US"/>
        </w:rPr>
        <w:t xml:space="preserve">Взаимодействие учреждений общего среднего образования с семьей </w:t>
      </w:r>
    </w:p>
    <w:p w:rsidR="00E9337D" w:rsidRPr="003F3E38" w:rsidRDefault="00E9337D" w:rsidP="00E9337D">
      <w:pPr>
        <w:rPr>
          <w:sz w:val="28"/>
          <w:szCs w:val="28"/>
        </w:rPr>
      </w:pPr>
      <w:r w:rsidRPr="003F3E38">
        <w:rPr>
          <w:sz w:val="28"/>
          <w:szCs w:val="28"/>
        </w:rPr>
        <w:t>Сотрудничество законных представителей несовершеннолетнего (далее – законные представители) и школы будет успешным только в том случае, если они являются полноправными партнерами, что позволяет лучше изучить учащегося, учитывать его индивидуальные особенности, совместными усилиями формировать необходимые жизненные ориентиры и приоритеты. Взаимодействие с родителями направлено на создание единого образовательного пространства с едиными требованиями, основная цель которого – создание условий для полноценного развития</w:t>
      </w:r>
      <w:r w:rsidR="00750B72">
        <w:rPr>
          <w:sz w:val="28"/>
          <w:szCs w:val="28"/>
        </w:rPr>
        <w:t xml:space="preserve"> личности</w:t>
      </w:r>
      <w:r w:rsidRPr="003F3E38">
        <w:rPr>
          <w:sz w:val="28"/>
          <w:szCs w:val="28"/>
        </w:rPr>
        <w:t xml:space="preserve">, обеспечение комфортных условий жизни ребенка, </w:t>
      </w:r>
      <w:r w:rsidR="00750B72">
        <w:rPr>
          <w:sz w:val="28"/>
          <w:szCs w:val="28"/>
        </w:rPr>
        <w:t>формирования</w:t>
      </w:r>
      <w:r w:rsidRPr="003F3E38">
        <w:rPr>
          <w:sz w:val="28"/>
          <w:szCs w:val="28"/>
        </w:rPr>
        <w:t xml:space="preserve"> его индивидуальности.</w:t>
      </w:r>
    </w:p>
    <w:p w:rsidR="00E9337D" w:rsidRPr="003F3E38" w:rsidRDefault="00E9337D" w:rsidP="00E9337D">
      <w:pPr>
        <w:rPr>
          <w:sz w:val="28"/>
          <w:szCs w:val="28"/>
        </w:rPr>
      </w:pPr>
      <w:r w:rsidRPr="003F3E38">
        <w:rPr>
          <w:sz w:val="28"/>
          <w:szCs w:val="28"/>
        </w:rPr>
        <w:t xml:space="preserve">С целью развития </w:t>
      </w:r>
      <w:r w:rsidR="00FA0A58" w:rsidRPr="003F3E38">
        <w:rPr>
          <w:sz w:val="28"/>
          <w:szCs w:val="28"/>
        </w:rPr>
        <w:t>с</w:t>
      </w:r>
      <w:r w:rsidRPr="003F3E38">
        <w:rPr>
          <w:sz w:val="28"/>
          <w:szCs w:val="28"/>
        </w:rPr>
        <w:t>отрудничества в процессе взаимодействия с семьей учреждение образования строит свою деятельность с учетом следующих требований:</w:t>
      </w:r>
    </w:p>
    <w:p w:rsidR="00E9337D" w:rsidRPr="003F3E38" w:rsidRDefault="00E9337D" w:rsidP="00E9337D">
      <w:pPr>
        <w:rPr>
          <w:sz w:val="28"/>
          <w:szCs w:val="28"/>
        </w:rPr>
      </w:pPr>
      <w:r w:rsidRPr="003F3E38">
        <w:rPr>
          <w:sz w:val="28"/>
          <w:szCs w:val="28"/>
        </w:rPr>
        <w:t>гуманистический подход к организации сотрудничества на основе взаимоуважения, взаимопомощи и коллективизма;</w:t>
      </w:r>
    </w:p>
    <w:p w:rsidR="00E9337D" w:rsidRPr="003F3E38" w:rsidRDefault="00E9337D" w:rsidP="00E9337D">
      <w:pPr>
        <w:rPr>
          <w:sz w:val="28"/>
          <w:szCs w:val="28"/>
        </w:rPr>
      </w:pPr>
      <w:r w:rsidRPr="003F3E38">
        <w:rPr>
          <w:sz w:val="28"/>
          <w:szCs w:val="28"/>
        </w:rPr>
        <w:t xml:space="preserve">формирование субъектной позиции и партнерских отношений педагогов и законных представителей учащихся; </w:t>
      </w:r>
    </w:p>
    <w:p w:rsidR="00E9337D" w:rsidRPr="003F3E38" w:rsidRDefault="00E9337D" w:rsidP="00E9337D">
      <w:pPr>
        <w:rPr>
          <w:sz w:val="28"/>
          <w:szCs w:val="28"/>
        </w:rPr>
      </w:pPr>
      <w:r w:rsidRPr="003F3E38">
        <w:rPr>
          <w:sz w:val="28"/>
          <w:szCs w:val="28"/>
        </w:rPr>
        <w:t xml:space="preserve">учет мнений законных представителей по различным вопросам жизнедеятельности отдельных учащихся, классного коллектива, учреждения образования в целом; </w:t>
      </w:r>
    </w:p>
    <w:p w:rsidR="00E9337D" w:rsidRPr="003F3E38" w:rsidRDefault="00E9337D" w:rsidP="00E9337D">
      <w:pPr>
        <w:rPr>
          <w:sz w:val="28"/>
          <w:szCs w:val="28"/>
        </w:rPr>
      </w:pPr>
      <w:r w:rsidRPr="003F3E38">
        <w:rPr>
          <w:sz w:val="28"/>
          <w:szCs w:val="28"/>
        </w:rPr>
        <w:t xml:space="preserve">приоритетное использование метода убеждения во взаимодействии и </w:t>
      </w:r>
      <w:r w:rsidR="00750B72">
        <w:rPr>
          <w:sz w:val="28"/>
          <w:szCs w:val="28"/>
        </w:rPr>
        <w:t xml:space="preserve">при </w:t>
      </w:r>
      <w:r w:rsidRPr="003F3E38">
        <w:rPr>
          <w:sz w:val="28"/>
          <w:szCs w:val="28"/>
        </w:rPr>
        <w:t>разрешении проблемных ситуаций;</w:t>
      </w:r>
    </w:p>
    <w:p w:rsidR="00E9337D" w:rsidRPr="003F3E38" w:rsidRDefault="00E9337D" w:rsidP="00E9337D">
      <w:pPr>
        <w:rPr>
          <w:sz w:val="28"/>
          <w:szCs w:val="28"/>
        </w:rPr>
      </w:pPr>
      <w:r w:rsidRPr="003F3E38">
        <w:rPr>
          <w:sz w:val="28"/>
          <w:szCs w:val="28"/>
        </w:rPr>
        <w:lastRenderedPageBreak/>
        <w:t>стимулирование активности и инициативы, поддержка и развитие родительского самоуправления;</w:t>
      </w:r>
    </w:p>
    <w:p w:rsidR="00E9337D" w:rsidRPr="003F3E38" w:rsidRDefault="00E9337D" w:rsidP="00E9337D">
      <w:pPr>
        <w:rPr>
          <w:sz w:val="28"/>
          <w:szCs w:val="28"/>
        </w:rPr>
      </w:pPr>
      <w:r w:rsidRPr="003F3E38">
        <w:rPr>
          <w:sz w:val="28"/>
          <w:szCs w:val="28"/>
        </w:rPr>
        <w:t>творческий характер взаимодействия.</w:t>
      </w:r>
    </w:p>
    <w:p w:rsidR="00E9337D" w:rsidRPr="003F3E38" w:rsidRDefault="00E9337D" w:rsidP="00E9337D">
      <w:pPr>
        <w:rPr>
          <w:sz w:val="28"/>
          <w:szCs w:val="28"/>
        </w:rPr>
      </w:pPr>
      <w:r w:rsidRPr="003F3E38">
        <w:rPr>
          <w:sz w:val="28"/>
          <w:szCs w:val="28"/>
        </w:rPr>
        <w:t xml:space="preserve">При организации взаимодействия с законными представителями педагоги могут использовать прямые (очные и дистанционные) и опосредованные формы работы. Выбор соответствующих форм зависит от актуальности, остроты проблем и затруднений, особенностей ситуации и т.д. Прямое дистанционное взаимодействие (общение) предполагает возможность проведения родительского собрания, консультации в режиме онлайн, вебинара, веб-форума, </w:t>
      </w:r>
      <w:r w:rsidR="004D15D9">
        <w:rPr>
          <w:sz w:val="28"/>
          <w:szCs w:val="28"/>
        </w:rPr>
        <w:t>и</w:t>
      </w:r>
      <w:r w:rsidRPr="003F3E38">
        <w:rPr>
          <w:sz w:val="28"/>
          <w:szCs w:val="28"/>
        </w:rPr>
        <w:t xml:space="preserve">нтернет-конференции посредством использования программ Zoom, Teams, Skypе и др., групп в соцсетях, блога, мессенджеров и </w:t>
      </w:r>
      <w:r w:rsidR="00750B72">
        <w:rPr>
          <w:sz w:val="28"/>
          <w:szCs w:val="28"/>
        </w:rPr>
        <w:t>т.п.</w:t>
      </w:r>
      <w:r w:rsidRPr="003F3E38">
        <w:rPr>
          <w:sz w:val="28"/>
          <w:szCs w:val="28"/>
        </w:rPr>
        <w:t xml:space="preserve"> Опосредованное взаимодействие (общение) – </w:t>
      </w:r>
      <w:r w:rsidR="00750B72">
        <w:rPr>
          <w:sz w:val="28"/>
          <w:szCs w:val="28"/>
        </w:rPr>
        <w:t xml:space="preserve">это </w:t>
      </w:r>
      <w:r w:rsidRPr="003F3E38">
        <w:rPr>
          <w:sz w:val="28"/>
          <w:szCs w:val="28"/>
        </w:rPr>
        <w:t xml:space="preserve">отправка информации (сообщений), памяток, рекомендаций, благодарностей по электронной почте, с помощью смс, мессенджеров, консультирование с помощью электронной почты, Google-анкетирование (Google-форма) </w:t>
      </w:r>
      <w:r w:rsidR="00750B72">
        <w:rPr>
          <w:sz w:val="28"/>
          <w:szCs w:val="28"/>
        </w:rPr>
        <w:t xml:space="preserve">и </w:t>
      </w:r>
      <w:r w:rsidRPr="003F3E38">
        <w:rPr>
          <w:sz w:val="28"/>
          <w:szCs w:val="28"/>
        </w:rPr>
        <w:t>др.</w:t>
      </w:r>
    </w:p>
    <w:p w:rsidR="00D54CD6" w:rsidRPr="003F3E38" w:rsidRDefault="00D54CD6" w:rsidP="00D54CD6">
      <w:pPr>
        <w:rPr>
          <w:sz w:val="28"/>
          <w:szCs w:val="28"/>
        </w:rPr>
      </w:pPr>
      <w:r w:rsidRPr="003F3E38">
        <w:rPr>
          <w:sz w:val="28"/>
          <w:szCs w:val="28"/>
        </w:rPr>
        <w:t>В 2022/2023 учебном году будет продолжена реализация республиканского проекта «Родительский университет».</w:t>
      </w:r>
    </w:p>
    <w:p w:rsidR="00E9337D" w:rsidRPr="003F3E38" w:rsidRDefault="00D54CD6" w:rsidP="00E9337D">
      <w:pPr>
        <w:rPr>
          <w:sz w:val="28"/>
          <w:szCs w:val="28"/>
        </w:rPr>
      </w:pPr>
      <w:r w:rsidRPr="003F3E38">
        <w:rPr>
          <w:sz w:val="28"/>
          <w:szCs w:val="28"/>
        </w:rPr>
        <w:t xml:space="preserve">Основная </w:t>
      </w:r>
      <w:r w:rsidR="00750B72">
        <w:rPr>
          <w:sz w:val="28"/>
          <w:szCs w:val="28"/>
        </w:rPr>
        <w:t xml:space="preserve">его </w:t>
      </w:r>
      <w:r w:rsidR="00E9337D" w:rsidRPr="003F3E38">
        <w:rPr>
          <w:sz w:val="28"/>
          <w:szCs w:val="28"/>
        </w:rPr>
        <w:t>функция– наполнение новым содержанием традиционных, хорошо зарекомендовавших себя форм работы (в частности, родительски</w:t>
      </w:r>
      <w:r w:rsidR="00750B72">
        <w:rPr>
          <w:sz w:val="28"/>
          <w:szCs w:val="28"/>
        </w:rPr>
        <w:t>х</w:t>
      </w:r>
      <w:r w:rsidR="00E9337D" w:rsidRPr="003F3E38">
        <w:rPr>
          <w:sz w:val="28"/>
          <w:szCs w:val="28"/>
        </w:rPr>
        <w:t xml:space="preserve"> собраний и консультаций), благодаря чему проект </w:t>
      </w:r>
      <w:r w:rsidR="00750B72">
        <w:rPr>
          <w:sz w:val="28"/>
          <w:szCs w:val="28"/>
        </w:rPr>
        <w:t>успешно</w:t>
      </w:r>
      <w:r w:rsidR="00E9337D" w:rsidRPr="003F3E38">
        <w:rPr>
          <w:sz w:val="28"/>
          <w:szCs w:val="28"/>
        </w:rPr>
        <w:t xml:space="preserve"> интегрируется в сложившуюся систему работы с родителями.</w:t>
      </w:r>
      <w:r w:rsidR="00FA0A58" w:rsidRPr="003F3E38">
        <w:rPr>
          <w:sz w:val="28"/>
          <w:szCs w:val="28"/>
        </w:rPr>
        <w:t xml:space="preserve"> Занятия в рамках «Родительского университета» проводятся один раз в четверть.</w:t>
      </w:r>
    </w:p>
    <w:p w:rsidR="00E9337D" w:rsidRPr="003F3E38" w:rsidRDefault="00E9337D" w:rsidP="00E9337D">
      <w:pPr>
        <w:rPr>
          <w:sz w:val="28"/>
          <w:szCs w:val="28"/>
        </w:rPr>
      </w:pPr>
      <w:r w:rsidRPr="003F3E38">
        <w:rPr>
          <w:sz w:val="28"/>
          <w:szCs w:val="28"/>
        </w:rPr>
        <w:t xml:space="preserve">Важным условием эффективности реализации проекта является информационное и методическое сопровождение. В соответствии с рекомендациями на сайтах учреждений общего среднего образования создаются вкладки «Родительский университет» (возможно создание самостоятельного </w:t>
      </w:r>
      <w:r w:rsidR="00750B72">
        <w:rPr>
          <w:sz w:val="28"/>
          <w:szCs w:val="28"/>
        </w:rPr>
        <w:t>и</w:t>
      </w:r>
      <w:r w:rsidRPr="003F3E38">
        <w:rPr>
          <w:sz w:val="28"/>
          <w:szCs w:val="28"/>
        </w:rPr>
        <w:t>нтернет-ресурса), на котор</w:t>
      </w:r>
      <w:r w:rsidR="00750B72">
        <w:rPr>
          <w:sz w:val="28"/>
          <w:szCs w:val="28"/>
        </w:rPr>
        <w:t>ых</w:t>
      </w:r>
      <w:r w:rsidRPr="003F3E38">
        <w:rPr>
          <w:sz w:val="28"/>
          <w:szCs w:val="28"/>
        </w:rPr>
        <w:t xml:space="preserve"> размеща</w:t>
      </w:r>
      <w:r w:rsidR="00750B72">
        <w:rPr>
          <w:sz w:val="28"/>
          <w:szCs w:val="28"/>
        </w:rPr>
        <w:t>ю</w:t>
      </w:r>
      <w:r w:rsidRPr="003F3E38">
        <w:rPr>
          <w:sz w:val="28"/>
          <w:szCs w:val="28"/>
        </w:rPr>
        <w:t>тся информация о тематике, форме организации, времени проведения мероприятий проекта, памятки, буклеты, флайеры по тема</w:t>
      </w:r>
      <w:r w:rsidR="00750B72">
        <w:rPr>
          <w:sz w:val="28"/>
          <w:szCs w:val="28"/>
        </w:rPr>
        <w:t>м</w:t>
      </w:r>
      <w:r w:rsidRPr="003F3E38">
        <w:rPr>
          <w:sz w:val="28"/>
          <w:szCs w:val="28"/>
        </w:rPr>
        <w:t xml:space="preserve"> занятий, вопросы для обсуждения, задания, требующие подготовки, фотоотчеты о проведении мероприятий и др. Для того чтобы законные представители учащихся могли задать вопросы, оставить отзывы и предложения</w:t>
      </w:r>
      <w:r w:rsidR="00750B72">
        <w:rPr>
          <w:sz w:val="28"/>
          <w:szCs w:val="28"/>
        </w:rPr>
        <w:t>,</w:t>
      </w:r>
      <w:r w:rsidRPr="003F3E38">
        <w:rPr>
          <w:sz w:val="28"/>
          <w:szCs w:val="28"/>
        </w:rPr>
        <w:t xml:space="preserve"> целесообразно организовать форум (возможно использование иных форм получения обратной связи).</w:t>
      </w:r>
    </w:p>
    <w:p w:rsidR="00E9337D" w:rsidRPr="003F3E38" w:rsidRDefault="00E9337D" w:rsidP="00E9337D">
      <w:pPr>
        <w:rPr>
          <w:sz w:val="28"/>
          <w:szCs w:val="28"/>
        </w:rPr>
      </w:pPr>
      <w:r w:rsidRPr="003F3E38">
        <w:rPr>
          <w:sz w:val="28"/>
          <w:szCs w:val="28"/>
        </w:rPr>
        <w:t>Информационные и методические материалы для реализации проекта размещены на национальном образовательном портале (</w:t>
      </w:r>
      <w:hyperlink r:id="rId19" w:history="1">
        <w:r w:rsidR="00236425" w:rsidRPr="005D74FA">
          <w:rPr>
            <w:rStyle w:val="ae"/>
            <w:i/>
            <w:sz w:val="28"/>
            <w:szCs w:val="28"/>
          </w:rPr>
          <w:t>https://adu.by</w:t>
        </w:r>
      </w:hyperlink>
      <w:r w:rsidRPr="003F3E38">
        <w:rPr>
          <w:i/>
          <w:sz w:val="28"/>
          <w:szCs w:val="28"/>
        </w:rPr>
        <w:t>)</w:t>
      </w:r>
      <w:r w:rsidRPr="003F3E38">
        <w:rPr>
          <w:sz w:val="28"/>
          <w:szCs w:val="28"/>
        </w:rPr>
        <w:t xml:space="preserve">и сайте Белорусского государственного педагогического университета имени Максима Танка (онлайн-платформа «Родительский университет», </w:t>
      </w:r>
      <w:hyperlink r:id="rId20" w:history="1">
        <w:r w:rsidR="00236425" w:rsidRPr="005D74FA">
          <w:rPr>
            <w:rStyle w:val="ae"/>
            <w:i/>
            <w:sz w:val="28"/>
            <w:szCs w:val="28"/>
          </w:rPr>
          <w:t>https://roduniversitet.bspu.by/</w:t>
        </w:r>
      </w:hyperlink>
      <w:r w:rsidRPr="003F3E38">
        <w:rPr>
          <w:i/>
          <w:sz w:val="28"/>
          <w:szCs w:val="28"/>
        </w:rPr>
        <w:t>).</w:t>
      </w:r>
    </w:p>
    <w:p w:rsidR="00E9337D" w:rsidRPr="003F3E38" w:rsidRDefault="00E9337D" w:rsidP="00E9337D">
      <w:pPr>
        <w:rPr>
          <w:sz w:val="28"/>
          <w:szCs w:val="28"/>
        </w:rPr>
      </w:pPr>
      <w:r w:rsidRPr="003F3E38">
        <w:rPr>
          <w:sz w:val="28"/>
          <w:szCs w:val="28"/>
        </w:rPr>
        <w:t xml:space="preserve">На национальном образовательном портале </w:t>
      </w:r>
      <w:r w:rsidR="00D3529F" w:rsidRPr="00D3529F">
        <w:rPr>
          <w:i/>
          <w:sz w:val="28"/>
          <w:szCs w:val="28"/>
        </w:rPr>
        <w:t>(</w:t>
      </w:r>
      <w:r w:rsidRPr="00D3529F">
        <w:rPr>
          <w:i/>
          <w:sz w:val="28"/>
          <w:szCs w:val="28"/>
        </w:rPr>
        <w:t>adu.by</w:t>
      </w:r>
      <w:r w:rsidR="00D3529F" w:rsidRPr="00D3529F">
        <w:rPr>
          <w:i/>
          <w:sz w:val="28"/>
          <w:szCs w:val="28"/>
        </w:rPr>
        <w:t>)</w:t>
      </w:r>
      <w:r w:rsidRPr="003F3E38">
        <w:rPr>
          <w:sz w:val="28"/>
          <w:szCs w:val="28"/>
        </w:rPr>
        <w:t xml:space="preserve"> создана вкладка «Родительский университет», которая включает следующие разделы:</w:t>
      </w:r>
    </w:p>
    <w:p w:rsidR="00E9337D" w:rsidRPr="003F3E38" w:rsidRDefault="007E0C00" w:rsidP="00E9337D">
      <w:pPr>
        <w:rPr>
          <w:sz w:val="28"/>
          <w:szCs w:val="28"/>
        </w:rPr>
      </w:pPr>
      <w:hyperlink r:id="rId21" w:tgtFrame="_blank" w:history="1">
        <w:r w:rsidR="009E29D0">
          <w:rPr>
            <w:sz w:val="28"/>
            <w:szCs w:val="28"/>
          </w:rPr>
          <w:t>п</w:t>
        </w:r>
        <w:r w:rsidR="00E9337D" w:rsidRPr="003F3E38">
          <w:rPr>
            <w:sz w:val="28"/>
            <w:szCs w:val="28"/>
          </w:rPr>
          <w:t>римерная программа проекта «Родительский университет»</w:t>
        </w:r>
      </w:hyperlink>
      <w:r w:rsidR="00E9337D" w:rsidRPr="003F3E38">
        <w:rPr>
          <w:sz w:val="28"/>
          <w:szCs w:val="28"/>
        </w:rPr>
        <w:t>;</w:t>
      </w:r>
    </w:p>
    <w:p w:rsidR="00E9337D" w:rsidRPr="003F3E38" w:rsidRDefault="007E0C00" w:rsidP="00E9337D">
      <w:pPr>
        <w:rPr>
          <w:sz w:val="28"/>
          <w:szCs w:val="28"/>
        </w:rPr>
      </w:pPr>
      <w:hyperlink r:id="rId22" w:history="1">
        <w:r w:rsidR="00E9337D" w:rsidRPr="003F3E38">
          <w:rPr>
            <w:sz w:val="28"/>
            <w:szCs w:val="28"/>
          </w:rPr>
          <w:t>информационно-методические материалы для проведения занятий с родителями</w:t>
        </w:r>
      </w:hyperlink>
      <w:r w:rsidR="00E9337D" w:rsidRPr="003F3E38">
        <w:rPr>
          <w:sz w:val="28"/>
          <w:szCs w:val="28"/>
        </w:rPr>
        <w:t>;</w:t>
      </w:r>
    </w:p>
    <w:p w:rsidR="00E9337D" w:rsidRPr="003F3E38" w:rsidRDefault="007E0C00" w:rsidP="00E9337D">
      <w:pPr>
        <w:rPr>
          <w:sz w:val="28"/>
          <w:szCs w:val="28"/>
        </w:rPr>
      </w:pPr>
      <w:hyperlink r:id="rId23" w:tgtFrame="_blank" w:history="1">
        <w:r w:rsidR="00E9337D" w:rsidRPr="003F3E38">
          <w:rPr>
            <w:sz w:val="28"/>
            <w:szCs w:val="28"/>
          </w:rPr>
          <w:t>рекомендации по реализации в учреждениях общего среднего образования республиканского проекта «Родительский университет»</w:t>
        </w:r>
      </w:hyperlink>
      <w:r w:rsidR="00E9337D" w:rsidRPr="003F3E38">
        <w:rPr>
          <w:sz w:val="28"/>
          <w:szCs w:val="28"/>
        </w:rPr>
        <w:t>;</w:t>
      </w:r>
    </w:p>
    <w:p w:rsidR="00E9337D" w:rsidRPr="003F3E38" w:rsidRDefault="00236425" w:rsidP="00E9337D">
      <w:pPr>
        <w:rPr>
          <w:sz w:val="28"/>
          <w:szCs w:val="28"/>
        </w:rPr>
      </w:pPr>
      <w:r w:rsidRPr="00236425">
        <w:rPr>
          <w:sz w:val="28"/>
          <w:szCs w:val="28"/>
        </w:rPr>
        <w:t xml:space="preserve">каталог материалов для проведения занятий с родителями (на сайте </w:t>
      </w:r>
      <w:hyperlink r:id="rId24" w:history="1">
        <w:r w:rsidRPr="00465010">
          <w:rPr>
            <w:rStyle w:val="ae"/>
            <w:i/>
            <w:sz w:val="28"/>
            <w:szCs w:val="28"/>
          </w:rPr>
          <w:t>https://roduniversitet.bspu.by/</w:t>
        </w:r>
      </w:hyperlink>
      <w:r w:rsidRPr="00236425">
        <w:rPr>
          <w:sz w:val="28"/>
          <w:szCs w:val="28"/>
        </w:rPr>
        <w:t>)</w:t>
      </w:r>
      <w:r w:rsidR="00E9337D" w:rsidRPr="004D15D9">
        <w:rPr>
          <w:sz w:val="28"/>
          <w:szCs w:val="28"/>
        </w:rPr>
        <w:t>.</w:t>
      </w:r>
    </w:p>
    <w:p w:rsidR="00E9337D" w:rsidRPr="003F3E38" w:rsidRDefault="00E9337D" w:rsidP="00E9337D">
      <w:pPr>
        <w:rPr>
          <w:sz w:val="28"/>
          <w:szCs w:val="28"/>
        </w:rPr>
      </w:pPr>
      <w:r w:rsidRPr="003F3E38">
        <w:rPr>
          <w:sz w:val="28"/>
          <w:szCs w:val="28"/>
        </w:rPr>
        <w:t>Об эффективности взаимодействия с законными представителями в учреждении образования свидетельствуют следующие признаки:</w:t>
      </w:r>
    </w:p>
    <w:p w:rsidR="00E9337D" w:rsidRPr="003F3E38" w:rsidRDefault="00E9337D" w:rsidP="00E9337D">
      <w:pPr>
        <w:rPr>
          <w:sz w:val="28"/>
          <w:szCs w:val="28"/>
        </w:rPr>
      </w:pPr>
      <w:r w:rsidRPr="003F3E38">
        <w:rPr>
          <w:sz w:val="28"/>
          <w:szCs w:val="28"/>
        </w:rPr>
        <w:t xml:space="preserve">повышение у законных представителей интереса к содержанию образовательного процесса, развитию отношений в классе, внеурочной деятельности, в том числе в </w:t>
      </w:r>
      <w:r w:rsidR="006B0E67">
        <w:rPr>
          <w:sz w:val="28"/>
          <w:szCs w:val="28"/>
        </w:rPr>
        <w:t>шестой</w:t>
      </w:r>
      <w:r w:rsidRPr="003F3E38">
        <w:rPr>
          <w:sz w:val="28"/>
          <w:szCs w:val="28"/>
        </w:rPr>
        <w:t xml:space="preserve"> школьный день;</w:t>
      </w:r>
    </w:p>
    <w:p w:rsidR="00E9337D" w:rsidRPr="003F3E38" w:rsidRDefault="00E9337D" w:rsidP="00E9337D">
      <w:pPr>
        <w:rPr>
          <w:sz w:val="28"/>
          <w:szCs w:val="28"/>
        </w:rPr>
      </w:pPr>
      <w:r w:rsidRPr="003F3E38">
        <w:rPr>
          <w:sz w:val="28"/>
          <w:szCs w:val="28"/>
        </w:rPr>
        <w:t>повышение активности при участии в дискуссиях, мастерских, гостиных и др., при анализе педагогических ситуаций, решении задач и обсуждении дискуссионных вопросов;</w:t>
      </w:r>
    </w:p>
    <w:p w:rsidR="00E9337D" w:rsidRPr="003F3E38" w:rsidRDefault="00E9337D" w:rsidP="00E9337D">
      <w:pPr>
        <w:rPr>
          <w:sz w:val="28"/>
          <w:szCs w:val="28"/>
        </w:rPr>
      </w:pPr>
      <w:r w:rsidRPr="003F3E38">
        <w:rPr>
          <w:sz w:val="28"/>
          <w:szCs w:val="28"/>
        </w:rPr>
        <w:t>открытость, демонстрация примеров из собственного опыта;</w:t>
      </w:r>
    </w:p>
    <w:p w:rsidR="00E9337D" w:rsidRDefault="00E9337D" w:rsidP="00E9337D">
      <w:pPr>
        <w:rPr>
          <w:sz w:val="28"/>
          <w:szCs w:val="28"/>
        </w:rPr>
      </w:pPr>
      <w:r w:rsidRPr="003F3E38">
        <w:rPr>
          <w:sz w:val="28"/>
          <w:szCs w:val="28"/>
        </w:rPr>
        <w:t>увеличение количества конструктивных индивидуальных контактов с педагогами и др.</w:t>
      </w:r>
    </w:p>
    <w:p w:rsidR="00221D5B" w:rsidRPr="003F3E38" w:rsidRDefault="00221D5B" w:rsidP="00221D5B">
      <w:pPr>
        <w:pStyle w:val="21"/>
        <w:tabs>
          <w:tab w:val="left" w:pos="546"/>
        </w:tabs>
        <w:spacing w:line="240" w:lineRule="auto"/>
        <w:ind w:firstLine="0"/>
        <w:jc w:val="center"/>
        <w:rPr>
          <w:b/>
          <w:i/>
          <w:iCs/>
        </w:rPr>
      </w:pPr>
      <w:r w:rsidRPr="003F3E38">
        <w:rPr>
          <w:b/>
          <w:i/>
          <w:iCs/>
        </w:rPr>
        <w:t>Организация работы в шестой школьный день</w:t>
      </w:r>
    </w:p>
    <w:p w:rsidR="00221D5B" w:rsidRPr="002A1767" w:rsidRDefault="00221D5B" w:rsidP="00FF4C85">
      <w:pPr>
        <w:pStyle w:val="21"/>
        <w:tabs>
          <w:tab w:val="left" w:pos="546"/>
        </w:tabs>
        <w:spacing w:line="240" w:lineRule="auto"/>
        <w:ind w:firstLine="709"/>
      </w:pPr>
      <w:r w:rsidRPr="003F3E38">
        <w:t>В 2022/2023 учебном году в учреждениях общего среднего образования продолжится работа по совершенствованию содержательного наполнения шестого школьного дня, обеспечению реализации современных подходов при планировании и подготовке субботнего дня, использованию возможностей проведения массовых мероприятий.</w:t>
      </w:r>
      <w:r w:rsidR="000B292A" w:rsidRPr="002A1767">
        <w:rPr>
          <w:lang w:val="be-BY"/>
        </w:rPr>
        <w:t>В новом учебном году необходимо предусмотреть организованное посещение учащимися кинолекториев на базе кинотеатров, тематических показов фильмов на патриотическую тематику,  фильмов белорусского производства в рамках шестого школьного дня</w:t>
      </w:r>
      <w:r w:rsidR="00A568AD" w:rsidRPr="002A1767">
        <w:rPr>
          <w:lang w:val="be-BY"/>
        </w:rPr>
        <w:t>, разработав совместный план мероп</w:t>
      </w:r>
      <w:r w:rsidR="00332EF0" w:rsidRPr="002A1767">
        <w:rPr>
          <w:lang w:val="be-BY"/>
        </w:rPr>
        <w:t>р</w:t>
      </w:r>
      <w:r w:rsidR="00A568AD" w:rsidRPr="002A1767">
        <w:rPr>
          <w:lang w:val="be-BY"/>
        </w:rPr>
        <w:t>иятий с</w:t>
      </w:r>
      <w:r w:rsidR="007643CF" w:rsidRPr="002A1767">
        <w:rPr>
          <w:lang w:val="be-BY"/>
        </w:rPr>
        <w:t xml:space="preserve"> киновидеопрокатом(</w:t>
      </w:r>
      <w:r w:rsidR="00A568AD" w:rsidRPr="002A1767">
        <w:rPr>
          <w:lang w:val="be-BY"/>
        </w:rPr>
        <w:t>кинотеатром</w:t>
      </w:r>
      <w:r w:rsidR="007643CF" w:rsidRPr="002A1767">
        <w:rPr>
          <w:lang w:val="be-BY"/>
        </w:rPr>
        <w:t>)</w:t>
      </w:r>
      <w:r w:rsidR="00A568AD" w:rsidRPr="002A1767">
        <w:rPr>
          <w:lang w:val="be-BY"/>
        </w:rPr>
        <w:t xml:space="preserve">. Также следует продолжить </w:t>
      </w:r>
      <w:r w:rsidR="000B292A" w:rsidRPr="002A1767">
        <w:rPr>
          <w:lang w:val="be-BY"/>
        </w:rPr>
        <w:t>реализаци</w:t>
      </w:r>
      <w:r w:rsidR="00A568AD" w:rsidRPr="002A1767">
        <w:rPr>
          <w:lang w:val="be-BY"/>
        </w:rPr>
        <w:t>ю</w:t>
      </w:r>
      <w:r w:rsidR="000B292A" w:rsidRPr="002A1767">
        <w:rPr>
          <w:lang w:val="be-BY"/>
        </w:rPr>
        <w:t xml:space="preserve"> совместного с Ми</w:t>
      </w:r>
      <w:r w:rsidR="00A568AD" w:rsidRPr="002A1767">
        <w:rPr>
          <w:lang w:val="be-BY"/>
        </w:rPr>
        <w:t xml:space="preserve">нистерством </w:t>
      </w:r>
      <w:r w:rsidR="000B292A" w:rsidRPr="002A1767">
        <w:rPr>
          <w:lang w:val="be-BY"/>
        </w:rPr>
        <w:t xml:space="preserve">культуры культурно-образовательного проекта </w:t>
      </w:r>
      <w:r w:rsidR="009B760F">
        <w:t>«</w:t>
      </w:r>
      <w:r w:rsidR="000B292A" w:rsidRPr="002A1767">
        <w:rPr>
          <w:lang w:val="be-BY"/>
        </w:rPr>
        <w:t>Смотри и помни</w:t>
      </w:r>
      <w:r w:rsidR="009B760F">
        <w:t>»</w:t>
      </w:r>
      <w:r w:rsidR="00A568AD" w:rsidRPr="002A1767">
        <w:rPr>
          <w:lang w:val="be-BY"/>
        </w:rPr>
        <w:t>.</w:t>
      </w:r>
    </w:p>
    <w:p w:rsidR="00221D5B" w:rsidRPr="003F3E38" w:rsidRDefault="00221D5B" w:rsidP="00FF4C85">
      <w:pPr>
        <w:pStyle w:val="21"/>
        <w:tabs>
          <w:tab w:val="left" w:pos="546"/>
        </w:tabs>
        <w:spacing w:line="240" w:lineRule="auto"/>
        <w:ind w:firstLine="709"/>
      </w:pPr>
      <w:r w:rsidRPr="002A1767">
        <w:t>Министерством образования Республики Беларусь разработаны рекомендации «Методические аспекты совершенствования</w:t>
      </w:r>
      <w:r w:rsidRPr="003F3E38">
        <w:t xml:space="preserve"> воспитательной работы в шестой школьный день» </w:t>
      </w:r>
      <w:r w:rsidRPr="004D15D9">
        <w:rPr>
          <w:i/>
        </w:rPr>
        <w:t>(</w:t>
      </w:r>
      <w:hyperlink r:id="rId25" w:history="1">
        <w:r w:rsidR="009B760F" w:rsidRPr="0023611B">
          <w:rPr>
            <w:rStyle w:val="ae"/>
            <w:i/>
          </w:rPr>
          <w:t>https://edu.gov.by/sistema-obrazovaniya/glavnoe-upravlenie-obshchego-srednego-doshkolnogo-i-spetsialnogo-obrazovaniya/srenee-obr/shestoy-shkolnyy-den/index.php?sphrase_id=271561</w:t>
        </w:r>
      </w:hyperlink>
      <w:r w:rsidRPr="003F3E38">
        <w:rPr>
          <w:i/>
        </w:rPr>
        <w:t>).</w:t>
      </w:r>
      <w:r w:rsidR="009B760F">
        <w:t>Н</w:t>
      </w:r>
      <w:r w:rsidRPr="003F3E38">
        <w:t xml:space="preserve">ачиная с 2022/2023 учебного года Министерство образования Республики Беларусь рекомендует организовать проведение тематических суббот: День гражданского и патриотического, духовно-нравственного воспитания (первая суббота месяца), День пропаганды здорового образа жизни (вторая суббота месяца), День трудового воспитания и профессиональной ориентации (третья суббота месяца), День взаимодействия с семьей (четвертая суббота месяца). В пятую субботу месяца (при </w:t>
      </w:r>
      <w:r w:rsidR="009B760F">
        <w:t xml:space="preserve">ее </w:t>
      </w:r>
      <w:r w:rsidRPr="003F3E38">
        <w:t>наличии) рекомендуется проведение мероприятий, пропагандирующих традиции учреждений общего среднего образования, подведение итоговых результатов акций, конкурсов, соревнований, проводимых в течение месяца, четверти в шестой школьный день</w:t>
      </w:r>
      <w:r w:rsidR="009B760F">
        <w:t>,</w:t>
      </w:r>
      <w:r w:rsidRPr="003F3E38">
        <w:t xml:space="preserve"> и др.</w:t>
      </w:r>
    </w:p>
    <w:p w:rsidR="00221D5B" w:rsidRPr="003F3E38" w:rsidRDefault="00221D5B" w:rsidP="00FF4C85">
      <w:pPr>
        <w:pStyle w:val="21"/>
        <w:tabs>
          <w:tab w:val="left" w:pos="546"/>
        </w:tabs>
        <w:spacing w:line="240" w:lineRule="auto"/>
        <w:ind w:firstLine="709"/>
      </w:pPr>
      <w:r w:rsidRPr="003F3E38">
        <w:lastRenderedPageBreak/>
        <w:t xml:space="preserve">Особое </w:t>
      </w:r>
      <w:r w:rsidR="009B760F">
        <w:t>место</w:t>
      </w:r>
      <w:r w:rsidRPr="003F3E38">
        <w:t xml:space="preserve"> отводится информационному сопровождению шестого школьного дня. Учащиеся, законные представители должны иметь возможность ознакомиться с еженедельным анонсом, планом проведения мероприятий в субботу, расписаниями работы объединений по интересам, факультативных занятий, консультаций учителей-предметников, графиками работы спорт</w:t>
      </w:r>
      <w:r w:rsidR="009B760F">
        <w:t>ивных и</w:t>
      </w:r>
      <w:r w:rsidRPr="003F3E38">
        <w:t xml:space="preserve"> тренажерных залов, бассейнов, регулярными отчетами о проведенных воспитательных мероприятиях. </w:t>
      </w:r>
    </w:p>
    <w:p w:rsidR="00221D5B" w:rsidRPr="003F3E38" w:rsidRDefault="00221D5B" w:rsidP="00306898">
      <w:pPr>
        <w:pStyle w:val="21"/>
        <w:tabs>
          <w:tab w:val="left" w:pos="546"/>
        </w:tabs>
        <w:spacing w:line="240" w:lineRule="auto"/>
        <w:ind w:firstLine="709"/>
      </w:pPr>
      <w:r w:rsidRPr="003F3E38">
        <w:t xml:space="preserve">В шестой школьный день </w:t>
      </w:r>
      <w:r w:rsidR="009E0B14">
        <w:t>целесообразным будет проведение</w:t>
      </w:r>
      <w:r w:rsidRPr="003F3E38">
        <w:t xml:space="preserve"> тематических мероприятий </w:t>
      </w:r>
      <w:r w:rsidR="009E0B14">
        <w:t xml:space="preserve">различных видов </w:t>
      </w:r>
      <w:r w:rsidRPr="003F3E38">
        <w:t>на базе музеев, музейных комнат учреждений общего среднего образования</w:t>
      </w:r>
      <w:r w:rsidR="009E0B14">
        <w:t>;</w:t>
      </w:r>
      <w:r w:rsidRPr="003F3E38">
        <w:t xml:space="preserve"> исследовательской работы краеведческой направленности</w:t>
      </w:r>
      <w:r w:rsidR="009E0B14">
        <w:t>;</w:t>
      </w:r>
      <w:r w:rsidRPr="003F3E38">
        <w:t xml:space="preserve"> изучени</w:t>
      </w:r>
      <w:r w:rsidR="009E0B14">
        <w:t>е</w:t>
      </w:r>
      <w:r w:rsidRPr="003F3E38">
        <w:t xml:space="preserve"> памятных исторических событий регионов республики. </w:t>
      </w:r>
    </w:p>
    <w:p w:rsidR="00221D5B" w:rsidRPr="003F3E38" w:rsidRDefault="00221D5B" w:rsidP="00306898">
      <w:pPr>
        <w:pStyle w:val="21"/>
        <w:tabs>
          <w:tab w:val="left" w:pos="546"/>
        </w:tabs>
        <w:spacing w:line="240" w:lineRule="auto"/>
        <w:ind w:firstLine="709"/>
      </w:pPr>
      <w:r w:rsidRPr="003F3E38">
        <w:t>Особенностью организации шестого школьного дня по-прежнему является трудовое воспитание и профориентационная работа в активном сотрудничестве со всеми заинтересованными. Следует продолжить практику встреч учащихся с представителями различных профессий, экскурсий на производство, участи</w:t>
      </w:r>
      <w:r w:rsidR="009E0B14">
        <w:t>я</w:t>
      </w:r>
      <w:r w:rsidRPr="003F3E38">
        <w:t xml:space="preserve"> в Днях открытых дверей, мастер-классах, «Днях профориентации» и «Профессиональных субботах», проводимых учреждениями профессионально-технического, среднего специального и высшего образования. </w:t>
      </w:r>
    </w:p>
    <w:p w:rsidR="00221D5B" w:rsidRPr="003F3E38" w:rsidRDefault="00221D5B" w:rsidP="00306898">
      <w:pPr>
        <w:pStyle w:val="21"/>
        <w:tabs>
          <w:tab w:val="left" w:pos="546"/>
        </w:tabs>
        <w:spacing w:line="240" w:lineRule="auto"/>
        <w:ind w:firstLine="709"/>
      </w:pPr>
      <w:r w:rsidRPr="003F3E38">
        <w:t xml:space="preserve">Пристальное внимание необходимо уделить обеспечению занятости и </w:t>
      </w:r>
      <w:r w:rsidR="009E0B14">
        <w:t xml:space="preserve">полезного </w:t>
      </w:r>
      <w:r w:rsidRPr="003F3E38">
        <w:t>досуга в шестой день недели учащихся, нуждающихся в особомпедагогическом внимании: их максимальн</w:t>
      </w:r>
      <w:r w:rsidR="009E0B14">
        <w:t xml:space="preserve">ого включения </w:t>
      </w:r>
      <w:r w:rsidRPr="003F3E38">
        <w:t xml:space="preserve">в </w:t>
      </w:r>
      <w:r w:rsidR="009E0B14">
        <w:t xml:space="preserve">деятельность </w:t>
      </w:r>
      <w:r w:rsidRPr="003F3E38">
        <w:t>объединени</w:t>
      </w:r>
      <w:r w:rsidR="009E0B14">
        <w:t>й</w:t>
      </w:r>
      <w:r w:rsidRPr="003F3E38">
        <w:t xml:space="preserve"> по интересам, временно</w:t>
      </w:r>
      <w:r w:rsidR="009E0B14">
        <w:t>го</w:t>
      </w:r>
      <w:r w:rsidRPr="003F3E38">
        <w:t xml:space="preserve"> сезонно</w:t>
      </w:r>
      <w:r w:rsidR="009E0B14">
        <w:t>го</w:t>
      </w:r>
      <w:r w:rsidRPr="003F3E38">
        <w:t xml:space="preserve"> трудоустройств</w:t>
      </w:r>
      <w:r w:rsidR="009E0B14">
        <w:t>а</w:t>
      </w:r>
      <w:r w:rsidRPr="003F3E38">
        <w:t>,вовлечени</w:t>
      </w:r>
      <w:r w:rsidR="00D3529F">
        <w:t>я</w:t>
      </w:r>
      <w:r w:rsidRPr="003F3E38">
        <w:t xml:space="preserve"> в мероприятия воспитательной направленности, проведени</w:t>
      </w:r>
      <w:r w:rsidR="00D3529F">
        <w:t>я</w:t>
      </w:r>
      <w:r w:rsidRPr="003F3E38">
        <w:t xml:space="preserve"> своевременной коррекционно-профилактической работы и др.</w:t>
      </w:r>
    </w:p>
    <w:p w:rsidR="00221D5B" w:rsidRPr="003F3E38" w:rsidRDefault="00221D5B" w:rsidP="00FF4C85">
      <w:pPr>
        <w:pStyle w:val="afb"/>
        <w:ind w:firstLine="709"/>
      </w:pPr>
      <w:r w:rsidRPr="003F3E38">
        <w:t xml:space="preserve">Работа специалистов </w:t>
      </w:r>
      <w:r w:rsidR="009E0B14">
        <w:t>социально-педагогической и психологической службы</w:t>
      </w:r>
      <w:r w:rsidRPr="003F3E38">
        <w:t xml:space="preserve"> в шестой школьный день организуется по заранее составленному графику в первую очередь с детьми, требующими особого педагогического внимания, и членами их семей. </w:t>
      </w:r>
    </w:p>
    <w:p w:rsidR="00221D5B" w:rsidRPr="003F3E38" w:rsidRDefault="00221D5B" w:rsidP="00E9337D">
      <w:pPr>
        <w:rPr>
          <w:sz w:val="28"/>
          <w:szCs w:val="28"/>
        </w:rPr>
      </w:pPr>
    </w:p>
    <w:p w:rsidR="00E9337D" w:rsidRPr="003F3E38" w:rsidRDefault="00E9337D" w:rsidP="0059497F">
      <w:pPr>
        <w:shd w:val="clear" w:color="auto" w:fill="FFFFFF"/>
        <w:ind w:firstLine="708"/>
        <w:rPr>
          <w:color w:val="auto"/>
          <w:sz w:val="28"/>
          <w:szCs w:val="28"/>
        </w:rPr>
      </w:pPr>
    </w:p>
    <w:p w:rsidR="009B5215" w:rsidRPr="003F3E38" w:rsidRDefault="009B5215">
      <w:pPr>
        <w:ind w:firstLine="0"/>
        <w:jc w:val="left"/>
        <w:rPr>
          <w:color w:val="auto"/>
          <w:sz w:val="28"/>
          <w:szCs w:val="28"/>
        </w:rPr>
      </w:pPr>
      <w:bookmarkStart w:id="5" w:name="_GoBack"/>
      <w:bookmarkEnd w:id="5"/>
    </w:p>
    <w:sectPr w:rsidR="009B5215" w:rsidRPr="003F3E38" w:rsidSect="00BE0D2D">
      <w:footerReference w:type="default" r:id="rId26"/>
      <w:endnotePr>
        <w:numFmt w:val="decimal"/>
        <w:numStart w:val="0"/>
      </w:endnotePr>
      <w:pgSz w:w="11900" w:h="16820"/>
      <w:pgMar w:top="1134" w:right="567" w:bottom="1134" w:left="1701" w:header="720" w:footer="720" w:gutter="0"/>
      <w:cols w:space="60"/>
      <w:noEndnote/>
      <w:titlePg/>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473" w:rsidRDefault="00BD0473" w:rsidP="0036650D">
      <w:r>
        <w:separator/>
      </w:r>
    </w:p>
  </w:endnote>
  <w:endnote w:type="continuationSeparator" w:id="1">
    <w:p w:rsidR="00BD0473" w:rsidRDefault="00BD0473" w:rsidP="00366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1BF" w:rsidRDefault="007E0C00" w:rsidP="005A618A">
    <w:pPr>
      <w:pStyle w:val="ac"/>
      <w:jc w:val="center"/>
    </w:pPr>
    <w:r>
      <w:fldChar w:fldCharType="begin"/>
    </w:r>
    <w:r w:rsidR="00F721BF">
      <w:instrText>PAGE   \* MERGEFORMAT</w:instrText>
    </w:r>
    <w:r>
      <w:fldChar w:fldCharType="separate"/>
    </w:r>
    <w:r w:rsidR="00E77900">
      <w:rPr>
        <w:noProof/>
      </w:rPr>
      <w:t>20</w:t>
    </w:r>
    <w:r>
      <w:rPr>
        <w:noProof/>
      </w:rPr>
      <w:fldChar w:fldCharType="end"/>
    </w:r>
  </w:p>
  <w:p w:rsidR="00F721BF" w:rsidRDefault="00F721B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473" w:rsidRDefault="00BD0473" w:rsidP="0036650D">
      <w:r>
        <w:separator/>
      </w:r>
    </w:p>
  </w:footnote>
  <w:footnote w:type="continuationSeparator" w:id="1">
    <w:p w:rsidR="00BD0473" w:rsidRDefault="00BD0473" w:rsidP="003665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45D4D"/>
    <w:multiLevelType w:val="hybridMultilevel"/>
    <w:tmpl w:val="66D68C72"/>
    <w:lvl w:ilvl="0" w:tplc="E86C2B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2E71165"/>
    <w:multiLevelType w:val="hybridMultilevel"/>
    <w:tmpl w:val="4AF2A808"/>
    <w:lvl w:ilvl="0" w:tplc="BC823EEA">
      <w:start w:val="6"/>
      <w:numFmt w:val="decimal"/>
      <w:lvlText w:val="%1."/>
      <w:lvlJc w:val="left"/>
      <w:pPr>
        <w:ind w:left="1211" w:hanging="36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09F27CC"/>
    <w:multiLevelType w:val="hybridMultilevel"/>
    <w:tmpl w:val="60F6455E"/>
    <w:lvl w:ilvl="0" w:tplc="95627C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hdrShapeDefaults>
    <o:shapedefaults v:ext="edit" spidmax="5122"/>
  </w:hdrShapeDefaults>
  <w:footnotePr>
    <w:footnote w:id="0"/>
    <w:footnote w:id="1"/>
  </w:footnotePr>
  <w:endnotePr>
    <w:pos w:val="sectEnd"/>
    <w:numFmt w:val="decimal"/>
    <w:numStart w:val="0"/>
    <w:endnote w:id="0"/>
    <w:endnote w:id="1"/>
  </w:endnotePr>
  <w:compat/>
  <w:rsids>
    <w:rsidRoot w:val="000A54D8"/>
    <w:rsid w:val="0000171E"/>
    <w:rsid w:val="00001B8C"/>
    <w:rsid w:val="0000352B"/>
    <w:rsid w:val="0000519C"/>
    <w:rsid w:val="00012AD7"/>
    <w:rsid w:val="00025C7C"/>
    <w:rsid w:val="00030043"/>
    <w:rsid w:val="00030CFB"/>
    <w:rsid w:val="00031115"/>
    <w:rsid w:val="00031F04"/>
    <w:rsid w:val="00036430"/>
    <w:rsid w:val="000367F6"/>
    <w:rsid w:val="00042B5F"/>
    <w:rsid w:val="000440CD"/>
    <w:rsid w:val="000529B4"/>
    <w:rsid w:val="00052FB7"/>
    <w:rsid w:val="00053A9B"/>
    <w:rsid w:val="00054A8D"/>
    <w:rsid w:val="0005563D"/>
    <w:rsid w:val="00056133"/>
    <w:rsid w:val="00056CA4"/>
    <w:rsid w:val="0005701C"/>
    <w:rsid w:val="00066C90"/>
    <w:rsid w:val="000728F4"/>
    <w:rsid w:val="00073ACD"/>
    <w:rsid w:val="0007425C"/>
    <w:rsid w:val="000746FC"/>
    <w:rsid w:val="0008168D"/>
    <w:rsid w:val="0009136E"/>
    <w:rsid w:val="000947E5"/>
    <w:rsid w:val="0009588F"/>
    <w:rsid w:val="000A0663"/>
    <w:rsid w:val="000A0E71"/>
    <w:rsid w:val="000A54D8"/>
    <w:rsid w:val="000B186A"/>
    <w:rsid w:val="000B25C2"/>
    <w:rsid w:val="000B292A"/>
    <w:rsid w:val="000B5C53"/>
    <w:rsid w:val="000B627E"/>
    <w:rsid w:val="000B62A1"/>
    <w:rsid w:val="000C2386"/>
    <w:rsid w:val="000D7745"/>
    <w:rsid w:val="000D798A"/>
    <w:rsid w:val="000E0EC9"/>
    <w:rsid w:val="000E2846"/>
    <w:rsid w:val="000E3404"/>
    <w:rsid w:val="000E7B38"/>
    <w:rsid w:val="00102C67"/>
    <w:rsid w:val="00103297"/>
    <w:rsid w:val="001120A3"/>
    <w:rsid w:val="001142E2"/>
    <w:rsid w:val="001312A0"/>
    <w:rsid w:val="00132BB6"/>
    <w:rsid w:val="001442BD"/>
    <w:rsid w:val="00144DE4"/>
    <w:rsid w:val="00145F86"/>
    <w:rsid w:val="00147407"/>
    <w:rsid w:val="001517D2"/>
    <w:rsid w:val="001525F1"/>
    <w:rsid w:val="001621A4"/>
    <w:rsid w:val="00163079"/>
    <w:rsid w:val="0017188F"/>
    <w:rsid w:val="00174779"/>
    <w:rsid w:val="00192BCD"/>
    <w:rsid w:val="00193787"/>
    <w:rsid w:val="00195A3A"/>
    <w:rsid w:val="001966E6"/>
    <w:rsid w:val="001B0487"/>
    <w:rsid w:val="001B0E55"/>
    <w:rsid w:val="001B4E94"/>
    <w:rsid w:val="001B599A"/>
    <w:rsid w:val="001B6C3D"/>
    <w:rsid w:val="001D4F6E"/>
    <w:rsid w:val="001D509F"/>
    <w:rsid w:val="001D6D17"/>
    <w:rsid w:val="001E0628"/>
    <w:rsid w:val="001E65F4"/>
    <w:rsid w:val="001E674A"/>
    <w:rsid w:val="001F0CA8"/>
    <w:rsid w:val="001F211E"/>
    <w:rsid w:val="00200388"/>
    <w:rsid w:val="0020614A"/>
    <w:rsid w:val="00207B8A"/>
    <w:rsid w:val="002120C4"/>
    <w:rsid w:val="0021462A"/>
    <w:rsid w:val="00217F9B"/>
    <w:rsid w:val="0022052C"/>
    <w:rsid w:val="002217E6"/>
    <w:rsid w:val="00221D5B"/>
    <w:rsid w:val="00230CE5"/>
    <w:rsid w:val="0023271C"/>
    <w:rsid w:val="002327F3"/>
    <w:rsid w:val="00236425"/>
    <w:rsid w:val="002450B7"/>
    <w:rsid w:val="00247638"/>
    <w:rsid w:val="00253E98"/>
    <w:rsid w:val="00263970"/>
    <w:rsid w:val="00263EAB"/>
    <w:rsid w:val="00264534"/>
    <w:rsid w:val="00270BA8"/>
    <w:rsid w:val="002764FD"/>
    <w:rsid w:val="00290C43"/>
    <w:rsid w:val="002912A4"/>
    <w:rsid w:val="00291CC6"/>
    <w:rsid w:val="002A1767"/>
    <w:rsid w:val="002A1A3A"/>
    <w:rsid w:val="002A4AD3"/>
    <w:rsid w:val="002B0042"/>
    <w:rsid w:val="002B19AE"/>
    <w:rsid w:val="002B402B"/>
    <w:rsid w:val="002B5063"/>
    <w:rsid w:val="002C1172"/>
    <w:rsid w:val="002D09B6"/>
    <w:rsid w:val="002D2120"/>
    <w:rsid w:val="002E0333"/>
    <w:rsid w:val="002F102F"/>
    <w:rsid w:val="00301A04"/>
    <w:rsid w:val="00306898"/>
    <w:rsid w:val="003112B8"/>
    <w:rsid w:val="003121A3"/>
    <w:rsid w:val="00312E08"/>
    <w:rsid w:val="00324052"/>
    <w:rsid w:val="00332EF0"/>
    <w:rsid w:val="00335CCF"/>
    <w:rsid w:val="00340435"/>
    <w:rsid w:val="00344334"/>
    <w:rsid w:val="0034609C"/>
    <w:rsid w:val="00346A32"/>
    <w:rsid w:val="003572B9"/>
    <w:rsid w:val="00360C33"/>
    <w:rsid w:val="003618CC"/>
    <w:rsid w:val="003625AE"/>
    <w:rsid w:val="00364655"/>
    <w:rsid w:val="0036650D"/>
    <w:rsid w:val="00374733"/>
    <w:rsid w:val="00375754"/>
    <w:rsid w:val="00375A11"/>
    <w:rsid w:val="00380565"/>
    <w:rsid w:val="0039091C"/>
    <w:rsid w:val="0039300A"/>
    <w:rsid w:val="003A00AC"/>
    <w:rsid w:val="003A0960"/>
    <w:rsid w:val="003A4346"/>
    <w:rsid w:val="003B2220"/>
    <w:rsid w:val="003B2CA1"/>
    <w:rsid w:val="003B5860"/>
    <w:rsid w:val="003C0376"/>
    <w:rsid w:val="003C31B9"/>
    <w:rsid w:val="003C341C"/>
    <w:rsid w:val="003C5201"/>
    <w:rsid w:val="003C623B"/>
    <w:rsid w:val="003D1472"/>
    <w:rsid w:val="003D17A4"/>
    <w:rsid w:val="003D5E82"/>
    <w:rsid w:val="003D777E"/>
    <w:rsid w:val="003E41B9"/>
    <w:rsid w:val="003E5EEE"/>
    <w:rsid w:val="003F02AD"/>
    <w:rsid w:val="003F08BA"/>
    <w:rsid w:val="003F1437"/>
    <w:rsid w:val="003F3E38"/>
    <w:rsid w:val="003F456D"/>
    <w:rsid w:val="004016C4"/>
    <w:rsid w:val="0041481C"/>
    <w:rsid w:val="00417175"/>
    <w:rsid w:val="004178E9"/>
    <w:rsid w:val="004205C7"/>
    <w:rsid w:val="00420FE9"/>
    <w:rsid w:val="004226F5"/>
    <w:rsid w:val="004228ED"/>
    <w:rsid w:val="00425278"/>
    <w:rsid w:val="004305DC"/>
    <w:rsid w:val="004317D4"/>
    <w:rsid w:val="00432A8A"/>
    <w:rsid w:val="00434BFE"/>
    <w:rsid w:val="00435EDC"/>
    <w:rsid w:val="004422A7"/>
    <w:rsid w:val="00445E85"/>
    <w:rsid w:val="00450AE1"/>
    <w:rsid w:val="00450E25"/>
    <w:rsid w:val="00455A7A"/>
    <w:rsid w:val="00464FBA"/>
    <w:rsid w:val="00465A59"/>
    <w:rsid w:val="00470808"/>
    <w:rsid w:val="004721CB"/>
    <w:rsid w:val="0048127A"/>
    <w:rsid w:val="00481356"/>
    <w:rsid w:val="00481AAA"/>
    <w:rsid w:val="004843BA"/>
    <w:rsid w:val="0048601B"/>
    <w:rsid w:val="00486AEA"/>
    <w:rsid w:val="00486D26"/>
    <w:rsid w:val="004918CB"/>
    <w:rsid w:val="00493DE1"/>
    <w:rsid w:val="004A0025"/>
    <w:rsid w:val="004A3445"/>
    <w:rsid w:val="004B0A0E"/>
    <w:rsid w:val="004B49BD"/>
    <w:rsid w:val="004C0E04"/>
    <w:rsid w:val="004C20DF"/>
    <w:rsid w:val="004C64EF"/>
    <w:rsid w:val="004D159A"/>
    <w:rsid w:val="004D15D9"/>
    <w:rsid w:val="004D3F4D"/>
    <w:rsid w:val="004E0C29"/>
    <w:rsid w:val="004E237D"/>
    <w:rsid w:val="004E68D7"/>
    <w:rsid w:val="004F1335"/>
    <w:rsid w:val="00502178"/>
    <w:rsid w:val="00523B52"/>
    <w:rsid w:val="00523F8E"/>
    <w:rsid w:val="00525024"/>
    <w:rsid w:val="005260FF"/>
    <w:rsid w:val="00545CF2"/>
    <w:rsid w:val="00546FE7"/>
    <w:rsid w:val="00556619"/>
    <w:rsid w:val="005576F5"/>
    <w:rsid w:val="00561F99"/>
    <w:rsid w:val="00563DDC"/>
    <w:rsid w:val="0056647C"/>
    <w:rsid w:val="00584547"/>
    <w:rsid w:val="00586B49"/>
    <w:rsid w:val="0059497F"/>
    <w:rsid w:val="005A3336"/>
    <w:rsid w:val="005A4F42"/>
    <w:rsid w:val="005A4F90"/>
    <w:rsid w:val="005A55C6"/>
    <w:rsid w:val="005A618A"/>
    <w:rsid w:val="005A71CF"/>
    <w:rsid w:val="005B01E3"/>
    <w:rsid w:val="005B23A0"/>
    <w:rsid w:val="005B49CA"/>
    <w:rsid w:val="005B709C"/>
    <w:rsid w:val="005C1776"/>
    <w:rsid w:val="005C1C47"/>
    <w:rsid w:val="005C2722"/>
    <w:rsid w:val="005C417D"/>
    <w:rsid w:val="005E1607"/>
    <w:rsid w:val="005F1BF7"/>
    <w:rsid w:val="005F22AF"/>
    <w:rsid w:val="005F4771"/>
    <w:rsid w:val="005F6069"/>
    <w:rsid w:val="005F633E"/>
    <w:rsid w:val="006137AB"/>
    <w:rsid w:val="006201A9"/>
    <w:rsid w:val="00621056"/>
    <w:rsid w:val="00622102"/>
    <w:rsid w:val="006248D2"/>
    <w:rsid w:val="0063143C"/>
    <w:rsid w:val="00631E23"/>
    <w:rsid w:val="00637804"/>
    <w:rsid w:val="00642820"/>
    <w:rsid w:val="006453CF"/>
    <w:rsid w:val="00660D2E"/>
    <w:rsid w:val="00665E84"/>
    <w:rsid w:val="00671178"/>
    <w:rsid w:val="006764C5"/>
    <w:rsid w:val="0068040E"/>
    <w:rsid w:val="006807E7"/>
    <w:rsid w:val="006818AD"/>
    <w:rsid w:val="006831A9"/>
    <w:rsid w:val="0069392F"/>
    <w:rsid w:val="006A59ED"/>
    <w:rsid w:val="006A782D"/>
    <w:rsid w:val="006B0E67"/>
    <w:rsid w:val="006B7471"/>
    <w:rsid w:val="006C4B81"/>
    <w:rsid w:val="006C6EEE"/>
    <w:rsid w:val="006C7196"/>
    <w:rsid w:val="006C7D49"/>
    <w:rsid w:val="006D1B13"/>
    <w:rsid w:val="006D1DA8"/>
    <w:rsid w:val="006D2714"/>
    <w:rsid w:val="006D32C7"/>
    <w:rsid w:val="006D6F12"/>
    <w:rsid w:val="006E1E47"/>
    <w:rsid w:val="006E52DD"/>
    <w:rsid w:val="006E748B"/>
    <w:rsid w:val="006F11F0"/>
    <w:rsid w:val="007008B5"/>
    <w:rsid w:val="007015C9"/>
    <w:rsid w:val="00710FBB"/>
    <w:rsid w:val="007129A5"/>
    <w:rsid w:val="00713F2A"/>
    <w:rsid w:val="00727717"/>
    <w:rsid w:val="00730C6A"/>
    <w:rsid w:val="00733DFE"/>
    <w:rsid w:val="00741E20"/>
    <w:rsid w:val="00746720"/>
    <w:rsid w:val="007478F3"/>
    <w:rsid w:val="00747EF4"/>
    <w:rsid w:val="0075078A"/>
    <w:rsid w:val="00750B72"/>
    <w:rsid w:val="00752905"/>
    <w:rsid w:val="00753F51"/>
    <w:rsid w:val="00760160"/>
    <w:rsid w:val="00762C4D"/>
    <w:rsid w:val="007643CF"/>
    <w:rsid w:val="00764507"/>
    <w:rsid w:val="00766480"/>
    <w:rsid w:val="00771303"/>
    <w:rsid w:val="007739C7"/>
    <w:rsid w:val="00774C5E"/>
    <w:rsid w:val="00777154"/>
    <w:rsid w:val="0077737E"/>
    <w:rsid w:val="00777A99"/>
    <w:rsid w:val="0078359A"/>
    <w:rsid w:val="00784CD0"/>
    <w:rsid w:val="00787751"/>
    <w:rsid w:val="00791839"/>
    <w:rsid w:val="00793596"/>
    <w:rsid w:val="00794935"/>
    <w:rsid w:val="007B67A4"/>
    <w:rsid w:val="007C5BFD"/>
    <w:rsid w:val="007E0C00"/>
    <w:rsid w:val="007E15C7"/>
    <w:rsid w:val="007E28E7"/>
    <w:rsid w:val="007E4586"/>
    <w:rsid w:val="007F4621"/>
    <w:rsid w:val="007F557E"/>
    <w:rsid w:val="007F5B04"/>
    <w:rsid w:val="00805D90"/>
    <w:rsid w:val="00807F93"/>
    <w:rsid w:val="00812ACF"/>
    <w:rsid w:val="008152D2"/>
    <w:rsid w:val="00825C4A"/>
    <w:rsid w:val="00833937"/>
    <w:rsid w:val="00835648"/>
    <w:rsid w:val="00841DC0"/>
    <w:rsid w:val="008454CE"/>
    <w:rsid w:val="00847B29"/>
    <w:rsid w:val="00850B70"/>
    <w:rsid w:val="00851103"/>
    <w:rsid w:val="00855B38"/>
    <w:rsid w:val="00856ED1"/>
    <w:rsid w:val="0086642B"/>
    <w:rsid w:val="00867C40"/>
    <w:rsid w:val="00880202"/>
    <w:rsid w:val="00880320"/>
    <w:rsid w:val="00881AD6"/>
    <w:rsid w:val="00893E64"/>
    <w:rsid w:val="008A4F79"/>
    <w:rsid w:val="008B1554"/>
    <w:rsid w:val="008C018F"/>
    <w:rsid w:val="008C07C8"/>
    <w:rsid w:val="008C21DF"/>
    <w:rsid w:val="008C2FD7"/>
    <w:rsid w:val="008C3B40"/>
    <w:rsid w:val="008C42A6"/>
    <w:rsid w:val="008C5FE7"/>
    <w:rsid w:val="008D2818"/>
    <w:rsid w:val="008E12AF"/>
    <w:rsid w:val="008E2C82"/>
    <w:rsid w:val="008E2ED5"/>
    <w:rsid w:val="008E4257"/>
    <w:rsid w:val="008F0E59"/>
    <w:rsid w:val="008F7046"/>
    <w:rsid w:val="00901619"/>
    <w:rsid w:val="00904180"/>
    <w:rsid w:val="00911A1B"/>
    <w:rsid w:val="00913DE5"/>
    <w:rsid w:val="009265A0"/>
    <w:rsid w:val="00927E04"/>
    <w:rsid w:val="0093227D"/>
    <w:rsid w:val="0093302C"/>
    <w:rsid w:val="009402C4"/>
    <w:rsid w:val="00943987"/>
    <w:rsid w:val="0095151F"/>
    <w:rsid w:val="0095181E"/>
    <w:rsid w:val="00957A7F"/>
    <w:rsid w:val="00966300"/>
    <w:rsid w:val="00967267"/>
    <w:rsid w:val="009733B5"/>
    <w:rsid w:val="00977D9A"/>
    <w:rsid w:val="009834EF"/>
    <w:rsid w:val="00985509"/>
    <w:rsid w:val="009862CD"/>
    <w:rsid w:val="00987684"/>
    <w:rsid w:val="009876C4"/>
    <w:rsid w:val="00990ED5"/>
    <w:rsid w:val="009978C4"/>
    <w:rsid w:val="009A4669"/>
    <w:rsid w:val="009A787E"/>
    <w:rsid w:val="009B4A68"/>
    <w:rsid w:val="009B5215"/>
    <w:rsid w:val="009B6597"/>
    <w:rsid w:val="009B760F"/>
    <w:rsid w:val="009B7817"/>
    <w:rsid w:val="009D303E"/>
    <w:rsid w:val="009E0B14"/>
    <w:rsid w:val="009E25E1"/>
    <w:rsid w:val="009E29D0"/>
    <w:rsid w:val="009E72D7"/>
    <w:rsid w:val="009F1ECB"/>
    <w:rsid w:val="009F3290"/>
    <w:rsid w:val="00A00848"/>
    <w:rsid w:val="00A00E61"/>
    <w:rsid w:val="00A01331"/>
    <w:rsid w:val="00A069F8"/>
    <w:rsid w:val="00A148C6"/>
    <w:rsid w:val="00A15A29"/>
    <w:rsid w:val="00A20543"/>
    <w:rsid w:val="00A20A84"/>
    <w:rsid w:val="00A277B2"/>
    <w:rsid w:val="00A377BB"/>
    <w:rsid w:val="00A439D8"/>
    <w:rsid w:val="00A455AB"/>
    <w:rsid w:val="00A527D7"/>
    <w:rsid w:val="00A5347F"/>
    <w:rsid w:val="00A54CBC"/>
    <w:rsid w:val="00A568AD"/>
    <w:rsid w:val="00A605CA"/>
    <w:rsid w:val="00A60A2C"/>
    <w:rsid w:val="00A618DF"/>
    <w:rsid w:val="00A63D0E"/>
    <w:rsid w:val="00A7361C"/>
    <w:rsid w:val="00A77CFB"/>
    <w:rsid w:val="00A83D75"/>
    <w:rsid w:val="00A84FAC"/>
    <w:rsid w:val="00A867E4"/>
    <w:rsid w:val="00A87AF9"/>
    <w:rsid w:val="00A97D1D"/>
    <w:rsid w:val="00AA05DC"/>
    <w:rsid w:val="00AA62F3"/>
    <w:rsid w:val="00AA71D9"/>
    <w:rsid w:val="00AA755A"/>
    <w:rsid w:val="00AB193C"/>
    <w:rsid w:val="00AB218E"/>
    <w:rsid w:val="00AB5355"/>
    <w:rsid w:val="00AB6D98"/>
    <w:rsid w:val="00AB76B3"/>
    <w:rsid w:val="00AC606F"/>
    <w:rsid w:val="00AD01E2"/>
    <w:rsid w:val="00AE4C0C"/>
    <w:rsid w:val="00AE5F07"/>
    <w:rsid w:val="00AE7E6D"/>
    <w:rsid w:val="00AF11FC"/>
    <w:rsid w:val="00AF3C19"/>
    <w:rsid w:val="00AF7FC8"/>
    <w:rsid w:val="00B01D80"/>
    <w:rsid w:val="00B06368"/>
    <w:rsid w:val="00B104A9"/>
    <w:rsid w:val="00B12666"/>
    <w:rsid w:val="00B127A3"/>
    <w:rsid w:val="00B1413B"/>
    <w:rsid w:val="00B168D9"/>
    <w:rsid w:val="00B16A70"/>
    <w:rsid w:val="00B1754C"/>
    <w:rsid w:val="00B17FD0"/>
    <w:rsid w:val="00B200AC"/>
    <w:rsid w:val="00B225AF"/>
    <w:rsid w:val="00B238E2"/>
    <w:rsid w:val="00B26F37"/>
    <w:rsid w:val="00B27224"/>
    <w:rsid w:val="00B27578"/>
    <w:rsid w:val="00B35196"/>
    <w:rsid w:val="00B50AD9"/>
    <w:rsid w:val="00B55463"/>
    <w:rsid w:val="00B66783"/>
    <w:rsid w:val="00B671D9"/>
    <w:rsid w:val="00B705B9"/>
    <w:rsid w:val="00B7072E"/>
    <w:rsid w:val="00B7257F"/>
    <w:rsid w:val="00B73273"/>
    <w:rsid w:val="00B74F5B"/>
    <w:rsid w:val="00B841BC"/>
    <w:rsid w:val="00B87D5E"/>
    <w:rsid w:val="00B96634"/>
    <w:rsid w:val="00B96C1E"/>
    <w:rsid w:val="00BA5065"/>
    <w:rsid w:val="00BA76CA"/>
    <w:rsid w:val="00BB6D6D"/>
    <w:rsid w:val="00BC3A83"/>
    <w:rsid w:val="00BC45F9"/>
    <w:rsid w:val="00BC5BFE"/>
    <w:rsid w:val="00BC5E90"/>
    <w:rsid w:val="00BC7ECB"/>
    <w:rsid w:val="00BD0473"/>
    <w:rsid w:val="00BD145D"/>
    <w:rsid w:val="00BD4315"/>
    <w:rsid w:val="00BE0D2D"/>
    <w:rsid w:val="00BE0E19"/>
    <w:rsid w:val="00BE79DD"/>
    <w:rsid w:val="00BF1167"/>
    <w:rsid w:val="00BF1E47"/>
    <w:rsid w:val="00C00400"/>
    <w:rsid w:val="00C03AD5"/>
    <w:rsid w:val="00C04144"/>
    <w:rsid w:val="00C04EFE"/>
    <w:rsid w:val="00C107BD"/>
    <w:rsid w:val="00C3618C"/>
    <w:rsid w:val="00C45B90"/>
    <w:rsid w:val="00C5001C"/>
    <w:rsid w:val="00C5408C"/>
    <w:rsid w:val="00C55499"/>
    <w:rsid w:val="00C607C5"/>
    <w:rsid w:val="00C63F51"/>
    <w:rsid w:val="00C64F56"/>
    <w:rsid w:val="00C66533"/>
    <w:rsid w:val="00C70427"/>
    <w:rsid w:val="00C7090B"/>
    <w:rsid w:val="00C76E19"/>
    <w:rsid w:val="00C80F38"/>
    <w:rsid w:val="00C8170D"/>
    <w:rsid w:val="00C85550"/>
    <w:rsid w:val="00C863D9"/>
    <w:rsid w:val="00C87BAE"/>
    <w:rsid w:val="00C90F52"/>
    <w:rsid w:val="00C93987"/>
    <w:rsid w:val="00C93AF0"/>
    <w:rsid w:val="00C94A8E"/>
    <w:rsid w:val="00C96B1D"/>
    <w:rsid w:val="00CA2ABC"/>
    <w:rsid w:val="00CA35FE"/>
    <w:rsid w:val="00CA3C83"/>
    <w:rsid w:val="00CB1006"/>
    <w:rsid w:val="00CB4BEC"/>
    <w:rsid w:val="00CC210F"/>
    <w:rsid w:val="00CC6F13"/>
    <w:rsid w:val="00CC7672"/>
    <w:rsid w:val="00CF2E83"/>
    <w:rsid w:val="00D01E61"/>
    <w:rsid w:val="00D03222"/>
    <w:rsid w:val="00D03B0E"/>
    <w:rsid w:val="00D066A1"/>
    <w:rsid w:val="00D172B0"/>
    <w:rsid w:val="00D232AC"/>
    <w:rsid w:val="00D270AA"/>
    <w:rsid w:val="00D274F5"/>
    <w:rsid w:val="00D30B8E"/>
    <w:rsid w:val="00D3529F"/>
    <w:rsid w:val="00D37CE5"/>
    <w:rsid w:val="00D462DC"/>
    <w:rsid w:val="00D536BE"/>
    <w:rsid w:val="00D54CD6"/>
    <w:rsid w:val="00D55F5E"/>
    <w:rsid w:val="00D56A9D"/>
    <w:rsid w:val="00D614F7"/>
    <w:rsid w:val="00D64627"/>
    <w:rsid w:val="00D66738"/>
    <w:rsid w:val="00D66A12"/>
    <w:rsid w:val="00D713E4"/>
    <w:rsid w:val="00D90ACF"/>
    <w:rsid w:val="00DA1BD3"/>
    <w:rsid w:val="00DA4B65"/>
    <w:rsid w:val="00DA75F6"/>
    <w:rsid w:val="00DB191E"/>
    <w:rsid w:val="00DB2125"/>
    <w:rsid w:val="00DB2BD6"/>
    <w:rsid w:val="00DC147C"/>
    <w:rsid w:val="00DC14C3"/>
    <w:rsid w:val="00DC5BB0"/>
    <w:rsid w:val="00DD2DC2"/>
    <w:rsid w:val="00DD4B3B"/>
    <w:rsid w:val="00DD4C7A"/>
    <w:rsid w:val="00DD5765"/>
    <w:rsid w:val="00DE3068"/>
    <w:rsid w:val="00DE4BB6"/>
    <w:rsid w:val="00DE6CC3"/>
    <w:rsid w:val="00DF1293"/>
    <w:rsid w:val="00DF1F56"/>
    <w:rsid w:val="00E058CA"/>
    <w:rsid w:val="00E1168E"/>
    <w:rsid w:val="00E15450"/>
    <w:rsid w:val="00E25201"/>
    <w:rsid w:val="00E25882"/>
    <w:rsid w:val="00E30D01"/>
    <w:rsid w:val="00E33C77"/>
    <w:rsid w:val="00E34F7B"/>
    <w:rsid w:val="00E36474"/>
    <w:rsid w:val="00E377CC"/>
    <w:rsid w:val="00E424CA"/>
    <w:rsid w:val="00E469C3"/>
    <w:rsid w:val="00E5093E"/>
    <w:rsid w:val="00E641F9"/>
    <w:rsid w:val="00E70A7A"/>
    <w:rsid w:val="00E714DA"/>
    <w:rsid w:val="00E7323D"/>
    <w:rsid w:val="00E77900"/>
    <w:rsid w:val="00E8221E"/>
    <w:rsid w:val="00E87A41"/>
    <w:rsid w:val="00E91DF7"/>
    <w:rsid w:val="00E91EF5"/>
    <w:rsid w:val="00E9337D"/>
    <w:rsid w:val="00E933A7"/>
    <w:rsid w:val="00E95F18"/>
    <w:rsid w:val="00E9726D"/>
    <w:rsid w:val="00E97E97"/>
    <w:rsid w:val="00EA0F4B"/>
    <w:rsid w:val="00EA3547"/>
    <w:rsid w:val="00EB15F0"/>
    <w:rsid w:val="00EB5763"/>
    <w:rsid w:val="00EB71D7"/>
    <w:rsid w:val="00EC0B2A"/>
    <w:rsid w:val="00EC396A"/>
    <w:rsid w:val="00EC3B68"/>
    <w:rsid w:val="00ED7514"/>
    <w:rsid w:val="00EE1091"/>
    <w:rsid w:val="00EE5B43"/>
    <w:rsid w:val="00EF20C2"/>
    <w:rsid w:val="00EF223F"/>
    <w:rsid w:val="00F13109"/>
    <w:rsid w:val="00F136DF"/>
    <w:rsid w:val="00F16056"/>
    <w:rsid w:val="00F16DDF"/>
    <w:rsid w:val="00F16E0F"/>
    <w:rsid w:val="00F2108D"/>
    <w:rsid w:val="00F21153"/>
    <w:rsid w:val="00F233CC"/>
    <w:rsid w:val="00F24EC5"/>
    <w:rsid w:val="00F35A22"/>
    <w:rsid w:val="00F35A28"/>
    <w:rsid w:val="00F37C89"/>
    <w:rsid w:val="00F515F6"/>
    <w:rsid w:val="00F51F66"/>
    <w:rsid w:val="00F55D28"/>
    <w:rsid w:val="00F566C2"/>
    <w:rsid w:val="00F62F75"/>
    <w:rsid w:val="00F638DC"/>
    <w:rsid w:val="00F6428E"/>
    <w:rsid w:val="00F720B9"/>
    <w:rsid w:val="00F720CE"/>
    <w:rsid w:val="00F721BF"/>
    <w:rsid w:val="00F7225E"/>
    <w:rsid w:val="00F73F43"/>
    <w:rsid w:val="00F77B94"/>
    <w:rsid w:val="00F80699"/>
    <w:rsid w:val="00F81CC5"/>
    <w:rsid w:val="00F90FF0"/>
    <w:rsid w:val="00F92A04"/>
    <w:rsid w:val="00F936FE"/>
    <w:rsid w:val="00F93F0E"/>
    <w:rsid w:val="00F9434B"/>
    <w:rsid w:val="00FA0A58"/>
    <w:rsid w:val="00FB0826"/>
    <w:rsid w:val="00FB6629"/>
    <w:rsid w:val="00FD10E4"/>
    <w:rsid w:val="00FE43DB"/>
    <w:rsid w:val="00FE4772"/>
    <w:rsid w:val="00FE4DF8"/>
    <w:rsid w:val="00FF4336"/>
    <w:rsid w:val="00FF4C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uiPriority="0"/>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uiPriority="0"/>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0"/>
    <w:lsdException w:name="HTML Sample" w:locked="1"/>
    <w:lsdException w:name="HTML Typewriter" w:locked="1"/>
    <w:lsdException w:name="HTML Variable" w:locked="1"/>
    <w:lsdException w:name="Normal Table" w:locked="1"/>
    <w:lsdException w:name="annotation subject" w:locked="1" w:uiPriority="0"/>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5F0"/>
    <w:pPr>
      <w:ind w:firstLine="709"/>
      <w:jc w:val="both"/>
    </w:pPr>
    <w:rPr>
      <w:color w:val="000000"/>
      <w:sz w:val="30"/>
      <w:szCs w:val="30"/>
    </w:rPr>
  </w:style>
  <w:style w:type="paragraph" w:styleId="1">
    <w:name w:val="heading 1"/>
    <w:basedOn w:val="a"/>
    <w:link w:val="10"/>
    <w:uiPriority w:val="99"/>
    <w:qFormat/>
    <w:rsid w:val="00F16DDF"/>
    <w:pPr>
      <w:spacing w:before="240" w:after="240"/>
      <w:jc w:val="center"/>
      <w:outlineLvl w:val="0"/>
    </w:pPr>
    <w:rPr>
      <w:b/>
      <w:bCs/>
      <w:kern w:val="36"/>
      <w:sz w:val="48"/>
      <w:szCs w:val="48"/>
    </w:rPr>
  </w:style>
  <w:style w:type="paragraph" w:styleId="2">
    <w:name w:val="heading 2"/>
    <w:basedOn w:val="a"/>
    <w:next w:val="a"/>
    <w:link w:val="20"/>
    <w:uiPriority w:val="99"/>
    <w:qFormat/>
    <w:rsid w:val="00F16DD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4178E9"/>
    <w:pPr>
      <w:keepNext/>
      <w:spacing w:before="240" w:after="60"/>
      <w:ind w:firstLine="0"/>
      <w:jc w:val="left"/>
      <w:outlineLvl w:val="2"/>
    </w:pPr>
    <w:rPr>
      <w:rFonts w:ascii="Cambria" w:hAnsi="Cambria" w:cs="Cambria"/>
      <w:b/>
      <w:bCs/>
      <w:color w:val="auto"/>
      <w:sz w:val="26"/>
      <w:szCs w:val="26"/>
    </w:rPr>
  </w:style>
  <w:style w:type="paragraph" w:styleId="4">
    <w:name w:val="heading 4"/>
    <w:basedOn w:val="a"/>
    <w:next w:val="a"/>
    <w:link w:val="40"/>
    <w:uiPriority w:val="99"/>
    <w:qFormat/>
    <w:locked/>
    <w:rsid w:val="004178E9"/>
    <w:pPr>
      <w:keepNext/>
      <w:spacing w:line="280" w:lineRule="atLeast"/>
      <w:ind w:firstLine="0"/>
      <w:outlineLvl w:val="3"/>
    </w:pPr>
    <w:rPr>
      <w:rFonts w:ascii="Calibri" w:hAnsi="Calibri" w:cs="Calibri"/>
      <w:b/>
      <w:bCs/>
      <w:sz w:val="28"/>
      <w:szCs w:val="28"/>
    </w:rPr>
  </w:style>
  <w:style w:type="paragraph" w:styleId="5">
    <w:name w:val="heading 5"/>
    <w:basedOn w:val="a"/>
    <w:next w:val="a"/>
    <w:link w:val="50"/>
    <w:uiPriority w:val="99"/>
    <w:qFormat/>
    <w:locked/>
    <w:rsid w:val="00324052"/>
    <w:p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rsid w:val="00F16DDF"/>
    <w:pPr>
      <w:spacing w:before="240" w:after="60"/>
      <w:outlineLvl w:val="5"/>
    </w:pPr>
    <w:rPr>
      <w:b/>
      <w:bCs/>
      <w:sz w:val="22"/>
      <w:szCs w:val="22"/>
    </w:rPr>
  </w:style>
  <w:style w:type="paragraph" w:styleId="8">
    <w:name w:val="heading 8"/>
    <w:basedOn w:val="a"/>
    <w:next w:val="a"/>
    <w:link w:val="80"/>
    <w:uiPriority w:val="99"/>
    <w:qFormat/>
    <w:locked/>
    <w:rsid w:val="00324052"/>
    <w:pPr>
      <w:spacing w:before="240" w:after="60"/>
      <w:outlineLvl w:val="7"/>
    </w:pPr>
    <w:rPr>
      <w:rFonts w:ascii="Calibri" w:hAnsi="Calibri" w:cs="Calibri"/>
      <w:i/>
      <w:iCs/>
      <w:sz w:val="24"/>
      <w:szCs w:val="24"/>
    </w:rPr>
  </w:style>
  <w:style w:type="paragraph" w:styleId="9">
    <w:name w:val="heading 9"/>
    <w:basedOn w:val="a"/>
    <w:next w:val="a"/>
    <w:link w:val="90"/>
    <w:uiPriority w:val="99"/>
    <w:qFormat/>
    <w:locked/>
    <w:rsid w:val="00324052"/>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16DDF"/>
    <w:rPr>
      <w:rFonts w:eastAsia="Times New Roman"/>
      <w:b/>
      <w:bCs/>
      <w:color w:val="000000"/>
      <w:kern w:val="36"/>
      <w:sz w:val="48"/>
      <w:szCs w:val="48"/>
    </w:rPr>
  </w:style>
  <w:style w:type="character" w:customStyle="1" w:styleId="20">
    <w:name w:val="Заголовок 2 Знак"/>
    <w:basedOn w:val="a0"/>
    <w:link w:val="2"/>
    <w:uiPriority w:val="99"/>
    <w:locked/>
    <w:rsid w:val="00F16DDF"/>
    <w:rPr>
      <w:rFonts w:ascii="Arial" w:hAnsi="Arial" w:cs="Arial"/>
      <w:b/>
      <w:bCs/>
      <w:i/>
      <w:iCs/>
      <w:color w:val="000000"/>
      <w:sz w:val="28"/>
      <w:szCs w:val="28"/>
    </w:rPr>
  </w:style>
  <w:style w:type="character" w:customStyle="1" w:styleId="Heading3Char">
    <w:name w:val="Heading 3 Char"/>
    <w:basedOn w:val="a0"/>
    <w:uiPriority w:val="99"/>
    <w:semiHidden/>
    <w:locked/>
    <w:rsid w:val="00927E04"/>
    <w:rPr>
      <w:rFonts w:ascii="Cambria" w:hAnsi="Cambria" w:cs="Cambria"/>
      <w:b/>
      <w:bCs/>
      <w:color w:val="000000"/>
      <w:sz w:val="26"/>
      <w:szCs w:val="26"/>
    </w:rPr>
  </w:style>
  <w:style w:type="character" w:customStyle="1" w:styleId="40">
    <w:name w:val="Заголовок 4 Знак"/>
    <w:basedOn w:val="a0"/>
    <w:link w:val="4"/>
    <w:uiPriority w:val="99"/>
    <w:semiHidden/>
    <w:locked/>
    <w:rsid w:val="00927E04"/>
    <w:rPr>
      <w:rFonts w:ascii="Calibri" w:hAnsi="Calibri" w:cs="Calibri"/>
      <w:b/>
      <w:bCs/>
      <w:color w:val="000000"/>
      <w:sz w:val="28"/>
      <w:szCs w:val="28"/>
    </w:rPr>
  </w:style>
  <w:style w:type="character" w:customStyle="1" w:styleId="50">
    <w:name w:val="Заголовок 5 Знак"/>
    <w:basedOn w:val="a0"/>
    <w:link w:val="5"/>
    <w:uiPriority w:val="99"/>
    <w:semiHidden/>
    <w:locked/>
    <w:rsid w:val="00927E04"/>
    <w:rPr>
      <w:rFonts w:ascii="Calibri" w:hAnsi="Calibri" w:cs="Calibri"/>
      <w:b/>
      <w:bCs/>
      <w:i/>
      <w:iCs/>
      <w:color w:val="000000"/>
      <w:sz w:val="26"/>
      <w:szCs w:val="26"/>
    </w:rPr>
  </w:style>
  <w:style w:type="character" w:customStyle="1" w:styleId="60">
    <w:name w:val="Заголовок 6 Знак"/>
    <w:basedOn w:val="a0"/>
    <w:link w:val="6"/>
    <w:uiPriority w:val="99"/>
    <w:locked/>
    <w:rsid w:val="00F16DDF"/>
    <w:rPr>
      <w:b/>
      <w:bCs/>
      <w:color w:val="000000"/>
      <w:sz w:val="22"/>
      <w:szCs w:val="22"/>
      <w:lang w:eastAsia="ru-RU"/>
    </w:rPr>
  </w:style>
  <w:style w:type="character" w:customStyle="1" w:styleId="80">
    <w:name w:val="Заголовок 8 Знак"/>
    <w:basedOn w:val="a0"/>
    <w:link w:val="8"/>
    <w:uiPriority w:val="99"/>
    <w:semiHidden/>
    <w:locked/>
    <w:rsid w:val="00927E04"/>
    <w:rPr>
      <w:rFonts w:ascii="Calibri" w:hAnsi="Calibri" w:cs="Calibri"/>
      <w:i/>
      <w:iCs/>
      <w:color w:val="000000"/>
      <w:sz w:val="24"/>
      <w:szCs w:val="24"/>
    </w:rPr>
  </w:style>
  <w:style w:type="character" w:customStyle="1" w:styleId="90">
    <w:name w:val="Заголовок 9 Знак"/>
    <w:basedOn w:val="a0"/>
    <w:link w:val="9"/>
    <w:uiPriority w:val="99"/>
    <w:semiHidden/>
    <w:locked/>
    <w:rsid w:val="00927E04"/>
    <w:rPr>
      <w:rFonts w:ascii="Cambria" w:hAnsi="Cambria" w:cs="Cambria"/>
      <w:color w:val="000000"/>
    </w:rPr>
  </w:style>
  <w:style w:type="paragraph" w:customStyle="1" w:styleId="11">
    <w:name w:val="Стиль1"/>
    <w:basedOn w:val="1"/>
    <w:uiPriority w:val="99"/>
    <w:rsid w:val="00F16DDF"/>
    <w:pPr>
      <w:spacing w:before="0" w:after="0"/>
      <w:ind w:firstLine="0"/>
    </w:pPr>
    <w:rPr>
      <w:b w:val="0"/>
      <w:bCs w:val="0"/>
      <w:sz w:val="22"/>
      <w:szCs w:val="22"/>
    </w:rPr>
  </w:style>
  <w:style w:type="paragraph" w:styleId="a3">
    <w:name w:val="Title"/>
    <w:aliases w:val="Знак2"/>
    <w:basedOn w:val="a"/>
    <w:link w:val="12"/>
    <w:uiPriority w:val="99"/>
    <w:qFormat/>
    <w:rsid w:val="00F16DDF"/>
    <w:pPr>
      <w:jc w:val="center"/>
    </w:pPr>
    <w:rPr>
      <w:rFonts w:ascii="Calibri" w:hAnsi="Calibri" w:cs="Calibri"/>
      <w:color w:val="auto"/>
      <w:sz w:val="24"/>
      <w:szCs w:val="24"/>
    </w:rPr>
  </w:style>
  <w:style w:type="character" w:customStyle="1" w:styleId="12">
    <w:name w:val="Название Знак1"/>
    <w:aliases w:val="Знак2 Знак"/>
    <w:basedOn w:val="a0"/>
    <w:link w:val="a3"/>
    <w:uiPriority w:val="99"/>
    <w:locked/>
    <w:rsid w:val="00F16DDF"/>
    <w:rPr>
      <w:rFonts w:ascii="Calibri" w:hAnsi="Calibri" w:cs="Calibri"/>
      <w:sz w:val="24"/>
      <w:szCs w:val="24"/>
    </w:rPr>
  </w:style>
  <w:style w:type="character" w:customStyle="1" w:styleId="a4">
    <w:name w:val="Название Знак"/>
    <w:uiPriority w:val="99"/>
    <w:rsid w:val="00F16DDF"/>
    <w:rPr>
      <w:rFonts w:ascii="Cambria" w:hAnsi="Cambria" w:cs="Cambria"/>
      <w:color w:val="auto"/>
      <w:spacing w:val="5"/>
      <w:kern w:val="28"/>
      <w:sz w:val="52"/>
      <w:szCs w:val="52"/>
      <w:lang w:eastAsia="ru-RU"/>
    </w:rPr>
  </w:style>
  <w:style w:type="character" w:styleId="a5">
    <w:name w:val="Strong"/>
    <w:basedOn w:val="a0"/>
    <w:qFormat/>
    <w:rsid w:val="00F16DDF"/>
    <w:rPr>
      <w:b/>
      <w:bCs/>
    </w:rPr>
  </w:style>
  <w:style w:type="character" w:styleId="a6">
    <w:name w:val="Emphasis"/>
    <w:basedOn w:val="a0"/>
    <w:uiPriority w:val="20"/>
    <w:qFormat/>
    <w:rsid w:val="00F16DDF"/>
    <w:rPr>
      <w:i/>
      <w:iCs/>
    </w:rPr>
  </w:style>
  <w:style w:type="paragraph" w:styleId="a7">
    <w:name w:val="No Spacing"/>
    <w:uiPriority w:val="99"/>
    <w:qFormat/>
    <w:rsid w:val="00F16DDF"/>
    <w:rPr>
      <w:rFonts w:ascii="Calibri" w:hAnsi="Calibri" w:cs="Calibri"/>
    </w:rPr>
  </w:style>
  <w:style w:type="paragraph" w:styleId="a8">
    <w:name w:val="List Paragraph"/>
    <w:basedOn w:val="a"/>
    <w:uiPriority w:val="34"/>
    <w:qFormat/>
    <w:rsid w:val="00F16DDF"/>
    <w:pPr>
      <w:ind w:left="720"/>
    </w:pPr>
    <w:rPr>
      <w:lang w:eastAsia="en-US"/>
    </w:rPr>
  </w:style>
  <w:style w:type="paragraph" w:styleId="a9">
    <w:name w:val="TOC Heading"/>
    <w:basedOn w:val="1"/>
    <w:next w:val="a"/>
    <w:uiPriority w:val="99"/>
    <w:qFormat/>
    <w:rsid w:val="00F16DDF"/>
    <w:pPr>
      <w:keepNext/>
      <w:keepLines/>
      <w:spacing w:before="480" w:after="0" w:line="276" w:lineRule="auto"/>
      <w:ind w:firstLine="0"/>
      <w:outlineLvl w:val="9"/>
    </w:pPr>
    <w:rPr>
      <w:rFonts w:ascii="Cambria" w:hAnsi="Cambria" w:cs="Cambria"/>
      <w:color w:val="365F91"/>
      <w:kern w:val="0"/>
      <w:lang w:eastAsia="en-US"/>
    </w:rPr>
  </w:style>
  <w:style w:type="paragraph" w:customStyle="1" w:styleId="13">
    <w:name w:val="Абзац списка1"/>
    <w:basedOn w:val="a"/>
    <w:uiPriority w:val="99"/>
    <w:rsid w:val="00FF4336"/>
    <w:pPr>
      <w:ind w:left="720"/>
    </w:pPr>
    <w:rPr>
      <w:lang w:eastAsia="en-US"/>
    </w:rPr>
  </w:style>
  <w:style w:type="paragraph" w:styleId="aa">
    <w:name w:val="header"/>
    <w:basedOn w:val="a"/>
    <w:link w:val="ab"/>
    <w:uiPriority w:val="99"/>
    <w:rsid w:val="0036650D"/>
    <w:pPr>
      <w:tabs>
        <w:tab w:val="center" w:pos="4677"/>
        <w:tab w:val="right" w:pos="9355"/>
      </w:tabs>
    </w:pPr>
    <w:rPr>
      <w:sz w:val="28"/>
      <w:szCs w:val="28"/>
    </w:rPr>
  </w:style>
  <w:style w:type="character" w:customStyle="1" w:styleId="ab">
    <w:name w:val="Верхний колонтитул Знак"/>
    <w:basedOn w:val="a0"/>
    <w:link w:val="aa"/>
    <w:uiPriority w:val="99"/>
    <w:locked/>
    <w:rsid w:val="0036650D"/>
    <w:rPr>
      <w:color w:val="000000"/>
      <w:sz w:val="28"/>
      <w:szCs w:val="28"/>
      <w:lang w:eastAsia="ru-RU"/>
    </w:rPr>
  </w:style>
  <w:style w:type="paragraph" w:styleId="ac">
    <w:name w:val="footer"/>
    <w:basedOn w:val="a"/>
    <w:link w:val="ad"/>
    <w:uiPriority w:val="99"/>
    <w:rsid w:val="0036650D"/>
    <w:pPr>
      <w:tabs>
        <w:tab w:val="center" w:pos="4677"/>
        <w:tab w:val="right" w:pos="9355"/>
      </w:tabs>
    </w:pPr>
    <w:rPr>
      <w:sz w:val="28"/>
      <w:szCs w:val="28"/>
    </w:rPr>
  </w:style>
  <w:style w:type="character" w:customStyle="1" w:styleId="ad">
    <w:name w:val="Нижний колонтитул Знак"/>
    <w:basedOn w:val="a0"/>
    <w:link w:val="ac"/>
    <w:uiPriority w:val="99"/>
    <w:locked/>
    <w:rsid w:val="0036650D"/>
    <w:rPr>
      <w:color w:val="000000"/>
      <w:sz w:val="28"/>
      <w:szCs w:val="28"/>
      <w:lang w:eastAsia="ru-RU"/>
    </w:rPr>
  </w:style>
  <w:style w:type="character" w:styleId="ae">
    <w:name w:val="Hyperlink"/>
    <w:basedOn w:val="a0"/>
    <w:uiPriority w:val="99"/>
    <w:rsid w:val="000B5C53"/>
    <w:rPr>
      <w:color w:val="0000FF"/>
      <w:u w:val="single"/>
    </w:rPr>
  </w:style>
  <w:style w:type="character" w:customStyle="1" w:styleId="FontStyle69">
    <w:name w:val="Font Style69"/>
    <w:uiPriority w:val="99"/>
    <w:rsid w:val="000B5C53"/>
    <w:rPr>
      <w:rFonts w:ascii="Times New Roman" w:hAnsi="Times New Roman" w:cs="Times New Roman"/>
      <w:sz w:val="26"/>
      <w:szCs w:val="26"/>
    </w:rPr>
  </w:style>
  <w:style w:type="paragraph" w:styleId="af">
    <w:name w:val="Normal (Web)"/>
    <w:aliases w:val="Знак Знак23,Обычный (Web),Знак Знак6, Знак Знак"/>
    <w:basedOn w:val="a"/>
    <w:link w:val="af0"/>
    <w:uiPriority w:val="99"/>
    <w:rsid w:val="000B5C53"/>
    <w:pPr>
      <w:spacing w:before="100" w:beforeAutospacing="1" w:after="100" w:afterAutospacing="1"/>
      <w:ind w:firstLine="0"/>
      <w:jc w:val="left"/>
    </w:pPr>
    <w:rPr>
      <w:rFonts w:ascii="Arial Unicode MS" w:eastAsia="Arial Unicode MS" w:hAnsi="Arial Unicode MS" w:cs="Arial Unicode MS"/>
      <w:color w:val="auto"/>
      <w:sz w:val="24"/>
      <w:szCs w:val="24"/>
    </w:rPr>
  </w:style>
  <w:style w:type="character" w:customStyle="1" w:styleId="af0">
    <w:name w:val="Обычный (веб) Знак"/>
    <w:aliases w:val="Знак Знак23 Знак,Обычный (Web) Знак,Знак Знак6 Знак, Знак Знак Знак"/>
    <w:link w:val="af"/>
    <w:uiPriority w:val="99"/>
    <w:locked/>
    <w:rsid w:val="000B5C53"/>
    <w:rPr>
      <w:rFonts w:ascii="Arial Unicode MS" w:eastAsia="Arial Unicode MS" w:hAnsi="Arial Unicode MS" w:cs="Arial Unicode MS"/>
      <w:sz w:val="24"/>
      <w:szCs w:val="24"/>
      <w:lang w:eastAsia="ru-RU"/>
    </w:rPr>
  </w:style>
  <w:style w:type="paragraph" w:customStyle="1" w:styleId="af1">
    <w:name w:val="Таня"/>
    <w:basedOn w:val="a"/>
    <w:uiPriority w:val="99"/>
    <w:rsid w:val="004178E9"/>
    <w:pPr>
      <w:widowControl w:val="0"/>
      <w:spacing w:before="720" w:after="480" w:line="380" w:lineRule="exact"/>
      <w:ind w:firstLine="0"/>
      <w:jc w:val="center"/>
    </w:pPr>
    <w:rPr>
      <w:b/>
      <w:bCs/>
      <w:color w:val="auto"/>
    </w:rPr>
  </w:style>
  <w:style w:type="paragraph" w:styleId="21">
    <w:name w:val="Body Text Indent 2"/>
    <w:basedOn w:val="a"/>
    <w:link w:val="22"/>
    <w:uiPriority w:val="99"/>
    <w:rsid w:val="004178E9"/>
    <w:pPr>
      <w:spacing w:line="360" w:lineRule="atLeast"/>
      <w:ind w:firstLine="720"/>
    </w:pPr>
    <w:rPr>
      <w:color w:val="auto"/>
      <w:sz w:val="28"/>
      <w:szCs w:val="28"/>
    </w:rPr>
  </w:style>
  <w:style w:type="character" w:customStyle="1" w:styleId="BodyTextIndent2Char">
    <w:name w:val="Body Text Indent 2 Char"/>
    <w:basedOn w:val="a0"/>
    <w:uiPriority w:val="99"/>
    <w:semiHidden/>
    <w:locked/>
    <w:rsid w:val="00927E04"/>
    <w:rPr>
      <w:color w:val="000000"/>
      <w:sz w:val="28"/>
      <w:szCs w:val="28"/>
    </w:rPr>
  </w:style>
  <w:style w:type="character" w:styleId="af2">
    <w:name w:val="page number"/>
    <w:basedOn w:val="a0"/>
    <w:rsid w:val="004178E9"/>
  </w:style>
  <w:style w:type="paragraph" w:styleId="af3">
    <w:name w:val="footnote text"/>
    <w:basedOn w:val="a"/>
    <w:link w:val="af4"/>
    <w:uiPriority w:val="99"/>
    <w:rsid w:val="004178E9"/>
    <w:pPr>
      <w:ind w:firstLine="0"/>
      <w:jc w:val="left"/>
    </w:pPr>
    <w:rPr>
      <w:sz w:val="20"/>
      <w:szCs w:val="20"/>
    </w:rPr>
  </w:style>
  <w:style w:type="character" w:customStyle="1" w:styleId="af4">
    <w:name w:val="Текст сноски Знак"/>
    <w:basedOn w:val="a0"/>
    <w:link w:val="af3"/>
    <w:uiPriority w:val="99"/>
    <w:locked/>
    <w:rsid w:val="00927E04"/>
    <w:rPr>
      <w:color w:val="000000"/>
      <w:sz w:val="20"/>
      <w:szCs w:val="20"/>
    </w:rPr>
  </w:style>
  <w:style w:type="character" w:styleId="af5">
    <w:name w:val="footnote reference"/>
    <w:basedOn w:val="a0"/>
    <w:uiPriority w:val="99"/>
    <w:rsid w:val="004178E9"/>
    <w:rPr>
      <w:vertAlign w:val="superscript"/>
    </w:rPr>
  </w:style>
  <w:style w:type="paragraph" w:styleId="HTML">
    <w:name w:val="HTML Preformatted"/>
    <w:basedOn w:val="a"/>
    <w:link w:val="HTML0"/>
    <w:rsid w:val="004178E9"/>
    <w:pPr>
      <w:pBdr>
        <w:top w:val="single" w:sz="4" w:space="3" w:color="BEC19D"/>
        <w:left w:val="single" w:sz="4" w:space="3" w:color="BEC19D"/>
        <w:bottom w:val="single" w:sz="4" w:space="3" w:color="BEC19D"/>
        <w:right w:val="single" w:sz="4" w:space="3" w:color="BEC19D"/>
      </w:pBdr>
      <w:shd w:val="clear" w:color="auto" w:fill="EEF0D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927E04"/>
    <w:rPr>
      <w:rFonts w:ascii="Courier New" w:hAnsi="Courier New" w:cs="Courier New"/>
      <w:color w:val="000000"/>
      <w:sz w:val="20"/>
      <w:szCs w:val="20"/>
    </w:rPr>
  </w:style>
  <w:style w:type="paragraph" w:styleId="af6">
    <w:name w:val="Subtitle"/>
    <w:basedOn w:val="a"/>
    <w:link w:val="af7"/>
    <w:uiPriority w:val="99"/>
    <w:qFormat/>
    <w:locked/>
    <w:rsid w:val="004178E9"/>
    <w:pPr>
      <w:widowControl w:val="0"/>
      <w:autoSpaceDE w:val="0"/>
      <w:autoSpaceDN w:val="0"/>
      <w:adjustRightInd w:val="0"/>
      <w:ind w:firstLine="567"/>
    </w:pPr>
    <w:rPr>
      <w:rFonts w:ascii="Cambria" w:hAnsi="Cambria" w:cs="Cambria"/>
      <w:sz w:val="24"/>
      <w:szCs w:val="24"/>
    </w:rPr>
  </w:style>
  <w:style w:type="character" w:customStyle="1" w:styleId="af7">
    <w:name w:val="Подзаголовок Знак"/>
    <w:basedOn w:val="a0"/>
    <w:link w:val="af6"/>
    <w:uiPriority w:val="99"/>
    <w:locked/>
    <w:rsid w:val="00927E04"/>
    <w:rPr>
      <w:rFonts w:ascii="Cambria" w:hAnsi="Cambria" w:cs="Cambria"/>
      <w:color w:val="000000"/>
      <w:sz w:val="24"/>
      <w:szCs w:val="24"/>
    </w:rPr>
  </w:style>
  <w:style w:type="paragraph" w:styleId="af8">
    <w:name w:val="Body Text Indent"/>
    <w:basedOn w:val="a"/>
    <w:link w:val="af9"/>
    <w:uiPriority w:val="99"/>
    <w:rsid w:val="004178E9"/>
    <w:pPr>
      <w:ind w:firstLine="720"/>
    </w:pPr>
    <w:rPr>
      <w:sz w:val="28"/>
      <w:szCs w:val="28"/>
    </w:rPr>
  </w:style>
  <w:style w:type="character" w:customStyle="1" w:styleId="af9">
    <w:name w:val="Основной текст с отступом Знак"/>
    <w:basedOn w:val="a0"/>
    <w:link w:val="af8"/>
    <w:uiPriority w:val="99"/>
    <w:locked/>
    <w:rsid w:val="00927E04"/>
    <w:rPr>
      <w:color w:val="000000"/>
      <w:sz w:val="28"/>
      <w:szCs w:val="28"/>
    </w:rPr>
  </w:style>
  <w:style w:type="character" w:styleId="afa">
    <w:name w:val="FollowedHyperlink"/>
    <w:basedOn w:val="a0"/>
    <w:uiPriority w:val="99"/>
    <w:rsid w:val="004178E9"/>
    <w:rPr>
      <w:color w:val="800080"/>
      <w:u w:val="single"/>
    </w:rPr>
  </w:style>
  <w:style w:type="paragraph" w:customStyle="1" w:styleId="titleu">
    <w:name w:val="titleu"/>
    <w:basedOn w:val="a"/>
    <w:uiPriority w:val="99"/>
    <w:rsid w:val="004178E9"/>
    <w:pPr>
      <w:spacing w:before="240" w:after="240"/>
      <w:ind w:firstLine="0"/>
      <w:jc w:val="left"/>
    </w:pPr>
    <w:rPr>
      <w:b/>
      <w:bCs/>
      <w:color w:val="auto"/>
      <w:sz w:val="24"/>
      <w:szCs w:val="24"/>
    </w:rPr>
  </w:style>
  <w:style w:type="character" w:customStyle="1" w:styleId="name">
    <w:name w:val="name"/>
    <w:uiPriority w:val="99"/>
    <w:rsid w:val="004178E9"/>
    <w:rPr>
      <w:rFonts w:ascii="Times New Roman" w:hAnsi="Times New Roman" w:cs="Times New Roman"/>
      <w:caps/>
    </w:rPr>
  </w:style>
  <w:style w:type="character" w:customStyle="1" w:styleId="promulgator">
    <w:name w:val="promulgator"/>
    <w:uiPriority w:val="99"/>
    <w:rsid w:val="004178E9"/>
    <w:rPr>
      <w:rFonts w:ascii="Times New Roman" w:hAnsi="Times New Roman" w:cs="Times New Roman"/>
      <w:caps/>
    </w:rPr>
  </w:style>
  <w:style w:type="paragraph" w:customStyle="1" w:styleId="newncpi0">
    <w:name w:val="newncpi0"/>
    <w:basedOn w:val="a"/>
    <w:uiPriority w:val="99"/>
    <w:rsid w:val="004178E9"/>
    <w:pPr>
      <w:ind w:firstLine="0"/>
    </w:pPr>
    <w:rPr>
      <w:color w:val="auto"/>
      <w:sz w:val="24"/>
      <w:szCs w:val="24"/>
    </w:rPr>
  </w:style>
  <w:style w:type="character" w:customStyle="1" w:styleId="datepr">
    <w:name w:val="datepr"/>
    <w:rsid w:val="004178E9"/>
    <w:rPr>
      <w:rFonts w:ascii="Times New Roman" w:hAnsi="Times New Roman" w:cs="Times New Roman"/>
    </w:rPr>
  </w:style>
  <w:style w:type="character" w:customStyle="1" w:styleId="number">
    <w:name w:val="number"/>
    <w:rsid w:val="004178E9"/>
    <w:rPr>
      <w:rFonts w:ascii="Times New Roman" w:hAnsi="Times New Roman" w:cs="Times New Roman"/>
    </w:rPr>
  </w:style>
  <w:style w:type="paragraph" w:customStyle="1" w:styleId="newncpi">
    <w:name w:val="newncpi"/>
    <w:basedOn w:val="a"/>
    <w:rsid w:val="004178E9"/>
    <w:pPr>
      <w:ind w:firstLine="567"/>
    </w:pPr>
    <w:rPr>
      <w:color w:val="auto"/>
      <w:sz w:val="24"/>
      <w:szCs w:val="24"/>
    </w:rPr>
  </w:style>
  <w:style w:type="paragraph" w:styleId="afb">
    <w:name w:val="Body Text"/>
    <w:basedOn w:val="a"/>
    <w:link w:val="afc"/>
    <w:uiPriority w:val="99"/>
    <w:rsid w:val="004178E9"/>
    <w:pPr>
      <w:ind w:firstLine="0"/>
    </w:pPr>
    <w:rPr>
      <w:sz w:val="28"/>
      <w:szCs w:val="28"/>
    </w:rPr>
  </w:style>
  <w:style w:type="character" w:customStyle="1" w:styleId="afc">
    <w:name w:val="Основной текст Знак"/>
    <w:basedOn w:val="a0"/>
    <w:link w:val="afb"/>
    <w:uiPriority w:val="99"/>
    <w:locked/>
    <w:rsid w:val="00927E04"/>
    <w:rPr>
      <w:color w:val="000000"/>
      <w:sz w:val="28"/>
      <w:szCs w:val="28"/>
    </w:rPr>
  </w:style>
  <w:style w:type="paragraph" w:styleId="31">
    <w:name w:val="Body Text Indent 3"/>
    <w:basedOn w:val="a"/>
    <w:link w:val="32"/>
    <w:uiPriority w:val="99"/>
    <w:rsid w:val="004178E9"/>
    <w:pPr>
      <w:spacing w:line="240" w:lineRule="atLeast"/>
      <w:ind w:firstLine="567"/>
    </w:pPr>
    <w:rPr>
      <w:sz w:val="16"/>
      <w:szCs w:val="16"/>
    </w:rPr>
  </w:style>
  <w:style w:type="character" w:customStyle="1" w:styleId="32">
    <w:name w:val="Основной текст с отступом 3 Знак"/>
    <w:basedOn w:val="a0"/>
    <w:link w:val="31"/>
    <w:uiPriority w:val="99"/>
    <w:semiHidden/>
    <w:locked/>
    <w:rsid w:val="00927E04"/>
    <w:rPr>
      <w:color w:val="000000"/>
      <w:sz w:val="16"/>
      <w:szCs w:val="16"/>
    </w:rPr>
  </w:style>
  <w:style w:type="paragraph" w:customStyle="1" w:styleId="afd">
    <w:name w:val="Знак Знак Знак"/>
    <w:basedOn w:val="a"/>
    <w:autoRedefine/>
    <w:uiPriority w:val="99"/>
    <w:rsid w:val="004178E9"/>
    <w:pPr>
      <w:autoSpaceDE w:val="0"/>
      <w:autoSpaceDN w:val="0"/>
      <w:adjustRightInd w:val="0"/>
      <w:ind w:firstLine="0"/>
    </w:pPr>
    <w:rPr>
      <w:color w:val="auto"/>
      <w:lang w:val="en-ZA" w:eastAsia="en-ZA"/>
    </w:rPr>
  </w:style>
  <w:style w:type="paragraph" w:customStyle="1" w:styleId="afe">
    <w:name w:val="Знак Знак Знак Знак Знак Знак Знак Знак Знак Знак Знак Знак Знак Знак Знак Знак Знак Знак Знак"/>
    <w:basedOn w:val="a"/>
    <w:uiPriority w:val="99"/>
    <w:rsid w:val="004178E9"/>
    <w:pPr>
      <w:spacing w:after="160" w:line="240" w:lineRule="exact"/>
      <w:ind w:firstLine="0"/>
      <w:jc w:val="left"/>
    </w:pPr>
    <w:rPr>
      <w:rFonts w:ascii="Arial" w:hAnsi="Arial" w:cs="Arial"/>
      <w:color w:val="auto"/>
      <w:sz w:val="20"/>
      <w:szCs w:val="20"/>
      <w:lang w:val="en-US" w:eastAsia="en-US"/>
    </w:rPr>
  </w:style>
  <w:style w:type="character" w:customStyle="1" w:styleId="30">
    <w:name w:val="Заголовок 3 Знак"/>
    <w:link w:val="3"/>
    <w:uiPriority w:val="99"/>
    <w:semiHidden/>
    <w:locked/>
    <w:rsid w:val="004178E9"/>
    <w:rPr>
      <w:rFonts w:ascii="Cambria" w:hAnsi="Cambria" w:cs="Cambria"/>
      <w:b/>
      <w:bCs/>
      <w:sz w:val="26"/>
      <w:szCs w:val="26"/>
      <w:lang w:val="ru-RU" w:eastAsia="ru-RU"/>
    </w:rPr>
  </w:style>
  <w:style w:type="paragraph" w:customStyle="1" w:styleId="14">
    <w:name w:val="Название1"/>
    <w:basedOn w:val="a"/>
    <w:uiPriority w:val="99"/>
    <w:rsid w:val="004178E9"/>
    <w:pPr>
      <w:spacing w:before="240" w:after="240"/>
      <w:ind w:right="2268" w:firstLine="0"/>
      <w:jc w:val="left"/>
    </w:pPr>
    <w:rPr>
      <w:b/>
      <w:bCs/>
      <w:color w:val="auto"/>
    </w:rPr>
  </w:style>
  <w:style w:type="character" w:customStyle="1" w:styleId="aff">
    <w:name w:val="Основной текст_"/>
    <w:link w:val="33"/>
    <w:uiPriority w:val="99"/>
    <w:locked/>
    <w:rsid w:val="004178E9"/>
    <w:rPr>
      <w:shd w:val="clear" w:color="auto" w:fill="FFFFFF"/>
    </w:rPr>
  </w:style>
  <w:style w:type="paragraph" w:customStyle="1" w:styleId="33">
    <w:name w:val="Основной текст3"/>
    <w:basedOn w:val="a"/>
    <w:link w:val="aff"/>
    <w:uiPriority w:val="99"/>
    <w:rsid w:val="004178E9"/>
    <w:pPr>
      <w:shd w:val="clear" w:color="auto" w:fill="FFFFFF"/>
      <w:spacing w:line="274" w:lineRule="exact"/>
      <w:ind w:firstLine="0"/>
      <w:jc w:val="left"/>
    </w:pPr>
    <w:rPr>
      <w:color w:val="auto"/>
      <w:sz w:val="20"/>
      <w:szCs w:val="20"/>
      <w:shd w:val="clear" w:color="auto" w:fill="FFFFFF"/>
    </w:rPr>
  </w:style>
  <w:style w:type="paragraph" w:styleId="aff0">
    <w:name w:val="Balloon Text"/>
    <w:basedOn w:val="a"/>
    <w:link w:val="aff1"/>
    <w:uiPriority w:val="99"/>
    <w:rsid w:val="004178E9"/>
    <w:pPr>
      <w:ind w:firstLine="0"/>
      <w:jc w:val="left"/>
    </w:pPr>
    <w:rPr>
      <w:rFonts w:ascii="Tahoma" w:hAnsi="Tahoma" w:cs="Tahoma"/>
      <w:color w:val="auto"/>
      <w:sz w:val="16"/>
      <w:szCs w:val="16"/>
    </w:rPr>
  </w:style>
  <w:style w:type="character" w:customStyle="1" w:styleId="BalloonTextChar">
    <w:name w:val="Balloon Text Char"/>
    <w:basedOn w:val="a0"/>
    <w:uiPriority w:val="99"/>
    <w:semiHidden/>
    <w:locked/>
    <w:rsid w:val="00927E04"/>
    <w:rPr>
      <w:color w:val="000000"/>
      <w:sz w:val="2"/>
      <w:szCs w:val="2"/>
    </w:rPr>
  </w:style>
  <w:style w:type="character" w:customStyle="1" w:styleId="aff1">
    <w:name w:val="Текст выноски Знак"/>
    <w:link w:val="aff0"/>
    <w:uiPriority w:val="99"/>
    <w:locked/>
    <w:rsid w:val="004178E9"/>
    <w:rPr>
      <w:rFonts w:ascii="Tahoma" w:hAnsi="Tahoma" w:cs="Tahoma"/>
      <w:sz w:val="16"/>
      <w:szCs w:val="16"/>
      <w:lang w:val="ru-RU" w:eastAsia="ru-RU"/>
    </w:rPr>
  </w:style>
  <w:style w:type="paragraph" w:customStyle="1" w:styleId="15">
    <w:name w:val="Заголовок оглавления1"/>
    <w:basedOn w:val="1"/>
    <w:next w:val="a"/>
    <w:uiPriority w:val="99"/>
    <w:semiHidden/>
    <w:rsid w:val="004178E9"/>
    <w:pPr>
      <w:keepNext/>
      <w:keepLines/>
      <w:spacing w:before="480" w:after="0" w:line="276" w:lineRule="auto"/>
      <w:ind w:firstLine="0"/>
      <w:jc w:val="left"/>
      <w:outlineLvl w:val="9"/>
    </w:pPr>
    <w:rPr>
      <w:rFonts w:ascii="Cambria" w:hAnsi="Cambria" w:cs="Cambria"/>
      <w:color w:val="365F91"/>
      <w:kern w:val="0"/>
    </w:rPr>
  </w:style>
  <w:style w:type="paragraph" w:styleId="16">
    <w:name w:val="toc 1"/>
    <w:basedOn w:val="a"/>
    <w:next w:val="a"/>
    <w:autoRedefine/>
    <w:uiPriority w:val="99"/>
    <w:semiHidden/>
    <w:locked/>
    <w:rsid w:val="004178E9"/>
    <w:pPr>
      <w:ind w:firstLine="720"/>
      <w:jc w:val="left"/>
    </w:pPr>
    <w:rPr>
      <w:color w:val="auto"/>
    </w:rPr>
  </w:style>
  <w:style w:type="character" w:customStyle="1" w:styleId="22">
    <w:name w:val="Основной текст с отступом 2 Знак"/>
    <w:link w:val="21"/>
    <w:uiPriority w:val="99"/>
    <w:locked/>
    <w:rsid w:val="004178E9"/>
    <w:rPr>
      <w:sz w:val="28"/>
      <w:szCs w:val="28"/>
      <w:lang w:val="ru-RU" w:eastAsia="ru-RU"/>
    </w:rPr>
  </w:style>
  <w:style w:type="character" w:styleId="HTML1">
    <w:name w:val="HTML Cite"/>
    <w:basedOn w:val="a0"/>
    <w:uiPriority w:val="99"/>
    <w:rsid w:val="004178E9"/>
    <w:rPr>
      <w:i/>
      <w:iCs/>
    </w:rPr>
  </w:style>
  <w:style w:type="character" w:customStyle="1" w:styleId="17">
    <w:name w:val="Неразрешенное упоминание1"/>
    <w:uiPriority w:val="99"/>
    <w:semiHidden/>
    <w:rsid w:val="004178E9"/>
    <w:rPr>
      <w:color w:val="auto"/>
      <w:shd w:val="clear" w:color="auto" w:fill="auto"/>
    </w:rPr>
  </w:style>
  <w:style w:type="paragraph" w:customStyle="1" w:styleId="23">
    <w:name w:val="Абзац списка2"/>
    <w:basedOn w:val="a"/>
    <w:uiPriority w:val="99"/>
    <w:rsid w:val="004178E9"/>
    <w:pPr>
      <w:ind w:left="708" w:firstLine="0"/>
      <w:jc w:val="left"/>
    </w:pPr>
    <w:rPr>
      <w:color w:val="auto"/>
      <w:sz w:val="20"/>
      <w:szCs w:val="20"/>
    </w:rPr>
  </w:style>
  <w:style w:type="character" w:customStyle="1" w:styleId="18">
    <w:name w:val="Знак Знак1"/>
    <w:uiPriority w:val="99"/>
    <w:rsid w:val="004178E9"/>
  </w:style>
  <w:style w:type="paragraph" w:customStyle="1" w:styleId="point">
    <w:name w:val="point"/>
    <w:basedOn w:val="a"/>
    <w:uiPriority w:val="99"/>
    <w:rsid w:val="00324052"/>
    <w:pPr>
      <w:spacing w:before="100" w:beforeAutospacing="1" w:after="100" w:afterAutospacing="1"/>
      <w:ind w:firstLine="0"/>
      <w:jc w:val="left"/>
    </w:pPr>
    <w:rPr>
      <w:color w:val="auto"/>
      <w:sz w:val="24"/>
      <w:szCs w:val="24"/>
    </w:rPr>
  </w:style>
  <w:style w:type="paragraph" w:styleId="34">
    <w:name w:val="Body Text 3"/>
    <w:basedOn w:val="a"/>
    <w:link w:val="35"/>
    <w:uiPriority w:val="99"/>
    <w:rsid w:val="00324052"/>
    <w:pPr>
      <w:spacing w:after="120"/>
    </w:pPr>
    <w:rPr>
      <w:sz w:val="16"/>
      <w:szCs w:val="16"/>
    </w:rPr>
  </w:style>
  <w:style w:type="character" w:customStyle="1" w:styleId="35">
    <w:name w:val="Основной текст 3 Знак"/>
    <w:basedOn w:val="a0"/>
    <w:link w:val="34"/>
    <w:uiPriority w:val="99"/>
    <w:semiHidden/>
    <w:locked/>
    <w:rsid w:val="00927E04"/>
    <w:rPr>
      <w:color w:val="000000"/>
      <w:sz w:val="16"/>
      <w:szCs w:val="16"/>
    </w:rPr>
  </w:style>
  <w:style w:type="paragraph" w:styleId="24">
    <w:name w:val="Body Text 2"/>
    <w:basedOn w:val="a"/>
    <w:link w:val="25"/>
    <w:uiPriority w:val="99"/>
    <w:rsid w:val="00324052"/>
    <w:pPr>
      <w:spacing w:after="120" w:line="480" w:lineRule="auto"/>
    </w:pPr>
    <w:rPr>
      <w:sz w:val="28"/>
      <w:szCs w:val="28"/>
    </w:rPr>
  </w:style>
  <w:style w:type="character" w:customStyle="1" w:styleId="25">
    <w:name w:val="Основной текст 2 Знак"/>
    <w:basedOn w:val="a0"/>
    <w:link w:val="24"/>
    <w:uiPriority w:val="99"/>
    <w:semiHidden/>
    <w:locked/>
    <w:rsid w:val="00927E04"/>
    <w:rPr>
      <w:color w:val="000000"/>
      <w:sz w:val="28"/>
      <w:szCs w:val="28"/>
    </w:rPr>
  </w:style>
  <w:style w:type="paragraph" w:styleId="aff2">
    <w:name w:val="List Continue"/>
    <w:basedOn w:val="a"/>
    <w:uiPriority w:val="99"/>
    <w:rsid w:val="00324052"/>
    <w:pPr>
      <w:spacing w:after="120"/>
      <w:ind w:left="283" w:firstLine="0"/>
      <w:jc w:val="left"/>
    </w:pPr>
    <w:rPr>
      <w:color w:val="auto"/>
      <w:sz w:val="24"/>
      <w:szCs w:val="24"/>
    </w:rPr>
  </w:style>
  <w:style w:type="character" w:styleId="aff3">
    <w:name w:val="Subtle Emphasis"/>
    <w:basedOn w:val="a0"/>
    <w:uiPriority w:val="99"/>
    <w:qFormat/>
    <w:rsid w:val="005B49CA"/>
    <w:rPr>
      <w:i/>
      <w:iCs/>
      <w:color w:val="808080"/>
    </w:rPr>
  </w:style>
  <w:style w:type="paragraph" w:customStyle="1" w:styleId="rtejustify">
    <w:name w:val="rtejustify"/>
    <w:basedOn w:val="a"/>
    <w:rsid w:val="003F456D"/>
    <w:pPr>
      <w:spacing w:before="100" w:beforeAutospacing="1" w:after="100" w:afterAutospacing="1"/>
      <w:ind w:firstLine="0"/>
      <w:jc w:val="left"/>
    </w:pPr>
    <w:rPr>
      <w:color w:val="auto"/>
      <w:sz w:val="24"/>
      <w:szCs w:val="24"/>
    </w:rPr>
  </w:style>
  <w:style w:type="character" w:customStyle="1" w:styleId="26">
    <w:name w:val="Неразрешенное упоминание2"/>
    <w:basedOn w:val="a0"/>
    <w:uiPriority w:val="99"/>
    <w:semiHidden/>
    <w:unhideWhenUsed/>
    <w:rsid w:val="00C107BD"/>
    <w:rPr>
      <w:color w:val="605E5C"/>
      <w:shd w:val="clear" w:color="auto" w:fill="E1DFDD"/>
    </w:rPr>
  </w:style>
  <w:style w:type="character" w:customStyle="1" w:styleId="27">
    <w:name w:val="Основной текст (2)_"/>
    <w:basedOn w:val="a0"/>
    <w:link w:val="28"/>
    <w:rsid w:val="002120C4"/>
    <w:rPr>
      <w:sz w:val="28"/>
      <w:szCs w:val="28"/>
      <w:shd w:val="clear" w:color="auto" w:fill="FFFFFF"/>
    </w:rPr>
  </w:style>
  <w:style w:type="paragraph" w:customStyle="1" w:styleId="28">
    <w:name w:val="Основной текст (2)"/>
    <w:basedOn w:val="a"/>
    <w:link w:val="27"/>
    <w:rsid w:val="002120C4"/>
    <w:pPr>
      <w:widowControl w:val="0"/>
      <w:shd w:val="clear" w:color="auto" w:fill="FFFFFF"/>
      <w:spacing w:after="300" w:line="0" w:lineRule="atLeast"/>
      <w:ind w:firstLine="0"/>
      <w:jc w:val="left"/>
    </w:pPr>
    <w:rPr>
      <w:color w:val="auto"/>
      <w:sz w:val="28"/>
      <w:szCs w:val="28"/>
    </w:rPr>
  </w:style>
  <w:style w:type="paragraph" w:customStyle="1" w:styleId="ConsPlusTitle">
    <w:name w:val="ConsPlusTitle"/>
    <w:rsid w:val="00FE4DF8"/>
    <w:pPr>
      <w:widowControl w:val="0"/>
      <w:autoSpaceDE w:val="0"/>
      <w:autoSpaceDN w:val="0"/>
      <w:adjustRightInd w:val="0"/>
    </w:pPr>
    <w:rPr>
      <w:b/>
      <w:bCs/>
      <w:sz w:val="24"/>
      <w:szCs w:val="24"/>
    </w:rPr>
  </w:style>
  <w:style w:type="paragraph" w:customStyle="1" w:styleId="ConsPlusNormal">
    <w:name w:val="ConsPlusNormal"/>
    <w:rsid w:val="00FE4DF8"/>
    <w:pPr>
      <w:widowControl w:val="0"/>
      <w:autoSpaceDE w:val="0"/>
      <w:autoSpaceDN w:val="0"/>
      <w:adjustRightInd w:val="0"/>
      <w:ind w:firstLine="720"/>
    </w:pPr>
    <w:rPr>
      <w:rFonts w:ascii="Arial" w:hAnsi="Arial" w:cs="Arial"/>
      <w:sz w:val="20"/>
      <w:szCs w:val="20"/>
    </w:rPr>
  </w:style>
  <w:style w:type="table" w:customStyle="1" w:styleId="TableNormal1">
    <w:name w:val="Table Normal1"/>
    <w:uiPriority w:val="99"/>
    <w:semiHidden/>
    <w:rsid w:val="00FE4DF8"/>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E4DF8"/>
    <w:pPr>
      <w:widowControl w:val="0"/>
      <w:autoSpaceDE w:val="0"/>
      <w:autoSpaceDN w:val="0"/>
      <w:ind w:firstLine="0"/>
      <w:jc w:val="left"/>
    </w:pPr>
    <w:rPr>
      <w:color w:val="auto"/>
      <w:sz w:val="22"/>
      <w:szCs w:val="22"/>
      <w:lang w:eastAsia="en-US"/>
    </w:rPr>
  </w:style>
  <w:style w:type="table" w:styleId="aff4">
    <w:name w:val="Table Grid"/>
    <w:basedOn w:val="a1"/>
    <w:uiPriority w:val="99"/>
    <w:rsid w:val="00FE4DF8"/>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l-text-indent19cm">
    <w:name w:val="il-text-indent_1_9cm"/>
    <w:basedOn w:val="a"/>
    <w:uiPriority w:val="99"/>
    <w:rsid w:val="00FE4DF8"/>
    <w:pPr>
      <w:spacing w:before="100" w:beforeAutospacing="1" w:after="100" w:afterAutospacing="1"/>
      <w:ind w:firstLine="0"/>
      <w:jc w:val="left"/>
    </w:pPr>
    <w:rPr>
      <w:color w:val="auto"/>
      <w:sz w:val="24"/>
      <w:szCs w:val="24"/>
      <w:lang w:val="en-US" w:eastAsia="en-US"/>
    </w:rPr>
  </w:style>
  <w:style w:type="paragraph" w:styleId="aff5">
    <w:name w:val="endnote text"/>
    <w:basedOn w:val="a"/>
    <w:link w:val="aff6"/>
    <w:uiPriority w:val="99"/>
    <w:locked/>
    <w:rsid w:val="00FE4DF8"/>
    <w:pPr>
      <w:widowControl w:val="0"/>
      <w:autoSpaceDE w:val="0"/>
      <w:autoSpaceDN w:val="0"/>
      <w:ind w:firstLine="0"/>
      <w:jc w:val="left"/>
    </w:pPr>
    <w:rPr>
      <w:color w:val="auto"/>
      <w:sz w:val="20"/>
      <w:szCs w:val="20"/>
      <w:lang w:eastAsia="en-US"/>
    </w:rPr>
  </w:style>
  <w:style w:type="character" w:customStyle="1" w:styleId="aff6">
    <w:name w:val="Текст концевой сноски Знак"/>
    <w:basedOn w:val="a0"/>
    <w:link w:val="aff5"/>
    <w:uiPriority w:val="99"/>
    <w:rsid w:val="00FE4DF8"/>
    <w:rPr>
      <w:sz w:val="20"/>
      <w:szCs w:val="20"/>
      <w:lang w:eastAsia="en-US"/>
    </w:rPr>
  </w:style>
  <w:style w:type="character" w:styleId="aff7">
    <w:name w:val="endnote reference"/>
    <w:uiPriority w:val="99"/>
    <w:locked/>
    <w:rsid w:val="00FE4DF8"/>
    <w:rPr>
      <w:rFonts w:cs="Times New Roman"/>
      <w:vertAlign w:val="superscript"/>
    </w:rPr>
  </w:style>
  <w:style w:type="paragraph" w:customStyle="1" w:styleId="article">
    <w:name w:val="article"/>
    <w:basedOn w:val="a"/>
    <w:uiPriority w:val="99"/>
    <w:rsid w:val="00FE4DF8"/>
    <w:pPr>
      <w:spacing w:before="100" w:beforeAutospacing="1" w:after="100" w:afterAutospacing="1"/>
      <w:ind w:firstLine="0"/>
      <w:jc w:val="left"/>
    </w:pPr>
    <w:rPr>
      <w:color w:val="auto"/>
      <w:sz w:val="24"/>
      <w:szCs w:val="24"/>
      <w:lang w:val="en-US" w:eastAsia="en-US"/>
    </w:rPr>
  </w:style>
  <w:style w:type="paragraph" w:customStyle="1" w:styleId="19">
    <w:name w:val="Заголовок1"/>
    <w:basedOn w:val="a"/>
    <w:uiPriority w:val="99"/>
    <w:rsid w:val="00FE4DF8"/>
    <w:pPr>
      <w:spacing w:before="100" w:beforeAutospacing="1" w:after="100" w:afterAutospacing="1"/>
      <w:ind w:firstLine="0"/>
      <w:jc w:val="left"/>
    </w:pPr>
    <w:rPr>
      <w:color w:val="auto"/>
      <w:sz w:val="24"/>
      <w:szCs w:val="24"/>
      <w:lang w:val="en-US" w:eastAsia="en-US"/>
    </w:rPr>
  </w:style>
  <w:style w:type="character" w:styleId="HTML2">
    <w:name w:val="HTML Acronym"/>
    <w:uiPriority w:val="99"/>
    <w:locked/>
    <w:rsid w:val="00FE4DF8"/>
    <w:rPr>
      <w:rFonts w:cs="Times New Roman"/>
    </w:rPr>
  </w:style>
  <w:style w:type="paragraph" w:customStyle="1" w:styleId="titlencpi">
    <w:name w:val="titlencpi"/>
    <w:basedOn w:val="a"/>
    <w:uiPriority w:val="99"/>
    <w:rsid w:val="00FE4DF8"/>
    <w:pPr>
      <w:spacing w:before="100" w:beforeAutospacing="1" w:after="100" w:afterAutospacing="1"/>
      <w:ind w:firstLine="0"/>
      <w:jc w:val="left"/>
    </w:pPr>
    <w:rPr>
      <w:color w:val="auto"/>
      <w:sz w:val="24"/>
      <w:szCs w:val="24"/>
      <w:lang w:val="en-US" w:eastAsia="en-US"/>
    </w:rPr>
  </w:style>
  <w:style w:type="paragraph" w:customStyle="1" w:styleId="nenorgpr">
    <w:name w:val="nen_orgpr"/>
    <w:basedOn w:val="a"/>
    <w:uiPriority w:val="99"/>
    <w:rsid w:val="00FE4DF8"/>
    <w:pPr>
      <w:spacing w:before="100" w:beforeAutospacing="1" w:after="100" w:afterAutospacing="1"/>
      <w:ind w:firstLine="0"/>
      <w:jc w:val="left"/>
    </w:pPr>
    <w:rPr>
      <w:color w:val="auto"/>
      <w:sz w:val="24"/>
      <w:szCs w:val="24"/>
      <w:lang w:val="en-US" w:eastAsia="en-US"/>
    </w:rPr>
  </w:style>
  <w:style w:type="character" w:styleId="aff8">
    <w:name w:val="annotation reference"/>
    <w:locked/>
    <w:rsid w:val="00FE4DF8"/>
    <w:rPr>
      <w:sz w:val="16"/>
      <w:szCs w:val="16"/>
    </w:rPr>
  </w:style>
  <w:style w:type="paragraph" w:styleId="aff9">
    <w:name w:val="annotation text"/>
    <w:basedOn w:val="a"/>
    <w:link w:val="affa"/>
    <w:locked/>
    <w:rsid w:val="00FE4DF8"/>
    <w:pPr>
      <w:ind w:firstLine="0"/>
      <w:jc w:val="left"/>
    </w:pPr>
    <w:rPr>
      <w:color w:val="auto"/>
      <w:sz w:val="20"/>
      <w:szCs w:val="20"/>
    </w:rPr>
  </w:style>
  <w:style w:type="character" w:customStyle="1" w:styleId="affa">
    <w:name w:val="Текст примечания Знак"/>
    <w:basedOn w:val="a0"/>
    <w:link w:val="aff9"/>
    <w:rsid w:val="00FE4DF8"/>
    <w:rPr>
      <w:sz w:val="20"/>
      <w:szCs w:val="20"/>
    </w:rPr>
  </w:style>
  <w:style w:type="paragraph" w:styleId="affb">
    <w:name w:val="annotation subject"/>
    <w:basedOn w:val="aff9"/>
    <w:next w:val="aff9"/>
    <w:link w:val="affc"/>
    <w:locked/>
    <w:rsid w:val="00FE4DF8"/>
    <w:rPr>
      <w:b/>
      <w:bCs/>
    </w:rPr>
  </w:style>
  <w:style w:type="character" w:customStyle="1" w:styleId="affc">
    <w:name w:val="Тема примечания Знак"/>
    <w:basedOn w:val="affa"/>
    <w:link w:val="affb"/>
    <w:rsid w:val="00FE4DF8"/>
    <w:rPr>
      <w:b/>
      <w:bCs/>
      <w:sz w:val="20"/>
      <w:szCs w:val="20"/>
    </w:rPr>
  </w:style>
  <w:style w:type="paragraph" w:customStyle="1" w:styleId="titlek">
    <w:name w:val="titlek"/>
    <w:basedOn w:val="a"/>
    <w:rsid w:val="00FE4DF8"/>
    <w:pPr>
      <w:spacing w:before="100" w:beforeAutospacing="1" w:after="100" w:afterAutospacing="1"/>
      <w:ind w:firstLine="0"/>
      <w:jc w:val="left"/>
    </w:pPr>
    <w:rPr>
      <w:color w:val="auto"/>
      <w:sz w:val="24"/>
      <w:szCs w:val="24"/>
    </w:rPr>
  </w:style>
  <w:style w:type="character" w:customStyle="1" w:styleId="UnresolvedMention">
    <w:name w:val="Unresolved Mention"/>
    <w:basedOn w:val="a0"/>
    <w:uiPriority w:val="99"/>
    <w:semiHidden/>
    <w:unhideWhenUsed/>
    <w:rsid w:val="00F7225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8254001">
      <w:bodyDiv w:val="1"/>
      <w:marLeft w:val="0"/>
      <w:marRight w:val="0"/>
      <w:marTop w:val="0"/>
      <w:marBottom w:val="0"/>
      <w:divBdr>
        <w:top w:val="none" w:sz="0" w:space="0" w:color="auto"/>
        <w:left w:val="none" w:sz="0" w:space="0" w:color="auto"/>
        <w:bottom w:val="none" w:sz="0" w:space="0" w:color="auto"/>
        <w:right w:val="none" w:sz="0" w:space="0" w:color="auto"/>
      </w:divBdr>
    </w:div>
    <w:div w:id="1155607084">
      <w:bodyDiv w:val="1"/>
      <w:marLeft w:val="0"/>
      <w:marRight w:val="0"/>
      <w:marTop w:val="0"/>
      <w:marBottom w:val="0"/>
      <w:divBdr>
        <w:top w:val="none" w:sz="0" w:space="0" w:color="auto"/>
        <w:left w:val="none" w:sz="0" w:space="0" w:color="auto"/>
        <w:bottom w:val="none" w:sz="0" w:space="0" w:color="auto"/>
        <w:right w:val="none" w:sz="0" w:space="0" w:color="auto"/>
      </w:divBdr>
    </w:div>
    <w:div w:id="1824932605">
      <w:bodyDiv w:val="1"/>
      <w:marLeft w:val="0"/>
      <w:marRight w:val="0"/>
      <w:marTop w:val="0"/>
      <w:marBottom w:val="0"/>
      <w:divBdr>
        <w:top w:val="none" w:sz="0" w:space="0" w:color="auto"/>
        <w:left w:val="none" w:sz="0" w:space="0" w:color="auto"/>
        <w:bottom w:val="none" w:sz="0" w:space="0" w:color="auto"/>
        <w:right w:val="none" w:sz="0" w:space="0" w:color="auto"/>
      </w:divBdr>
    </w:div>
    <w:div w:id="21365609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triot.rcek.by/" TargetMode="External"/><Relationship Id="rId13" Type="http://schemas.openxmlformats.org/officeDocument/2006/relationships/hyperlink" Target="https://edu.gov.by/sistema-obrazovaniya/glavnoe-upravlenie-vospitatelnoy-raboty-i-molodezhnoy-politiki/upravlenie-raboty/informatsionno-analiticheskie-i-metodicheskie-materialy/)/" TargetMode="External"/><Relationship Id="rId18" Type="http://schemas.openxmlformats.org/officeDocument/2006/relationships/hyperlink" Target="https://uchebniki.by/rus/katalog/posobiya-po-voprosam-vospitaniya/id02264"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du.by/images/2021/12/primernaja-programma-roditelskogo-universiteta.pdf" TargetMode="External"/><Relationship Id="rId7" Type="http://schemas.openxmlformats.org/officeDocument/2006/relationships/endnotes" Target="endnotes.xml"/><Relationship Id="rId12" Type="http://schemas.openxmlformats.org/officeDocument/2006/relationships/hyperlink" Target="https://xn--d1acdremb9i.xn--90ais/informatsiya-po-vazhnym-voprosam/uchashcheysya-i-studencheskoy-molodyezhi/molodyezh-protiv-narkotikov/" TargetMode="External"/><Relationship Id="rId17" Type="http://schemas.openxmlformats.org/officeDocument/2006/relationships/hyperlink" Target="http://fingramota.by/ru" TargetMode="External"/><Relationship Id="rId25" Type="http://schemas.openxmlformats.org/officeDocument/2006/relationships/hyperlink" Target="https://edu.gov.by/sistema-obrazovaniya/glavnoe-upravlenie-obshchego-srednego-doshkolnogo-i-spetsialnogo-obrazovaniya/srenee-obr/shestoy-shkolnyy-den/index.php?sphrase_id=271561" TargetMode="External"/><Relationship Id="rId2" Type="http://schemas.openxmlformats.org/officeDocument/2006/relationships/numbering" Target="numbering.xml"/><Relationship Id="rId16" Type="http://schemas.openxmlformats.org/officeDocument/2006/relationships/hyperlink" Target="https://www.google.com/search?rlz=1C1GCEU_ruBY981BY981&amp;q=%D0%9F%D1%80%D0%BE%D1%86%D0%B5%D1%81%D1%81+%D1%8D%D0%BA%D0%BE%D0%BD%D0%BE%D0%BC%D0%B8%D1%87%D0%B5%D1%81%D0%BA%D0%BE%D0%B3%D0%BE+%D0%B2%D0%BE%D1%81%D0%BF%D0%B8%D1%82%D0%B0%D0%BD%D0%B8%D1%8F+%D1%82%D0%B0%D0%BA%D0%B6%D0%B5+%D0%BE%D1%81%D1%83%D1%89%D0%B5%D1%81%D1%82%D0%B2%D0%BB%D1%8F%D0%B5%D1%82%D1%81%D1%8F+%D0%BF%D0%B5%D0%B4%D0%B0%D0%B3%D0%BE%D0%B3%D0%BE%D0%BC+%D0%B2%D0%BE+%D0%B2%D1%80%D0%B5%D0%BC%D1%8F+%D0%BF%D1%80%D0%B8%D0%B2%D0%BB%D0%B5%D1%87%D0%B5%D0%BD%D0%B8%D1%8F+%D0%B4%D0%B5%D1%82%D0%B5%D0%B9+%D0%BA+%D1%82%D1%80%D1%83%D0%B4%D1%83,+%D0%B2%D0%BE%D1%81%D0%BF%D0%B8%D1%82%D0%B0%D0%BD%D0%B8%D1%8E+%D0%BD%D0%B0%D0%B2%D1%8B%D0%BA%D0%BE%D0%B2+%D1%81%D0%B0%D0%BC%D0%BE%D0%BE%D0%B1%D1%81%D0%BB%D1%83%D0%B6%D0%B8%D0%B2%D0%B0%D0%BD%D0%B8%D1%8F,+%D0%B2%D0%BE+%D0%B2%D1%80%D0%B5%D0%BC%D1%8F+%D1%8D%D0%BA%D1%81%D0%BA%D1%83%D1%80%D1%81%D0%B8%D0%B9+%D0%BD%D0%B0+%D0%BF%D1%80%D0%B5%D0%B4%D0%BF%D1%80%D0%B8%D1%8F%D1%82%D0%B8%D1%8F+%D0%B8+%D0%BE%D1%80%D0%B3%D0%B0%D0%BD%D0%B8%D0%B7%D0%B0%D1%86%D0%B8%D0%B8,+%D0%B2+%D0%BF%D1%80%D0%BE%D1%86%D0%B5%D1%81%D1%81%D0%B5+%D0%B2%D1%81%D1%82%D1%80%D0%B5%D1%87+%D1%81+%D1%80%D0%B0%D0%B1%D0%BE%D1%82%D0%BD%D0%B8%D0%BA%D0%B0%D0%BC%D0%B8+%D0%B2+%D1%80%D0%B0%D0%BC%D0%BA%D0%B0%D1%85+%D0%BE%D0%B1%D1%80%D0%B0%D0%B7%D0%BE%D0%B2%D0%B0%D1%82%D0%B5%D0%BB%D1%8C%D0%BD%D0%BE%D0%B3%D0%BE+%D1%83%D1%87%D1%80%D0%B5%D0%B6%D0%B4%D0%B5%D0%BD%D0%B8%D1%8F.&amp;spell=1&amp;sa=X&amp;ved=2ahUKEwiWxYjC9uj3AhWDuYsKHX32BsoQBSgAegQIARA2" TargetMode="External"/><Relationship Id="rId20" Type="http://schemas.openxmlformats.org/officeDocument/2006/relationships/hyperlink" Target="https://roduniversitet.bspu.b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gov.by/sistema-obrazovaniya/glavnoe-upravlenie-obshchego-srednego-doshkolnogo-i-spetsialnogo-obrazovaniya/srenee-obr/2021-2022-uchebnyy-god/%D0%98%D0%9C%D0%9F%202021-2022_.pdf" TargetMode="External"/><Relationship Id="rId24" Type="http://schemas.openxmlformats.org/officeDocument/2006/relationships/hyperlink" Target="https://roduniversitet.bspu.by/" TargetMode="External"/><Relationship Id="rId5" Type="http://schemas.openxmlformats.org/officeDocument/2006/relationships/webSettings" Target="webSettings.xml"/><Relationship Id="rId15" Type="http://schemas.openxmlformats.org/officeDocument/2006/relationships/hyperlink" Target="http://www.rcek.by/" TargetMode="External"/><Relationship Id="rId23" Type="http://schemas.openxmlformats.org/officeDocument/2006/relationships/hyperlink" Target="https://www.adu.by/images/2022/03/rekom-roditel-un-t.pdf" TargetMode="External"/><Relationship Id="rId28" Type="http://schemas.openxmlformats.org/officeDocument/2006/relationships/theme" Target="theme/theme1.xml"/><Relationship Id="rId10" Type="http://schemas.openxmlformats.org/officeDocument/2006/relationships/hyperlink" Target="https://adu.by/images/2022/04/imp_vosp.doc" TargetMode="External"/><Relationship Id="rId19" Type="http://schemas.openxmlformats.org/officeDocument/2006/relationships/hyperlink" Target="https://adu.by" TargetMode="External"/><Relationship Id="rId4" Type="http://schemas.openxmlformats.org/officeDocument/2006/relationships/settings" Target="settings.xml"/><Relationship Id="rId9" Type="http://schemas.openxmlformats.org/officeDocument/2006/relationships/hyperlink" Target="https://www.youtube.com/channel/UCu1uyktVZh358JOnaUF9QFQ" TargetMode="External"/><Relationship Id="rId14" Type="http://schemas.openxmlformats.org/officeDocument/2006/relationships/hyperlink" Target="http://www.rcek.by/" TargetMode="External"/><Relationship Id="rId22" Type="http://schemas.openxmlformats.org/officeDocument/2006/relationships/hyperlink" Target="https://www.adu.by/ru/roditelyam/roditelskij-universitet/384-roditelyam/roditelskij-universitet/5463-informatsionno-metodicheskie-materialy-dlya-provedeniya-zanyatij-s-roditelyami.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EC027-AF37-4221-B172-16581DD80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9294</Words>
  <Characters>52982</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Tryam</dc:creator>
  <cp:lastModifiedBy>Марина</cp:lastModifiedBy>
  <cp:revision>2</cp:revision>
  <cp:lastPrinted>2022-08-11T10:51:00Z</cp:lastPrinted>
  <dcterms:created xsi:type="dcterms:W3CDTF">2022-09-05T08:55:00Z</dcterms:created>
  <dcterms:modified xsi:type="dcterms:W3CDTF">2022-09-05T08:55:00Z</dcterms:modified>
</cp:coreProperties>
</file>