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193" w:rsidRDefault="002E5DE9" w:rsidP="002E5DE9">
      <w:pPr>
        <w:spacing w:after="0" w:line="240" w:lineRule="auto"/>
        <w:jc w:val="center"/>
        <w:rPr>
          <w:rFonts w:ascii="Times New Roman" w:hAnsi="Times New Roman" w:cs="Times New Roman"/>
          <w:sz w:val="30"/>
          <w:szCs w:val="30"/>
        </w:rPr>
      </w:pPr>
      <w:r w:rsidRPr="002E5DE9">
        <w:rPr>
          <w:rFonts w:ascii="Times New Roman" w:hAnsi="Times New Roman" w:cs="Times New Roman"/>
          <w:sz w:val="30"/>
          <w:szCs w:val="30"/>
        </w:rPr>
        <w:t xml:space="preserve">Отдел образования </w:t>
      </w:r>
      <w:proofErr w:type="spellStart"/>
      <w:r w:rsidRPr="002E5DE9">
        <w:rPr>
          <w:rFonts w:ascii="Times New Roman" w:hAnsi="Times New Roman" w:cs="Times New Roman"/>
          <w:sz w:val="30"/>
          <w:szCs w:val="30"/>
        </w:rPr>
        <w:t>Ельского</w:t>
      </w:r>
      <w:proofErr w:type="spellEnd"/>
      <w:r w:rsidRPr="002E5DE9">
        <w:rPr>
          <w:rFonts w:ascii="Times New Roman" w:hAnsi="Times New Roman" w:cs="Times New Roman"/>
          <w:sz w:val="30"/>
          <w:szCs w:val="30"/>
        </w:rPr>
        <w:t xml:space="preserve"> райисполкома</w:t>
      </w:r>
    </w:p>
    <w:p w:rsidR="002E5DE9" w:rsidRDefault="002E5DE9" w:rsidP="002E5DE9">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 xml:space="preserve">Государственное учреждение образования </w:t>
      </w:r>
    </w:p>
    <w:p w:rsidR="002E5DE9" w:rsidRDefault="002E5DE9" w:rsidP="002E5DE9">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w:t>
      </w:r>
      <w:proofErr w:type="spellStart"/>
      <w:r>
        <w:rPr>
          <w:rFonts w:ascii="Times New Roman" w:hAnsi="Times New Roman" w:cs="Times New Roman"/>
          <w:sz w:val="30"/>
          <w:szCs w:val="30"/>
        </w:rPr>
        <w:t>Заширский</w:t>
      </w:r>
      <w:proofErr w:type="spellEnd"/>
      <w:r>
        <w:rPr>
          <w:rFonts w:ascii="Times New Roman" w:hAnsi="Times New Roman" w:cs="Times New Roman"/>
          <w:sz w:val="30"/>
          <w:szCs w:val="30"/>
        </w:rPr>
        <w:t xml:space="preserve"> ясли-сад </w:t>
      </w:r>
      <w:proofErr w:type="spellStart"/>
      <w:r>
        <w:rPr>
          <w:rFonts w:ascii="Times New Roman" w:hAnsi="Times New Roman" w:cs="Times New Roman"/>
          <w:sz w:val="30"/>
          <w:szCs w:val="30"/>
        </w:rPr>
        <w:t>Ельского</w:t>
      </w:r>
      <w:proofErr w:type="spellEnd"/>
      <w:r>
        <w:rPr>
          <w:rFonts w:ascii="Times New Roman" w:hAnsi="Times New Roman" w:cs="Times New Roman"/>
          <w:sz w:val="30"/>
          <w:szCs w:val="30"/>
        </w:rPr>
        <w:t xml:space="preserve"> района»</w:t>
      </w:r>
    </w:p>
    <w:p w:rsidR="002E5DE9" w:rsidRDefault="002E5DE9" w:rsidP="002E5DE9">
      <w:pPr>
        <w:spacing w:after="0" w:line="240" w:lineRule="auto"/>
        <w:jc w:val="center"/>
        <w:rPr>
          <w:rFonts w:ascii="Times New Roman" w:hAnsi="Times New Roman" w:cs="Times New Roman"/>
          <w:sz w:val="30"/>
          <w:szCs w:val="30"/>
        </w:rPr>
      </w:pPr>
    </w:p>
    <w:p w:rsidR="002E5DE9" w:rsidRDefault="002E5DE9" w:rsidP="002E5DE9">
      <w:pPr>
        <w:spacing w:after="0" w:line="240" w:lineRule="auto"/>
        <w:jc w:val="center"/>
        <w:rPr>
          <w:rFonts w:ascii="Times New Roman" w:hAnsi="Times New Roman" w:cs="Times New Roman"/>
          <w:sz w:val="30"/>
          <w:szCs w:val="30"/>
        </w:rPr>
      </w:pPr>
    </w:p>
    <w:p w:rsidR="002E5DE9" w:rsidRDefault="002E5DE9" w:rsidP="002E5DE9">
      <w:pPr>
        <w:spacing w:after="0" w:line="240" w:lineRule="auto"/>
        <w:jc w:val="center"/>
        <w:rPr>
          <w:rFonts w:ascii="Times New Roman" w:hAnsi="Times New Roman" w:cs="Times New Roman"/>
          <w:sz w:val="30"/>
          <w:szCs w:val="30"/>
        </w:rPr>
      </w:pPr>
    </w:p>
    <w:p w:rsidR="002E5DE9" w:rsidRDefault="002E5DE9" w:rsidP="002E5DE9">
      <w:pPr>
        <w:spacing w:after="0" w:line="240" w:lineRule="auto"/>
        <w:jc w:val="center"/>
        <w:rPr>
          <w:rFonts w:ascii="Times New Roman" w:hAnsi="Times New Roman" w:cs="Times New Roman"/>
          <w:sz w:val="30"/>
          <w:szCs w:val="30"/>
        </w:rPr>
      </w:pPr>
    </w:p>
    <w:p w:rsidR="002E5DE9" w:rsidRDefault="002E5DE9" w:rsidP="002E5DE9">
      <w:pPr>
        <w:spacing w:after="0" w:line="240" w:lineRule="auto"/>
        <w:jc w:val="center"/>
        <w:rPr>
          <w:rFonts w:ascii="Times New Roman" w:hAnsi="Times New Roman" w:cs="Times New Roman"/>
          <w:sz w:val="30"/>
          <w:szCs w:val="30"/>
        </w:rPr>
      </w:pPr>
    </w:p>
    <w:p w:rsidR="002E5DE9" w:rsidRDefault="002E5DE9" w:rsidP="002E5DE9">
      <w:pPr>
        <w:spacing w:after="0" w:line="240" w:lineRule="auto"/>
        <w:jc w:val="center"/>
        <w:rPr>
          <w:rFonts w:ascii="Times New Roman" w:hAnsi="Times New Roman" w:cs="Times New Roman"/>
          <w:sz w:val="30"/>
          <w:szCs w:val="30"/>
        </w:rPr>
      </w:pPr>
    </w:p>
    <w:p w:rsidR="002E5DE9" w:rsidRDefault="002E5DE9" w:rsidP="002E5DE9">
      <w:pPr>
        <w:spacing w:after="0" w:line="240" w:lineRule="auto"/>
        <w:jc w:val="center"/>
        <w:rPr>
          <w:rFonts w:ascii="Times New Roman" w:hAnsi="Times New Roman" w:cs="Times New Roman"/>
          <w:sz w:val="30"/>
          <w:szCs w:val="30"/>
        </w:rPr>
      </w:pPr>
    </w:p>
    <w:p w:rsidR="002E5DE9" w:rsidRDefault="002E5DE9" w:rsidP="002E5DE9">
      <w:pPr>
        <w:spacing w:after="0" w:line="240" w:lineRule="auto"/>
        <w:jc w:val="center"/>
        <w:rPr>
          <w:rFonts w:ascii="Times New Roman" w:hAnsi="Times New Roman" w:cs="Times New Roman"/>
          <w:sz w:val="30"/>
          <w:szCs w:val="30"/>
        </w:rPr>
      </w:pPr>
    </w:p>
    <w:p w:rsidR="002E5DE9" w:rsidRDefault="002E5DE9" w:rsidP="002E5DE9">
      <w:pPr>
        <w:spacing w:after="0" w:line="240" w:lineRule="auto"/>
        <w:jc w:val="center"/>
        <w:rPr>
          <w:rFonts w:ascii="Times New Roman" w:hAnsi="Times New Roman" w:cs="Times New Roman"/>
          <w:sz w:val="30"/>
          <w:szCs w:val="30"/>
        </w:rPr>
      </w:pPr>
    </w:p>
    <w:p w:rsidR="002E5DE9" w:rsidRDefault="002E5DE9" w:rsidP="002E5DE9">
      <w:pPr>
        <w:spacing w:after="0" w:line="240" w:lineRule="auto"/>
        <w:jc w:val="center"/>
        <w:rPr>
          <w:rFonts w:ascii="Times New Roman" w:hAnsi="Times New Roman" w:cs="Times New Roman"/>
          <w:sz w:val="30"/>
          <w:szCs w:val="30"/>
        </w:rPr>
      </w:pPr>
    </w:p>
    <w:p w:rsidR="002E5DE9" w:rsidRDefault="002E5DE9" w:rsidP="002E5DE9">
      <w:pPr>
        <w:spacing w:after="0" w:line="240" w:lineRule="auto"/>
        <w:jc w:val="center"/>
        <w:rPr>
          <w:rFonts w:ascii="Times New Roman" w:hAnsi="Times New Roman" w:cs="Times New Roman"/>
          <w:sz w:val="30"/>
          <w:szCs w:val="30"/>
        </w:rPr>
      </w:pPr>
    </w:p>
    <w:p w:rsidR="002E5DE9" w:rsidRDefault="002E5DE9" w:rsidP="002E5DE9">
      <w:pPr>
        <w:spacing w:after="0" w:line="240" w:lineRule="auto"/>
        <w:jc w:val="center"/>
        <w:rPr>
          <w:rFonts w:ascii="Times New Roman" w:hAnsi="Times New Roman" w:cs="Times New Roman"/>
          <w:sz w:val="30"/>
          <w:szCs w:val="30"/>
        </w:rPr>
      </w:pPr>
    </w:p>
    <w:p w:rsidR="002E5DE9" w:rsidRDefault="002E5DE9" w:rsidP="002E5DE9">
      <w:pPr>
        <w:spacing w:after="0" w:line="240" w:lineRule="auto"/>
        <w:jc w:val="center"/>
        <w:rPr>
          <w:rFonts w:ascii="Times New Roman" w:hAnsi="Times New Roman" w:cs="Times New Roman"/>
          <w:sz w:val="30"/>
          <w:szCs w:val="30"/>
        </w:rPr>
      </w:pPr>
    </w:p>
    <w:p w:rsidR="002E5DE9" w:rsidRDefault="002E5DE9" w:rsidP="002E5DE9">
      <w:pPr>
        <w:spacing w:after="0" w:line="240" w:lineRule="auto"/>
        <w:jc w:val="center"/>
        <w:rPr>
          <w:rFonts w:ascii="Times New Roman" w:hAnsi="Times New Roman" w:cs="Times New Roman"/>
          <w:sz w:val="30"/>
          <w:szCs w:val="30"/>
        </w:rPr>
      </w:pPr>
    </w:p>
    <w:p w:rsidR="002E5DE9" w:rsidRPr="002E5DE9" w:rsidRDefault="002E5DE9" w:rsidP="002E5DE9">
      <w:pPr>
        <w:spacing w:after="0" w:line="240" w:lineRule="auto"/>
        <w:jc w:val="center"/>
        <w:rPr>
          <w:rFonts w:ascii="Times New Roman" w:hAnsi="Times New Roman" w:cs="Times New Roman"/>
          <w:sz w:val="36"/>
          <w:szCs w:val="36"/>
        </w:rPr>
      </w:pPr>
      <w:r w:rsidRPr="002E5DE9">
        <w:rPr>
          <w:rFonts w:ascii="Times New Roman" w:hAnsi="Times New Roman" w:cs="Times New Roman"/>
          <w:sz w:val="36"/>
          <w:szCs w:val="36"/>
        </w:rPr>
        <w:t xml:space="preserve">Изменения и дополнения № 1 </w:t>
      </w:r>
    </w:p>
    <w:p w:rsidR="002E5DE9" w:rsidRPr="002E5DE9" w:rsidRDefault="002E5DE9" w:rsidP="002E5DE9">
      <w:pPr>
        <w:spacing w:after="0" w:line="240" w:lineRule="auto"/>
        <w:jc w:val="center"/>
        <w:rPr>
          <w:rFonts w:ascii="Times New Roman" w:hAnsi="Times New Roman" w:cs="Times New Roman"/>
          <w:sz w:val="36"/>
          <w:szCs w:val="36"/>
        </w:rPr>
      </w:pPr>
      <w:r w:rsidRPr="002E5DE9">
        <w:rPr>
          <w:rFonts w:ascii="Times New Roman" w:hAnsi="Times New Roman" w:cs="Times New Roman"/>
          <w:sz w:val="36"/>
          <w:szCs w:val="36"/>
        </w:rPr>
        <w:t>в коллективный договор между администрацией и профсоюзным комитетом на 2019-2022 годы</w:t>
      </w:r>
    </w:p>
    <w:p w:rsidR="002E5DE9" w:rsidRDefault="002E5DE9" w:rsidP="002E5DE9">
      <w:pPr>
        <w:spacing w:after="0" w:line="240" w:lineRule="auto"/>
        <w:jc w:val="center"/>
        <w:rPr>
          <w:rFonts w:ascii="Times New Roman" w:hAnsi="Times New Roman" w:cs="Times New Roman"/>
          <w:sz w:val="30"/>
          <w:szCs w:val="30"/>
        </w:rPr>
      </w:pPr>
    </w:p>
    <w:p w:rsidR="002E5DE9" w:rsidRDefault="002E5DE9" w:rsidP="002E5DE9">
      <w:pPr>
        <w:spacing w:after="0" w:line="240" w:lineRule="auto"/>
        <w:jc w:val="center"/>
        <w:rPr>
          <w:rFonts w:ascii="Times New Roman" w:hAnsi="Times New Roman" w:cs="Times New Roman"/>
          <w:sz w:val="30"/>
          <w:szCs w:val="30"/>
        </w:rPr>
      </w:pPr>
    </w:p>
    <w:p w:rsidR="002E5DE9" w:rsidRDefault="002E5DE9" w:rsidP="002E5DE9">
      <w:pPr>
        <w:spacing w:after="0" w:line="240" w:lineRule="auto"/>
        <w:jc w:val="center"/>
        <w:rPr>
          <w:rFonts w:ascii="Times New Roman" w:hAnsi="Times New Roman" w:cs="Times New Roman"/>
          <w:sz w:val="30"/>
          <w:szCs w:val="30"/>
        </w:rPr>
      </w:pPr>
    </w:p>
    <w:p w:rsidR="002E5DE9" w:rsidRDefault="002E5DE9" w:rsidP="002E5DE9">
      <w:pPr>
        <w:spacing w:after="0" w:line="240" w:lineRule="auto"/>
        <w:jc w:val="center"/>
        <w:rPr>
          <w:rFonts w:ascii="Times New Roman" w:hAnsi="Times New Roman" w:cs="Times New Roman"/>
          <w:sz w:val="30"/>
          <w:szCs w:val="30"/>
        </w:rPr>
      </w:pPr>
    </w:p>
    <w:p w:rsidR="002E5DE9" w:rsidRDefault="002E5DE9" w:rsidP="002E5DE9">
      <w:pPr>
        <w:spacing w:after="0" w:line="240" w:lineRule="auto"/>
        <w:ind w:firstLine="5103"/>
        <w:jc w:val="center"/>
        <w:rPr>
          <w:rFonts w:ascii="Times New Roman" w:hAnsi="Times New Roman" w:cs="Times New Roman"/>
          <w:sz w:val="30"/>
          <w:szCs w:val="30"/>
        </w:rPr>
      </w:pPr>
    </w:p>
    <w:p w:rsidR="002E5DE9" w:rsidRDefault="002E5DE9" w:rsidP="002E5DE9">
      <w:pPr>
        <w:spacing w:after="0" w:line="240" w:lineRule="auto"/>
        <w:ind w:firstLine="5103"/>
        <w:jc w:val="center"/>
        <w:rPr>
          <w:rFonts w:ascii="Times New Roman" w:hAnsi="Times New Roman" w:cs="Times New Roman"/>
          <w:sz w:val="30"/>
          <w:szCs w:val="30"/>
        </w:rPr>
      </w:pPr>
    </w:p>
    <w:p w:rsidR="002E5DE9" w:rsidRDefault="002E5DE9" w:rsidP="002E5DE9">
      <w:pPr>
        <w:spacing w:after="0" w:line="240" w:lineRule="auto"/>
        <w:ind w:firstLine="5103"/>
        <w:jc w:val="center"/>
        <w:rPr>
          <w:rFonts w:ascii="Times New Roman" w:hAnsi="Times New Roman" w:cs="Times New Roman"/>
          <w:sz w:val="30"/>
          <w:szCs w:val="30"/>
        </w:rPr>
      </w:pPr>
    </w:p>
    <w:p w:rsidR="002E5DE9" w:rsidRDefault="002E5DE9" w:rsidP="002E5DE9">
      <w:pPr>
        <w:spacing w:after="0" w:line="240" w:lineRule="auto"/>
        <w:ind w:firstLine="5103"/>
        <w:jc w:val="center"/>
        <w:rPr>
          <w:rFonts w:ascii="Times New Roman" w:hAnsi="Times New Roman" w:cs="Times New Roman"/>
          <w:sz w:val="30"/>
          <w:szCs w:val="30"/>
        </w:rPr>
      </w:pPr>
    </w:p>
    <w:p w:rsidR="002E5DE9" w:rsidRDefault="002E5DE9" w:rsidP="002E5DE9">
      <w:pPr>
        <w:spacing w:after="0" w:line="240" w:lineRule="auto"/>
        <w:ind w:firstLine="5103"/>
        <w:rPr>
          <w:rFonts w:ascii="Times New Roman" w:hAnsi="Times New Roman" w:cs="Times New Roman"/>
          <w:sz w:val="30"/>
          <w:szCs w:val="30"/>
        </w:rPr>
      </w:pPr>
    </w:p>
    <w:p w:rsidR="002E5DE9" w:rsidRDefault="002E5DE9" w:rsidP="002E5DE9">
      <w:pPr>
        <w:spacing w:after="0" w:line="240" w:lineRule="auto"/>
        <w:ind w:firstLine="5103"/>
        <w:rPr>
          <w:rFonts w:ascii="Times New Roman" w:hAnsi="Times New Roman" w:cs="Times New Roman"/>
          <w:sz w:val="30"/>
          <w:szCs w:val="30"/>
        </w:rPr>
      </w:pPr>
    </w:p>
    <w:p w:rsidR="002E5DE9" w:rsidRDefault="002E5DE9" w:rsidP="002E5DE9">
      <w:pPr>
        <w:spacing w:after="0" w:line="240" w:lineRule="auto"/>
        <w:ind w:firstLine="3969"/>
        <w:rPr>
          <w:rFonts w:ascii="Times New Roman" w:hAnsi="Times New Roman" w:cs="Times New Roman"/>
          <w:sz w:val="30"/>
          <w:szCs w:val="30"/>
        </w:rPr>
      </w:pPr>
      <w:r>
        <w:rPr>
          <w:rFonts w:ascii="Times New Roman" w:hAnsi="Times New Roman" w:cs="Times New Roman"/>
          <w:sz w:val="30"/>
          <w:szCs w:val="30"/>
        </w:rPr>
        <w:t xml:space="preserve">Одобрено и подписано 03 января 2020 </w:t>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t xml:space="preserve">      года на собрании трудового коллектива</w:t>
      </w: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tbl>
      <w:tblPr>
        <w:tblpPr w:leftFromText="180" w:rightFromText="180" w:horzAnchor="margin" w:tblpXSpec="center" w:tblpY="540"/>
        <w:tblW w:w="10463" w:type="dxa"/>
        <w:tblLook w:val="00A0" w:firstRow="1" w:lastRow="0" w:firstColumn="1" w:lastColumn="0" w:noHBand="0" w:noVBand="0"/>
      </w:tblPr>
      <w:tblGrid>
        <w:gridCol w:w="6379"/>
        <w:gridCol w:w="4084"/>
      </w:tblGrid>
      <w:tr w:rsidR="008C5523" w:rsidRPr="00C004E1" w:rsidTr="001A78BF">
        <w:trPr>
          <w:trHeight w:val="2190"/>
        </w:trPr>
        <w:tc>
          <w:tcPr>
            <w:tcW w:w="6379" w:type="dxa"/>
          </w:tcPr>
          <w:p w:rsidR="008C5523" w:rsidRPr="008A7D6C" w:rsidRDefault="008C5523" w:rsidP="001A78BF">
            <w:pPr>
              <w:widowControl w:val="0"/>
              <w:shd w:val="clear" w:color="auto" w:fill="FFFFFF"/>
              <w:spacing w:after="0" w:line="240" w:lineRule="auto"/>
              <w:ind w:firstLine="709"/>
              <w:jc w:val="both"/>
              <w:rPr>
                <w:rFonts w:ascii="Times New Roman" w:hAnsi="Times New Roman"/>
                <w:sz w:val="28"/>
                <w:szCs w:val="28"/>
              </w:rPr>
            </w:pPr>
            <w:r w:rsidRPr="008A7D6C">
              <w:rPr>
                <w:rFonts w:ascii="Times New Roman" w:hAnsi="Times New Roman"/>
                <w:sz w:val="28"/>
                <w:szCs w:val="28"/>
              </w:rPr>
              <w:lastRenderedPageBreak/>
              <w:t>СОГЛАСОВАНО</w:t>
            </w:r>
          </w:p>
          <w:p w:rsidR="008C5523" w:rsidRPr="008A7D6C" w:rsidRDefault="008C5523" w:rsidP="001A78BF">
            <w:pPr>
              <w:shd w:val="clear" w:color="auto" w:fill="FFFFFF"/>
              <w:spacing w:after="0" w:line="240" w:lineRule="auto"/>
              <w:ind w:firstLine="709"/>
              <w:jc w:val="both"/>
              <w:rPr>
                <w:rFonts w:ascii="Times New Roman" w:hAnsi="Times New Roman"/>
                <w:sz w:val="28"/>
                <w:szCs w:val="28"/>
              </w:rPr>
            </w:pPr>
            <w:r w:rsidRPr="008A7D6C">
              <w:rPr>
                <w:rFonts w:ascii="Times New Roman" w:hAnsi="Times New Roman"/>
                <w:sz w:val="28"/>
                <w:szCs w:val="28"/>
              </w:rPr>
              <w:t>Профсоюзный комитет</w:t>
            </w:r>
          </w:p>
          <w:p w:rsidR="008C5523" w:rsidRDefault="008C5523" w:rsidP="001A78BF">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п</w:t>
            </w:r>
            <w:r w:rsidRPr="008A7D6C">
              <w:rPr>
                <w:rFonts w:ascii="Times New Roman" w:hAnsi="Times New Roman"/>
                <w:sz w:val="28"/>
                <w:szCs w:val="28"/>
              </w:rPr>
              <w:t xml:space="preserve">ервичной профсоюзной </w:t>
            </w:r>
          </w:p>
          <w:p w:rsidR="008C5523" w:rsidRPr="008A7D6C" w:rsidRDefault="008C5523" w:rsidP="001A78BF">
            <w:pPr>
              <w:shd w:val="clear" w:color="auto" w:fill="FFFFFF"/>
              <w:spacing w:after="0" w:line="240" w:lineRule="auto"/>
              <w:ind w:firstLine="709"/>
              <w:jc w:val="both"/>
              <w:rPr>
                <w:rFonts w:ascii="Times New Roman" w:hAnsi="Times New Roman"/>
                <w:sz w:val="28"/>
                <w:szCs w:val="28"/>
              </w:rPr>
            </w:pPr>
            <w:r w:rsidRPr="008A7D6C">
              <w:rPr>
                <w:rFonts w:ascii="Times New Roman" w:hAnsi="Times New Roman"/>
                <w:sz w:val="28"/>
                <w:szCs w:val="28"/>
              </w:rPr>
              <w:t xml:space="preserve">организации </w:t>
            </w:r>
          </w:p>
          <w:p w:rsidR="008C5523" w:rsidRPr="008A7D6C" w:rsidRDefault="008C5523" w:rsidP="001A78BF">
            <w:pPr>
              <w:shd w:val="clear" w:color="auto" w:fill="FFFFFF"/>
              <w:spacing w:after="0" w:line="240" w:lineRule="auto"/>
              <w:ind w:firstLine="709"/>
              <w:jc w:val="both"/>
              <w:rPr>
                <w:rFonts w:ascii="Times New Roman" w:hAnsi="Times New Roman"/>
                <w:sz w:val="28"/>
                <w:szCs w:val="28"/>
              </w:rPr>
            </w:pPr>
            <w:r w:rsidRPr="008A7D6C">
              <w:rPr>
                <w:rFonts w:ascii="Times New Roman" w:hAnsi="Times New Roman"/>
                <w:sz w:val="28"/>
                <w:szCs w:val="28"/>
              </w:rPr>
              <w:t xml:space="preserve">Протокол №___ </w:t>
            </w:r>
          </w:p>
          <w:p w:rsidR="008C5523" w:rsidRPr="008A7D6C" w:rsidRDefault="008C5523" w:rsidP="001A78BF">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от «____»___________</w:t>
            </w:r>
            <w:r w:rsidRPr="008A7D6C">
              <w:rPr>
                <w:rFonts w:ascii="Times New Roman" w:hAnsi="Times New Roman"/>
                <w:sz w:val="28"/>
                <w:szCs w:val="28"/>
              </w:rPr>
              <w:t>2020</w:t>
            </w:r>
          </w:p>
          <w:p w:rsidR="008C5523" w:rsidRPr="008A7D6C" w:rsidRDefault="008C5523" w:rsidP="001A78BF">
            <w:pPr>
              <w:widowControl w:val="0"/>
              <w:tabs>
                <w:tab w:val="left" w:pos="284"/>
                <w:tab w:val="left" w:pos="567"/>
                <w:tab w:val="num" w:pos="900"/>
              </w:tabs>
              <w:snapToGrid w:val="0"/>
              <w:spacing w:after="0" w:line="240" w:lineRule="auto"/>
              <w:ind w:firstLine="709"/>
              <w:jc w:val="both"/>
              <w:rPr>
                <w:rFonts w:ascii="Times New Roman" w:hAnsi="Times New Roman"/>
                <w:sz w:val="28"/>
                <w:szCs w:val="28"/>
              </w:rPr>
            </w:pPr>
            <w:r w:rsidRPr="008A7D6C">
              <w:rPr>
                <w:rFonts w:ascii="Times New Roman" w:hAnsi="Times New Roman"/>
                <w:sz w:val="28"/>
                <w:szCs w:val="28"/>
              </w:rPr>
              <w:t>Председатель___________</w:t>
            </w:r>
            <w:proofErr w:type="spellStart"/>
            <w:r w:rsidRPr="008A7D6C">
              <w:rPr>
                <w:rFonts w:ascii="Times New Roman" w:hAnsi="Times New Roman"/>
                <w:sz w:val="28"/>
                <w:szCs w:val="28"/>
              </w:rPr>
              <w:t>И.П.Петролай</w:t>
            </w:r>
            <w:proofErr w:type="spellEnd"/>
            <w:r w:rsidRPr="008A7D6C">
              <w:rPr>
                <w:rFonts w:ascii="Times New Roman" w:hAnsi="Times New Roman"/>
                <w:sz w:val="28"/>
                <w:szCs w:val="28"/>
              </w:rPr>
              <w:t xml:space="preserve">.                                 </w:t>
            </w:r>
          </w:p>
        </w:tc>
        <w:tc>
          <w:tcPr>
            <w:tcW w:w="4084" w:type="dxa"/>
          </w:tcPr>
          <w:p w:rsidR="008C5523" w:rsidRPr="008A7D6C" w:rsidRDefault="008C5523" w:rsidP="001A78BF">
            <w:pPr>
              <w:shd w:val="clear" w:color="auto" w:fill="FFFFFF"/>
              <w:spacing w:after="0" w:line="240" w:lineRule="auto"/>
              <w:jc w:val="both"/>
              <w:rPr>
                <w:rFonts w:ascii="Times New Roman" w:hAnsi="Times New Roman"/>
                <w:sz w:val="28"/>
                <w:szCs w:val="28"/>
              </w:rPr>
            </w:pPr>
            <w:r w:rsidRPr="008A7D6C">
              <w:rPr>
                <w:rFonts w:ascii="Times New Roman" w:hAnsi="Times New Roman"/>
                <w:sz w:val="28"/>
                <w:szCs w:val="28"/>
              </w:rPr>
              <w:t xml:space="preserve">        УТВЕРЖД</w:t>
            </w:r>
            <w:r>
              <w:rPr>
                <w:rFonts w:ascii="Times New Roman" w:hAnsi="Times New Roman"/>
                <w:sz w:val="28"/>
                <w:szCs w:val="28"/>
              </w:rPr>
              <w:t>АЮ</w:t>
            </w:r>
          </w:p>
          <w:p w:rsidR="008C5523" w:rsidRPr="008A7D6C" w:rsidRDefault="008C5523" w:rsidP="001A78BF">
            <w:pPr>
              <w:shd w:val="clear" w:color="auto" w:fill="FFFFFF"/>
              <w:spacing w:after="0" w:line="240" w:lineRule="auto"/>
              <w:jc w:val="both"/>
              <w:rPr>
                <w:rFonts w:ascii="Times New Roman" w:hAnsi="Times New Roman"/>
                <w:sz w:val="28"/>
                <w:szCs w:val="28"/>
              </w:rPr>
            </w:pPr>
            <w:r w:rsidRPr="008A7D6C">
              <w:rPr>
                <w:rFonts w:ascii="Times New Roman" w:hAnsi="Times New Roman"/>
                <w:sz w:val="28"/>
                <w:szCs w:val="28"/>
              </w:rPr>
              <w:t xml:space="preserve">        Наниматель </w:t>
            </w:r>
          </w:p>
          <w:p w:rsidR="008C5523" w:rsidRPr="008A7D6C" w:rsidRDefault="008C5523" w:rsidP="001A78B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_________</w:t>
            </w:r>
            <w:proofErr w:type="spellStart"/>
            <w:r w:rsidRPr="008A7D6C">
              <w:rPr>
                <w:rFonts w:ascii="Times New Roman" w:hAnsi="Times New Roman"/>
                <w:sz w:val="28"/>
                <w:szCs w:val="28"/>
              </w:rPr>
              <w:t>О.П.Ясковец</w:t>
            </w:r>
            <w:proofErr w:type="spellEnd"/>
            <w:r w:rsidRPr="008A7D6C">
              <w:rPr>
                <w:rFonts w:ascii="Times New Roman" w:hAnsi="Times New Roman"/>
                <w:sz w:val="28"/>
                <w:szCs w:val="28"/>
              </w:rPr>
              <w:t xml:space="preserve">                         </w:t>
            </w:r>
          </w:p>
          <w:p w:rsidR="008C5523" w:rsidRPr="008A7D6C" w:rsidRDefault="008C5523" w:rsidP="001A78B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«___»_____________</w:t>
            </w:r>
            <w:r w:rsidRPr="008A7D6C">
              <w:rPr>
                <w:rFonts w:ascii="Times New Roman" w:hAnsi="Times New Roman"/>
                <w:sz w:val="28"/>
                <w:szCs w:val="28"/>
              </w:rPr>
              <w:t>2020</w:t>
            </w:r>
          </w:p>
        </w:tc>
      </w:tr>
    </w:tbl>
    <w:p w:rsidR="008C5523" w:rsidRPr="00F66CDA" w:rsidRDefault="008C5523" w:rsidP="008C5523">
      <w:pPr>
        <w:spacing w:after="0" w:line="240" w:lineRule="auto"/>
        <w:ind w:left="284"/>
        <w:contextualSpacing/>
        <w:rPr>
          <w:rFonts w:ascii="Times New Roman" w:hAnsi="Times New Roman"/>
          <w:sz w:val="30"/>
          <w:szCs w:val="3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F66CDA">
        <w:rPr>
          <w:rFonts w:ascii="Times New Roman" w:hAnsi="Times New Roman"/>
          <w:sz w:val="30"/>
          <w:szCs w:val="30"/>
        </w:rPr>
        <w:t>Приложение 1</w:t>
      </w:r>
    </w:p>
    <w:p w:rsidR="008C5523" w:rsidRDefault="008C5523" w:rsidP="008C5523">
      <w:pPr>
        <w:spacing w:after="0" w:line="240" w:lineRule="auto"/>
        <w:ind w:left="284"/>
        <w:contextualSpacing/>
        <w:jc w:val="center"/>
        <w:rPr>
          <w:rFonts w:ascii="Times New Roman" w:hAnsi="Times New Roman"/>
          <w:b/>
          <w:sz w:val="28"/>
          <w:szCs w:val="28"/>
        </w:rPr>
      </w:pPr>
    </w:p>
    <w:p w:rsidR="008C5523" w:rsidRPr="008A7D6C" w:rsidRDefault="008C5523" w:rsidP="008C5523">
      <w:pPr>
        <w:spacing w:after="0" w:line="240" w:lineRule="auto"/>
        <w:ind w:left="284"/>
        <w:contextualSpacing/>
        <w:jc w:val="center"/>
        <w:rPr>
          <w:rFonts w:ascii="Times New Roman" w:hAnsi="Times New Roman"/>
          <w:b/>
          <w:sz w:val="28"/>
          <w:szCs w:val="28"/>
        </w:rPr>
      </w:pPr>
      <w:r w:rsidRPr="008A7D6C">
        <w:rPr>
          <w:rFonts w:ascii="Times New Roman" w:hAnsi="Times New Roman"/>
          <w:b/>
          <w:sz w:val="28"/>
          <w:szCs w:val="28"/>
        </w:rPr>
        <w:t>Положение</w:t>
      </w:r>
    </w:p>
    <w:p w:rsidR="008C5523" w:rsidRPr="008A7D6C" w:rsidRDefault="008C5523" w:rsidP="008C5523">
      <w:pPr>
        <w:spacing w:after="0" w:line="240" w:lineRule="auto"/>
        <w:ind w:left="284"/>
        <w:contextualSpacing/>
        <w:jc w:val="center"/>
        <w:rPr>
          <w:rFonts w:ascii="Times New Roman" w:hAnsi="Times New Roman"/>
          <w:b/>
          <w:sz w:val="28"/>
          <w:szCs w:val="28"/>
        </w:rPr>
      </w:pPr>
      <w:r w:rsidRPr="008A7D6C">
        <w:rPr>
          <w:rFonts w:ascii="Times New Roman" w:hAnsi="Times New Roman"/>
          <w:b/>
          <w:sz w:val="28"/>
          <w:szCs w:val="28"/>
        </w:rPr>
        <w:t>о порядке и условиях установления надбавки за высокие достижении в труде работникам учреждения образования</w:t>
      </w:r>
    </w:p>
    <w:p w:rsidR="008C5523" w:rsidRPr="008A7D6C" w:rsidRDefault="008C5523" w:rsidP="008C5523">
      <w:pPr>
        <w:spacing w:after="0" w:line="240" w:lineRule="auto"/>
        <w:ind w:left="285"/>
        <w:contextualSpacing/>
        <w:jc w:val="both"/>
        <w:rPr>
          <w:rFonts w:ascii="Times New Roman" w:hAnsi="Times New Roman"/>
          <w:sz w:val="24"/>
          <w:szCs w:val="24"/>
        </w:rPr>
      </w:pPr>
    </w:p>
    <w:p w:rsidR="008C5523" w:rsidRPr="008A7D6C" w:rsidRDefault="008C5523" w:rsidP="008C5523">
      <w:pPr>
        <w:spacing w:after="0" w:line="240" w:lineRule="auto"/>
        <w:ind w:firstLine="708"/>
        <w:contextualSpacing/>
        <w:rPr>
          <w:rFonts w:ascii="Times New Roman" w:hAnsi="Times New Roman"/>
          <w:sz w:val="28"/>
          <w:szCs w:val="28"/>
        </w:rPr>
      </w:pPr>
      <w:r w:rsidRPr="008A7D6C">
        <w:rPr>
          <w:rFonts w:ascii="Times New Roman" w:hAnsi="Times New Roman"/>
          <w:sz w:val="28"/>
          <w:szCs w:val="28"/>
        </w:rPr>
        <w:t xml:space="preserve">1. </w:t>
      </w:r>
      <w:r>
        <w:rPr>
          <w:rFonts w:ascii="Times New Roman" w:hAnsi="Times New Roman"/>
          <w:sz w:val="28"/>
          <w:szCs w:val="28"/>
        </w:rPr>
        <w:t>ОБЩИЕ ПОЛОЖЕНИЯ</w:t>
      </w:r>
    </w:p>
    <w:p w:rsidR="008C5523" w:rsidRPr="008A7D6C" w:rsidRDefault="008C5523" w:rsidP="008C5523">
      <w:pPr>
        <w:spacing w:after="0" w:line="240" w:lineRule="auto"/>
        <w:ind w:firstLine="708"/>
        <w:contextualSpacing/>
        <w:jc w:val="both"/>
        <w:rPr>
          <w:rFonts w:ascii="Times New Roman" w:hAnsi="Times New Roman"/>
          <w:sz w:val="28"/>
          <w:szCs w:val="28"/>
        </w:rPr>
      </w:pPr>
      <w:r w:rsidRPr="008A7D6C">
        <w:rPr>
          <w:rFonts w:ascii="Times New Roman" w:hAnsi="Times New Roman"/>
          <w:sz w:val="28"/>
          <w:szCs w:val="28"/>
        </w:rPr>
        <w:t>1.1. Настоящее положение разработано в соответствии с Указом Президента Республики Беларусь от 18.01.2019 г. № 27, на основании постано</w:t>
      </w:r>
      <w:r>
        <w:rPr>
          <w:rFonts w:ascii="Times New Roman" w:hAnsi="Times New Roman"/>
          <w:sz w:val="28"/>
          <w:szCs w:val="28"/>
        </w:rPr>
        <w:t>вления Министерства образования</w:t>
      </w:r>
      <w:r w:rsidRPr="008A7D6C">
        <w:rPr>
          <w:rFonts w:ascii="Times New Roman" w:hAnsi="Times New Roman"/>
          <w:sz w:val="28"/>
          <w:szCs w:val="28"/>
        </w:rPr>
        <w:t xml:space="preserve"> Республ</w:t>
      </w:r>
      <w:r>
        <w:rPr>
          <w:rFonts w:ascii="Times New Roman" w:hAnsi="Times New Roman"/>
          <w:sz w:val="28"/>
          <w:szCs w:val="28"/>
        </w:rPr>
        <w:t>ики Беларусь от 03.06.2019 № 71</w:t>
      </w:r>
      <w:r w:rsidRPr="008A7D6C">
        <w:rPr>
          <w:rFonts w:ascii="Times New Roman" w:hAnsi="Times New Roman"/>
          <w:sz w:val="28"/>
          <w:szCs w:val="28"/>
        </w:rPr>
        <w:t xml:space="preserve"> «Об оплате труда работников в сфере образования».</w:t>
      </w:r>
    </w:p>
    <w:p w:rsidR="008C5523" w:rsidRPr="00555362" w:rsidRDefault="008C5523" w:rsidP="008C5523">
      <w:pPr>
        <w:spacing w:after="0" w:line="240" w:lineRule="auto"/>
        <w:ind w:firstLine="708"/>
        <w:contextualSpacing/>
        <w:jc w:val="both"/>
        <w:rPr>
          <w:rFonts w:ascii="Times New Roman" w:hAnsi="Times New Roman"/>
          <w:sz w:val="28"/>
          <w:szCs w:val="28"/>
        </w:rPr>
      </w:pPr>
      <w:r w:rsidRPr="00555362">
        <w:rPr>
          <w:rFonts w:ascii="Times New Roman" w:hAnsi="Times New Roman"/>
          <w:sz w:val="28"/>
          <w:szCs w:val="28"/>
        </w:rPr>
        <w:t>1.2</w:t>
      </w:r>
      <w:r>
        <w:rPr>
          <w:rFonts w:ascii="Times New Roman" w:hAnsi="Times New Roman"/>
          <w:sz w:val="28"/>
          <w:szCs w:val="28"/>
        </w:rPr>
        <w:t xml:space="preserve">. </w:t>
      </w:r>
      <w:r w:rsidRPr="00555362">
        <w:rPr>
          <w:rFonts w:ascii="Times New Roman" w:hAnsi="Times New Roman"/>
          <w:sz w:val="28"/>
          <w:szCs w:val="28"/>
        </w:rPr>
        <w:t xml:space="preserve">Надбавка за высокие достижения в труде работникам устанавливается приказом руководителя по согласованию с профсоюзным комитетом ежемесячно в процентах от оклада работника. </w:t>
      </w:r>
    </w:p>
    <w:p w:rsidR="008C5523" w:rsidRPr="00555362" w:rsidRDefault="008C5523" w:rsidP="008C5523">
      <w:pPr>
        <w:spacing w:after="0" w:line="240" w:lineRule="auto"/>
        <w:ind w:firstLine="708"/>
        <w:contextualSpacing/>
        <w:jc w:val="both"/>
        <w:rPr>
          <w:rFonts w:ascii="Times New Roman" w:hAnsi="Times New Roman"/>
          <w:sz w:val="28"/>
          <w:szCs w:val="28"/>
        </w:rPr>
      </w:pPr>
      <w:r w:rsidRPr="00555362">
        <w:rPr>
          <w:rFonts w:ascii="Times New Roman" w:hAnsi="Times New Roman"/>
          <w:sz w:val="28"/>
          <w:szCs w:val="28"/>
        </w:rPr>
        <w:t xml:space="preserve"> 1.3. Надбавки устанавливаются приказом руководителя по согласованию с профсоюзным комитетом, как правило, на месяц и выплачивается за фактически отработанное время (объем выполненной работы).  Надбавка не начисляется за периоды:</w:t>
      </w:r>
    </w:p>
    <w:p w:rsidR="008C5523" w:rsidRPr="008A7D6C" w:rsidRDefault="008C5523" w:rsidP="008C5523">
      <w:pPr>
        <w:numPr>
          <w:ilvl w:val="0"/>
          <w:numId w:val="1"/>
        </w:numPr>
        <w:spacing w:after="0" w:line="240" w:lineRule="auto"/>
        <w:ind w:left="0" w:firstLine="0"/>
        <w:contextualSpacing/>
        <w:jc w:val="both"/>
        <w:rPr>
          <w:rFonts w:ascii="Times New Roman" w:hAnsi="Times New Roman"/>
          <w:sz w:val="28"/>
          <w:szCs w:val="28"/>
        </w:rPr>
      </w:pPr>
      <w:r w:rsidRPr="008A7D6C">
        <w:rPr>
          <w:rFonts w:ascii="Times New Roman" w:hAnsi="Times New Roman"/>
          <w:sz w:val="28"/>
          <w:szCs w:val="28"/>
        </w:rPr>
        <w:t>трудового отпуска;</w:t>
      </w:r>
    </w:p>
    <w:p w:rsidR="008C5523" w:rsidRPr="008A7D6C" w:rsidRDefault="008C5523" w:rsidP="008C5523">
      <w:pPr>
        <w:numPr>
          <w:ilvl w:val="0"/>
          <w:numId w:val="1"/>
        </w:numPr>
        <w:spacing w:after="0" w:line="240" w:lineRule="auto"/>
        <w:ind w:left="0" w:firstLine="0"/>
        <w:contextualSpacing/>
        <w:jc w:val="both"/>
        <w:rPr>
          <w:rFonts w:ascii="Times New Roman" w:hAnsi="Times New Roman"/>
          <w:sz w:val="28"/>
          <w:szCs w:val="28"/>
        </w:rPr>
      </w:pPr>
      <w:r w:rsidRPr="008A7D6C">
        <w:rPr>
          <w:rFonts w:ascii="Times New Roman" w:hAnsi="Times New Roman"/>
          <w:sz w:val="28"/>
          <w:szCs w:val="28"/>
        </w:rPr>
        <w:t>социального отпуска;</w:t>
      </w:r>
    </w:p>
    <w:p w:rsidR="008C5523" w:rsidRPr="008A7D6C" w:rsidRDefault="008C5523" w:rsidP="008C5523">
      <w:pPr>
        <w:numPr>
          <w:ilvl w:val="0"/>
          <w:numId w:val="1"/>
        </w:numPr>
        <w:spacing w:after="0" w:line="240" w:lineRule="auto"/>
        <w:ind w:left="0" w:firstLine="0"/>
        <w:contextualSpacing/>
        <w:jc w:val="both"/>
        <w:rPr>
          <w:rFonts w:ascii="Times New Roman" w:hAnsi="Times New Roman"/>
          <w:sz w:val="28"/>
          <w:szCs w:val="28"/>
        </w:rPr>
      </w:pPr>
      <w:r w:rsidRPr="008A7D6C">
        <w:rPr>
          <w:rFonts w:ascii="Times New Roman" w:hAnsi="Times New Roman"/>
          <w:sz w:val="28"/>
          <w:szCs w:val="28"/>
        </w:rPr>
        <w:t>временной нетрудоспособности;</w:t>
      </w:r>
    </w:p>
    <w:p w:rsidR="008C5523" w:rsidRPr="008A7D6C" w:rsidRDefault="008C5523" w:rsidP="008C5523">
      <w:pPr>
        <w:numPr>
          <w:ilvl w:val="0"/>
          <w:numId w:val="1"/>
        </w:numPr>
        <w:spacing w:after="0" w:line="240" w:lineRule="auto"/>
        <w:ind w:left="0" w:firstLine="0"/>
        <w:contextualSpacing/>
        <w:jc w:val="both"/>
        <w:rPr>
          <w:rFonts w:ascii="Times New Roman" w:hAnsi="Times New Roman"/>
          <w:sz w:val="28"/>
          <w:szCs w:val="28"/>
        </w:rPr>
      </w:pPr>
      <w:r w:rsidRPr="008A7D6C">
        <w:rPr>
          <w:rFonts w:ascii="Times New Roman" w:hAnsi="Times New Roman"/>
          <w:sz w:val="28"/>
          <w:szCs w:val="28"/>
        </w:rPr>
        <w:t>повышения квалификации;</w:t>
      </w:r>
      <w:r w:rsidRPr="008A7D6C">
        <w:rPr>
          <w:rFonts w:ascii="Times New Roman" w:hAnsi="Times New Roman"/>
          <w:sz w:val="28"/>
          <w:szCs w:val="28"/>
        </w:rPr>
        <w:tab/>
      </w:r>
    </w:p>
    <w:p w:rsidR="008C5523" w:rsidRPr="008A7D6C" w:rsidRDefault="008C5523" w:rsidP="008C5523">
      <w:pPr>
        <w:spacing w:after="0" w:line="240" w:lineRule="auto"/>
        <w:contextualSpacing/>
        <w:jc w:val="both"/>
        <w:rPr>
          <w:rFonts w:ascii="Times New Roman" w:hAnsi="Times New Roman"/>
          <w:sz w:val="28"/>
          <w:szCs w:val="28"/>
        </w:rPr>
      </w:pPr>
      <w:r w:rsidRPr="008A7D6C">
        <w:rPr>
          <w:rFonts w:ascii="Times New Roman" w:hAnsi="Times New Roman"/>
          <w:sz w:val="28"/>
          <w:szCs w:val="28"/>
        </w:rPr>
        <w:t xml:space="preserve">за другие периоды, когда за работником в соответствии с действующим законодательством сохраняется средняя заработная плата.  </w:t>
      </w:r>
    </w:p>
    <w:p w:rsidR="008C5523" w:rsidRPr="008A7D6C" w:rsidRDefault="008C5523" w:rsidP="008C5523">
      <w:pPr>
        <w:spacing w:after="0" w:line="240" w:lineRule="auto"/>
        <w:contextualSpacing/>
        <w:jc w:val="both"/>
        <w:rPr>
          <w:rFonts w:ascii="Times New Roman" w:hAnsi="Times New Roman"/>
          <w:sz w:val="28"/>
          <w:szCs w:val="28"/>
        </w:rPr>
      </w:pPr>
      <w:r w:rsidRPr="008A7D6C">
        <w:rPr>
          <w:rFonts w:ascii="Times New Roman" w:hAnsi="Times New Roman"/>
          <w:sz w:val="28"/>
          <w:szCs w:val="28"/>
        </w:rPr>
        <w:tab/>
        <w:t>1.4. Надбавки устанавливаются всем категориям работников, в том числе и совместителям.</w:t>
      </w:r>
    </w:p>
    <w:p w:rsidR="008C5523" w:rsidRPr="008A7D6C" w:rsidRDefault="008C5523" w:rsidP="008C5523">
      <w:pPr>
        <w:spacing w:after="0" w:line="240" w:lineRule="auto"/>
        <w:ind w:firstLine="708"/>
        <w:contextualSpacing/>
        <w:jc w:val="both"/>
        <w:rPr>
          <w:rFonts w:ascii="Times New Roman" w:hAnsi="Times New Roman"/>
          <w:sz w:val="28"/>
          <w:szCs w:val="28"/>
        </w:rPr>
      </w:pPr>
      <w:r w:rsidRPr="008A7D6C">
        <w:rPr>
          <w:rFonts w:ascii="Times New Roman" w:hAnsi="Times New Roman"/>
          <w:sz w:val="28"/>
          <w:szCs w:val="28"/>
        </w:rPr>
        <w:t>1.5.     Надбавка устанавливается в процентах от оклада работника.</w:t>
      </w:r>
    </w:p>
    <w:p w:rsidR="008C5523" w:rsidRPr="008A7D6C" w:rsidRDefault="008C5523" w:rsidP="008C5523">
      <w:pPr>
        <w:spacing w:after="0" w:line="240" w:lineRule="auto"/>
        <w:ind w:firstLine="708"/>
        <w:contextualSpacing/>
        <w:jc w:val="both"/>
        <w:rPr>
          <w:rFonts w:ascii="Times New Roman" w:hAnsi="Times New Roman"/>
          <w:sz w:val="28"/>
          <w:szCs w:val="28"/>
        </w:rPr>
      </w:pPr>
      <w:r w:rsidRPr="008A7D6C">
        <w:rPr>
          <w:rFonts w:ascii="Times New Roman" w:hAnsi="Times New Roman"/>
          <w:sz w:val="28"/>
          <w:szCs w:val="28"/>
        </w:rPr>
        <w:t>1.6. Размер надбавки каждого работника определяется в пределах, предусмотренных на эти цели средств, дифференцированно с учетом качества, эффективности его труда и максимальными размерами не ограничивается.</w:t>
      </w:r>
    </w:p>
    <w:p w:rsidR="008C5523" w:rsidRPr="008A7D6C" w:rsidRDefault="008C5523" w:rsidP="008C5523">
      <w:pPr>
        <w:spacing w:after="0" w:line="240" w:lineRule="auto"/>
        <w:ind w:firstLine="708"/>
        <w:contextualSpacing/>
        <w:jc w:val="both"/>
        <w:rPr>
          <w:rFonts w:ascii="Times New Roman" w:hAnsi="Times New Roman"/>
          <w:sz w:val="28"/>
          <w:szCs w:val="28"/>
        </w:rPr>
      </w:pPr>
      <w:r w:rsidRPr="008A7D6C">
        <w:rPr>
          <w:rFonts w:ascii="Times New Roman" w:hAnsi="Times New Roman"/>
          <w:sz w:val="28"/>
          <w:szCs w:val="28"/>
        </w:rPr>
        <w:t xml:space="preserve">1.7.  Для установления надбавки работникам за высокие достижения в труде в учреждении образования создается комиссия, которая на основании положения определяет размеры надбавок.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 </w:t>
      </w:r>
    </w:p>
    <w:p w:rsidR="008C5523" w:rsidRPr="008A7D6C" w:rsidRDefault="008C5523" w:rsidP="008C5523">
      <w:pPr>
        <w:spacing w:after="0" w:line="240" w:lineRule="auto"/>
        <w:ind w:firstLine="720"/>
        <w:contextualSpacing/>
        <w:jc w:val="both"/>
        <w:rPr>
          <w:rFonts w:ascii="Times New Roman" w:hAnsi="Times New Roman"/>
          <w:sz w:val="28"/>
          <w:szCs w:val="28"/>
        </w:rPr>
      </w:pPr>
      <w:r w:rsidRPr="008A7D6C">
        <w:rPr>
          <w:rFonts w:ascii="Times New Roman" w:hAnsi="Times New Roman"/>
          <w:sz w:val="28"/>
          <w:szCs w:val="28"/>
        </w:rPr>
        <w:lastRenderedPageBreak/>
        <w:t xml:space="preserve">1.8. Надбавки руководителю учреждения устанавливаются вышестоящим органом управления </w:t>
      </w:r>
      <w:proofErr w:type="gramStart"/>
      <w:r w:rsidRPr="008A7D6C">
        <w:rPr>
          <w:rFonts w:ascii="Times New Roman" w:hAnsi="Times New Roman"/>
          <w:sz w:val="28"/>
          <w:szCs w:val="28"/>
        </w:rPr>
        <w:t>из средств учреждения в соответствии с Положением по согласованию с соответствующим профсоюзным комитетом</w:t>
      </w:r>
      <w:proofErr w:type="gramEnd"/>
      <w:r w:rsidRPr="008A7D6C">
        <w:rPr>
          <w:rFonts w:ascii="Times New Roman" w:hAnsi="Times New Roman"/>
          <w:sz w:val="28"/>
          <w:szCs w:val="28"/>
        </w:rPr>
        <w:t xml:space="preserve"> на основании Положения.</w:t>
      </w:r>
    </w:p>
    <w:p w:rsidR="008C5523" w:rsidRPr="008A7D6C" w:rsidRDefault="008C5523" w:rsidP="008C5523">
      <w:pPr>
        <w:spacing w:after="0" w:line="240" w:lineRule="auto"/>
        <w:ind w:firstLine="720"/>
        <w:contextualSpacing/>
        <w:jc w:val="both"/>
        <w:rPr>
          <w:rFonts w:ascii="Times New Roman" w:hAnsi="Times New Roman"/>
          <w:sz w:val="28"/>
          <w:szCs w:val="28"/>
        </w:rPr>
      </w:pPr>
      <w:r w:rsidRPr="008A7D6C">
        <w:rPr>
          <w:rFonts w:ascii="Times New Roman" w:hAnsi="Times New Roman"/>
          <w:sz w:val="28"/>
          <w:szCs w:val="28"/>
        </w:rPr>
        <w:t>2. Порядок и условия установления надбавок к окладам (ставкам) работников</w:t>
      </w:r>
    </w:p>
    <w:p w:rsidR="008C5523" w:rsidRPr="008A7D6C" w:rsidRDefault="008C5523" w:rsidP="008C5523">
      <w:pPr>
        <w:spacing w:after="0" w:line="240" w:lineRule="auto"/>
        <w:ind w:firstLine="708"/>
        <w:contextualSpacing/>
        <w:jc w:val="both"/>
        <w:rPr>
          <w:rFonts w:ascii="Times New Roman" w:hAnsi="Times New Roman"/>
          <w:sz w:val="28"/>
          <w:szCs w:val="28"/>
        </w:rPr>
      </w:pPr>
      <w:r w:rsidRPr="008A7D6C">
        <w:rPr>
          <w:rFonts w:ascii="Times New Roman" w:hAnsi="Times New Roman"/>
          <w:sz w:val="28"/>
          <w:szCs w:val="28"/>
        </w:rPr>
        <w:t>2.1. Надбавка за высокие достижения в труде устанавливается за достижения, обеспечивающие устойчивое функционирование и развитие учреждения образования.</w:t>
      </w:r>
    </w:p>
    <w:p w:rsidR="008C5523" w:rsidRPr="008A7D6C" w:rsidRDefault="008C5523" w:rsidP="008C5523">
      <w:pPr>
        <w:spacing w:after="0" w:line="240" w:lineRule="auto"/>
        <w:ind w:firstLine="708"/>
        <w:contextualSpacing/>
        <w:jc w:val="both"/>
        <w:rPr>
          <w:rFonts w:ascii="Times New Roman" w:hAnsi="Times New Roman"/>
          <w:sz w:val="28"/>
          <w:szCs w:val="28"/>
        </w:rPr>
      </w:pPr>
      <w:r w:rsidRPr="008A7D6C">
        <w:rPr>
          <w:rFonts w:ascii="Times New Roman" w:hAnsi="Times New Roman"/>
          <w:sz w:val="28"/>
          <w:szCs w:val="28"/>
        </w:rPr>
        <w:t>Обновление материально-технической базы, позволившие на высоком качественном уровне осуществлять образовательный процесс в соответствии с предъявленными требованиями, добиваться качественного улучшения хозяйственной деятельности.</w:t>
      </w:r>
    </w:p>
    <w:p w:rsidR="008C5523" w:rsidRPr="008A7D6C" w:rsidRDefault="008C5523" w:rsidP="008C5523">
      <w:pPr>
        <w:spacing w:after="0" w:line="240" w:lineRule="auto"/>
        <w:ind w:firstLine="708"/>
        <w:contextualSpacing/>
        <w:jc w:val="both"/>
        <w:rPr>
          <w:rFonts w:ascii="Times New Roman" w:hAnsi="Times New Roman"/>
          <w:sz w:val="28"/>
          <w:szCs w:val="28"/>
        </w:rPr>
      </w:pPr>
      <w:r w:rsidRPr="008A7D6C">
        <w:rPr>
          <w:rFonts w:ascii="Times New Roman" w:hAnsi="Times New Roman"/>
          <w:sz w:val="28"/>
          <w:szCs w:val="28"/>
        </w:rPr>
        <w:t xml:space="preserve">2.2. Показатели установления надбавок за высокие </w:t>
      </w:r>
      <w:r w:rsidRPr="008A7D6C">
        <w:rPr>
          <w:rFonts w:ascii="Times New Roman" w:hAnsi="Times New Roman"/>
          <w:sz w:val="28"/>
          <w:szCs w:val="28"/>
        </w:rPr>
        <w:br/>
        <w:t xml:space="preserve">достижения в труде: </w:t>
      </w:r>
    </w:p>
    <w:p w:rsidR="008C5523" w:rsidRPr="008A7D6C" w:rsidRDefault="008C5523" w:rsidP="008C5523">
      <w:pPr>
        <w:spacing w:after="0" w:line="240" w:lineRule="auto"/>
        <w:ind w:firstLine="708"/>
        <w:contextualSpacing/>
        <w:jc w:val="center"/>
        <w:rPr>
          <w:rFonts w:ascii="Times New Roman" w:hAnsi="Times New Roman"/>
          <w:sz w:val="28"/>
          <w:szCs w:val="28"/>
        </w:rPr>
      </w:pPr>
      <w:r w:rsidRPr="008A7D6C">
        <w:rPr>
          <w:rFonts w:ascii="Times New Roman" w:hAnsi="Times New Roman"/>
          <w:sz w:val="28"/>
          <w:szCs w:val="28"/>
        </w:rPr>
        <w:t>для руководителей и специалистов:</w:t>
      </w:r>
    </w:p>
    <w:tbl>
      <w:tblPr>
        <w:tblW w:w="10080" w:type="dxa"/>
        <w:tblInd w:w="-72" w:type="dxa"/>
        <w:tblLayout w:type="fixed"/>
        <w:tblLook w:val="01E0" w:firstRow="1" w:lastRow="1" w:firstColumn="1" w:lastColumn="1" w:noHBand="0" w:noVBand="0"/>
      </w:tblPr>
      <w:tblGrid>
        <w:gridCol w:w="8685"/>
        <w:gridCol w:w="1395"/>
      </w:tblGrid>
      <w:tr w:rsidR="008C5523" w:rsidRPr="008A7D6C" w:rsidTr="001A78BF">
        <w:tc>
          <w:tcPr>
            <w:tcW w:w="8685" w:type="dxa"/>
          </w:tcPr>
          <w:p w:rsidR="008C5523" w:rsidRPr="008A7D6C" w:rsidRDefault="008C5523" w:rsidP="001A78BF">
            <w:pPr>
              <w:tabs>
                <w:tab w:val="num" w:pos="432"/>
                <w:tab w:val="num" w:pos="720"/>
              </w:tabs>
              <w:spacing w:after="0" w:line="240" w:lineRule="auto"/>
              <w:contextualSpacing/>
              <w:jc w:val="both"/>
              <w:rPr>
                <w:rFonts w:ascii="Times New Roman" w:hAnsi="Times New Roman"/>
                <w:sz w:val="28"/>
                <w:szCs w:val="28"/>
              </w:rPr>
            </w:pPr>
            <w:r w:rsidRPr="008A7D6C">
              <w:rPr>
                <w:rFonts w:ascii="Times New Roman" w:hAnsi="Times New Roman"/>
                <w:sz w:val="28"/>
                <w:szCs w:val="28"/>
              </w:rPr>
              <w:t>2.2.1. высокие результаты работы, подтвержденные в ходе контроля</w:t>
            </w:r>
          </w:p>
        </w:tc>
        <w:tc>
          <w:tcPr>
            <w:tcW w:w="1395" w:type="dxa"/>
          </w:tcPr>
          <w:p w:rsidR="008C5523" w:rsidRPr="008A7D6C" w:rsidRDefault="008C5523" w:rsidP="001A78BF">
            <w:pPr>
              <w:spacing w:after="0" w:line="240" w:lineRule="auto"/>
              <w:contextualSpacing/>
              <w:rPr>
                <w:rFonts w:ascii="Times New Roman" w:hAnsi="Times New Roman"/>
                <w:sz w:val="28"/>
                <w:szCs w:val="28"/>
              </w:rPr>
            </w:pPr>
            <w:r w:rsidRPr="008A7D6C">
              <w:rPr>
                <w:rFonts w:ascii="Times New Roman" w:hAnsi="Times New Roman"/>
                <w:sz w:val="28"/>
                <w:szCs w:val="28"/>
              </w:rPr>
              <w:t>5-25%</w:t>
            </w:r>
          </w:p>
        </w:tc>
      </w:tr>
      <w:tr w:rsidR="008C5523" w:rsidRPr="008A7D6C" w:rsidTr="001A78BF">
        <w:tc>
          <w:tcPr>
            <w:tcW w:w="8685" w:type="dxa"/>
          </w:tcPr>
          <w:p w:rsidR="008C5523" w:rsidRPr="008A7D6C" w:rsidRDefault="008C5523" w:rsidP="001A78BF">
            <w:pPr>
              <w:tabs>
                <w:tab w:val="num" w:pos="432"/>
                <w:tab w:val="num" w:pos="720"/>
              </w:tabs>
              <w:spacing w:after="0" w:line="240" w:lineRule="auto"/>
              <w:contextualSpacing/>
              <w:jc w:val="both"/>
              <w:rPr>
                <w:rFonts w:ascii="Times New Roman" w:hAnsi="Times New Roman"/>
                <w:sz w:val="28"/>
                <w:szCs w:val="28"/>
              </w:rPr>
            </w:pPr>
            <w:r w:rsidRPr="008A7D6C">
              <w:rPr>
                <w:rFonts w:ascii="Times New Roman" w:hAnsi="Times New Roman"/>
                <w:sz w:val="28"/>
                <w:szCs w:val="28"/>
              </w:rPr>
              <w:t>2.2.2.  качественное и своевременное выполнение планов работы, программ, планов образовательного процесса</w:t>
            </w:r>
          </w:p>
        </w:tc>
        <w:tc>
          <w:tcPr>
            <w:tcW w:w="1395" w:type="dxa"/>
          </w:tcPr>
          <w:p w:rsidR="008C5523" w:rsidRPr="008A7D6C" w:rsidRDefault="008C5523" w:rsidP="001A78BF">
            <w:pPr>
              <w:spacing w:after="0" w:line="240" w:lineRule="auto"/>
              <w:contextualSpacing/>
              <w:jc w:val="center"/>
              <w:rPr>
                <w:rFonts w:ascii="Times New Roman" w:hAnsi="Times New Roman"/>
                <w:sz w:val="28"/>
                <w:szCs w:val="28"/>
              </w:rPr>
            </w:pPr>
            <w:r w:rsidRPr="008A7D6C">
              <w:rPr>
                <w:rFonts w:ascii="Times New Roman" w:hAnsi="Times New Roman"/>
                <w:sz w:val="28"/>
                <w:szCs w:val="28"/>
              </w:rPr>
              <w:t>10%-50%</w:t>
            </w:r>
          </w:p>
        </w:tc>
      </w:tr>
      <w:tr w:rsidR="008C5523" w:rsidRPr="008A7D6C" w:rsidTr="001A78BF">
        <w:tc>
          <w:tcPr>
            <w:tcW w:w="8685" w:type="dxa"/>
          </w:tcPr>
          <w:p w:rsidR="008C5523" w:rsidRPr="008A7D6C" w:rsidRDefault="008C5523" w:rsidP="001A78BF">
            <w:pPr>
              <w:spacing w:after="0" w:line="240" w:lineRule="auto"/>
              <w:contextualSpacing/>
              <w:jc w:val="both"/>
              <w:rPr>
                <w:rFonts w:ascii="Times New Roman" w:hAnsi="Times New Roman"/>
                <w:sz w:val="28"/>
                <w:szCs w:val="28"/>
              </w:rPr>
            </w:pPr>
            <w:r w:rsidRPr="008A7D6C">
              <w:rPr>
                <w:rFonts w:ascii="Times New Roman" w:hAnsi="Times New Roman"/>
                <w:sz w:val="28"/>
                <w:szCs w:val="28"/>
              </w:rPr>
              <w:t xml:space="preserve">2.2.3. оказание помощи педагогическим работникам в повышении качества и эффективности работы         </w:t>
            </w:r>
          </w:p>
        </w:tc>
        <w:tc>
          <w:tcPr>
            <w:tcW w:w="1395" w:type="dxa"/>
          </w:tcPr>
          <w:p w:rsidR="008C5523" w:rsidRPr="008A7D6C" w:rsidRDefault="008C5523" w:rsidP="001A78BF">
            <w:pPr>
              <w:spacing w:after="0" w:line="240" w:lineRule="auto"/>
              <w:contextualSpacing/>
              <w:rPr>
                <w:rFonts w:ascii="Times New Roman" w:hAnsi="Times New Roman"/>
                <w:sz w:val="28"/>
                <w:szCs w:val="28"/>
              </w:rPr>
            </w:pPr>
            <w:r w:rsidRPr="008A7D6C">
              <w:rPr>
                <w:rFonts w:ascii="Times New Roman" w:hAnsi="Times New Roman"/>
                <w:sz w:val="28"/>
                <w:szCs w:val="28"/>
              </w:rPr>
              <w:t>5-15%</w:t>
            </w:r>
          </w:p>
        </w:tc>
      </w:tr>
      <w:tr w:rsidR="008C5523" w:rsidRPr="008A7D6C" w:rsidTr="001A78BF">
        <w:tc>
          <w:tcPr>
            <w:tcW w:w="8685" w:type="dxa"/>
          </w:tcPr>
          <w:p w:rsidR="008C5523" w:rsidRPr="008A7D6C" w:rsidRDefault="008C5523" w:rsidP="001A78BF">
            <w:pPr>
              <w:spacing w:after="0" w:line="240" w:lineRule="auto"/>
              <w:contextualSpacing/>
              <w:jc w:val="both"/>
              <w:rPr>
                <w:rFonts w:ascii="Times New Roman" w:hAnsi="Times New Roman"/>
                <w:sz w:val="28"/>
                <w:szCs w:val="28"/>
              </w:rPr>
            </w:pPr>
            <w:r w:rsidRPr="008A7D6C">
              <w:rPr>
                <w:rFonts w:ascii="Times New Roman" w:hAnsi="Times New Roman"/>
                <w:sz w:val="28"/>
                <w:szCs w:val="28"/>
              </w:rPr>
              <w:t>2.2.4. подготовка и проведение педагогических советов, семинаров, конференций:</w:t>
            </w:r>
          </w:p>
          <w:p w:rsidR="008C5523" w:rsidRPr="008A7D6C" w:rsidRDefault="008C5523" w:rsidP="001A78BF">
            <w:pPr>
              <w:spacing w:after="0" w:line="240" w:lineRule="auto"/>
              <w:contextualSpacing/>
              <w:jc w:val="both"/>
              <w:rPr>
                <w:rFonts w:ascii="Times New Roman" w:hAnsi="Times New Roman"/>
                <w:sz w:val="28"/>
                <w:szCs w:val="28"/>
              </w:rPr>
            </w:pPr>
            <w:r w:rsidRPr="008A7D6C">
              <w:rPr>
                <w:rFonts w:ascii="Times New Roman" w:hAnsi="Times New Roman"/>
                <w:sz w:val="28"/>
                <w:szCs w:val="28"/>
              </w:rPr>
              <w:t>- на уровне района</w:t>
            </w:r>
          </w:p>
          <w:p w:rsidR="008C5523" w:rsidRPr="008A7D6C" w:rsidRDefault="008C5523" w:rsidP="001A78BF">
            <w:pPr>
              <w:spacing w:after="0" w:line="240" w:lineRule="auto"/>
              <w:contextualSpacing/>
              <w:jc w:val="both"/>
              <w:rPr>
                <w:rFonts w:ascii="Times New Roman" w:hAnsi="Times New Roman"/>
                <w:sz w:val="28"/>
                <w:szCs w:val="28"/>
              </w:rPr>
            </w:pPr>
            <w:r w:rsidRPr="008A7D6C">
              <w:rPr>
                <w:rFonts w:ascii="Times New Roman" w:hAnsi="Times New Roman"/>
                <w:sz w:val="28"/>
                <w:szCs w:val="28"/>
              </w:rPr>
              <w:t>- на уровне области</w:t>
            </w:r>
          </w:p>
          <w:p w:rsidR="008C5523" w:rsidRPr="008A7D6C" w:rsidRDefault="008C5523" w:rsidP="001A78BF">
            <w:pPr>
              <w:spacing w:after="0" w:line="240" w:lineRule="auto"/>
              <w:contextualSpacing/>
              <w:jc w:val="both"/>
              <w:rPr>
                <w:rFonts w:ascii="Times New Roman" w:hAnsi="Times New Roman"/>
                <w:sz w:val="28"/>
                <w:szCs w:val="28"/>
              </w:rPr>
            </w:pPr>
            <w:r w:rsidRPr="008A7D6C">
              <w:rPr>
                <w:rFonts w:ascii="Times New Roman" w:hAnsi="Times New Roman"/>
                <w:sz w:val="28"/>
                <w:szCs w:val="28"/>
              </w:rPr>
              <w:t>- на уровне республики</w:t>
            </w:r>
          </w:p>
        </w:tc>
        <w:tc>
          <w:tcPr>
            <w:tcW w:w="1395" w:type="dxa"/>
          </w:tcPr>
          <w:p w:rsidR="008C5523" w:rsidRPr="008A7D6C" w:rsidRDefault="008C5523" w:rsidP="001A78BF">
            <w:pPr>
              <w:spacing w:after="0" w:line="240" w:lineRule="auto"/>
              <w:contextualSpacing/>
              <w:jc w:val="center"/>
              <w:rPr>
                <w:rFonts w:ascii="Times New Roman" w:hAnsi="Times New Roman"/>
                <w:sz w:val="28"/>
                <w:szCs w:val="28"/>
              </w:rPr>
            </w:pPr>
          </w:p>
          <w:p w:rsidR="008C5523" w:rsidRDefault="008C5523" w:rsidP="001A78BF">
            <w:pPr>
              <w:spacing w:after="0" w:line="240" w:lineRule="auto"/>
              <w:contextualSpacing/>
              <w:jc w:val="center"/>
              <w:rPr>
                <w:rFonts w:ascii="Times New Roman" w:hAnsi="Times New Roman"/>
                <w:sz w:val="28"/>
                <w:szCs w:val="28"/>
              </w:rPr>
            </w:pPr>
          </w:p>
          <w:p w:rsidR="008C5523" w:rsidRPr="008A7D6C" w:rsidRDefault="008C5523" w:rsidP="001A78BF">
            <w:pPr>
              <w:spacing w:after="0" w:line="240" w:lineRule="auto"/>
              <w:contextualSpacing/>
              <w:jc w:val="center"/>
              <w:rPr>
                <w:rFonts w:ascii="Times New Roman" w:hAnsi="Times New Roman"/>
                <w:sz w:val="28"/>
                <w:szCs w:val="28"/>
              </w:rPr>
            </w:pPr>
            <w:r w:rsidRPr="008A7D6C">
              <w:rPr>
                <w:rFonts w:ascii="Times New Roman" w:hAnsi="Times New Roman"/>
                <w:sz w:val="28"/>
                <w:szCs w:val="28"/>
              </w:rPr>
              <w:t>20%</w:t>
            </w:r>
          </w:p>
          <w:p w:rsidR="008C5523" w:rsidRPr="008A7D6C" w:rsidRDefault="008C5523" w:rsidP="001A78BF">
            <w:pPr>
              <w:spacing w:after="0" w:line="240" w:lineRule="auto"/>
              <w:contextualSpacing/>
              <w:jc w:val="center"/>
              <w:rPr>
                <w:rFonts w:ascii="Times New Roman" w:hAnsi="Times New Roman"/>
                <w:sz w:val="28"/>
                <w:szCs w:val="28"/>
              </w:rPr>
            </w:pPr>
            <w:r w:rsidRPr="008A7D6C">
              <w:rPr>
                <w:rFonts w:ascii="Times New Roman" w:hAnsi="Times New Roman"/>
                <w:sz w:val="28"/>
                <w:szCs w:val="28"/>
              </w:rPr>
              <w:t>40%</w:t>
            </w:r>
          </w:p>
          <w:p w:rsidR="008C5523" w:rsidRPr="008A7D6C" w:rsidRDefault="008C5523" w:rsidP="001A78BF">
            <w:pPr>
              <w:spacing w:after="0" w:line="240" w:lineRule="auto"/>
              <w:contextualSpacing/>
              <w:jc w:val="center"/>
              <w:rPr>
                <w:rFonts w:ascii="Times New Roman" w:hAnsi="Times New Roman"/>
                <w:sz w:val="28"/>
                <w:szCs w:val="28"/>
              </w:rPr>
            </w:pPr>
            <w:r w:rsidRPr="008A7D6C">
              <w:rPr>
                <w:rFonts w:ascii="Times New Roman" w:hAnsi="Times New Roman"/>
                <w:sz w:val="28"/>
                <w:szCs w:val="28"/>
              </w:rPr>
              <w:t>60%</w:t>
            </w:r>
          </w:p>
        </w:tc>
      </w:tr>
      <w:tr w:rsidR="008C5523" w:rsidRPr="008A7D6C" w:rsidTr="001A78BF">
        <w:tc>
          <w:tcPr>
            <w:tcW w:w="8685" w:type="dxa"/>
          </w:tcPr>
          <w:p w:rsidR="008C5523" w:rsidRPr="008A7D6C" w:rsidRDefault="008C5523" w:rsidP="001A78BF">
            <w:pPr>
              <w:spacing w:after="0" w:line="240" w:lineRule="auto"/>
              <w:contextualSpacing/>
              <w:jc w:val="both"/>
              <w:rPr>
                <w:rFonts w:ascii="Times New Roman" w:hAnsi="Times New Roman"/>
                <w:sz w:val="28"/>
                <w:szCs w:val="28"/>
              </w:rPr>
            </w:pPr>
            <w:r w:rsidRPr="008A7D6C">
              <w:rPr>
                <w:rFonts w:ascii="Times New Roman" w:hAnsi="Times New Roman"/>
                <w:sz w:val="28"/>
                <w:szCs w:val="28"/>
              </w:rPr>
              <w:t>2.2.5.  совершенствование образовательного процесса, укрепление материально-технической базы и трудовой дисциплины</w:t>
            </w:r>
          </w:p>
        </w:tc>
        <w:tc>
          <w:tcPr>
            <w:tcW w:w="1395" w:type="dxa"/>
          </w:tcPr>
          <w:p w:rsidR="008C5523" w:rsidRPr="008A7D6C" w:rsidRDefault="008C5523" w:rsidP="001A78BF">
            <w:pPr>
              <w:spacing w:after="0" w:line="240" w:lineRule="auto"/>
              <w:contextualSpacing/>
              <w:jc w:val="center"/>
              <w:rPr>
                <w:rFonts w:ascii="Times New Roman" w:hAnsi="Times New Roman"/>
                <w:sz w:val="28"/>
                <w:szCs w:val="28"/>
              </w:rPr>
            </w:pPr>
            <w:r w:rsidRPr="008A7D6C">
              <w:rPr>
                <w:rFonts w:ascii="Times New Roman" w:hAnsi="Times New Roman"/>
                <w:sz w:val="28"/>
                <w:szCs w:val="28"/>
              </w:rPr>
              <w:t>30-50%</w:t>
            </w:r>
          </w:p>
        </w:tc>
      </w:tr>
      <w:tr w:rsidR="008C5523" w:rsidRPr="008A7D6C" w:rsidTr="001A78BF">
        <w:tc>
          <w:tcPr>
            <w:tcW w:w="8685" w:type="dxa"/>
          </w:tcPr>
          <w:p w:rsidR="008C5523" w:rsidRPr="008A7D6C" w:rsidRDefault="008C5523" w:rsidP="001A78BF">
            <w:pPr>
              <w:tabs>
                <w:tab w:val="num" w:pos="432"/>
                <w:tab w:val="num" w:pos="720"/>
              </w:tabs>
              <w:spacing w:after="0" w:line="240" w:lineRule="auto"/>
              <w:contextualSpacing/>
              <w:jc w:val="both"/>
              <w:rPr>
                <w:rFonts w:ascii="Times New Roman" w:hAnsi="Times New Roman"/>
                <w:sz w:val="28"/>
                <w:szCs w:val="28"/>
              </w:rPr>
            </w:pPr>
            <w:r w:rsidRPr="008A7D6C">
              <w:rPr>
                <w:rFonts w:ascii="Times New Roman" w:hAnsi="Times New Roman"/>
                <w:sz w:val="28"/>
                <w:szCs w:val="28"/>
              </w:rPr>
              <w:t>2.2.6. подготовка и участие в массовых мероприятиях с работниками и обучающимися:</w:t>
            </w:r>
          </w:p>
          <w:p w:rsidR="008C5523" w:rsidRPr="008A7D6C" w:rsidRDefault="008C5523" w:rsidP="001A78BF">
            <w:pPr>
              <w:spacing w:after="0" w:line="240" w:lineRule="auto"/>
              <w:contextualSpacing/>
              <w:jc w:val="both"/>
              <w:rPr>
                <w:rFonts w:ascii="Times New Roman" w:hAnsi="Times New Roman"/>
                <w:sz w:val="28"/>
                <w:szCs w:val="28"/>
              </w:rPr>
            </w:pPr>
            <w:r w:rsidRPr="008A7D6C">
              <w:rPr>
                <w:rFonts w:ascii="Times New Roman" w:hAnsi="Times New Roman"/>
                <w:sz w:val="28"/>
                <w:szCs w:val="28"/>
              </w:rPr>
              <w:t>- на уровне района</w:t>
            </w:r>
          </w:p>
          <w:p w:rsidR="008C5523" w:rsidRPr="008A7D6C" w:rsidRDefault="008C5523" w:rsidP="001A78BF">
            <w:pPr>
              <w:spacing w:after="0" w:line="240" w:lineRule="auto"/>
              <w:contextualSpacing/>
              <w:jc w:val="both"/>
              <w:rPr>
                <w:rFonts w:ascii="Times New Roman" w:hAnsi="Times New Roman"/>
                <w:sz w:val="28"/>
                <w:szCs w:val="28"/>
              </w:rPr>
            </w:pPr>
            <w:r w:rsidRPr="008A7D6C">
              <w:rPr>
                <w:rFonts w:ascii="Times New Roman" w:hAnsi="Times New Roman"/>
                <w:sz w:val="28"/>
                <w:szCs w:val="28"/>
              </w:rPr>
              <w:t>- на уровне области</w:t>
            </w:r>
          </w:p>
          <w:p w:rsidR="008C5523" w:rsidRPr="008A7D6C" w:rsidRDefault="008C5523" w:rsidP="001A78BF">
            <w:pPr>
              <w:tabs>
                <w:tab w:val="num" w:pos="432"/>
                <w:tab w:val="num" w:pos="720"/>
              </w:tabs>
              <w:spacing w:after="0" w:line="240" w:lineRule="auto"/>
              <w:contextualSpacing/>
              <w:jc w:val="both"/>
              <w:rPr>
                <w:rFonts w:ascii="Times New Roman" w:hAnsi="Times New Roman"/>
                <w:sz w:val="28"/>
                <w:szCs w:val="28"/>
              </w:rPr>
            </w:pPr>
            <w:r w:rsidRPr="008A7D6C">
              <w:rPr>
                <w:rFonts w:ascii="Times New Roman" w:hAnsi="Times New Roman"/>
                <w:sz w:val="28"/>
                <w:szCs w:val="28"/>
              </w:rPr>
              <w:t>- на уровне республики</w:t>
            </w:r>
          </w:p>
        </w:tc>
        <w:tc>
          <w:tcPr>
            <w:tcW w:w="1395" w:type="dxa"/>
          </w:tcPr>
          <w:p w:rsidR="008C5523" w:rsidRPr="008A7D6C" w:rsidRDefault="008C5523" w:rsidP="001A78BF">
            <w:pPr>
              <w:spacing w:after="0" w:line="240" w:lineRule="auto"/>
              <w:contextualSpacing/>
              <w:jc w:val="center"/>
              <w:rPr>
                <w:rFonts w:ascii="Times New Roman" w:hAnsi="Times New Roman"/>
                <w:sz w:val="28"/>
                <w:szCs w:val="28"/>
              </w:rPr>
            </w:pPr>
          </w:p>
          <w:p w:rsidR="008C5523" w:rsidRDefault="008C5523" w:rsidP="001A78BF">
            <w:pPr>
              <w:spacing w:after="0" w:line="240" w:lineRule="auto"/>
              <w:contextualSpacing/>
              <w:jc w:val="center"/>
              <w:rPr>
                <w:rFonts w:ascii="Times New Roman" w:hAnsi="Times New Roman"/>
                <w:sz w:val="28"/>
                <w:szCs w:val="28"/>
              </w:rPr>
            </w:pPr>
          </w:p>
          <w:p w:rsidR="008C5523" w:rsidRPr="008A7D6C" w:rsidRDefault="008C5523" w:rsidP="001A78BF">
            <w:pPr>
              <w:spacing w:after="0" w:line="240" w:lineRule="auto"/>
              <w:contextualSpacing/>
              <w:jc w:val="center"/>
              <w:rPr>
                <w:rFonts w:ascii="Times New Roman" w:hAnsi="Times New Roman"/>
                <w:sz w:val="28"/>
                <w:szCs w:val="28"/>
              </w:rPr>
            </w:pPr>
            <w:r w:rsidRPr="008A7D6C">
              <w:rPr>
                <w:rFonts w:ascii="Times New Roman" w:hAnsi="Times New Roman"/>
                <w:sz w:val="28"/>
                <w:szCs w:val="28"/>
              </w:rPr>
              <w:t>20%</w:t>
            </w:r>
          </w:p>
          <w:p w:rsidR="008C5523" w:rsidRPr="008A7D6C" w:rsidRDefault="008C5523" w:rsidP="001A78BF">
            <w:pPr>
              <w:spacing w:after="0" w:line="240" w:lineRule="auto"/>
              <w:contextualSpacing/>
              <w:jc w:val="center"/>
              <w:rPr>
                <w:rFonts w:ascii="Times New Roman" w:hAnsi="Times New Roman"/>
                <w:sz w:val="28"/>
                <w:szCs w:val="28"/>
              </w:rPr>
            </w:pPr>
            <w:r w:rsidRPr="008A7D6C">
              <w:rPr>
                <w:rFonts w:ascii="Times New Roman" w:hAnsi="Times New Roman"/>
                <w:sz w:val="28"/>
                <w:szCs w:val="28"/>
              </w:rPr>
              <w:t>40%</w:t>
            </w:r>
          </w:p>
          <w:p w:rsidR="008C5523" w:rsidRPr="008A7D6C" w:rsidRDefault="008C5523" w:rsidP="001A78BF">
            <w:pPr>
              <w:spacing w:after="0" w:line="240" w:lineRule="auto"/>
              <w:contextualSpacing/>
              <w:jc w:val="center"/>
              <w:rPr>
                <w:rFonts w:ascii="Times New Roman" w:hAnsi="Times New Roman"/>
                <w:sz w:val="28"/>
                <w:szCs w:val="28"/>
              </w:rPr>
            </w:pPr>
            <w:r w:rsidRPr="008A7D6C">
              <w:rPr>
                <w:rFonts w:ascii="Times New Roman" w:hAnsi="Times New Roman"/>
                <w:sz w:val="28"/>
                <w:szCs w:val="28"/>
              </w:rPr>
              <w:t>60%</w:t>
            </w:r>
          </w:p>
        </w:tc>
      </w:tr>
      <w:tr w:rsidR="008C5523" w:rsidRPr="008A7D6C" w:rsidTr="001A78BF">
        <w:tc>
          <w:tcPr>
            <w:tcW w:w="8685" w:type="dxa"/>
          </w:tcPr>
          <w:p w:rsidR="008C5523" w:rsidRPr="008A7D6C" w:rsidRDefault="008C5523" w:rsidP="001A78BF">
            <w:pPr>
              <w:spacing w:after="0" w:line="240" w:lineRule="auto"/>
              <w:contextualSpacing/>
              <w:rPr>
                <w:rFonts w:ascii="Times New Roman" w:hAnsi="Times New Roman"/>
                <w:sz w:val="28"/>
                <w:szCs w:val="28"/>
              </w:rPr>
            </w:pPr>
            <w:r w:rsidRPr="008A7D6C">
              <w:rPr>
                <w:rFonts w:ascii="Times New Roman" w:hAnsi="Times New Roman"/>
                <w:sz w:val="28"/>
                <w:szCs w:val="28"/>
              </w:rPr>
              <w:t>2.2.7   активное внедрение в практику прогрессивных форм организации труда и управленческой деятельности</w:t>
            </w:r>
          </w:p>
        </w:tc>
        <w:tc>
          <w:tcPr>
            <w:tcW w:w="1395" w:type="dxa"/>
          </w:tcPr>
          <w:p w:rsidR="008C5523" w:rsidRPr="008A7D6C" w:rsidRDefault="008C5523" w:rsidP="001A78BF">
            <w:pPr>
              <w:spacing w:after="0" w:line="240" w:lineRule="auto"/>
              <w:contextualSpacing/>
              <w:jc w:val="center"/>
              <w:rPr>
                <w:rFonts w:ascii="Times New Roman" w:hAnsi="Times New Roman"/>
                <w:sz w:val="28"/>
                <w:szCs w:val="28"/>
              </w:rPr>
            </w:pPr>
            <w:r w:rsidRPr="008A7D6C">
              <w:rPr>
                <w:rFonts w:ascii="Times New Roman" w:hAnsi="Times New Roman"/>
                <w:sz w:val="28"/>
                <w:szCs w:val="28"/>
              </w:rPr>
              <w:t>10-50%</w:t>
            </w:r>
          </w:p>
        </w:tc>
      </w:tr>
      <w:tr w:rsidR="008C5523" w:rsidRPr="008A7D6C" w:rsidTr="001A78BF">
        <w:tc>
          <w:tcPr>
            <w:tcW w:w="8685" w:type="dxa"/>
          </w:tcPr>
          <w:p w:rsidR="008C5523" w:rsidRPr="008A7D6C" w:rsidRDefault="008C5523" w:rsidP="001A78BF">
            <w:pPr>
              <w:tabs>
                <w:tab w:val="num" w:pos="432"/>
                <w:tab w:val="num" w:pos="720"/>
              </w:tabs>
              <w:spacing w:after="0" w:line="240" w:lineRule="auto"/>
              <w:contextualSpacing/>
              <w:jc w:val="both"/>
              <w:rPr>
                <w:rFonts w:ascii="Times New Roman" w:hAnsi="Times New Roman"/>
                <w:sz w:val="28"/>
                <w:szCs w:val="28"/>
              </w:rPr>
            </w:pPr>
            <w:r w:rsidRPr="008A7D6C">
              <w:rPr>
                <w:rFonts w:ascii="Times New Roman" w:hAnsi="Times New Roman"/>
                <w:sz w:val="28"/>
                <w:szCs w:val="28"/>
              </w:rPr>
              <w:t>2.2.8. рациональное использование, экономия материальных, денежных и энергетических ресурсов</w:t>
            </w:r>
          </w:p>
        </w:tc>
        <w:tc>
          <w:tcPr>
            <w:tcW w:w="1395" w:type="dxa"/>
          </w:tcPr>
          <w:p w:rsidR="008C5523" w:rsidRDefault="008C5523" w:rsidP="001A78BF">
            <w:pPr>
              <w:spacing w:after="0" w:line="240" w:lineRule="auto"/>
              <w:contextualSpacing/>
              <w:jc w:val="center"/>
              <w:rPr>
                <w:rFonts w:ascii="Times New Roman" w:hAnsi="Times New Roman"/>
                <w:sz w:val="28"/>
                <w:szCs w:val="28"/>
              </w:rPr>
            </w:pPr>
          </w:p>
          <w:p w:rsidR="008C5523" w:rsidRPr="008A7D6C" w:rsidRDefault="008C5523" w:rsidP="001A78BF">
            <w:pPr>
              <w:spacing w:after="0" w:line="240" w:lineRule="auto"/>
              <w:contextualSpacing/>
              <w:jc w:val="center"/>
              <w:rPr>
                <w:rFonts w:ascii="Times New Roman" w:hAnsi="Times New Roman"/>
                <w:sz w:val="28"/>
                <w:szCs w:val="28"/>
              </w:rPr>
            </w:pPr>
            <w:r w:rsidRPr="008A7D6C">
              <w:rPr>
                <w:rFonts w:ascii="Times New Roman" w:hAnsi="Times New Roman"/>
                <w:sz w:val="28"/>
                <w:szCs w:val="28"/>
              </w:rPr>
              <w:t>15%-30%</w:t>
            </w:r>
          </w:p>
        </w:tc>
      </w:tr>
      <w:tr w:rsidR="008C5523" w:rsidRPr="008A7D6C" w:rsidTr="001A78BF">
        <w:tc>
          <w:tcPr>
            <w:tcW w:w="8685" w:type="dxa"/>
          </w:tcPr>
          <w:p w:rsidR="008C5523" w:rsidRPr="008A7D6C" w:rsidRDefault="008C5523" w:rsidP="001A78BF">
            <w:pPr>
              <w:spacing w:after="0" w:line="240" w:lineRule="auto"/>
              <w:contextualSpacing/>
              <w:jc w:val="both"/>
              <w:rPr>
                <w:rFonts w:ascii="Times New Roman" w:hAnsi="Times New Roman"/>
                <w:sz w:val="28"/>
                <w:szCs w:val="28"/>
              </w:rPr>
            </w:pPr>
            <w:r w:rsidRPr="008A7D6C">
              <w:rPr>
                <w:rFonts w:ascii="Times New Roman" w:hAnsi="Times New Roman"/>
                <w:sz w:val="28"/>
                <w:szCs w:val="28"/>
              </w:rPr>
              <w:t>2.2.9.  обеспечение своевременной и качественной подготовки к новому учебному году</w:t>
            </w:r>
          </w:p>
        </w:tc>
        <w:tc>
          <w:tcPr>
            <w:tcW w:w="1395" w:type="dxa"/>
          </w:tcPr>
          <w:p w:rsidR="008C5523" w:rsidRDefault="008C5523" w:rsidP="001A78BF">
            <w:pPr>
              <w:spacing w:after="0" w:line="240" w:lineRule="auto"/>
              <w:contextualSpacing/>
              <w:jc w:val="center"/>
              <w:rPr>
                <w:rFonts w:ascii="Times New Roman" w:hAnsi="Times New Roman"/>
                <w:sz w:val="28"/>
                <w:szCs w:val="28"/>
              </w:rPr>
            </w:pPr>
          </w:p>
          <w:p w:rsidR="008C5523" w:rsidRPr="008A7D6C" w:rsidRDefault="008C5523" w:rsidP="001A78BF">
            <w:pPr>
              <w:spacing w:after="0" w:line="240" w:lineRule="auto"/>
              <w:contextualSpacing/>
              <w:jc w:val="center"/>
              <w:rPr>
                <w:rFonts w:ascii="Times New Roman" w:hAnsi="Times New Roman"/>
                <w:sz w:val="28"/>
                <w:szCs w:val="28"/>
              </w:rPr>
            </w:pPr>
            <w:r w:rsidRPr="008A7D6C">
              <w:rPr>
                <w:rFonts w:ascii="Times New Roman" w:hAnsi="Times New Roman"/>
                <w:sz w:val="28"/>
                <w:szCs w:val="28"/>
              </w:rPr>
              <w:t>30%-50%</w:t>
            </w:r>
          </w:p>
        </w:tc>
      </w:tr>
      <w:tr w:rsidR="008C5523" w:rsidRPr="008A7D6C" w:rsidTr="001A78BF">
        <w:tc>
          <w:tcPr>
            <w:tcW w:w="8685" w:type="dxa"/>
          </w:tcPr>
          <w:p w:rsidR="008C5523" w:rsidRPr="008A7D6C" w:rsidRDefault="008C5523" w:rsidP="001A78BF">
            <w:pPr>
              <w:spacing w:after="0" w:line="240" w:lineRule="auto"/>
              <w:contextualSpacing/>
              <w:jc w:val="both"/>
              <w:rPr>
                <w:rFonts w:ascii="Times New Roman" w:hAnsi="Times New Roman"/>
                <w:sz w:val="28"/>
                <w:szCs w:val="28"/>
              </w:rPr>
            </w:pPr>
            <w:r w:rsidRPr="008A7D6C">
              <w:rPr>
                <w:rFonts w:ascii="Times New Roman" w:hAnsi="Times New Roman"/>
                <w:sz w:val="28"/>
                <w:szCs w:val="28"/>
              </w:rPr>
              <w:t>и другое (указать)</w:t>
            </w:r>
            <w:r w:rsidRPr="008A7D6C">
              <w:rPr>
                <w:rFonts w:ascii="Times New Roman" w:hAnsi="Times New Roman"/>
                <w:sz w:val="28"/>
                <w:szCs w:val="28"/>
              </w:rPr>
              <w:tab/>
            </w:r>
          </w:p>
        </w:tc>
        <w:tc>
          <w:tcPr>
            <w:tcW w:w="1395" w:type="dxa"/>
          </w:tcPr>
          <w:p w:rsidR="008C5523" w:rsidRPr="008A7D6C" w:rsidRDefault="008C5523" w:rsidP="001A78BF">
            <w:pPr>
              <w:spacing w:after="0" w:line="240" w:lineRule="auto"/>
              <w:contextualSpacing/>
              <w:jc w:val="both"/>
              <w:rPr>
                <w:rFonts w:ascii="Times New Roman" w:hAnsi="Times New Roman"/>
                <w:sz w:val="28"/>
                <w:szCs w:val="28"/>
              </w:rPr>
            </w:pPr>
          </w:p>
        </w:tc>
      </w:tr>
    </w:tbl>
    <w:p w:rsidR="008C5523" w:rsidRPr="008A7D6C" w:rsidRDefault="008C5523" w:rsidP="008C5523">
      <w:pPr>
        <w:spacing w:after="0" w:line="240" w:lineRule="auto"/>
        <w:contextualSpacing/>
        <w:jc w:val="center"/>
        <w:rPr>
          <w:rFonts w:ascii="Times New Roman" w:hAnsi="Times New Roman"/>
          <w:sz w:val="28"/>
          <w:szCs w:val="28"/>
        </w:rPr>
      </w:pPr>
    </w:p>
    <w:p w:rsidR="008C5523" w:rsidRPr="008A7D6C" w:rsidRDefault="008C5523" w:rsidP="008C5523">
      <w:pPr>
        <w:spacing w:after="0" w:line="240" w:lineRule="auto"/>
        <w:contextualSpacing/>
        <w:jc w:val="center"/>
        <w:rPr>
          <w:rFonts w:ascii="Times New Roman" w:hAnsi="Times New Roman"/>
          <w:sz w:val="28"/>
          <w:szCs w:val="28"/>
        </w:rPr>
      </w:pPr>
      <w:r w:rsidRPr="008A7D6C">
        <w:rPr>
          <w:rFonts w:ascii="Times New Roman" w:hAnsi="Times New Roman"/>
          <w:sz w:val="28"/>
          <w:szCs w:val="28"/>
        </w:rPr>
        <w:t>для педагогических работников:</w:t>
      </w:r>
    </w:p>
    <w:tbl>
      <w:tblPr>
        <w:tblW w:w="10080" w:type="dxa"/>
        <w:tblInd w:w="-72" w:type="dxa"/>
        <w:tblLayout w:type="fixed"/>
        <w:tblLook w:val="01E0" w:firstRow="1" w:lastRow="1" w:firstColumn="1" w:lastColumn="1" w:noHBand="0" w:noVBand="0"/>
      </w:tblPr>
      <w:tblGrid>
        <w:gridCol w:w="8685"/>
        <w:gridCol w:w="1395"/>
      </w:tblGrid>
      <w:tr w:rsidR="008C5523" w:rsidRPr="008A7D6C" w:rsidTr="001A78BF">
        <w:tc>
          <w:tcPr>
            <w:tcW w:w="8685" w:type="dxa"/>
          </w:tcPr>
          <w:p w:rsidR="008C5523" w:rsidRPr="008A7D6C" w:rsidRDefault="008C5523" w:rsidP="001A78BF">
            <w:pPr>
              <w:spacing w:after="0" w:line="240" w:lineRule="auto"/>
              <w:contextualSpacing/>
              <w:jc w:val="both"/>
              <w:rPr>
                <w:rFonts w:ascii="Times New Roman" w:hAnsi="Times New Roman"/>
                <w:sz w:val="28"/>
                <w:szCs w:val="28"/>
              </w:rPr>
            </w:pPr>
            <w:r w:rsidRPr="008A7D6C">
              <w:rPr>
                <w:rFonts w:ascii="Times New Roman" w:hAnsi="Times New Roman"/>
                <w:sz w:val="28"/>
                <w:szCs w:val="28"/>
              </w:rPr>
              <w:t>2.2.10. за проведение открытых занятий, методических объединений и семинаров в рамках учреждения дошкольного образования</w:t>
            </w:r>
          </w:p>
        </w:tc>
        <w:tc>
          <w:tcPr>
            <w:tcW w:w="1395" w:type="dxa"/>
          </w:tcPr>
          <w:p w:rsidR="008C5523" w:rsidRPr="008A7D6C" w:rsidRDefault="008C5523" w:rsidP="001A78BF">
            <w:pPr>
              <w:spacing w:after="0" w:line="240" w:lineRule="auto"/>
              <w:contextualSpacing/>
              <w:jc w:val="center"/>
              <w:rPr>
                <w:rFonts w:ascii="Times New Roman" w:hAnsi="Times New Roman"/>
                <w:sz w:val="28"/>
                <w:szCs w:val="28"/>
              </w:rPr>
            </w:pPr>
          </w:p>
          <w:p w:rsidR="008C5523" w:rsidRPr="008A7D6C" w:rsidRDefault="008C5523" w:rsidP="001A78BF">
            <w:pPr>
              <w:spacing w:after="0" w:line="240" w:lineRule="auto"/>
              <w:contextualSpacing/>
              <w:jc w:val="center"/>
              <w:rPr>
                <w:rFonts w:ascii="Times New Roman" w:hAnsi="Times New Roman"/>
                <w:sz w:val="28"/>
                <w:szCs w:val="28"/>
              </w:rPr>
            </w:pPr>
            <w:r w:rsidRPr="008A7D6C">
              <w:rPr>
                <w:rFonts w:ascii="Times New Roman" w:hAnsi="Times New Roman"/>
                <w:sz w:val="28"/>
                <w:szCs w:val="28"/>
              </w:rPr>
              <w:t>10%-30%</w:t>
            </w:r>
          </w:p>
        </w:tc>
      </w:tr>
      <w:tr w:rsidR="008C5523" w:rsidRPr="008A7D6C" w:rsidTr="001A78BF">
        <w:tc>
          <w:tcPr>
            <w:tcW w:w="8685" w:type="dxa"/>
          </w:tcPr>
          <w:p w:rsidR="008C5523" w:rsidRPr="008A7D6C" w:rsidRDefault="008C5523" w:rsidP="001A78BF">
            <w:pPr>
              <w:spacing w:after="0" w:line="240" w:lineRule="auto"/>
              <w:contextualSpacing/>
              <w:jc w:val="both"/>
              <w:rPr>
                <w:rFonts w:ascii="Times New Roman" w:hAnsi="Times New Roman"/>
                <w:sz w:val="28"/>
                <w:szCs w:val="28"/>
              </w:rPr>
            </w:pPr>
            <w:r w:rsidRPr="008A7D6C">
              <w:rPr>
                <w:rFonts w:ascii="Times New Roman" w:hAnsi="Times New Roman"/>
                <w:sz w:val="28"/>
                <w:szCs w:val="28"/>
              </w:rPr>
              <w:t xml:space="preserve">2.2.11. результативное участие педагогических работников в </w:t>
            </w:r>
            <w:r w:rsidRPr="008A7D6C">
              <w:rPr>
                <w:rFonts w:ascii="Times New Roman" w:hAnsi="Times New Roman"/>
                <w:sz w:val="28"/>
                <w:szCs w:val="28"/>
              </w:rPr>
              <w:lastRenderedPageBreak/>
              <w:t>мероприятиях;</w:t>
            </w:r>
          </w:p>
          <w:p w:rsidR="008C5523" w:rsidRPr="008A7D6C" w:rsidRDefault="008C5523" w:rsidP="001A78BF">
            <w:pPr>
              <w:spacing w:after="0" w:line="240" w:lineRule="auto"/>
              <w:contextualSpacing/>
              <w:jc w:val="both"/>
              <w:rPr>
                <w:rFonts w:ascii="Times New Roman" w:hAnsi="Times New Roman"/>
                <w:sz w:val="28"/>
                <w:szCs w:val="28"/>
              </w:rPr>
            </w:pPr>
            <w:r w:rsidRPr="008A7D6C">
              <w:rPr>
                <w:rFonts w:ascii="Times New Roman" w:hAnsi="Times New Roman"/>
                <w:sz w:val="28"/>
                <w:szCs w:val="28"/>
              </w:rPr>
              <w:t>- на уровне района</w:t>
            </w:r>
          </w:p>
          <w:p w:rsidR="008C5523" w:rsidRPr="008A7D6C" w:rsidRDefault="008C5523" w:rsidP="001A78BF">
            <w:pPr>
              <w:spacing w:after="0" w:line="240" w:lineRule="auto"/>
              <w:contextualSpacing/>
              <w:jc w:val="both"/>
              <w:rPr>
                <w:rFonts w:ascii="Times New Roman" w:hAnsi="Times New Roman"/>
                <w:sz w:val="28"/>
                <w:szCs w:val="28"/>
              </w:rPr>
            </w:pPr>
            <w:r w:rsidRPr="008A7D6C">
              <w:rPr>
                <w:rFonts w:ascii="Times New Roman" w:hAnsi="Times New Roman"/>
                <w:sz w:val="28"/>
                <w:szCs w:val="28"/>
              </w:rPr>
              <w:t>- на уровне области</w:t>
            </w:r>
          </w:p>
        </w:tc>
        <w:tc>
          <w:tcPr>
            <w:tcW w:w="1395" w:type="dxa"/>
          </w:tcPr>
          <w:p w:rsidR="008C5523" w:rsidRPr="008A7D6C" w:rsidRDefault="008C5523" w:rsidP="001A78BF">
            <w:pPr>
              <w:spacing w:after="0" w:line="240" w:lineRule="auto"/>
              <w:contextualSpacing/>
              <w:jc w:val="center"/>
              <w:rPr>
                <w:rFonts w:ascii="Times New Roman" w:hAnsi="Times New Roman"/>
                <w:sz w:val="28"/>
                <w:szCs w:val="28"/>
              </w:rPr>
            </w:pPr>
          </w:p>
          <w:p w:rsidR="008C5523" w:rsidRDefault="008C5523" w:rsidP="001A78BF">
            <w:pPr>
              <w:spacing w:after="0" w:line="240" w:lineRule="auto"/>
              <w:contextualSpacing/>
              <w:jc w:val="center"/>
              <w:rPr>
                <w:rFonts w:ascii="Times New Roman" w:hAnsi="Times New Roman"/>
                <w:sz w:val="28"/>
                <w:szCs w:val="28"/>
              </w:rPr>
            </w:pPr>
          </w:p>
          <w:p w:rsidR="008C5523" w:rsidRPr="008A7D6C" w:rsidRDefault="008C5523" w:rsidP="001A78BF">
            <w:pPr>
              <w:spacing w:after="0" w:line="240" w:lineRule="auto"/>
              <w:contextualSpacing/>
              <w:jc w:val="center"/>
              <w:rPr>
                <w:rFonts w:ascii="Times New Roman" w:hAnsi="Times New Roman"/>
                <w:sz w:val="28"/>
                <w:szCs w:val="28"/>
              </w:rPr>
            </w:pPr>
            <w:r w:rsidRPr="008A7D6C">
              <w:rPr>
                <w:rFonts w:ascii="Times New Roman" w:hAnsi="Times New Roman"/>
                <w:sz w:val="28"/>
                <w:szCs w:val="28"/>
              </w:rPr>
              <w:t>10%-30%</w:t>
            </w:r>
          </w:p>
          <w:p w:rsidR="008C5523" w:rsidRPr="008A7D6C" w:rsidRDefault="008C5523" w:rsidP="001A78BF">
            <w:pPr>
              <w:spacing w:after="0" w:line="240" w:lineRule="auto"/>
              <w:contextualSpacing/>
              <w:jc w:val="center"/>
              <w:rPr>
                <w:rFonts w:ascii="Times New Roman" w:hAnsi="Times New Roman"/>
                <w:sz w:val="28"/>
                <w:szCs w:val="28"/>
              </w:rPr>
            </w:pPr>
            <w:r w:rsidRPr="008A7D6C">
              <w:rPr>
                <w:rFonts w:ascii="Times New Roman" w:hAnsi="Times New Roman"/>
                <w:sz w:val="28"/>
                <w:szCs w:val="28"/>
              </w:rPr>
              <w:t>30%-50%</w:t>
            </w:r>
          </w:p>
        </w:tc>
      </w:tr>
      <w:tr w:rsidR="008C5523" w:rsidRPr="008A7D6C" w:rsidTr="001A78BF">
        <w:trPr>
          <w:trHeight w:val="274"/>
        </w:trPr>
        <w:tc>
          <w:tcPr>
            <w:tcW w:w="8685" w:type="dxa"/>
          </w:tcPr>
          <w:p w:rsidR="008C5523" w:rsidRPr="008A7D6C" w:rsidRDefault="008C5523" w:rsidP="001A78BF">
            <w:pPr>
              <w:spacing w:after="0" w:line="240" w:lineRule="auto"/>
              <w:contextualSpacing/>
              <w:jc w:val="both"/>
              <w:rPr>
                <w:rFonts w:ascii="Times New Roman" w:hAnsi="Times New Roman"/>
                <w:sz w:val="28"/>
                <w:szCs w:val="28"/>
              </w:rPr>
            </w:pPr>
            <w:r w:rsidRPr="008A7D6C">
              <w:rPr>
                <w:rFonts w:ascii="Times New Roman" w:hAnsi="Times New Roman"/>
                <w:sz w:val="28"/>
                <w:szCs w:val="28"/>
              </w:rPr>
              <w:lastRenderedPageBreak/>
              <w:t>2.2.12. эффективное участие в культурно-массовых, спортивных и других районных (городских) мероприятиях:</w:t>
            </w:r>
          </w:p>
        </w:tc>
        <w:tc>
          <w:tcPr>
            <w:tcW w:w="1395" w:type="dxa"/>
          </w:tcPr>
          <w:p w:rsidR="008C5523" w:rsidRDefault="008C5523" w:rsidP="001A78BF">
            <w:pPr>
              <w:spacing w:after="0" w:line="240" w:lineRule="auto"/>
              <w:contextualSpacing/>
              <w:jc w:val="center"/>
              <w:rPr>
                <w:rFonts w:ascii="Times New Roman" w:hAnsi="Times New Roman"/>
                <w:sz w:val="28"/>
                <w:szCs w:val="28"/>
              </w:rPr>
            </w:pPr>
          </w:p>
          <w:p w:rsidR="008C5523" w:rsidRPr="008A7D6C" w:rsidRDefault="008C5523" w:rsidP="001A78BF">
            <w:pPr>
              <w:spacing w:after="0" w:line="240" w:lineRule="auto"/>
              <w:contextualSpacing/>
              <w:jc w:val="center"/>
              <w:rPr>
                <w:rFonts w:ascii="Times New Roman" w:hAnsi="Times New Roman"/>
                <w:sz w:val="28"/>
                <w:szCs w:val="28"/>
              </w:rPr>
            </w:pPr>
            <w:r w:rsidRPr="008A7D6C">
              <w:rPr>
                <w:rFonts w:ascii="Times New Roman" w:hAnsi="Times New Roman"/>
                <w:sz w:val="28"/>
                <w:szCs w:val="28"/>
              </w:rPr>
              <w:t>10%-30%</w:t>
            </w:r>
          </w:p>
        </w:tc>
      </w:tr>
      <w:tr w:rsidR="008C5523" w:rsidRPr="008A7D6C" w:rsidTr="001A78BF">
        <w:trPr>
          <w:trHeight w:val="159"/>
        </w:trPr>
        <w:tc>
          <w:tcPr>
            <w:tcW w:w="8685" w:type="dxa"/>
          </w:tcPr>
          <w:p w:rsidR="008C5523" w:rsidRPr="008A7D6C" w:rsidRDefault="008C5523" w:rsidP="001A78BF">
            <w:pPr>
              <w:spacing w:after="0" w:line="240" w:lineRule="auto"/>
              <w:contextualSpacing/>
              <w:jc w:val="both"/>
              <w:rPr>
                <w:rFonts w:ascii="Times New Roman" w:hAnsi="Times New Roman"/>
                <w:sz w:val="28"/>
                <w:szCs w:val="28"/>
              </w:rPr>
            </w:pPr>
            <w:r w:rsidRPr="008A7D6C">
              <w:rPr>
                <w:rFonts w:ascii="Times New Roman" w:hAnsi="Times New Roman"/>
                <w:sz w:val="28"/>
                <w:szCs w:val="28"/>
              </w:rPr>
              <w:t>2.2.13. за работу по внедрению образовательных технологий в образовательный процесс;</w:t>
            </w:r>
          </w:p>
        </w:tc>
        <w:tc>
          <w:tcPr>
            <w:tcW w:w="1395" w:type="dxa"/>
          </w:tcPr>
          <w:p w:rsidR="008C5523" w:rsidRDefault="008C5523" w:rsidP="001A78BF">
            <w:pPr>
              <w:spacing w:after="0" w:line="240" w:lineRule="auto"/>
              <w:contextualSpacing/>
              <w:jc w:val="center"/>
              <w:rPr>
                <w:rFonts w:ascii="Times New Roman" w:hAnsi="Times New Roman"/>
                <w:sz w:val="28"/>
                <w:szCs w:val="28"/>
              </w:rPr>
            </w:pPr>
          </w:p>
          <w:p w:rsidR="008C5523" w:rsidRPr="008A7D6C" w:rsidRDefault="008C5523" w:rsidP="001A78BF">
            <w:pPr>
              <w:spacing w:after="0" w:line="240" w:lineRule="auto"/>
              <w:contextualSpacing/>
              <w:jc w:val="center"/>
              <w:rPr>
                <w:rFonts w:ascii="Times New Roman" w:hAnsi="Times New Roman"/>
                <w:sz w:val="28"/>
                <w:szCs w:val="28"/>
              </w:rPr>
            </w:pPr>
            <w:r w:rsidRPr="008A7D6C">
              <w:rPr>
                <w:rFonts w:ascii="Times New Roman" w:hAnsi="Times New Roman"/>
                <w:sz w:val="28"/>
                <w:szCs w:val="28"/>
              </w:rPr>
              <w:t>10%-20%</w:t>
            </w:r>
          </w:p>
        </w:tc>
      </w:tr>
      <w:tr w:rsidR="008C5523" w:rsidRPr="008A7D6C" w:rsidTr="001A78BF">
        <w:trPr>
          <w:trHeight w:val="309"/>
        </w:trPr>
        <w:tc>
          <w:tcPr>
            <w:tcW w:w="8685" w:type="dxa"/>
          </w:tcPr>
          <w:p w:rsidR="008C5523" w:rsidRPr="008A7D6C" w:rsidRDefault="008C5523" w:rsidP="001A78BF">
            <w:pPr>
              <w:spacing w:after="0" w:line="240" w:lineRule="auto"/>
              <w:contextualSpacing/>
              <w:jc w:val="both"/>
              <w:rPr>
                <w:rFonts w:ascii="Times New Roman" w:hAnsi="Times New Roman"/>
                <w:sz w:val="28"/>
                <w:szCs w:val="28"/>
              </w:rPr>
            </w:pPr>
            <w:r w:rsidRPr="008A7D6C">
              <w:rPr>
                <w:rFonts w:ascii="Times New Roman" w:hAnsi="Times New Roman"/>
                <w:sz w:val="28"/>
                <w:szCs w:val="28"/>
              </w:rPr>
              <w:t>2.2.14. внедрение в образовательный процесс электронных средств обучения, наглядных пособий, информационно-коммуникационных технологий;</w:t>
            </w:r>
          </w:p>
        </w:tc>
        <w:tc>
          <w:tcPr>
            <w:tcW w:w="1395" w:type="dxa"/>
          </w:tcPr>
          <w:p w:rsidR="008C5523" w:rsidRPr="008A7D6C" w:rsidRDefault="008C5523" w:rsidP="001A78BF">
            <w:pPr>
              <w:spacing w:after="0" w:line="240" w:lineRule="auto"/>
              <w:contextualSpacing/>
              <w:jc w:val="center"/>
              <w:rPr>
                <w:rFonts w:ascii="Times New Roman" w:hAnsi="Times New Roman"/>
                <w:sz w:val="28"/>
                <w:szCs w:val="28"/>
              </w:rPr>
            </w:pPr>
          </w:p>
          <w:p w:rsidR="008C5523" w:rsidRPr="008A7D6C" w:rsidRDefault="008C5523" w:rsidP="001A78BF">
            <w:pPr>
              <w:spacing w:after="0" w:line="240" w:lineRule="auto"/>
              <w:contextualSpacing/>
              <w:jc w:val="center"/>
              <w:rPr>
                <w:rFonts w:ascii="Times New Roman" w:hAnsi="Times New Roman"/>
                <w:sz w:val="28"/>
                <w:szCs w:val="28"/>
              </w:rPr>
            </w:pPr>
            <w:r w:rsidRPr="008A7D6C">
              <w:rPr>
                <w:rFonts w:ascii="Times New Roman" w:hAnsi="Times New Roman"/>
                <w:sz w:val="28"/>
                <w:szCs w:val="28"/>
              </w:rPr>
              <w:t>10%-20%</w:t>
            </w:r>
          </w:p>
        </w:tc>
      </w:tr>
      <w:tr w:rsidR="008C5523" w:rsidRPr="008A7D6C" w:rsidTr="001A78BF">
        <w:tc>
          <w:tcPr>
            <w:tcW w:w="8685" w:type="dxa"/>
          </w:tcPr>
          <w:p w:rsidR="008C5523" w:rsidRPr="008A7D6C" w:rsidRDefault="008C5523" w:rsidP="001A78BF">
            <w:pPr>
              <w:tabs>
                <w:tab w:val="num" w:pos="252"/>
              </w:tabs>
              <w:spacing w:after="0" w:line="240" w:lineRule="auto"/>
              <w:contextualSpacing/>
              <w:jc w:val="both"/>
              <w:rPr>
                <w:rFonts w:ascii="Times New Roman" w:hAnsi="Times New Roman"/>
                <w:sz w:val="28"/>
                <w:szCs w:val="28"/>
              </w:rPr>
            </w:pPr>
            <w:r w:rsidRPr="008A7D6C">
              <w:rPr>
                <w:rFonts w:ascii="Times New Roman" w:hAnsi="Times New Roman"/>
                <w:sz w:val="28"/>
                <w:szCs w:val="28"/>
              </w:rPr>
              <w:t>2.2.15. разработка и внедрение новых технологий обучения (тесты, деловые игры, использование компьютера и т.д.)</w:t>
            </w:r>
          </w:p>
        </w:tc>
        <w:tc>
          <w:tcPr>
            <w:tcW w:w="1395" w:type="dxa"/>
          </w:tcPr>
          <w:p w:rsidR="008C5523" w:rsidRPr="008A7D6C" w:rsidRDefault="008C5523" w:rsidP="001A78BF">
            <w:pPr>
              <w:spacing w:after="0" w:line="240" w:lineRule="auto"/>
              <w:contextualSpacing/>
              <w:jc w:val="center"/>
              <w:rPr>
                <w:rFonts w:ascii="Times New Roman" w:hAnsi="Times New Roman"/>
                <w:sz w:val="28"/>
                <w:szCs w:val="28"/>
              </w:rPr>
            </w:pPr>
          </w:p>
          <w:p w:rsidR="008C5523" w:rsidRPr="008A7D6C" w:rsidRDefault="008C5523" w:rsidP="001A78BF">
            <w:pPr>
              <w:spacing w:after="0" w:line="240" w:lineRule="auto"/>
              <w:contextualSpacing/>
              <w:jc w:val="center"/>
              <w:rPr>
                <w:rFonts w:ascii="Times New Roman" w:hAnsi="Times New Roman"/>
                <w:sz w:val="28"/>
                <w:szCs w:val="28"/>
              </w:rPr>
            </w:pPr>
            <w:r w:rsidRPr="008A7D6C">
              <w:rPr>
                <w:rFonts w:ascii="Times New Roman" w:hAnsi="Times New Roman"/>
                <w:sz w:val="28"/>
                <w:szCs w:val="28"/>
              </w:rPr>
              <w:t>10%-20%</w:t>
            </w:r>
          </w:p>
        </w:tc>
      </w:tr>
      <w:tr w:rsidR="008C5523" w:rsidRPr="008A7D6C" w:rsidTr="001A78BF">
        <w:trPr>
          <w:trHeight w:val="483"/>
        </w:trPr>
        <w:tc>
          <w:tcPr>
            <w:tcW w:w="8685" w:type="dxa"/>
          </w:tcPr>
          <w:p w:rsidR="008C5523" w:rsidRPr="008A7D6C" w:rsidRDefault="008C5523" w:rsidP="001A78BF">
            <w:pPr>
              <w:spacing w:after="0" w:line="240" w:lineRule="auto"/>
              <w:contextualSpacing/>
              <w:rPr>
                <w:rFonts w:ascii="Times New Roman" w:hAnsi="Times New Roman"/>
                <w:sz w:val="28"/>
                <w:szCs w:val="28"/>
              </w:rPr>
            </w:pPr>
            <w:r w:rsidRPr="008A7D6C">
              <w:rPr>
                <w:rFonts w:ascii="Times New Roman" w:hAnsi="Times New Roman"/>
                <w:sz w:val="28"/>
                <w:szCs w:val="28"/>
              </w:rPr>
              <w:t>2.2.16. и другое (указать)</w:t>
            </w:r>
          </w:p>
          <w:p w:rsidR="008C5523" w:rsidRPr="008A7D6C" w:rsidRDefault="008C5523" w:rsidP="001A78BF">
            <w:pPr>
              <w:spacing w:after="0" w:line="240" w:lineRule="auto"/>
              <w:contextualSpacing/>
              <w:rPr>
                <w:rFonts w:ascii="Times New Roman" w:hAnsi="Times New Roman"/>
                <w:b/>
                <w:sz w:val="28"/>
                <w:szCs w:val="28"/>
                <w:u w:val="single"/>
              </w:rPr>
            </w:pPr>
          </w:p>
        </w:tc>
        <w:tc>
          <w:tcPr>
            <w:tcW w:w="1395" w:type="dxa"/>
          </w:tcPr>
          <w:p w:rsidR="008C5523" w:rsidRPr="008A7D6C" w:rsidRDefault="008C5523" w:rsidP="001A78BF">
            <w:pPr>
              <w:spacing w:after="0" w:line="240" w:lineRule="auto"/>
              <w:contextualSpacing/>
              <w:jc w:val="both"/>
              <w:rPr>
                <w:rFonts w:ascii="Times New Roman" w:hAnsi="Times New Roman"/>
                <w:sz w:val="28"/>
                <w:szCs w:val="28"/>
              </w:rPr>
            </w:pPr>
          </w:p>
        </w:tc>
      </w:tr>
    </w:tbl>
    <w:p w:rsidR="008C5523" w:rsidRPr="008A7D6C" w:rsidRDefault="008C5523" w:rsidP="008C5523">
      <w:pPr>
        <w:spacing w:after="0" w:line="240" w:lineRule="auto"/>
        <w:ind w:left="2832" w:firstLine="708"/>
        <w:contextualSpacing/>
        <w:rPr>
          <w:rFonts w:ascii="Times New Roman" w:hAnsi="Times New Roman"/>
          <w:sz w:val="28"/>
          <w:szCs w:val="28"/>
        </w:rPr>
      </w:pPr>
      <w:r w:rsidRPr="008A7D6C">
        <w:rPr>
          <w:rFonts w:ascii="Times New Roman" w:hAnsi="Times New Roman"/>
          <w:sz w:val="28"/>
          <w:szCs w:val="28"/>
        </w:rPr>
        <w:t>для иных работников:</w:t>
      </w:r>
    </w:p>
    <w:tbl>
      <w:tblPr>
        <w:tblW w:w="10080" w:type="dxa"/>
        <w:tblInd w:w="-72" w:type="dxa"/>
        <w:tblLayout w:type="fixed"/>
        <w:tblLook w:val="01E0" w:firstRow="1" w:lastRow="1" w:firstColumn="1" w:lastColumn="1" w:noHBand="0" w:noVBand="0"/>
      </w:tblPr>
      <w:tblGrid>
        <w:gridCol w:w="8685"/>
        <w:gridCol w:w="1395"/>
      </w:tblGrid>
      <w:tr w:rsidR="008C5523" w:rsidRPr="008A7D6C" w:rsidTr="001A78BF">
        <w:tc>
          <w:tcPr>
            <w:tcW w:w="8685" w:type="dxa"/>
          </w:tcPr>
          <w:p w:rsidR="008C5523" w:rsidRPr="008A7D6C" w:rsidRDefault="008C5523" w:rsidP="001A78BF">
            <w:pPr>
              <w:spacing w:after="0" w:line="240" w:lineRule="auto"/>
              <w:contextualSpacing/>
              <w:jc w:val="both"/>
              <w:rPr>
                <w:rFonts w:ascii="Times New Roman" w:hAnsi="Times New Roman"/>
                <w:sz w:val="28"/>
                <w:szCs w:val="28"/>
              </w:rPr>
            </w:pPr>
            <w:r>
              <w:rPr>
                <w:rFonts w:ascii="Times New Roman" w:hAnsi="Times New Roman"/>
                <w:sz w:val="28"/>
                <w:szCs w:val="28"/>
              </w:rPr>
              <w:t>2</w:t>
            </w:r>
            <w:r w:rsidRPr="008A7D6C">
              <w:rPr>
                <w:rFonts w:ascii="Times New Roman" w:hAnsi="Times New Roman"/>
                <w:sz w:val="28"/>
                <w:szCs w:val="28"/>
              </w:rPr>
              <w:t>.2.17. поддержка надлежащего порядка в закрепленных лабораториях, эстетическое оформление рабочих мест, помещений</w:t>
            </w:r>
          </w:p>
        </w:tc>
        <w:tc>
          <w:tcPr>
            <w:tcW w:w="1395" w:type="dxa"/>
          </w:tcPr>
          <w:p w:rsidR="008C5523" w:rsidRPr="008A7D6C" w:rsidRDefault="008C5523" w:rsidP="001A78BF">
            <w:pPr>
              <w:spacing w:after="0" w:line="240" w:lineRule="auto"/>
              <w:contextualSpacing/>
              <w:jc w:val="center"/>
              <w:rPr>
                <w:rFonts w:ascii="Times New Roman" w:hAnsi="Times New Roman"/>
                <w:sz w:val="28"/>
                <w:szCs w:val="28"/>
              </w:rPr>
            </w:pPr>
          </w:p>
          <w:p w:rsidR="008C5523" w:rsidRPr="008A7D6C" w:rsidRDefault="008C5523" w:rsidP="001A78BF">
            <w:pPr>
              <w:spacing w:after="0" w:line="240" w:lineRule="auto"/>
              <w:contextualSpacing/>
              <w:jc w:val="center"/>
              <w:rPr>
                <w:rFonts w:ascii="Times New Roman" w:hAnsi="Times New Roman"/>
                <w:sz w:val="28"/>
                <w:szCs w:val="28"/>
              </w:rPr>
            </w:pPr>
            <w:r w:rsidRPr="008A7D6C">
              <w:rPr>
                <w:rFonts w:ascii="Times New Roman" w:hAnsi="Times New Roman"/>
                <w:sz w:val="28"/>
                <w:szCs w:val="28"/>
              </w:rPr>
              <w:t>5%-10%</w:t>
            </w:r>
          </w:p>
        </w:tc>
      </w:tr>
      <w:tr w:rsidR="008C5523" w:rsidRPr="008A7D6C" w:rsidTr="001A78BF">
        <w:tc>
          <w:tcPr>
            <w:tcW w:w="8685" w:type="dxa"/>
          </w:tcPr>
          <w:p w:rsidR="008C5523" w:rsidRPr="008A7D6C" w:rsidRDefault="008C5523" w:rsidP="001A78BF">
            <w:pPr>
              <w:spacing w:after="0" w:line="240" w:lineRule="auto"/>
              <w:contextualSpacing/>
              <w:jc w:val="both"/>
              <w:rPr>
                <w:rFonts w:ascii="Times New Roman" w:hAnsi="Times New Roman"/>
                <w:sz w:val="28"/>
                <w:szCs w:val="28"/>
              </w:rPr>
            </w:pPr>
            <w:r w:rsidRPr="008A7D6C">
              <w:rPr>
                <w:rFonts w:ascii="Times New Roman" w:hAnsi="Times New Roman"/>
                <w:sz w:val="28"/>
                <w:szCs w:val="28"/>
              </w:rPr>
              <w:t xml:space="preserve">2.2.18. участие в обеспечении учебного процесса техническими средствами обучения, компьютеризации модернизации лабораторных работ </w:t>
            </w:r>
          </w:p>
        </w:tc>
        <w:tc>
          <w:tcPr>
            <w:tcW w:w="1395" w:type="dxa"/>
          </w:tcPr>
          <w:p w:rsidR="008C5523" w:rsidRPr="008A7D6C" w:rsidRDefault="008C5523" w:rsidP="001A78BF">
            <w:pPr>
              <w:spacing w:after="0" w:line="240" w:lineRule="auto"/>
              <w:contextualSpacing/>
              <w:jc w:val="center"/>
              <w:rPr>
                <w:rFonts w:ascii="Times New Roman" w:hAnsi="Times New Roman"/>
                <w:sz w:val="28"/>
                <w:szCs w:val="28"/>
              </w:rPr>
            </w:pPr>
          </w:p>
          <w:p w:rsidR="008C5523" w:rsidRPr="008A7D6C" w:rsidRDefault="008C5523" w:rsidP="001A78BF">
            <w:pPr>
              <w:spacing w:after="0" w:line="240" w:lineRule="auto"/>
              <w:contextualSpacing/>
              <w:jc w:val="center"/>
              <w:rPr>
                <w:rFonts w:ascii="Times New Roman" w:hAnsi="Times New Roman"/>
                <w:sz w:val="28"/>
                <w:szCs w:val="28"/>
              </w:rPr>
            </w:pPr>
            <w:r w:rsidRPr="008A7D6C">
              <w:rPr>
                <w:rFonts w:ascii="Times New Roman" w:hAnsi="Times New Roman"/>
                <w:sz w:val="28"/>
                <w:szCs w:val="28"/>
              </w:rPr>
              <w:t>5%-15%</w:t>
            </w:r>
          </w:p>
        </w:tc>
      </w:tr>
      <w:tr w:rsidR="008C5523" w:rsidRPr="008A7D6C" w:rsidTr="001A78BF">
        <w:trPr>
          <w:trHeight w:val="159"/>
        </w:trPr>
        <w:tc>
          <w:tcPr>
            <w:tcW w:w="8685" w:type="dxa"/>
          </w:tcPr>
          <w:p w:rsidR="008C5523" w:rsidRPr="008A7D6C" w:rsidRDefault="008C5523" w:rsidP="001A78BF">
            <w:pPr>
              <w:spacing w:after="0" w:line="240" w:lineRule="auto"/>
              <w:contextualSpacing/>
              <w:jc w:val="both"/>
              <w:rPr>
                <w:rFonts w:ascii="Times New Roman" w:hAnsi="Times New Roman"/>
                <w:sz w:val="28"/>
                <w:szCs w:val="28"/>
              </w:rPr>
            </w:pPr>
            <w:r w:rsidRPr="008A7D6C">
              <w:rPr>
                <w:rFonts w:ascii="Times New Roman" w:hAnsi="Times New Roman"/>
                <w:sz w:val="28"/>
                <w:szCs w:val="28"/>
              </w:rPr>
              <w:t>2.2.19. обеспечение бесперебойной работы приборов и оборудования</w:t>
            </w:r>
          </w:p>
        </w:tc>
        <w:tc>
          <w:tcPr>
            <w:tcW w:w="1395" w:type="dxa"/>
          </w:tcPr>
          <w:p w:rsidR="008C5523" w:rsidRPr="008A7D6C" w:rsidRDefault="008C5523" w:rsidP="001A78BF">
            <w:pPr>
              <w:spacing w:after="0" w:line="240" w:lineRule="auto"/>
              <w:contextualSpacing/>
              <w:jc w:val="center"/>
              <w:rPr>
                <w:rFonts w:ascii="Times New Roman" w:hAnsi="Times New Roman"/>
                <w:sz w:val="28"/>
                <w:szCs w:val="28"/>
              </w:rPr>
            </w:pPr>
            <w:r w:rsidRPr="008A7D6C">
              <w:rPr>
                <w:rFonts w:ascii="Times New Roman" w:hAnsi="Times New Roman"/>
                <w:sz w:val="28"/>
                <w:szCs w:val="28"/>
              </w:rPr>
              <w:t>5%-15%</w:t>
            </w:r>
          </w:p>
        </w:tc>
      </w:tr>
      <w:tr w:rsidR="008C5523" w:rsidRPr="008A7D6C" w:rsidTr="001A78BF">
        <w:trPr>
          <w:trHeight w:val="309"/>
        </w:trPr>
        <w:tc>
          <w:tcPr>
            <w:tcW w:w="8685" w:type="dxa"/>
          </w:tcPr>
          <w:p w:rsidR="008C5523" w:rsidRPr="008A7D6C" w:rsidRDefault="008C5523" w:rsidP="001A78BF">
            <w:pPr>
              <w:spacing w:after="0" w:line="240" w:lineRule="auto"/>
              <w:contextualSpacing/>
              <w:jc w:val="both"/>
              <w:rPr>
                <w:rFonts w:ascii="Times New Roman" w:hAnsi="Times New Roman"/>
                <w:sz w:val="28"/>
                <w:szCs w:val="28"/>
              </w:rPr>
            </w:pPr>
            <w:r w:rsidRPr="008A7D6C">
              <w:rPr>
                <w:rFonts w:ascii="Times New Roman" w:hAnsi="Times New Roman"/>
                <w:sz w:val="28"/>
                <w:szCs w:val="28"/>
              </w:rPr>
              <w:t>2.2.20.  экономия материальных и энергетических ресурсов</w:t>
            </w:r>
          </w:p>
        </w:tc>
        <w:tc>
          <w:tcPr>
            <w:tcW w:w="1395" w:type="dxa"/>
          </w:tcPr>
          <w:p w:rsidR="008C5523" w:rsidRPr="008A7D6C" w:rsidRDefault="008C5523" w:rsidP="001A78BF">
            <w:pPr>
              <w:spacing w:after="0" w:line="240" w:lineRule="auto"/>
              <w:contextualSpacing/>
              <w:jc w:val="center"/>
              <w:rPr>
                <w:rFonts w:ascii="Times New Roman" w:hAnsi="Times New Roman"/>
                <w:sz w:val="28"/>
                <w:szCs w:val="28"/>
              </w:rPr>
            </w:pPr>
            <w:r w:rsidRPr="008A7D6C">
              <w:rPr>
                <w:rFonts w:ascii="Times New Roman" w:hAnsi="Times New Roman"/>
                <w:sz w:val="28"/>
                <w:szCs w:val="28"/>
              </w:rPr>
              <w:t>5%-20%</w:t>
            </w:r>
          </w:p>
        </w:tc>
      </w:tr>
      <w:tr w:rsidR="008C5523" w:rsidRPr="008A7D6C" w:rsidTr="001A78BF">
        <w:tc>
          <w:tcPr>
            <w:tcW w:w="8685" w:type="dxa"/>
          </w:tcPr>
          <w:p w:rsidR="008C5523" w:rsidRPr="008A7D6C" w:rsidRDefault="008C5523" w:rsidP="001A78BF">
            <w:pPr>
              <w:tabs>
                <w:tab w:val="num" w:pos="252"/>
              </w:tabs>
              <w:spacing w:after="0" w:line="240" w:lineRule="auto"/>
              <w:contextualSpacing/>
              <w:jc w:val="both"/>
              <w:rPr>
                <w:rFonts w:ascii="Times New Roman" w:hAnsi="Times New Roman"/>
                <w:sz w:val="28"/>
                <w:szCs w:val="28"/>
              </w:rPr>
            </w:pPr>
            <w:r w:rsidRPr="008A7D6C">
              <w:rPr>
                <w:rFonts w:ascii="Times New Roman" w:hAnsi="Times New Roman"/>
                <w:sz w:val="28"/>
                <w:szCs w:val="28"/>
              </w:rPr>
              <w:t>2.2.21.  подготовка групповых помещений и кабинетов к новому учебному году</w:t>
            </w:r>
          </w:p>
        </w:tc>
        <w:tc>
          <w:tcPr>
            <w:tcW w:w="1395" w:type="dxa"/>
          </w:tcPr>
          <w:p w:rsidR="008C5523" w:rsidRDefault="008C5523" w:rsidP="001A78BF">
            <w:pPr>
              <w:spacing w:after="0" w:line="240" w:lineRule="auto"/>
              <w:contextualSpacing/>
              <w:jc w:val="center"/>
              <w:rPr>
                <w:rFonts w:ascii="Times New Roman" w:hAnsi="Times New Roman"/>
                <w:sz w:val="28"/>
                <w:szCs w:val="28"/>
              </w:rPr>
            </w:pPr>
          </w:p>
          <w:p w:rsidR="008C5523" w:rsidRPr="008A7D6C" w:rsidRDefault="008C5523" w:rsidP="001A78BF">
            <w:pPr>
              <w:spacing w:after="0" w:line="240" w:lineRule="auto"/>
              <w:contextualSpacing/>
              <w:jc w:val="center"/>
              <w:rPr>
                <w:rFonts w:ascii="Times New Roman" w:hAnsi="Times New Roman"/>
                <w:sz w:val="28"/>
                <w:szCs w:val="28"/>
              </w:rPr>
            </w:pPr>
            <w:r w:rsidRPr="008A7D6C">
              <w:rPr>
                <w:rFonts w:ascii="Times New Roman" w:hAnsi="Times New Roman"/>
                <w:sz w:val="28"/>
                <w:szCs w:val="28"/>
              </w:rPr>
              <w:t>10%-20%</w:t>
            </w:r>
          </w:p>
        </w:tc>
      </w:tr>
      <w:tr w:rsidR="008C5523" w:rsidRPr="008A7D6C" w:rsidTr="001A78BF">
        <w:tc>
          <w:tcPr>
            <w:tcW w:w="8685" w:type="dxa"/>
          </w:tcPr>
          <w:p w:rsidR="008C5523" w:rsidRPr="008A7D6C" w:rsidRDefault="008C5523" w:rsidP="001A78BF">
            <w:pPr>
              <w:tabs>
                <w:tab w:val="num" w:pos="252"/>
              </w:tabs>
              <w:spacing w:after="0" w:line="240" w:lineRule="auto"/>
              <w:contextualSpacing/>
              <w:jc w:val="both"/>
              <w:rPr>
                <w:rFonts w:ascii="Times New Roman" w:hAnsi="Times New Roman"/>
                <w:sz w:val="28"/>
                <w:szCs w:val="28"/>
              </w:rPr>
            </w:pPr>
            <w:r w:rsidRPr="008A7D6C">
              <w:rPr>
                <w:rFonts w:ascii="Times New Roman" w:hAnsi="Times New Roman"/>
                <w:sz w:val="28"/>
                <w:szCs w:val="28"/>
              </w:rPr>
              <w:t>2.2.22. вклад в оснащение учебно-методической базы учреждения</w:t>
            </w:r>
          </w:p>
        </w:tc>
        <w:tc>
          <w:tcPr>
            <w:tcW w:w="1395" w:type="dxa"/>
          </w:tcPr>
          <w:p w:rsidR="008C5523" w:rsidRPr="008A7D6C" w:rsidRDefault="008C5523" w:rsidP="001A78BF">
            <w:pPr>
              <w:spacing w:after="0" w:line="240" w:lineRule="auto"/>
              <w:contextualSpacing/>
              <w:jc w:val="center"/>
              <w:rPr>
                <w:rFonts w:ascii="Times New Roman" w:hAnsi="Times New Roman"/>
                <w:sz w:val="28"/>
                <w:szCs w:val="28"/>
              </w:rPr>
            </w:pPr>
            <w:r w:rsidRPr="008A7D6C">
              <w:rPr>
                <w:rFonts w:ascii="Times New Roman" w:hAnsi="Times New Roman"/>
                <w:sz w:val="28"/>
                <w:szCs w:val="28"/>
              </w:rPr>
              <w:t>10%-20%</w:t>
            </w:r>
          </w:p>
        </w:tc>
      </w:tr>
      <w:tr w:rsidR="008C5523" w:rsidRPr="008A7D6C" w:rsidTr="001A78BF">
        <w:tc>
          <w:tcPr>
            <w:tcW w:w="8685" w:type="dxa"/>
          </w:tcPr>
          <w:p w:rsidR="008C5523" w:rsidRPr="008A7D6C" w:rsidRDefault="008C5523" w:rsidP="001A78BF">
            <w:pPr>
              <w:tabs>
                <w:tab w:val="num" w:pos="252"/>
              </w:tabs>
              <w:spacing w:after="0" w:line="240" w:lineRule="auto"/>
              <w:contextualSpacing/>
              <w:jc w:val="both"/>
              <w:rPr>
                <w:rFonts w:ascii="Times New Roman" w:hAnsi="Times New Roman"/>
                <w:sz w:val="28"/>
                <w:szCs w:val="28"/>
              </w:rPr>
            </w:pPr>
            <w:r w:rsidRPr="008A7D6C">
              <w:rPr>
                <w:rFonts w:ascii="Times New Roman" w:hAnsi="Times New Roman"/>
                <w:sz w:val="28"/>
                <w:szCs w:val="28"/>
              </w:rPr>
              <w:t>2.2.23. проведение ремонтных работ</w:t>
            </w:r>
          </w:p>
        </w:tc>
        <w:tc>
          <w:tcPr>
            <w:tcW w:w="1395" w:type="dxa"/>
          </w:tcPr>
          <w:p w:rsidR="008C5523" w:rsidRPr="008A7D6C" w:rsidRDefault="008C5523" w:rsidP="001A78BF">
            <w:pPr>
              <w:spacing w:after="0" w:line="240" w:lineRule="auto"/>
              <w:contextualSpacing/>
              <w:jc w:val="center"/>
              <w:rPr>
                <w:rFonts w:ascii="Times New Roman" w:hAnsi="Times New Roman"/>
                <w:sz w:val="28"/>
                <w:szCs w:val="28"/>
              </w:rPr>
            </w:pPr>
            <w:r w:rsidRPr="008A7D6C">
              <w:rPr>
                <w:rFonts w:ascii="Times New Roman" w:hAnsi="Times New Roman"/>
                <w:sz w:val="28"/>
                <w:szCs w:val="28"/>
              </w:rPr>
              <w:t>20%-30%</w:t>
            </w:r>
          </w:p>
        </w:tc>
      </w:tr>
      <w:tr w:rsidR="008C5523" w:rsidRPr="008A7D6C" w:rsidTr="001A78BF">
        <w:tc>
          <w:tcPr>
            <w:tcW w:w="8685" w:type="dxa"/>
          </w:tcPr>
          <w:p w:rsidR="008C5523" w:rsidRPr="008A7D6C" w:rsidRDefault="008C5523" w:rsidP="001A78BF">
            <w:pPr>
              <w:tabs>
                <w:tab w:val="num" w:pos="252"/>
              </w:tabs>
              <w:spacing w:after="0" w:line="240" w:lineRule="auto"/>
              <w:contextualSpacing/>
              <w:jc w:val="both"/>
              <w:rPr>
                <w:rFonts w:ascii="Times New Roman" w:hAnsi="Times New Roman"/>
                <w:sz w:val="28"/>
                <w:szCs w:val="28"/>
              </w:rPr>
            </w:pPr>
            <w:r w:rsidRPr="008A7D6C">
              <w:rPr>
                <w:rFonts w:ascii="Times New Roman" w:hAnsi="Times New Roman"/>
                <w:sz w:val="28"/>
                <w:szCs w:val="28"/>
              </w:rPr>
              <w:t>2.2.24. образцовое содержание рабочего места, спецодежды, инструмента, оборудования</w:t>
            </w:r>
          </w:p>
        </w:tc>
        <w:tc>
          <w:tcPr>
            <w:tcW w:w="1395" w:type="dxa"/>
          </w:tcPr>
          <w:p w:rsidR="008C5523" w:rsidRDefault="008C5523" w:rsidP="001A78BF">
            <w:pPr>
              <w:spacing w:after="0" w:line="240" w:lineRule="auto"/>
              <w:contextualSpacing/>
              <w:jc w:val="center"/>
              <w:rPr>
                <w:rFonts w:ascii="Times New Roman" w:hAnsi="Times New Roman"/>
                <w:sz w:val="28"/>
                <w:szCs w:val="28"/>
              </w:rPr>
            </w:pPr>
          </w:p>
          <w:p w:rsidR="008C5523" w:rsidRPr="008A7D6C" w:rsidRDefault="008C5523" w:rsidP="001A78BF">
            <w:pPr>
              <w:spacing w:after="0" w:line="240" w:lineRule="auto"/>
              <w:contextualSpacing/>
              <w:jc w:val="center"/>
              <w:rPr>
                <w:rFonts w:ascii="Times New Roman" w:hAnsi="Times New Roman"/>
                <w:sz w:val="28"/>
                <w:szCs w:val="28"/>
              </w:rPr>
            </w:pPr>
            <w:r w:rsidRPr="008A7D6C">
              <w:rPr>
                <w:rFonts w:ascii="Times New Roman" w:hAnsi="Times New Roman"/>
                <w:sz w:val="28"/>
                <w:szCs w:val="28"/>
              </w:rPr>
              <w:t>5%-10%</w:t>
            </w:r>
          </w:p>
        </w:tc>
      </w:tr>
      <w:tr w:rsidR="008C5523" w:rsidRPr="008A7D6C" w:rsidTr="001A78BF">
        <w:tc>
          <w:tcPr>
            <w:tcW w:w="8685" w:type="dxa"/>
          </w:tcPr>
          <w:p w:rsidR="008C5523" w:rsidRDefault="008C5523" w:rsidP="001A78BF">
            <w:pPr>
              <w:tabs>
                <w:tab w:val="num" w:pos="252"/>
              </w:tabs>
              <w:spacing w:after="0" w:line="240" w:lineRule="auto"/>
              <w:contextualSpacing/>
              <w:jc w:val="both"/>
              <w:rPr>
                <w:rFonts w:ascii="Times New Roman" w:hAnsi="Times New Roman"/>
                <w:sz w:val="28"/>
                <w:szCs w:val="28"/>
              </w:rPr>
            </w:pPr>
            <w:r w:rsidRPr="008A7D6C">
              <w:rPr>
                <w:rFonts w:ascii="Times New Roman" w:hAnsi="Times New Roman"/>
                <w:sz w:val="28"/>
                <w:szCs w:val="28"/>
              </w:rPr>
              <w:t>2.2.25. предотвращение и ликвидация аварий и их последствий, если они произошли не по вине работника</w:t>
            </w:r>
          </w:p>
          <w:p w:rsidR="008C5523" w:rsidRPr="008A7D6C" w:rsidRDefault="008C5523" w:rsidP="001A78BF">
            <w:pPr>
              <w:tabs>
                <w:tab w:val="num" w:pos="252"/>
              </w:tabs>
              <w:spacing w:after="0" w:line="240" w:lineRule="auto"/>
              <w:contextualSpacing/>
              <w:jc w:val="both"/>
              <w:rPr>
                <w:rFonts w:ascii="Times New Roman" w:hAnsi="Times New Roman"/>
                <w:sz w:val="28"/>
                <w:szCs w:val="28"/>
              </w:rPr>
            </w:pPr>
            <w:r>
              <w:rPr>
                <w:rFonts w:ascii="Times New Roman" w:hAnsi="Times New Roman"/>
                <w:sz w:val="30"/>
                <w:szCs w:val="30"/>
              </w:rPr>
              <w:t>2.2.26. при выполнении работ по уборке санузлов с применением дезинфицирующих средств им руководителями может устанавливаться надбавка</w:t>
            </w:r>
          </w:p>
        </w:tc>
        <w:tc>
          <w:tcPr>
            <w:tcW w:w="1395" w:type="dxa"/>
          </w:tcPr>
          <w:p w:rsidR="008C5523" w:rsidRDefault="008C5523" w:rsidP="001A78BF">
            <w:pPr>
              <w:spacing w:after="0" w:line="240" w:lineRule="auto"/>
              <w:contextualSpacing/>
              <w:jc w:val="center"/>
              <w:rPr>
                <w:rFonts w:ascii="Times New Roman" w:hAnsi="Times New Roman"/>
                <w:sz w:val="28"/>
                <w:szCs w:val="28"/>
              </w:rPr>
            </w:pPr>
          </w:p>
          <w:p w:rsidR="008C5523" w:rsidRDefault="008C5523" w:rsidP="001A78BF">
            <w:pPr>
              <w:spacing w:after="0" w:line="240" w:lineRule="auto"/>
              <w:contextualSpacing/>
              <w:jc w:val="center"/>
              <w:rPr>
                <w:rFonts w:ascii="Times New Roman" w:hAnsi="Times New Roman"/>
                <w:sz w:val="28"/>
                <w:szCs w:val="28"/>
              </w:rPr>
            </w:pPr>
            <w:r w:rsidRPr="008A7D6C">
              <w:rPr>
                <w:rFonts w:ascii="Times New Roman" w:hAnsi="Times New Roman"/>
                <w:sz w:val="28"/>
                <w:szCs w:val="28"/>
              </w:rPr>
              <w:t>20%-50%</w:t>
            </w:r>
          </w:p>
          <w:p w:rsidR="008C5523" w:rsidRPr="008A7D6C" w:rsidRDefault="008C5523" w:rsidP="001A78BF">
            <w:pPr>
              <w:spacing w:after="0" w:line="240" w:lineRule="auto"/>
              <w:contextualSpacing/>
              <w:jc w:val="center"/>
              <w:rPr>
                <w:rFonts w:ascii="Times New Roman" w:hAnsi="Times New Roman"/>
                <w:sz w:val="28"/>
                <w:szCs w:val="28"/>
              </w:rPr>
            </w:pPr>
          </w:p>
          <w:p w:rsidR="008C5523" w:rsidRPr="008A7D6C" w:rsidRDefault="008C5523" w:rsidP="001A78BF">
            <w:pPr>
              <w:spacing w:after="0" w:line="240" w:lineRule="auto"/>
              <w:contextualSpacing/>
              <w:jc w:val="center"/>
              <w:rPr>
                <w:rFonts w:ascii="Times New Roman" w:hAnsi="Times New Roman"/>
                <w:sz w:val="28"/>
                <w:szCs w:val="28"/>
              </w:rPr>
            </w:pPr>
          </w:p>
        </w:tc>
      </w:tr>
    </w:tbl>
    <w:p w:rsidR="008C5523" w:rsidRDefault="008C5523" w:rsidP="008C5523">
      <w:pPr>
        <w:spacing w:after="0" w:line="240" w:lineRule="auto"/>
        <w:ind w:firstLine="708"/>
        <w:contextualSpacing/>
        <w:jc w:val="both"/>
        <w:rPr>
          <w:rFonts w:ascii="Times New Roman" w:hAnsi="Times New Roman"/>
          <w:sz w:val="28"/>
          <w:szCs w:val="28"/>
        </w:rPr>
      </w:pPr>
    </w:p>
    <w:p w:rsidR="008C5523" w:rsidRPr="008A7D6C" w:rsidRDefault="008C5523" w:rsidP="008C5523">
      <w:pPr>
        <w:widowControl w:val="0"/>
        <w:tabs>
          <w:tab w:val="left" w:pos="284"/>
          <w:tab w:val="left" w:pos="567"/>
        </w:tabs>
        <w:autoSpaceDE w:val="0"/>
        <w:autoSpaceDN w:val="0"/>
        <w:spacing w:after="0" w:line="240" w:lineRule="auto"/>
        <w:ind w:firstLine="709"/>
        <w:jc w:val="both"/>
        <w:rPr>
          <w:rFonts w:ascii="Times New Roman" w:hAnsi="Times New Roman"/>
          <w:sz w:val="28"/>
          <w:szCs w:val="28"/>
        </w:rPr>
      </w:pPr>
      <w:r w:rsidRPr="008A7D6C">
        <w:rPr>
          <w:rFonts w:ascii="Times New Roman" w:hAnsi="Times New Roman"/>
          <w:sz w:val="28"/>
          <w:szCs w:val="28"/>
          <w:lang w:val="fr-FR"/>
        </w:rPr>
        <w:t>Одобрено на собрании</w:t>
      </w:r>
      <w:r w:rsidRPr="008A7D6C">
        <w:rPr>
          <w:rFonts w:ascii="Times New Roman" w:hAnsi="Times New Roman"/>
          <w:sz w:val="28"/>
          <w:szCs w:val="28"/>
        </w:rPr>
        <w:t xml:space="preserve"> коллектива работников</w:t>
      </w:r>
    </w:p>
    <w:p w:rsidR="008C5523" w:rsidRPr="008A7D6C" w:rsidRDefault="008C5523" w:rsidP="008C5523">
      <w:pPr>
        <w:widowControl w:val="0"/>
        <w:tabs>
          <w:tab w:val="left" w:pos="284"/>
          <w:tab w:val="left" w:pos="567"/>
        </w:tabs>
        <w:autoSpaceDE w:val="0"/>
        <w:autoSpaceDN w:val="0"/>
        <w:spacing w:after="0" w:line="240" w:lineRule="auto"/>
        <w:ind w:firstLine="709"/>
        <w:jc w:val="both"/>
        <w:rPr>
          <w:rFonts w:ascii="Times New Roman" w:hAnsi="Times New Roman"/>
          <w:sz w:val="28"/>
          <w:szCs w:val="28"/>
        </w:rPr>
      </w:pPr>
      <w:r w:rsidRPr="008A7D6C">
        <w:rPr>
          <w:rFonts w:ascii="Times New Roman" w:hAnsi="Times New Roman"/>
          <w:sz w:val="28"/>
          <w:szCs w:val="28"/>
        </w:rPr>
        <w:t xml:space="preserve"> </w:t>
      </w:r>
      <w:r w:rsidRPr="008A7D6C">
        <w:rPr>
          <w:rFonts w:ascii="Times New Roman" w:hAnsi="Times New Roman"/>
          <w:sz w:val="28"/>
          <w:szCs w:val="28"/>
          <w:lang w:val="fr-FR"/>
        </w:rPr>
        <w:t>Протокол № _</w:t>
      </w:r>
      <w:r w:rsidRPr="008A7D6C">
        <w:rPr>
          <w:rFonts w:ascii="Times New Roman" w:hAnsi="Times New Roman"/>
          <w:sz w:val="28"/>
          <w:szCs w:val="28"/>
        </w:rPr>
        <w:t>___</w:t>
      </w:r>
      <w:r w:rsidRPr="008A7D6C">
        <w:rPr>
          <w:rFonts w:ascii="Times New Roman" w:hAnsi="Times New Roman"/>
          <w:sz w:val="28"/>
          <w:szCs w:val="28"/>
          <w:lang w:val="fr-FR"/>
        </w:rPr>
        <w:t xml:space="preserve"> от _</w:t>
      </w:r>
      <w:r w:rsidRPr="008A7D6C">
        <w:rPr>
          <w:rFonts w:ascii="Times New Roman" w:hAnsi="Times New Roman"/>
          <w:sz w:val="28"/>
          <w:szCs w:val="28"/>
        </w:rPr>
        <w:t>___</w:t>
      </w:r>
      <w:r w:rsidRPr="008A7D6C">
        <w:rPr>
          <w:rFonts w:ascii="Times New Roman" w:hAnsi="Times New Roman"/>
          <w:sz w:val="28"/>
          <w:szCs w:val="28"/>
          <w:lang w:val="fr-FR"/>
        </w:rPr>
        <w:t>_</w:t>
      </w:r>
      <w:r w:rsidRPr="008A7D6C">
        <w:rPr>
          <w:rFonts w:ascii="Times New Roman" w:hAnsi="Times New Roman"/>
          <w:sz w:val="28"/>
          <w:szCs w:val="28"/>
        </w:rPr>
        <w:t>__________</w:t>
      </w:r>
      <w:r w:rsidRPr="008A7D6C">
        <w:rPr>
          <w:rFonts w:ascii="Times New Roman" w:hAnsi="Times New Roman"/>
          <w:sz w:val="28"/>
          <w:szCs w:val="28"/>
          <w:lang w:val="fr-FR"/>
        </w:rPr>
        <w:t xml:space="preserve"> 20</w:t>
      </w:r>
      <w:r>
        <w:rPr>
          <w:rFonts w:ascii="Times New Roman" w:hAnsi="Times New Roman"/>
          <w:sz w:val="28"/>
          <w:szCs w:val="28"/>
        </w:rPr>
        <w:t>20</w:t>
      </w:r>
      <w:r w:rsidRPr="008A7D6C">
        <w:rPr>
          <w:rFonts w:ascii="Times New Roman" w:hAnsi="Times New Roman"/>
          <w:sz w:val="28"/>
          <w:szCs w:val="28"/>
          <w:lang w:val="fr-FR"/>
        </w:rPr>
        <w:t xml:space="preserve"> г.</w:t>
      </w:r>
    </w:p>
    <w:p w:rsidR="008C5523" w:rsidRPr="008A7D6C" w:rsidRDefault="008C5523" w:rsidP="008C5523">
      <w:pPr>
        <w:widowControl w:val="0"/>
        <w:tabs>
          <w:tab w:val="left" w:pos="284"/>
          <w:tab w:val="left" w:pos="567"/>
        </w:tabs>
        <w:autoSpaceDE w:val="0"/>
        <w:autoSpaceDN w:val="0"/>
        <w:spacing w:after="0" w:line="240" w:lineRule="auto"/>
        <w:ind w:firstLine="709"/>
        <w:jc w:val="both"/>
        <w:rPr>
          <w:rFonts w:ascii="Times New Roman" w:hAnsi="Times New Roman"/>
          <w:sz w:val="28"/>
          <w:szCs w:val="28"/>
        </w:rPr>
      </w:pPr>
    </w:p>
    <w:p w:rsidR="008C5523" w:rsidRDefault="008C5523" w:rsidP="008C5523">
      <w:pPr>
        <w:widowControl w:val="0"/>
        <w:tabs>
          <w:tab w:val="left" w:pos="284"/>
          <w:tab w:val="left" w:pos="567"/>
        </w:tabs>
        <w:autoSpaceDE w:val="0"/>
        <w:autoSpaceDN w:val="0"/>
        <w:spacing w:after="0" w:line="240" w:lineRule="auto"/>
        <w:ind w:firstLine="709"/>
        <w:jc w:val="both"/>
        <w:rPr>
          <w:sz w:val="30"/>
          <w:szCs w:val="30"/>
        </w:rPr>
      </w:pPr>
    </w:p>
    <w:p w:rsidR="008C5523" w:rsidRPr="008A7D6C" w:rsidRDefault="008C5523" w:rsidP="008C5523">
      <w:pPr>
        <w:spacing w:after="0" w:line="240" w:lineRule="auto"/>
        <w:contextualSpacing/>
        <w:jc w:val="both"/>
        <w:rPr>
          <w:rFonts w:ascii="Times New Roman" w:hAnsi="Times New Roman"/>
          <w:sz w:val="28"/>
          <w:szCs w:val="28"/>
        </w:rPr>
      </w:pPr>
    </w:p>
    <w:p w:rsidR="008C5523" w:rsidRPr="008A7D6C" w:rsidRDefault="008C5523" w:rsidP="008C5523">
      <w:pPr>
        <w:rPr>
          <w:rFonts w:ascii="Times New Roman" w:hAnsi="Times New Roman"/>
          <w:sz w:val="28"/>
          <w:szCs w:val="28"/>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tbl>
      <w:tblPr>
        <w:tblpPr w:leftFromText="180" w:rightFromText="180" w:horzAnchor="margin" w:tblpXSpec="center" w:tblpY="705"/>
        <w:tblW w:w="10463" w:type="dxa"/>
        <w:tblLook w:val="00A0" w:firstRow="1" w:lastRow="0" w:firstColumn="1" w:lastColumn="0" w:noHBand="0" w:noVBand="0"/>
      </w:tblPr>
      <w:tblGrid>
        <w:gridCol w:w="6379"/>
        <w:gridCol w:w="4084"/>
      </w:tblGrid>
      <w:tr w:rsidR="008C5523" w:rsidRPr="00C004E1" w:rsidTr="001A78BF">
        <w:trPr>
          <w:trHeight w:val="2190"/>
        </w:trPr>
        <w:tc>
          <w:tcPr>
            <w:tcW w:w="6379" w:type="dxa"/>
          </w:tcPr>
          <w:p w:rsidR="008C5523" w:rsidRPr="008A7D6C" w:rsidRDefault="008C5523" w:rsidP="001A78BF">
            <w:pPr>
              <w:widowControl w:val="0"/>
              <w:shd w:val="clear" w:color="auto" w:fill="FFFFFF"/>
              <w:spacing w:after="0" w:line="240" w:lineRule="auto"/>
              <w:ind w:firstLine="709"/>
              <w:jc w:val="both"/>
              <w:rPr>
                <w:rFonts w:ascii="Times New Roman" w:hAnsi="Times New Roman"/>
                <w:sz w:val="28"/>
                <w:szCs w:val="28"/>
              </w:rPr>
            </w:pPr>
            <w:r w:rsidRPr="008A7D6C">
              <w:rPr>
                <w:rFonts w:ascii="Times New Roman" w:hAnsi="Times New Roman"/>
                <w:sz w:val="28"/>
                <w:szCs w:val="28"/>
              </w:rPr>
              <w:lastRenderedPageBreak/>
              <w:t>СОГЛАСОВАНО</w:t>
            </w:r>
          </w:p>
          <w:p w:rsidR="008C5523" w:rsidRPr="008A7D6C" w:rsidRDefault="008C5523" w:rsidP="001A78BF">
            <w:pPr>
              <w:shd w:val="clear" w:color="auto" w:fill="FFFFFF"/>
              <w:spacing w:after="0" w:line="240" w:lineRule="auto"/>
              <w:ind w:firstLine="709"/>
              <w:jc w:val="both"/>
              <w:rPr>
                <w:rFonts w:ascii="Times New Roman" w:hAnsi="Times New Roman"/>
                <w:sz w:val="28"/>
                <w:szCs w:val="28"/>
              </w:rPr>
            </w:pPr>
            <w:r w:rsidRPr="008A7D6C">
              <w:rPr>
                <w:rFonts w:ascii="Times New Roman" w:hAnsi="Times New Roman"/>
                <w:sz w:val="28"/>
                <w:szCs w:val="28"/>
              </w:rPr>
              <w:t>Профсоюзный комитет</w:t>
            </w:r>
          </w:p>
          <w:p w:rsidR="008C5523" w:rsidRPr="008A7D6C" w:rsidRDefault="008C5523" w:rsidP="001A78BF">
            <w:pPr>
              <w:shd w:val="clear" w:color="auto" w:fill="FFFFFF"/>
              <w:spacing w:after="0" w:line="240" w:lineRule="auto"/>
              <w:ind w:firstLine="709"/>
              <w:jc w:val="both"/>
              <w:rPr>
                <w:rFonts w:ascii="Times New Roman" w:hAnsi="Times New Roman"/>
                <w:sz w:val="28"/>
                <w:szCs w:val="28"/>
              </w:rPr>
            </w:pPr>
            <w:r w:rsidRPr="008A7D6C">
              <w:rPr>
                <w:rFonts w:ascii="Times New Roman" w:hAnsi="Times New Roman"/>
                <w:sz w:val="28"/>
                <w:szCs w:val="28"/>
              </w:rPr>
              <w:t xml:space="preserve">Первичной </w:t>
            </w:r>
          </w:p>
          <w:p w:rsidR="008C5523" w:rsidRPr="008A7D6C" w:rsidRDefault="008C5523" w:rsidP="001A78BF">
            <w:pPr>
              <w:shd w:val="clear" w:color="auto" w:fill="FFFFFF"/>
              <w:spacing w:after="0" w:line="240" w:lineRule="auto"/>
              <w:ind w:firstLine="709"/>
              <w:jc w:val="both"/>
              <w:rPr>
                <w:rFonts w:ascii="Times New Roman" w:hAnsi="Times New Roman"/>
                <w:sz w:val="28"/>
                <w:szCs w:val="28"/>
              </w:rPr>
            </w:pPr>
            <w:r w:rsidRPr="008A7D6C">
              <w:rPr>
                <w:rFonts w:ascii="Times New Roman" w:hAnsi="Times New Roman"/>
                <w:sz w:val="28"/>
                <w:szCs w:val="28"/>
              </w:rPr>
              <w:t xml:space="preserve">профсоюзной организации </w:t>
            </w:r>
          </w:p>
          <w:p w:rsidR="008C5523" w:rsidRPr="008A7D6C" w:rsidRDefault="008C5523" w:rsidP="001A78BF">
            <w:pPr>
              <w:shd w:val="clear" w:color="auto" w:fill="FFFFFF"/>
              <w:spacing w:after="0" w:line="240" w:lineRule="auto"/>
              <w:ind w:firstLine="709"/>
              <w:jc w:val="both"/>
              <w:rPr>
                <w:rFonts w:ascii="Times New Roman" w:hAnsi="Times New Roman"/>
                <w:sz w:val="28"/>
                <w:szCs w:val="28"/>
              </w:rPr>
            </w:pPr>
            <w:r w:rsidRPr="008A7D6C">
              <w:rPr>
                <w:rFonts w:ascii="Times New Roman" w:hAnsi="Times New Roman"/>
                <w:sz w:val="28"/>
                <w:szCs w:val="28"/>
              </w:rPr>
              <w:t xml:space="preserve">Протокол №___ </w:t>
            </w:r>
          </w:p>
          <w:p w:rsidR="008C5523" w:rsidRPr="008A7D6C" w:rsidRDefault="008C5523" w:rsidP="001A78BF">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от «____»___________</w:t>
            </w:r>
            <w:r w:rsidRPr="008A7D6C">
              <w:rPr>
                <w:rFonts w:ascii="Times New Roman" w:hAnsi="Times New Roman"/>
                <w:sz w:val="28"/>
                <w:szCs w:val="28"/>
              </w:rPr>
              <w:t>2020</w:t>
            </w:r>
          </w:p>
          <w:p w:rsidR="008C5523" w:rsidRPr="008A7D6C" w:rsidRDefault="008C5523" w:rsidP="001A78BF">
            <w:pPr>
              <w:widowControl w:val="0"/>
              <w:tabs>
                <w:tab w:val="left" w:pos="284"/>
                <w:tab w:val="left" w:pos="567"/>
                <w:tab w:val="num" w:pos="900"/>
              </w:tabs>
              <w:snapToGrid w:val="0"/>
              <w:spacing w:after="0" w:line="240" w:lineRule="auto"/>
              <w:ind w:firstLine="709"/>
              <w:jc w:val="both"/>
              <w:rPr>
                <w:rFonts w:ascii="Times New Roman" w:hAnsi="Times New Roman"/>
                <w:sz w:val="28"/>
                <w:szCs w:val="28"/>
              </w:rPr>
            </w:pPr>
            <w:r w:rsidRPr="008A7D6C">
              <w:rPr>
                <w:rFonts w:ascii="Times New Roman" w:hAnsi="Times New Roman"/>
                <w:sz w:val="28"/>
                <w:szCs w:val="28"/>
              </w:rPr>
              <w:t>Председатель___________</w:t>
            </w:r>
            <w:proofErr w:type="spellStart"/>
            <w:r w:rsidRPr="008A7D6C">
              <w:rPr>
                <w:rFonts w:ascii="Times New Roman" w:hAnsi="Times New Roman"/>
                <w:sz w:val="28"/>
                <w:szCs w:val="28"/>
              </w:rPr>
              <w:t>И.П.Петролай</w:t>
            </w:r>
            <w:proofErr w:type="spellEnd"/>
            <w:r w:rsidRPr="008A7D6C">
              <w:rPr>
                <w:rFonts w:ascii="Times New Roman" w:hAnsi="Times New Roman"/>
                <w:sz w:val="28"/>
                <w:szCs w:val="28"/>
              </w:rPr>
              <w:t xml:space="preserve">.                                 </w:t>
            </w:r>
          </w:p>
        </w:tc>
        <w:tc>
          <w:tcPr>
            <w:tcW w:w="4084" w:type="dxa"/>
          </w:tcPr>
          <w:p w:rsidR="008C5523" w:rsidRPr="008A7D6C" w:rsidRDefault="008C5523" w:rsidP="001A78BF">
            <w:pPr>
              <w:shd w:val="clear" w:color="auto" w:fill="FFFFFF"/>
              <w:spacing w:after="0" w:line="240" w:lineRule="auto"/>
              <w:jc w:val="both"/>
              <w:rPr>
                <w:rFonts w:ascii="Times New Roman" w:hAnsi="Times New Roman"/>
                <w:sz w:val="28"/>
                <w:szCs w:val="28"/>
              </w:rPr>
            </w:pPr>
            <w:r w:rsidRPr="008A7D6C">
              <w:rPr>
                <w:rFonts w:ascii="Times New Roman" w:hAnsi="Times New Roman"/>
                <w:sz w:val="28"/>
                <w:szCs w:val="28"/>
              </w:rPr>
              <w:t xml:space="preserve">        УТВЕРЖДАЮ</w:t>
            </w:r>
          </w:p>
          <w:p w:rsidR="008C5523" w:rsidRPr="008A7D6C" w:rsidRDefault="008C5523" w:rsidP="001A78BF">
            <w:pPr>
              <w:shd w:val="clear" w:color="auto" w:fill="FFFFFF"/>
              <w:spacing w:after="0" w:line="240" w:lineRule="auto"/>
              <w:jc w:val="both"/>
              <w:rPr>
                <w:rFonts w:ascii="Times New Roman" w:hAnsi="Times New Roman"/>
                <w:sz w:val="28"/>
                <w:szCs w:val="28"/>
              </w:rPr>
            </w:pPr>
            <w:r w:rsidRPr="008A7D6C">
              <w:rPr>
                <w:rFonts w:ascii="Times New Roman" w:hAnsi="Times New Roman"/>
                <w:sz w:val="28"/>
                <w:szCs w:val="28"/>
              </w:rPr>
              <w:t xml:space="preserve">        Наниматель </w:t>
            </w:r>
          </w:p>
          <w:p w:rsidR="008C5523" w:rsidRPr="008A7D6C" w:rsidRDefault="008C5523" w:rsidP="001A78B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_________</w:t>
            </w:r>
            <w:proofErr w:type="spellStart"/>
            <w:r w:rsidRPr="008A7D6C">
              <w:rPr>
                <w:rFonts w:ascii="Times New Roman" w:hAnsi="Times New Roman"/>
                <w:sz w:val="28"/>
                <w:szCs w:val="28"/>
              </w:rPr>
              <w:t>О.П.Ясковец</w:t>
            </w:r>
            <w:proofErr w:type="spellEnd"/>
            <w:r w:rsidRPr="008A7D6C">
              <w:rPr>
                <w:rFonts w:ascii="Times New Roman" w:hAnsi="Times New Roman"/>
                <w:sz w:val="28"/>
                <w:szCs w:val="28"/>
              </w:rPr>
              <w:t xml:space="preserve">                         </w:t>
            </w:r>
          </w:p>
          <w:p w:rsidR="008C5523" w:rsidRPr="008A7D6C" w:rsidRDefault="008C5523" w:rsidP="001A78B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«___»_____________</w:t>
            </w:r>
            <w:r w:rsidRPr="008A7D6C">
              <w:rPr>
                <w:rFonts w:ascii="Times New Roman" w:hAnsi="Times New Roman"/>
                <w:sz w:val="28"/>
                <w:szCs w:val="28"/>
              </w:rPr>
              <w:t>2020</w:t>
            </w:r>
          </w:p>
        </w:tc>
      </w:tr>
    </w:tbl>
    <w:p w:rsidR="008C5523" w:rsidRPr="00404C47" w:rsidRDefault="008C5523" w:rsidP="008C5523">
      <w:pPr>
        <w:spacing w:after="0" w:line="240" w:lineRule="auto"/>
        <w:ind w:left="284"/>
        <w:contextualSpacing/>
        <w:rPr>
          <w:rFonts w:ascii="Times New Roman" w:hAnsi="Times New Roman"/>
          <w:sz w:val="30"/>
          <w:szCs w:val="3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404C47">
        <w:rPr>
          <w:rFonts w:ascii="Times New Roman" w:hAnsi="Times New Roman"/>
          <w:sz w:val="30"/>
          <w:szCs w:val="30"/>
        </w:rPr>
        <w:t>Приложение 2</w:t>
      </w:r>
    </w:p>
    <w:p w:rsidR="008C5523" w:rsidRDefault="008C5523" w:rsidP="008C5523">
      <w:pPr>
        <w:spacing w:after="0" w:line="240" w:lineRule="auto"/>
        <w:contextualSpacing/>
        <w:rPr>
          <w:rFonts w:ascii="Times New Roman" w:hAnsi="Times New Roman"/>
          <w:b/>
          <w:sz w:val="24"/>
          <w:szCs w:val="24"/>
        </w:rPr>
      </w:pPr>
    </w:p>
    <w:p w:rsidR="008C5523" w:rsidRDefault="008C5523" w:rsidP="008C5523">
      <w:pPr>
        <w:spacing w:after="0" w:line="240" w:lineRule="auto"/>
        <w:contextualSpacing/>
        <w:jc w:val="center"/>
        <w:rPr>
          <w:rFonts w:ascii="Times New Roman" w:hAnsi="Times New Roman"/>
          <w:b/>
          <w:sz w:val="24"/>
          <w:szCs w:val="24"/>
        </w:rPr>
      </w:pPr>
    </w:p>
    <w:p w:rsidR="008C5523" w:rsidRPr="00B724DE" w:rsidRDefault="008C5523" w:rsidP="008C5523">
      <w:pPr>
        <w:spacing w:after="0" w:line="240" w:lineRule="auto"/>
        <w:contextualSpacing/>
        <w:jc w:val="center"/>
        <w:rPr>
          <w:rFonts w:ascii="Times New Roman" w:hAnsi="Times New Roman"/>
          <w:b/>
          <w:sz w:val="28"/>
          <w:szCs w:val="28"/>
        </w:rPr>
      </w:pPr>
    </w:p>
    <w:p w:rsidR="008C5523" w:rsidRPr="00B724DE" w:rsidRDefault="008C5523" w:rsidP="008C5523">
      <w:pPr>
        <w:spacing w:after="0" w:line="240" w:lineRule="auto"/>
        <w:contextualSpacing/>
        <w:jc w:val="center"/>
        <w:rPr>
          <w:rFonts w:ascii="Times New Roman" w:hAnsi="Times New Roman"/>
          <w:b/>
          <w:sz w:val="28"/>
          <w:szCs w:val="28"/>
        </w:rPr>
      </w:pPr>
      <w:r w:rsidRPr="00B724DE">
        <w:rPr>
          <w:rFonts w:ascii="Times New Roman" w:hAnsi="Times New Roman"/>
          <w:b/>
          <w:sz w:val="28"/>
          <w:szCs w:val="28"/>
        </w:rPr>
        <w:t>Положение</w:t>
      </w:r>
    </w:p>
    <w:p w:rsidR="008C5523" w:rsidRPr="00B724DE" w:rsidRDefault="008C5523" w:rsidP="008C5523">
      <w:pPr>
        <w:spacing w:after="0" w:line="240" w:lineRule="auto"/>
        <w:contextualSpacing/>
        <w:jc w:val="center"/>
        <w:rPr>
          <w:rFonts w:ascii="Times New Roman" w:hAnsi="Times New Roman"/>
          <w:b/>
          <w:sz w:val="28"/>
          <w:szCs w:val="28"/>
        </w:rPr>
      </w:pPr>
      <w:r w:rsidRPr="00B724DE">
        <w:rPr>
          <w:rFonts w:ascii="Times New Roman" w:hAnsi="Times New Roman"/>
          <w:b/>
          <w:sz w:val="28"/>
          <w:szCs w:val="28"/>
        </w:rPr>
        <w:t>о размерах, порядке и условиях осуществления единовременной выплаты на оздоровление работникам учреждения образования</w:t>
      </w:r>
    </w:p>
    <w:p w:rsidR="008C5523" w:rsidRPr="00B724DE" w:rsidRDefault="008C5523" w:rsidP="008C5523">
      <w:pPr>
        <w:spacing w:after="0" w:line="240" w:lineRule="auto"/>
        <w:contextualSpacing/>
        <w:jc w:val="center"/>
        <w:rPr>
          <w:rFonts w:ascii="Times New Roman" w:hAnsi="Times New Roman"/>
          <w:b/>
          <w:sz w:val="28"/>
          <w:szCs w:val="28"/>
        </w:rPr>
      </w:pPr>
    </w:p>
    <w:p w:rsidR="008C5523" w:rsidRPr="00B724DE" w:rsidRDefault="008C5523" w:rsidP="008C5523">
      <w:pPr>
        <w:spacing w:after="0" w:line="240" w:lineRule="auto"/>
        <w:contextualSpacing/>
        <w:jc w:val="center"/>
        <w:rPr>
          <w:rFonts w:ascii="Times New Roman" w:hAnsi="Times New Roman"/>
          <w:sz w:val="28"/>
          <w:szCs w:val="28"/>
        </w:rPr>
      </w:pPr>
      <w:r w:rsidRPr="00B724DE">
        <w:rPr>
          <w:rFonts w:ascii="Times New Roman" w:hAnsi="Times New Roman"/>
          <w:sz w:val="28"/>
          <w:szCs w:val="28"/>
        </w:rPr>
        <w:t>1. Общие положения</w:t>
      </w:r>
    </w:p>
    <w:p w:rsidR="008C5523" w:rsidRPr="00B724DE" w:rsidRDefault="008C5523" w:rsidP="008C5523">
      <w:pPr>
        <w:spacing w:after="0" w:line="240" w:lineRule="auto"/>
        <w:ind w:firstLine="720"/>
        <w:contextualSpacing/>
        <w:jc w:val="both"/>
        <w:rPr>
          <w:rFonts w:ascii="Times New Roman" w:hAnsi="Times New Roman"/>
          <w:sz w:val="28"/>
          <w:szCs w:val="28"/>
        </w:rPr>
      </w:pPr>
      <w:r w:rsidRPr="00B724DE">
        <w:rPr>
          <w:rFonts w:ascii="Times New Roman" w:hAnsi="Times New Roman"/>
          <w:sz w:val="28"/>
          <w:szCs w:val="28"/>
        </w:rPr>
        <w:t>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и определяет размеры, порядок и условия осуществления единовременной выплаты на оздоровление.</w:t>
      </w:r>
    </w:p>
    <w:p w:rsidR="008C5523" w:rsidRPr="00B724DE" w:rsidRDefault="008C5523" w:rsidP="008C5523">
      <w:pPr>
        <w:spacing w:after="0" w:line="240" w:lineRule="auto"/>
        <w:ind w:firstLine="720"/>
        <w:contextualSpacing/>
        <w:jc w:val="both"/>
        <w:rPr>
          <w:rFonts w:ascii="Times New Roman" w:hAnsi="Times New Roman"/>
          <w:sz w:val="28"/>
          <w:szCs w:val="28"/>
        </w:rPr>
      </w:pPr>
      <w:r w:rsidRPr="00B724DE">
        <w:rPr>
          <w:rFonts w:ascii="Times New Roman" w:hAnsi="Times New Roman"/>
          <w:sz w:val="28"/>
          <w:szCs w:val="28"/>
        </w:rPr>
        <w:t>1.2. Единовременная выплата на оздоровление работникам учреждения образования осуществляется один раз в рабочем году, как правило, при предоставлении трудового отпуска (а при разделении его на ч</w:t>
      </w:r>
      <w:r>
        <w:rPr>
          <w:rFonts w:ascii="Times New Roman" w:hAnsi="Times New Roman"/>
          <w:sz w:val="28"/>
          <w:szCs w:val="28"/>
        </w:rPr>
        <w:t>асти – при предоставлении одной</w:t>
      </w:r>
      <w:r w:rsidRPr="00B724DE">
        <w:rPr>
          <w:rFonts w:ascii="Times New Roman" w:hAnsi="Times New Roman"/>
          <w:sz w:val="28"/>
          <w:szCs w:val="28"/>
        </w:rPr>
        <w:t xml:space="preserve"> </w:t>
      </w:r>
      <w:r>
        <w:rPr>
          <w:rFonts w:ascii="Times New Roman" w:hAnsi="Times New Roman"/>
          <w:sz w:val="28"/>
          <w:szCs w:val="28"/>
        </w:rPr>
        <w:t>из</w:t>
      </w:r>
      <w:r w:rsidRPr="00B724DE">
        <w:rPr>
          <w:rFonts w:ascii="Times New Roman" w:hAnsi="Times New Roman"/>
          <w:sz w:val="28"/>
          <w:szCs w:val="28"/>
        </w:rPr>
        <w:t xml:space="preserve"> частей отпуска), из расчета 0,5 оклада работника, если иной размер не размер не установлен законодательными актами или Советом Министров Республики Беларусь.</w:t>
      </w:r>
    </w:p>
    <w:p w:rsidR="008C5523" w:rsidRPr="00B724DE" w:rsidRDefault="008C5523" w:rsidP="008C5523">
      <w:pPr>
        <w:spacing w:after="0" w:line="240" w:lineRule="auto"/>
        <w:ind w:firstLine="720"/>
        <w:contextualSpacing/>
        <w:jc w:val="both"/>
        <w:rPr>
          <w:rFonts w:ascii="Times New Roman" w:hAnsi="Times New Roman"/>
          <w:sz w:val="28"/>
          <w:szCs w:val="28"/>
        </w:rPr>
      </w:pPr>
      <w:r w:rsidRPr="00B724DE">
        <w:rPr>
          <w:rFonts w:ascii="Times New Roman" w:hAnsi="Times New Roman"/>
          <w:sz w:val="28"/>
          <w:szCs w:val="28"/>
        </w:rPr>
        <w:t>1.3. На осуществление единовре</w:t>
      </w:r>
      <w:r>
        <w:rPr>
          <w:rFonts w:ascii="Times New Roman" w:hAnsi="Times New Roman"/>
          <w:sz w:val="28"/>
          <w:szCs w:val="28"/>
        </w:rPr>
        <w:t xml:space="preserve">менной </w:t>
      </w:r>
      <w:proofErr w:type="gramStart"/>
      <w:r>
        <w:rPr>
          <w:rFonts w:ascii="Times New Roman" w:hAnsi="Times New Roman"/>
          <w:sz w:val="28"/>
          <w:szCs w:val="28"/>
        </w:rPr>
        <w:t>выплаты</w:t>
      </w:r>
      <w:proofErr w:type="gramEnd"/>
      <w:r>
        <w:rPr>
          <w:rFonts w:ascii="Times New Roman" w:hAnsi="Times New Roman"/>
          <w:sz w:val="28"/>
          <w:szCs w:val="28"/>
        </w:rPr>
        <w:t xml:space="preserve"> на оздоровление </w:t>
      </w:r>
      <w:r w:rsidRPr="00B724DE">
        <w:rPr>
          <w:rFonts w:ascii="Times New Roman" w:hAnsi="Times New Roman"/>
          <w:sz w:val="28"/>
          <w:szCs w:val="28"/>
        </w:rPr>
        <w:t>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rsidR="008C5523" w:rsidRPr="00B724DE" w:rsidRDefault="008C5523" w:rsidP="008C5523">
      <w:pPr>
        <w:spacing w:after="0" w:line="240" w:lineRule="auto"/>
        <w:ind w:firstLine="720"/>
        <w:contextualSpacing/>
        <w:jc w:val="both"/>
        <w:rPr>
          <w:rFonts w:ascii="Times New Roman" w:hAnsi="Times New Roman"/>
          <w:sz w:val="28"/>
          <w:szCs w:val="28"/>
        </w:rPr>
      </w:pPr>
      <w:r w:rsidRPr="00B724DE">
        <w:rPr>
          <w:rFonts w:ascii="Times New Roman" w:hAnsi="Times New Roman"/>
          <w:sz w:val="28"/>
          <w:szCs w:val="28"/>
        </w:rPr>
        <w:t xml:space="preserve">1.4. Единовременная выплата на оздоровление производится приказом руководителя учреждения, по согласованию с соответствующим профсоюзным комитетом, на основании заявления работника.  </w:t>
      </w:r>
    </w:p>
    <w:p w:rsidR="008C5523" w:rsidRPr="00B724DE" w:rsidRDefault="008C5523" w:rsidP="008C5523">
      <w:pPr>
        <w:spacing w:after="0" w:line="240" w:lineRule="auto"/>
        <w:contextualSpacing/>
        <w:jc w:val="center"/>
        <w:rPr>
          <w:rFonts w:ascii="Times New Roman" w:hAnsi="Times New Roman"/>
          <w:sz w:val="28"/>
          <w:szCs w:val="28"/>
        </w:rPr>
      </w:pPr>
      <w:r>
        <w:rPr>
          <w:rFonts w:ascii="Times New Roman" w:hAnsi="Times New Roman"/>
          <w:sz w:val="28"/>
          <w:szCs w:val="28"/>
        </w:rPr>
        <w:t xml:space="preserve">   </w:t>
      </w:r>
      <w:r w:rsidRPr="00B724DE">
        <w:rPr>
          <w:rFonts w:ascii="Times New Roman" w:hAnsi="Times New Roman"/>
          <w:sz w:val="28"/>
          <w:szCs w:val="28"/>
        </w:rPr>
        <w:t xml:space="preserve">2. </w:t>
      </w:r>
      <w:r w:rsidRPr="00B724DE">
        <w:rPr>
          <w:rFonts w:ascii="Times New Roman" w:hAnsi="Times New Roman"/>
          <w:color w:val="000000"/>
          <w:kern w:val="24"/>
          <w:sz w:val="28"/>
          <w:szCs w:val="28"/>
        </w:rPr>
        <w:t>Порядок осуществления единовременной выплаты на оздоровление</w:t>
      </w:r>
    </w:p>
    <w:p w:rsidR="008C5523" w:rsidRPr="00B724DE" w:rsidRDefault="008C5523" w:rsidP="008C5523">
      <w:pPr>
        <w:pStyle w:val="a5"/>
        <w:spacing w:before="0" w:beforeAutospacing="0" w:after="0" w:afterAutospacing="0"/>
        <w:ind w:firstLine="708"/>
        <w:jc w:val="both"/>
        <w:textAlignment w:val="baseline"/>
        <w:rPr>
          <w:rFonts w:eastAsia="Times New Roman"/>
          <w:color w:val="000000"/>
          <w:kern w:val="24"/>
          <w:sz w:val="28"/>
          <w:szCs w:val="28"/>
        </w:rPr>
      </w:pPr>
      <w:r w:rsidRPr="00B724DE">
        <w:rPr>
          <w:sz w:val="28"/>
          <w:szCs w:val="28"/>
        </w:rPr>
        <w:t xml:space="preserve">2.1. </w:t>
      </w:r>
      <w:r w:rsidRPr="00B724DE">
        <w:rPr>
          <w:rFonts w:eastAsia="Times New Roman"/>
          <w:color w:val="000000"/>
          <w:kern w:val="24"/>
          <w:sz w:val="28"/>
          <w:szCs w:val="28"/>
        </w:rPr>
        <w:t>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rsidR="008C5523" w:rsidRPr="00B724DE" w:rsidRDefault="008C5523" w:rsidP="008C5523">
      <w:pPr>
        <w:pStyle w:val="a5"/>
        <w:spacing w:before="0" w:beforeAutospacing="0" w:after="0" w:afterAutospacing="0"/>
        <w:ind w:firstLine="708"/>
        <w:jc w:val="both"/>
        <w:textAlignment w:val="baseline"/>
        <w:rPr>
          <w:sz w:val="28"/>
          <w:szCs w:val="28"/>
        </w:rPr>
      </w:pPr>
      <w:r w:rsidRPr="00B724DE">
        <w:rPr>
          <w:kern w:val="24"/>
          <w:sz w:val="28"/>
          <w:szCs w:val="28"/>
        </w:rPr>
        <w:t>2.2. В случае</w:t>
      </w:r>
      <w:proofErr w:type="gramStart"/>
      <w:r w:rsidRPr="00B724DE">
        <w:rPr>
          <w:kern w:val="24"/>
          <w:sz w:val="28"/>
          <w:szCs w:val="28"/>
        </w:rPr>
        <w:t>,</w:t>
      </w:r>
      <w:proofErr w:type="gramEnd"/>
      <w:r w:rsidRPr="00B724DE">
        <w:rPr>
          <w:kern w:val="24"/>
          <w:sz w:val="28"/>
          <w:szCs w:val="28"/>
        </w:rPr>
        <w:t xml:space="preserve"> если единовременная выплата на оздоровление произведена работнику при предоставлении одной части трудового отпуска за соответствующий рабо</w:t>
      </w:r>
      <w:r>
        <w:rPr>
          <w:kern w:val="24"/>
          <w:sz w:val="28"/>
          <w:szCs w:val="28"/>
        </w:rPr>
        <w:t xml:space="preserve">чий год, то при предоставлении </w:t>
      </w:r>
      <w:r w:rsidRPr="00B724DE">
        <w:rPr>
          <w:kern w:val="24"/>
          <w:sz w:val="28"/>
          <w:szCs w:val="28"/>
        </w:rPr>
        <w:t xml:space="preserve">оставшейся части (частей) трудового отпуска этого рабочего года единовременная выплата на оздоровление не производится.   </w:t>
      </w:r>
    </w:p>
    <w:p w:rsidR="008C5523" w:rsidRPr="00B724DE" w:rsidRDefault="008C5523" w:rsidP="008C5523">
      <w:pPr>
        <w:pStyle w:val="a5"/>
        <w:spacing w:before="0" w:beforeAutospacing="0" w:after="0" w:afterAutospacing="0"/>
        <w:ind w:firstLine="708"/>
        <w:jc w:val="both"/>
        <w:textAlignment w:val="baseline"/>
        <w:rPr>
          <w:rFonts w:eastAsia="Times New Roman"/>
          <w:color w:val="000000"/>
          <w:kern w:val="24"/>
          <w:sz w:val="28"/>
          <w:szCs w:val="28"/>
        </w:rPr>
      </w:pPr>
      <w:r w:rsidRPr="00B724DE">
        <w:rPr>
          <w:sz w:val="28"/>
          <w:szCs w:val="28"/>
        </w:rPr>
        <w:t xml:space="preserve">2.3. </w:t>
      </w:r>
      <w:r w:rsidRPr="00B724DE">
        <w:rPr>
          <w:rFonts w:eastAsia="Times New Roman"/>
          <w:color w:val="000000"/>
          <w:kern w:val="24"/>
          <w:sz w:val="28"/>
          <w:szCs w:val="28"/>
        </w:rPr>
        <w:t xml:space="preserve">Если при предоставлении трудового отпуска или его части (частей), работнику не осуществлялась единовременная выплата на оздоровление, то </w:t>
      </w:r>
      <w:r w:rsidRPr="00B724DE">
        <w:rPr>
          <w:rFonts w:eastAsia="Times New Roman"/>
          <w:color w:val="000000"/>
          <w:kern w:val="24"/>
          <w:sz w:val="28"/>
          <w:szCs w:val="28"/>
        </w:rPr>
        <w:lastRenderedPageBreak/>
        <w:t xml:space="preserve">по письменному заявлению работника единовременная выплата на оздоровление выплачивается в установленном размере в конце календарного года. </w:t>
      </w:r>
    </w:p>
    <w:p w:rsidR="008C5523" w:rsidRPr="00B724DE" w:rsidRDefault="008C5523" w:rsidP="008C5523">
      <w:pPr>
        <w:pStyle w:val="a5"/>
        <w:spacing w:before="0" w:beforeAutospacing="0" w:after="0" w:afterAutospacing="0"/>
        <w:ind w:firstLine="708"/>
        <w:jc w:val="both"/>
        <w:textAlignment w:val="baseline"/>
        <w:rPr>
          <w:sz w:val="28"/>
          <w:szCs w:val="28"/>
        </w:rPr>
      </w:pPr>
      <w:r w:rsidRPr="00B724DE">
        <w:rPr>
          <w:rFonts w:eastAsia="Times New Roman"/>
          <w:color w:val="000000"/>
          <w:kern w:val="24"/>
          <w:sz w:val="28"/>
          <w:szCs w:val="28"/>
        </w:rPr>
        <w:t>В этом случае размер оклада работника определяется на дату письменного заявления работника.</w:t>
      </w:r>
    </w:p>
    <w:p w:rsidR="008C5523" w:rsidRPr="00B724DE" w:rsidRDefault="008C5523" w:rsidP="008C5523">
      <w:pPr>
        <w:pStyle w:val="a5"/>
        <w:spacing w:before="0" w:beforeAutospacing="0" w:after="0" w:afterAutospacing="0"/>
        <w:ind w:firstLine="708"/>
        <w:jc w:val="both"/>
        <w:textAlignment w:val="baseline"/>
        <w:rPr>
          <w:rFonts w:eastAsia="Times New Roman"/>
          <w:color w:val="000000"/>
          <w:kern w:val="24"/>
          <w:sz w:val="28"/>
          <w:szCs w:val="28"/>
        </w:rPr>
      </w:pPr>
      <w:r w:rsidRPr="00B724DE">
        <w:rPr>
          <w:sz w:val="28"/>
          <w:szCs w:val="28"/>
        </w:rPr>
        <w:t xml:space="preserve">2.4. </w:t>
      </w:r>
      <w:proofErr w:type="gramStart"/>
      <w:r w:rsidRPr="00B724DE">
        <w:rPr>
          <w:rFonts w:eastAsia="Times New Roman"/>
          <w:color w:val="000000"/>
          <w:kern w:val="24"/>
          <w:sz w:val="28"/>
          <w:szCs w:val="28"/>
        </w:rPr>
        <w:t>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roofErr w:type="gramEnd"/>
    </w:p>
    <w:p w:rsidR="008C5523" w:rsidRPr="00B724DE" w:rsidRDefault="008C5523" w:rsidP="008C5523">
      <w:pPr>
        <w:pStyle w:val="a5"/>
        <w:spacing w:before="0" w:beforeAutospacing="0" w:after="0" w:afterAutospacing="0"/>
        <w:ind w:firstLine="708"/>
        <w:jc w:val="both"/>
        <w:textAlignment w:val="baseline"/>
        <w:rPr>
          <w:sz w:val="28"/>
          <w:szCs w:val="28"/>
        </w:rPr>
      </w:pPr>
      <w:r w:rsidRPr="00B724DE">
        <w:rPr>
          <w:rFonts w:eastAsia="Times New Roman"/>
          <w:color w:val="000000"/>
          <w:kern w:val="24"/>
          <w:sz w:val="28"/>
          <w:szCs w:val="28"/>
        </w:rPr>
        <w:t>2.5.</w:t>
      </w:r>
      <w:r w:rsidRPr="00B724DE">
        <w:rPr>
          <w:color w:val="000000"/>
          <w:kern w:val="24"/>
          <w:sz w:val="28"/>
          <w:szCs w:val="28"/>
        </w:rPr>
        <w:t xml:space="preserve"> </w:t>
      </w:r>
      <w:r w:rsidRPr="00B724DE">
        <w:rPr>
          <w:rFonts w:eastAsia="Times New Roman"/>
          <w:color w:val="000000"/>
          <w:kern w:val="24"/>
          <w:sz w:val="28"/>
          <w:szCs w:val="28"/>
        </w:rPr>
        <w:t>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8C5523" w:rsidRPr="00B724DE" w:rsidRDefault="008C5523" w:rsidP="008C5523">
      <w:pPr>
        <w:pStyle w:val="a5"/>
        <w:spacing w:before="0" w:beforeAutospacing="0" w:after="0" w:afterAutospacing="0"/>
        <w:ind w:firstLine="708"/>
        <w:jc w:val="both"/>
        <w:textAlignment w:val="baseline"/>
        <w:rPr>
          <w:sz w:val="28"/>
          <w:szCs w:val="28"/>
        </w:rPr>
      </w:pPr>
      <w:r w:rsidRPr="00B724DE">
        <w:rPr>
          <w:rFonts w:eastAsia="Times New Roman"/>
          <w:color w:val="000000"/>
          <w:kern w:val="24"/>
          <w:sz w:val="28"/>
          <w:szCs w:val="28"/>
        </w:rPr>
        <w:t>в размере 0,5 оклада, если выплата на оздоровление не производилась по данной должности в текущем календарном году;</w:t>
      </w:r>
    </w:p>
    <w:p w:rsidR="008C5523" w:rsidRPr="00B724DE" w:rsidRDefault="008C5523" w:rsidP="008C5523">
      <w:pPr>
        <w:pStyle w:val="a5"/>
        <w:spacing w:before="0" w:beforeAutospacing="0" w:after="0" w:afterAutospacing="0"/>
        <w:ind w:firstLine="708"/>
        <w:jc w:val="both"/>
        <w:textAlignment w:val="baseline"/>
        <w:rPr>
          <w:sz w:val="28"/>
          <w:szCs w:val="28"/>
        </w:rPr>
      </w:pPr>
      <w:r w:rsidRPr="00B724DE">
        <w:rPr>
          <w:rFonts w:eastAsia="Times New Roman"/>
          <w:color w:val="000000"/>
          <w:kern w:val="24"/>
          <w:sz w:val="28"/>
          <w:szCs w:val="28"/>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8C5523" w:rsidRPr="00B724DE" w:rsidRDefault="008C5523" w:rsidP="008C5523">
      <w:pPr>
        <w:pStyle w:val="a5"/>
        <w:spacing w:before="0" w:beforeAutospacing="0" w:after="0" w:afterAutospacing="0"/>
        <w:ind w:firstLine="708"/>
        <w:jc w:val="both"/>
        <w:textAlignment w:val="baseline"/>
        <w:rPr>
          <w:rFonts w:eastAsia="Times New Roman"/>
          <w:color w:val="000000"/>
          <w:kern w:val="24"/>
          <w:sz w:val="28"/>
          <w:szCs w:val="28"/>
        </w:rPr>
      </w:pPr>
      <w:r w:rsidRPr="00B724DE">
        <w:rPr>
          <w:sz w:val="28"/>
          <w:szCs w:val="28"/>
        </w:rPr>
        <w:t xml:space="preserve">2.6. </w:t>
      </w:r>
      <w:proofErr w:type="gramStart"/>
      <w:r w:rsidRPr="00B724DE">
        <w:rPr>
          <w:rFonts w:eastAsia="Times New Roman"/>
          <w:color w:val="000000"/>
          <w:kern w:val="24"/>
          <w:sz w:val="28"/>
          <w:szCs w:val="28"/>
        </w:rPr>
        <w:t>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roofErr w:type="gramEnd"/>
    </w:p>
    <w:p w:rsidR="008C5523" w:rsidRPr="00B724DE" w:rsidRDefault="008C5523" w:rsidP="008C5523">
      <w:pPr>
        <w:pStyle w:val="a5"/>
        <w:spacing w:before="0" w:beforeAutospacing="0" w:after="0" w:afterAutospacing="0"/>
        <w:ind w:firstLine="708"/>
        <w:jc w:val="both"/>
        <w:textAlignment w:val="baseline"/>
        <w:rPr>
          <w:rFonts w:eastAsia="Times New Roman"/>
          <w:color w:val="000000"/>
          <w:kern w:val="24"/>
          <w:sz w:val="28"/>
          <w:szCs w:val="28"/>
        </w:rPr>
      </w:pPr>
      <w:r w:rsidRPr="00B724DE">
        <w:rPr>
          <w:sz w:val="28"/>
          <w:szCs w:val="28"/>
        </w:rPr>
        <w:t xml:space="preserve">2.7. </w:t>
      </w:r>
      <w:r w:rsidRPr="00B724DE">
        <w:rPr>
          <w:rFonts w:eastAsia="Times New Roman"/>
          <w:color w:val="000000"/>
          <w:kern w:val="24"/>
          <w:sz w:val="28"/>
          <w:szCs w:val="28"/>
        </w:rPr>
        <w:t>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rsidR="008C5523" w:rsidRPr="00B724DE" w:rsidRDefault="008C5523" w:rsidP="008C5523">
      <w:pPr>
        <w:pStyle w:val="a5"/>
        <w:spacing w:before="0" w:beforeAutospacing="0" w:after="0" w:afterAutospacing="0"/>
        <w:ind w:firstLine="708"/>
        <w:jc w:val="both"/>
        <w:textAlignment w:val="baseline"/>
        <w:rPr>
          <w:sz w:val="28"/>
          <w:szCs w:val="28"/>
        </w:rPr>
      </w:pPr>
    </w:p>
    <w:p w:rsidR="008C5523" w:rsidRPr="00B724DE" w:rsidRDefault="008C5523" w:rsidP="008C5523">
      <w:pPr>
        <w:spacing w:after="0" w:line="240" w:lineRule="auto"/>
        <w:contextualSpacing/>
        <w:jc w:val="both"/>
        <w:rPr>
          <w:rFonts w:ascii="Times New Roman" w:hAnsi="Times New Roman"/>
          <w:sz w:val="28"/>
          <w:szCs w:val="28"/>
        </w:rPr>
      </w:pPr>
    </w:p>
    <w:p w:rsidR="008C5523" w:rsidRPr="00B724DE" w:rsidRDefault="008C5523" w:rsidP="008C5523">
      <w:pPr>
        <w:widowControl w:val="0"/>
        <w:tabs>
          <w:tab w:val="left" w:pos="284"/>
          <w:tab w:val="left" w:pos="567"/>
        </w:tabs>
        <w:autoSpaceDE w:val="0"/>
        <w:autoSpaceDN w:val="0"/>
        <w:spacing w:after="0" w:line="240" w:lineRule="auto"/>
        <w:ind w:firstLine="709"/>
        <w:jc w:val="both"/>
        <w:rPr>
          <w:rFonts w:ascii="Times New Roman" w:hAnsi="Times New Roman"/>
          <w:sz w:val="28"/>
          <w:szCs w:val="28"/>
        </w:rPr>
      </w:pPr>
      <w:r w:rsidRPr="00B724DE">
        <w:rPr>
          <w:rFonts w:ascii="Times New Roman" w:hAnsi="Times New Roman"/>
          <w:sz w:val="28"/>
          <w:szCs w:val="28"/>
          <w:lang w:val="fr-FR"/>
        </w:rPr>
        <w:t>Одобрено на собрании</w:t>
      </w:r>
      <w:r w:rsidRPr="00B724DE">
        <w:rPr>
          <w:rFonts w:ascii="Times New Roman" w:hAnsi="Times New Roman"/>
          <w:sz w:val="28"/>
          <w:szCs w:val="28"/>
        </w:rPr>
        <w:t xml:space="preserve"> коллектива работников</w:t>
      </w:r>
    </w:p>
    <w:p w:rsidR="008C5523" w:rsidRPr="00B724DE" w:rsidRDefault="008C5523" w:rsidP="008C5523">
      <w:pPr>
        <w:widowControl w:val="0"/>
        <w:tabs>
          <w:tab w:val="left" w:pos="284"/>
          <w:tab w:val="left" w:pos="567"/>
        </w:tabs>
        <w:autoSpaceDE w:val="0"/>
        <w:autoSpaceDN w:val="0"/>
        <w:spacing w:after="0" w:line="240" w:lineRule="auto"/>
        <w:ind w:firstLine="709"/>
        <w:jc w:val="both"/>
        <w:rPr>
          <w:rFonts w:ascii="Times New Roman" w:hAnsi="Times New Roman"/>
          <w:sz w:val="28"/>
          <w:szCs w:val="28"/>
        </w:rPr>
      </w:pPr>
      <w:r w:rsidRPr="00B724DE">
        <w:rPr>
          <w:rFonts w:ascii="Times New Roman" w:hAnsi="Times New Roman"/>
          <w:sz w:val="28"/>
          <w:szCs w:val="28"/>
        </w:rPr>
        <w:t xml:space="preserve"> </w:t>
      </w:r>
      <w:r w:rsidRPr="00B724DE">
        <w:rPr>
          <w:rFonts w:ascii="Times New Roman" w:hAnsi="Times New Roman"/>
          <w:sz w:val="28"/>
          <w:szCs w:val="28"/>
          <w:lang w:val="fr-FR"/>
        </w:rPr>
        <w:t>Протокол № _</w:t>
      </w:r>
      <w:r w:rsidRPr="00B724DE">
        <w:rPr>
          <w:rFonts w:ascii="Times New Roman" w:hAnsi="Times New Roman"/>
          <w:sz w:val="28"/>
          <w:szCs w:val="28"/>
        </w:rPr>
        <w:t>___</w:t>
      </w:r>
      <w:r w:rsidRPr="00B724DE">
        <w:rPr>
          <w:rFonts w:ascii="Times New Roman" w:hAnsi="Times New Roman"/>
          <w:sz w:val="28"/>
          <w:szCs w:val="28"/>
          <w:lang w:val="fr-FR"/>
        </w:rPr>
        <w:t xml:space="preserve"> от _</w:t>
      </w:r>
      <w:r w:rsidRPr="00B724DE">
        <w:rPr>
          <w:rFonts w:ascii="Times New Roman" w:hAnsi="Times New Roman"/>
          <w:sz w:val="28"/>
          <w:szCs w:val="28"/>
        </w:rPr>
        <w:t>___</w:t>
      </w:r>
      <w:r w:rsidRPr="00B724DE">
        <w:rPr>
          <w:rFonts w:ascii="Times New Roman" w:hAnsi="Times New Roman"/>
          <w:sz w:val="28"/>
          <w:szCs w:val="28"/>
          <w:lang w:val="fr-FR"/>
        </w:rPr>
        <w:t>_</w:t>
      </w:r>
      <w:r w:rsidRPr="00B724DE">
        <w:rPr>
          <w:rFonts w:ascii="Times New Roman" w:hAnsi="Times New Roman"/>
          <w:sz w:val="28"/>
          <w:szCs w:val="28"/>
        </w:rPr>
        <w:t>__________</w:t>
      </w:r>
      <w:r w:rsidRPr="00B724DE">
        <w:rPr>
          <w:rFonts w:ascii="Times New Roman" w:hAnsi="Times New Roman"/>
          <w:sz w:val="28"/>
          <w:szCs w:val="28"/>
          <w:lang w:val="fr-FR"/>
        </w:rPr>
        <w:t xml:space="preserve"> 20</w:t>
      </w:r>
      <w:r>
        <w:rPr>
          <w:rFonts w:ascii="Times New Roman" w:hAnsi="Times New Roman"/>
          <w:sz w:val="28"/>
          <w:szCs w:val="28"/>
        </w:rPr>
        <w:t>20</w:t>
      </w:r>
      <w:r w:rsidRPr="00B724DE">
        <w:rPr>
          <w:rFonts w:ascii="Times New Roman" w:hAnsi="Times New Roman"/>
          <w:sz w:val="28"/>
          <w:szCs w:val="28"/>
          <w:lang w:val="fr-FR"/>
        </w:rPr>
        <w:t xml:space="preserve"> г.</w:t>
      </w:r>
    </w:p>
    <w:p w:rsidR="008C5523" w:rsidRPr="00B724DE" w:rsidRDefault="008C5523" w:rsidP="008C5523">
      <w:pPr>
        <w:widowControl w:val="0"/>
        <w:tabs>
          <w:tab w:val="left" w:pos="284"/>
          <w:tab w:val="left" w:pos="567"/>
        </w:tabs>
        <w:autoSpaceDE w:val="0"/>
        <w:autoSpaceDN w:val="0"/>
        <w:spacing w:after="0" w:line="240" w:lineRule="auto"/>
        <w:ind w:firstLine="709"/>
        <w:jc w:val="both"/>
        <w:rPr>
          <w:rFonts w:ascii="Times New Roman" w:hAnsi="Times New Roman"/>
          <w:sz w:val="28"/>
          <w:szCs w:val="28"/>
        </w:rPr>
      </w:pPr>
    </w:p>
    <w:p w:rsidR="008C5523" w:rsidRDefault="008C5523" w:rsidP="008C5523">
      <w:pPr>
        <w:widowControl w:val="0"/>
        <w:tabs>
          <w:tab w:val="left" w:pos="284"/>
          <w:tab w:val="left" w:pos="567"/>
        </w:tabs>
        <w:autoSpaceDE w:val="0"/>
        <w:autoSpaceDN w:val="0"/>
        <w:spacing w:after="0" w:line="240" w:lineRule="auto"/>
        <w:ind w:firstLine="709"/>
        <w:jc w:val="both"/>
        <w:rPr>
          <w:sz w:val="30"/>
          <w:szCs w:val="30"/>
        </w:rPr>
      </w:pPr>
    </w:p>
    <w:p w:rsidR="008C5523" w:rsidRPr="00B724DE" w:rsidRDefault="008C5523" w:rsidP="008C5523">
      <w:pPr>
        <w:spacing w:after="0" w:line="240" w:lineRule="auto"/>
        <w:ind w:firstLine="720"/>
        <w:contextualSpacing/>
        <w:jc w:val="both"/>
        <w:rPr>
          <w:rFonts w:ascii="Times New Roman" w:hAnsi="Times New Roman"/>
          <w:sz w:val="28"/>
          <w:szCs w:val="28"/>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tbl>
      <w:tblPr>
        <w:tblpPr w:leftFromText="180" w:rightFromText="180" w:vertAnchor="page" w:horzAnchor="margin" w:tblpY="1771"/>
        <w:tblW w:w="10463" w:type="dxa"/>
        <w:tblLook w:val="00A0" w:firstRow="1" w:lastRow="0" w:firstColumn="1" w:lastColumn="0" w:noHBand="0" w:noVBand="0"/>
      </w:tblPr>
      <w:tblGrid>
        <w:gridCol w:w="6379"/>
        <w:gridCol w:w="4084"/>
      </w:tblGrid>
      <w:tr w:rsidR="008C5523" w:rsidRPr="00C004E1" w:rsidTr="001A78BF">
        <w:trPr>
          <w:trHeight w:val="2190"/>
        </w:trPr>
        <w:tc>
          <w:tcPr>
            <w:tcW w:w="6379" w:type="dxa"/>
          </w:tcPr>
          <w:p w:rsidR="008C5523" w:rsidRPr="008A7D6C" w:rsidRDefault="008C5523" w:rsidP="001A78BF">
            <w:pPr>
              <w:widowControl w:val="0"/>
              <w:shd w:val="clear" w:color="auto" w:fill="FFFFFF"/>
              <w:spacing w:after="0" w:line="240" w:lineRule="auto"/>
              <w:ind w:firstLine="709"/>
              <w:jc w:val="both"/>
              <w:rPr>
                <w:rFonts w:ascii="Times New Roman" w:hAnsi="Times New Roman"/>
                <w:sz w:val="28"/>
                <w:szCs w:val="28"/>
              </w:rPr>
            </w:pPr>
            <w:r w:rsidRPr="008A7D6C">
              <w:rPr>
                <w:rFonts w:ascii="Times New Roman" w:hAnsi="Times New Roman"/>
                <w:sz w:val="28"/>
                <w:szCs w:val="28"/>
              </w:rPr>
              <w:lastRenderedPageBreak/>
              <w:t>СОГЛАСОВАНО</w:t>
            </w:r>
          </w:p>
          <w:p w:rsidR="008C5523" w:rsidRPr="008A7D6C" w:rsidRDefault="008C5523" w:rsidP="001A78BF">
            <w:pPr>
              <w:shd w:val="clear" w:color="auto" w:fill="FFFFFF"/>
              <w:spacing w:after="0" w:line="240" w:lineRule="auto"/>
              <w:ind w:firstLine="709"/>
              <w:jc w:val="both"/>
              <w:rPr>
                <w:rFonts w:ascii="Times New Roman" w:hAnsi="Times New Roman"/>
                <w:sz w:val="28"/>
                <w:szCs w:val="28"/>
              </w:rPr>
            </w:pPr>
            <w:r w:rsidRPr="008A7D6C">
              <w:rPr>
                <w:rFonts w:ascii="Times New Roman" w:hAnsi="Times New Roman"/>
                <w:sz w:val="28"/>
                <w:szCs w:val="28"/>
              </w:rPr>
              <w:t>Профсоюзный комитет</w:t>
            </w:r>
          </w:p>
          <w:p w:rsidR="008C5523" w:rsidRPr="008A7D6C" w:rsidRDefault="008C5523" w:rsidP="001A78BF">
            <w:pPr>
              <w:shd w:val="clear" w:color="auto" w:fill="FFFFFF"/>
              <w:spacing w:after="0" w:line="240" w:lineRule="auto"/>
              <w:ind w:firstLine="709"/>
              <w:jc w:val="both"/>
              <w:rPr>
                <w:rFonts w:ascii="Times New Roman" w:hAnsi="Times New Roman"/>
                <w:sz w:val="28"/>
                <w:szCs w:val="28"/>
              </w:rPr>
            </w:pPr>
            <w:r w:rsidRPr="008A7D6C">
              <w:rPr>
                <w:rFonts w:ascii="Times New Roman" w:hAnsi="Times New Roman"/>
                <w:sz w:val="28"/>
                <w:szCs w:val="28"/>
              </w:rPr>
              <w:t xml:space="preserve">Первичной </w:t>
            </w:r>
          </w:p>
          <w:p w:rsidR="008C5523" w:rsidRPr="008A7D6C" w:rsidRDefault="008C5523" w:rsidP="001A78BF">
            <w:pPr>
              <w:shd w:val="clear" w:color="auto" w:fill="FFFFFF"/>
              <w:spacing w:after="0" w:line="240" w:lineRule="auto"/>
              <w:ind w:firstLine="709"/>
              <w:jc w:val="both"/>
              <w:rPr>
                <w:rFonts w:ascii="Times New Roman" w:hAnsi="Times New Roman"/>
                <w:sz w:val="28"/>
                <w:szCs w:val="28"/>
              </w:rPr>
            </w:pPr>
            <w:r w:rsidRPr="008A7D6C">
              <w:rPr>
                <w:rFonts w:ascii="Times New Roman" w:hAnsi="Times New Roman"/>
                <w:sz w:val="28"/>
                <w:szCs w:val="28"/>
              </w:rPr>
              <w:t xml:space="preserve">профсоюзной организации </w:t>
            </w:r>
          </w:p>
          <w:p w:rsidR="008C5523" w:rsidRPr="008A7D6C" w:rsidRDefault="008C5523" w:rsidP="001A78BF">
            <w:pPr>
              <w:shd w:val="clear" w:color="auto" w:fill="FFFFFF"/>
              <w:spacing w:after="0" w:line="240" w:lineRule="auto"/>
              <w:ind w:firstLine="709"/>
              <w:jc w:val="both"/>
              <w:rPr>
                <w:rFonts w:ascii="Times New Roman" w:hAnsi="Times New Roman"/>
                <w:sz w:val="28"/>
                <w:szCs w:val="28"/>
              </w:rPr>
            </w:pPr>
            <w:r w:rsidRPr="008A7D6C">
              <w:rPr>
                <w:rFonts w:ascii="Times New Roman" w:hAnsi="Times New Roman"/>
                <w:sz w:val="28"/>
                <w:szCs w:val="28"/>
              </w:rPr>
              <w:t xml:space="preserve">Протокол №___ </w:t>
            </w:r>
          </w:p>
          <w:p w:rsidR="008C5523" w:rsidRPr="008A7D6C" w:rsidRDefault="008C5523" w:rsidP="001A78BF">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от «____»___________</w:t>
            </w:r>
            <w:r w:rsidRPr="008A7D6C">
              <w:rPr>
                <w:rFonts w:ascii="Times New Roman" w:hAnsi="Times New Roman"/>
                <w:sz w:val="28"/>
                <w:szCs w:val="28"/>
              </w:rPr>
              <w:t>2020</w:t>
            </w:r>
          </w:p>
          <w:p w:rsidR="008C5523" w:rsidRPr="008A7D6C" w:rsidRDefault="008C5523" w:rsidP="001A78BF">
            <w:pPr>
              <w:widowControl w:val="0"/>
              <w:tabs>
                <w:tab w:val="left" w:pos="284"/>
                <w:tab w:val="left" w:pos="567"/>
                <w:tab w:val="num" w:pos="900"/>
              </w:tabs>
              <w:snapToGrid w:val="0"/>
              <w:spacing w:after="0" w:line="240" w:lineRule="auto"/>
              <w:ind w:firstLine="709"/>
              <w:jc w:val="both"/>
              <w:rPr>
                <w:rFonts w:ascii="Times New Roman" w:hAnsi="Times New Roman"/>
                <w:sz w:val="28"/>
                <w:szCs w:val="28"/>
              </w:rPr>
            </w:pPr>
            <w:r w:rsidRPr="008A7D6C">
              <w:rPr>
                <w:rFonts w:ascii="Times New Roman" w:hAnsi="Times New Roman"/>
                <w:sz w:val="28"/>
                <w:szCs w:val="28"/>
              </w:rPr>
              <w:t>Председатель___________</w:t>
            </w:r>
            <w:proofErr w:type="spellStart"/>
            <w:r w:rsidRPr="008A7D6C">
              <w:rPr>
                <w:rFonts w:ascii="Times New Roman" w:hAnsi="Times New Roman"/>
                <w:sz w:val="28"/>
                <w:szCs w:val="28"/>
              </w:rPr>
              <w:t>И.П.Петролай</w:t>
            </w:r>
            <w:proofErr w:type="spellEnd"/>
            <w:r w:rsidRPr="008A7D6C">
              <w:rPr>
                <w:rFonts w:ascii="Times New Roman" w:hAnsi="Times New Roman"/>
                <w:sz w:val="28"/>
                <w:szCs w:val="28"/>
              </w:rPr>
              <w:t xml:space="preserve">.                                 </w:t>
            </w:r>
          </w:p>
        </w:tc>
        <w:tc>
          <w:tcPr>
            <w:tcW w:w="4084" w:type="dxa"/>
          </w:tcPr>
          <w:p w:rsidR="008C5523" w:rsidRPr="008A7D6C" w:rsidRDefault="008C5523" w:rsidP="001A78BF">
            <w:pPr>
              <w:shd w:val="clear" w:color="auto" w:fill="FFFFFF"/>
              <w:spacing w:after="0" w:line="240" w:lineRule="auto"/>
              <w:jc w:val="both"/>
              <w:rPr>
                <w:rFonts w:ascii="Times New Roman" w:hAnsi="Times New Roman"/>
                <w:sz w:val="28"/>
                <w:szCs w:val="28"/>
              </w:rPr>
            </w:pPr>
            <w:r w:rsidRPr="008A7D6C">
              <w:rPr>
                <w:rFonts w:ascii="Times New Roman" w:hAnsi="Times New Roman"/>
                <w:sz w:val="28"/>
                <w:szCs w:val="28"/>
              </w:rPr>
              <w:t xml:space="preserve">        УТВЕРЖДАЮ</w:t>
            </w:r>
          </w:p>
          <w:p w:rsidR="008C5523" w:rsidRPr="008A7D6C" w:rsidRDefault="008C5523" w:rsidP="001A78BF">
            <w:pPr>
              <w:shd w:val="clear" w:color="auto" w:fill="FFFFFF"/>
              <w:spacing w:after="0" w:line="240" w:lineRule="auto"/>
              <w:jc w:val="both"/>
              <w:rPr>
                <w:rFonts w:ascii="Times New Roman" w:hAnsi="Times New Roman"/>
                <w:sz w:val="28"/>
                <w:szCs w:val="28"/>
              </w:rPr>
            </w:pPr>
            <w:r w:rsidRPr="008A7D6C">
              <w:rPr>
                <w:rFonts w:ascii="Times New Roman" w:hAnsi="Times New Roman"/>
                <w:sz w:val="28"/>
                <w:szCs w:val="28"/>
              </w:rPr>
              <w:t xml:space="preserve">        Наниматель </w:t>
            </w:r>
          </w:p>
          <w:p w:rsidR="008C5523" w:rsidRPr="008A7D6C" w:rsidRDefault="008C5523" w:rsidP="001A78B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_________</w:t>
            </w:r>
            <w:proofErr w:type="spellStart"/>
            <w:r w:rsidRPr="008A7D6C">
              <w:rPr>
                <w:rFonts w:ascii="Times New Roman" w:hAnsi="Times New Roman"/>
                <w:sz w:val="28"/>
                <w:szCs w:val="28"/>
              </w:rPr>
              <w:t>О.П.Ясковец</w:t>
            </w:r>
            <w:proofErr w:type="spellEnd"/>
            <w:r w:rsidRPr="008A7D6C">
              <w:rPr>
                <w:rFonts w:ascii="Times New Roman" w:hAnsi="Times New Roman"/>
                <w:sz w:val="28"/>
                <w:szCs w:val="28"/>
              </w:rPr>
              <w:t xml:space="preserve">                         </w:t>
            </w:r>
          </w:p>
          <w:p w:rsidR="008C5523" w:rsidRPr="008A7D6C" w:rsidRDefault="008C5523" w:rsidP="001A78B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«___»_____________</w:t>
            </w:r>
            <w:r w:rsidRPr="008A7D6C">
              <w:rPr>
                <w:rFonts w:ascii="Times New Roman" w:hAnsi="Times New Roman"/>
                <w:sz w:val="28"/>
                <w:szCs w:val="28"/>
              </w:rPr>
              <w:t>2020</w:t>
            </w:r>
          </w:p>
        </w:tc>
      </w:tr>
    </w:tbl>
    <w:p w:rsidR="008C5523" w:rsidRPr="004A2C51" w:rsidRDefault="008C5523" w:rsidP="008C5523">
      <w:pPr>
        <w:spacing w:after="0" w:line="240" w:lineRule="auto"/>
        <w:ind w:left="284"/>
        <w:contextualSpacing/>
        <w:rPr>
          <w:rFonts w:ascii="Times New Roman" w:hAnsi="Times New Roman"/>
          <w:sz w:val="30"/>
          <w:szCs w:val="3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4A2C51">
        <w:rPr>
          <w:rFonts w:ascii="Times New Roman" w:hAnsi="Times New Roman"/>
          <w:sz w:val="30"/>
          <w:szCs w:val="30"/>
        </w:rPr>
        <w:t>Приложение 3</w:t>
      </w:r>
    </w:p>
    <w:p w:rsidR="008C5523" w:rsidRDefault="008C5523" w:rsidP="008C5523">
      <w:pPr>
        <w:spacing w:after="0" w:line="240" w:lineRule="auto"/>
        <w:contextualSpacing/>
        <w:rPr>
          <w:rFonts w:ascii="Times New Roman" w:hAnsi="Times New Roman"/>
          <w:b/>
          <w:sz w:val="24"/>
          <w:szCs w:val="24"/>
        </w:rPr>
      </w:pPr>
    </w:p>
    <w:p w:rsidR="008C5523" w:rsidRDefault="008C5523" w:rsidP="008C5523">
      <w:pPr>
        <w:spacing w:after="0" w:line="240" w:lineRule="auto"/>
        <w:contextualSpacing/>
        <w:jc w:val="center"/>
        <w:rPr>
          <w:rFonts w:ascii="Times New Roman" w:hAnsi="Times New Roman"/>
          <w:b/>
          <w:sz w:val="28"/>
          <w:szCs w:val="28"/>
        </w:rPr>
      </w:pPr>
    </w:p>
    <w:p w:rsidR="008C5523" w:rsidRPr="00AC4DB5" w:rsidRDefault="008C5523" w:rsidP="008C5523">
      <w:pPr>
        <w:spacing w:after="0" w:line="240" w:lineRule="auto"/>
        <w:contextualSpacing/>
        <w:jc w:val="center"/>
        <w:rPr>
          <w:rFonts w:ascii="Times New Roman" w:hAnsi="Times New Roman"/>
          <w:b/>
          <w:sz w:val="28"/>
          <w:szCs w:val="28"/>
        </w:rPr>
      </w:pPr>
      <w:r w:rsidRPr="00AC4DB5">
        <w:rPr>
          <w:rFonts w:ascii="Times New Roman" w:hAnsi="Times New Roman"/>
          <w:b/>
          <w:sz w:val="28"/>
          <w:szCs w:val="28"/>
        </w:rPr>
        <w:t xml:space="preserve">Положение </w:t>
      </w:r>
    </w:p>
    <w:p w:rsidR="008C5523" w:rsidRPr="00AC4DB5" w:rsidRDefault="008C5523" w:rsidP="008C5523">
      <w:pPr>
        <w:spacing w:after="0" w:line="240" w:lineRule="auto"/>
        <w:contextualSpacing/>
        <w:jc w:val="center"/>
        <w:rPr>
          <w:rFonts w:ascii="Times New Roman" w:hAnsi="Times New Roman"/>
          <w:b/>
          <w:sz w:val="28"/>
          <w:szCs w:val="28"/>
        </w:rPr>
      </w:pPr>
      <w:r w:rsidRPr="00AC4DB5">
        <w:rPr>
          <w:rFonts w:ascii="Times New Roman" w:hAnsi="Times New Roman"/>
          <w:b/>
          <w:sz w:val="28"/>
          <w:szCs w:val="28"/>
        </w:rPr>
        <w:t xml:space="preserve">о премировании работников учреждения образования </w:t>
      </w:r>
    </w:p>
    <w:p w:rsidR="008C5523" w:rsidRPr="00AC4DB5" w:rsidRDefault="008C5523" w:rsidP="008C5523">
      <w:pPr>
        <w:spacing w:after="0" w:line="240" w:lineRule="auto"/>
        <w:contextualSpacing/>
        <w:jc w:val="center"/>
        <w:rPr>
          <w:rFonts w:ascii="Times New Roman" w:hAnsi="Times New Roman"/>
          <w:b/>
          <w:sz w:val="28"/>
          <w:szCs w:val="28"/>
        </w:rPr>
      </w:pPr>
    </w:p>
    <w:p w:rsidR="008C5523" w:rsidRPr="00AC4DB5" w:rsidRDefault="008C5523" w:rsidP="008C5523">
      <w:pPr>
        <w:spacing w:after="0" w:line="240" w:lineRule="auto"/>
        <w:ind w:firstLine="708"/>
        <w:contextualSpacing/>
        <w:rPr>
          <w:rFonts w:ascii="Times New Roman" w:hAnsi="Times New Roman"/>
          <w:sz w:val="28"/>
          <w:szCs w:val="28"/>
        </w:rPr>
      </w:pPr>
      <w:r w:rsidRPr="00AC4DB5">
        <w:rPr>
          <w:rFonts w:ascii="Times New Roman" w:hAnsi="Times New Roman"/>
          <w:sz w:val="28"/>
          <w:szCs w:val="28"/>
        </w:rPr>
        <w:t>1.</w:t>
      </w:r>
      <w:r>
        <w:rPr>
          <w:rFonts w:ascii="Times New Roman" w:hAnsi="Times New Roman"/>
          <w:sz w:val="28"/>
          <w:szCs w:val="28"/>
        </w:rPr>
        <w:t xml:space="preserve"> ОБЩИЕ ПОЛОЖЕНИЯ</w:t>
      </w:r>
    </w:p>
    <w:p w:rsidR="008C5523" w:rsidRPr="00AC4DB5" w:rsidRDefault="008C5523" w:rsidP="008C5523">
      <w:pPr>
        <w:spacing w:after="0" w:line="240" w:lineRule="auto"/>
        <w:ind w:firstLine="720"/>
        <w:contextualSpacing/>
        <w:jc w:val="both"/>
        <w:rPr>
          <w:rFonts w:ascii="Times New Roman" w:hAnsi="Times New Roman"/>
          <w:sz w:val="28"/>
          <w:szCs w:val="28"/>
        </w:rPr>
      </w:pPr>
      <w:r w:rsidRPr="00AC4DB5">
        <w:rPr>
          <w:rFonts w:ascii="Times New Roman" w:hAnsi="Times New Roman"/>
          <w:sz w:val="28"/>
          <w:szCs w:val="28"/>
        </w:rPr>
        <w:t>1.1.</w:t>
      </w:r>
      <w:r w:rsidRPr="00AC4DB5">
        <w:rPr>
          <w:rFonts w:ascii="Times New Roman" w:hAnsi="Times New Roman"/>
          <w:sz w:val="28"/>
          <w:szCs w:val="28"/>
        </w:rPr>
        <w:tab/>
        <w:t xml:space="preserve">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w:t>
      </w:r>
    </w:p>
    <w:p w:rsidR="008C5523" w:rsidRPr="00AC4DB5" w:rsidRDefault="008C5523" w:rsidP="008C5523">
      <w:pPr>
        <w:spacing w:after="0" w:line="240" w:lineRule="auto"/>
        <w:ind w:firstLine="720"/>
        <w:contextualSpacing/>
        <w:jc w:val="both"/>
        <w:rPr>
          <w:rFonts w:ascii="Times New Roman" w:hAnsi="Times New Roman"/>
          <w:sz w:val="28"/>
          <w:szCs w:val="28"/>
        </w:rPr>
      </w:pPr>
      <w:r w:rsidRPr="00AC4DB5">
        <w:rPr>
          <w:rFonts w:ascii="Times New Roman" w:hAnsi="Times New Roman"/>
          <w:sz w:val="28"/>
          <w:szCs w:val="28"/>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w:t>
      </w:r>
    </w:p>
    <w:p w:rsidR="008C5523" w:rsidRPr="00AC4DB5" w:rsidRDefault="008C5523" w:rsidP="008C5523">
      <w:pPr>
        <w:spacing w:after="0" w:line="240" w:lineRule="auto"/>
        <w:ind w:firstLine="720"/>
        <w:contextualSpacing/>
        <w:jc w:val="both"/>
        <w:rPr>
          <w:rFonts w:ascii="Times New Roman" w:hAnsi="Times New Roman"/>
          <w:sz w:val="28"/>
          <w:szCs w:val="28"/>
        </w:rPr>
      </w:pPr>
      <w:r w:rsidRPr="00AC4DB5">
        <w:rPr>
          <w:rFonts w:ascii="Times New Roman" w:hAnsi="Times New Roman"/>
          <w:sz w:val="28"/>
          <w:szCs w:val="28"/>
        </w:rPr>
        <w:t>1.3. Источниками сре</w:t>
      </w:r>
      <w:proofErr w:type="gramStart"/>
      <w:r w:rsidRPr="00AC4DB5">
        <w:rPr>
          <w:rFonts w:ascii="Times New Roman" w:hAnsi="Times New Roman"/>
          <w:sz w:val="28"/>
          <w:szCs w:val="28"/>
        </w:rPr>
        <w:t>дств дл</w:t>
      </w:r>
      <w:proofErr w:type="gramEnd"/>
      <w:r w:rsidRPr="00AC4DB5">
        <w:rPr>
          <w:rFonts w:ascii="Times New Roman" w:hAnsi="Times New Roman"/>
          <w:sz w:val="28"/>
          <w:szCs w:val="28"/>
        </w:rPr>
        <w:t>я премирования являются:</w:t>
      </w:r>
    </w:p>
    <w:p w:rsidR="008C5523" w:rsidRPr="00AC4DB5" w:rsidRDefault="008C5523" w:rsidP="008C5523">
      <w:pPr>
        <w:numPr>
          <w:ilvl w:val="0"/>
          <w:numId w:val="2"/>
        </w:numPr>
        <w:spacing w:after="0" w:line="240" w:lineRule="auto"/>
        <w:contextualSpacing/>
        <w:jc w:val="both"/>
        <w:rPr>
          <w:rFonts w:ascii="Times New Roman" w:hAnsi="Times New Roman"/>
          <w:sz w:val="28"/>
          <w:szCs w:val="28"/>
        </w:rPr>
      </w:pPr>
      <w:r w:rsidRPr="00AC4DB5">
        <w:rPr>
          <w:rFonts w:ascii="Times New Roman" w:hAnsi="Times New Roman"/>
          <w:sz w:val="28"/>
          <w:szCs w:val="28"/>
        </w:rPr>
        <w:t>бюджетные средства, выделяемые на премирование работников (5% от суммы окладов работников учреждения);</w:t>
      </w:r>
    </w:p>
    <w:p w:rsidR="008C5523" w:rsidRPr="00AC4DB5" w:rsidRDefault="008C5523" w:rsidP="008C5523">
      <w:pPr>
        <w:numPr>
          <w:ilvl w:val="0"/>
          <w:numId w:val="2"/>
        </w:numPr>
        <w:spacing w:after="0" w:line="240" w:lineRule="auto"/>
        <w:contextualSpacing/>
        <w:jc w:val="both"/>
        <w:rPr>
          <w:rFonts w:ascii="Times New Roman" w:hAnsi="Times New Roman"/>
          <w:sz w:val="28"/>
          <w:szCs w:val="28"/>
        </w:rPr>
      </w:pPr>
      <w:r w:rsidRPr="00AC4DB5">
        <w:rPr>
          <w:rFonts w:ascii="Times New Roman" w:hAnsi="Times New Roman"/>
          <w:sz w:val="28"/>
          <w:szCs w:val="28"/>
        </w:rPr>
        <w:t>средства, получаемые от осуществления приносящей доходы деятельности,</w:t>
      </w:r>
      <w:r>
        <w:rPr>
          <w:rFonts w:ascii="Times New Roman" w:hAnsi="Times New Roman"/>
          <w:sz w:val="28"/>
          <w:szCs w:val="28"/>
        </w:rPr>
        <w:t xml:space="preserve"> </w:t>
      </w:r>
      <w:r w:rsidRPr="00AC4DB5">
        <w:rPr>
          <w:rFonts w:ascii="Times New Roman" w:hAnsi="Times New Roman"/>
          <w:sz w:val="28"/>
          <w:szCs w:val="28"/>
        </w:rPr>
        <w:t xml:space="preserve">учреждения в размерах, предусмотренных законодательством; </w:t>
      </w:r>
    </w:p>
    <w:p w:rsidR="008C5523" w:rsidRPr="004A2C51" w:rsidRDefault="008C5523" w:rsidP="008C5523">
      <w:pPr>
        <w:numPr>
          <w:ilvl w:val="0"/>
          <w:numId w:val="2"/>
        </w:numPr>
        <w:spacing w:after="0" w:line="240" w:lineRule="auto"/>
        <w:contextualSpacing/>
        <w:jc w:val="both"/>
        <w:rPr>
          <w:rFonts w:ascii="Times New Roman" w:hAnsi="Times New Roman"/>
          <w:sz w:val="28"/>
          <w:szCs w:val="28"/>
        </w:rPr>
      </w:pPr>
      <w:r w:rsidRPr="00AC4DB5">
        <w:rPr>
          <w:rFonts w:ascii="Times New Roman" w:hAnsi="Times New Roman"/>
          <w:sz w:val="28"/>
          <w:szCs w:val="28"/>
        </w:rPr>
        <w:t>средства из иных источников, не запрещенных законодательством, если иное не установлено Президентом Республики Беларусь.</w:t>
      </w:r>
    </w:p>
    <w:p w:rsidR="008C5523" w:rsidRPr="00AC4DB5" w:rsidRDefault="008C5523" w:rsidP="008C5523">
      <w:pPr>
        <w:spacing w:after="0" w:line="240" w:lineRule="auto"/>
        <w:ind w:firstLine="720"/>
        <w:contextualSpacing/>
        <w:jc w:val="center"/>
        <w:rPr>
          <w:rFonts w:ascii="Times New Roman" w:hAnsi="Times New Roman"/>
          <w:sz w:val="28"/>
          <w:szCs w:val="28"/>
        </w:rPr>
      </w:pPr>
      <w:r w:rsidRPr="00AC4DB5">
        <w:rPr>
          <w:rFonts w:ascii="Times New Roman" w:hAnsi="Times New Roman"/>
          <w:sz w:val="28"/>
          <w:szCs w:val="28"/>
        </w:rPr>
        <w:t>2. Порядок премирования</w:t>
      </w:r>
    </w:p>
    <w:p w:rsidR="008C5523" w:rsidRPr="00AC4DB5" w:rsidRDefault="008C5523" w:rsidP="008C5523">
      <w:pPr>
        <w:spacing w:after="0" w:line="240" w:lineRule="auto"/>
        <w:ind w:firstLine="720"/>
        <w:contextualSpacing/>
        <w:jc w:val="both"/>
        <w:rPr>
          <w:rFonts w:ascii="Times New Roman" w:hAnsi="Times New Roman"/>
          <w:sz w:val="28"/>
          <w:szCs w:val="28"/>
        </w:rPr>
      </w:pPr>
      <w:r w:rsidRPr="00AC4DB5">
        <w:rPr>
          <w:rFonts w:ascii="Times New Roman" w:hAnsi="Times New Roman"/>
          <w:sz w:val="28"/>
          <w:szCs w:val="28"/>
        </w:rPr>
        <w:t xml:space="preserve">2.1. Премирование работников производится ежемесячно в соответствии с их личным вкладом в общие результаты труда.  </w:t>
      </w:r>
    </w:p>
    <w:p w:rsidR="008C5523" w:rsidRPr="00AC4DB5" w:rsidRDefault="008C5523" w:rsidP="008C5523">
      <w:pPr>
        <w:spacing w:after="0" w:line="240" w:lineRule="auto"/>
        <w:ind w:firstLine="720"/>
        <w:contextualSpacing/>
        <w:jc w:val="both"/>
        <w:rPr>
          <w:rFonts w:ascii="Times New Roman" w:hAnsi="Times New Roman"/>
          <w:sz w:val="28"/>
          <w:szCs w:val="28"/>
        </w:rPr>
      </w:pPr>
      <w:r w:rsidRPr="00AC4DB5">
        <w:rPr>
          <w:rFonts w:ascii="Times New Roman" w:hAnsi="Times New Roman"/>
          <w:sz w:val="28"/>
          <w:szCs w:val="28"/>
        </w:rPr>
        <w:t>2.2. Премия работника состоит из   базового размера премии и дополнительного размера премии, который устанавливается по показателям.</w:t>
      </w:r>
    </w:p>
    <w:p w:rsidR="008C5523" w:rsidRPr="00AC4DB5" w:rsidRDefault="008C5523" w:rsidP="008C5523">
      <w:pPr>
        <w:spacing w:after="0" w:line="240" w:lineRule="auto"/>
        <w:ind w:firstLine="720"/>
        <w:contextualSpacing/>
        <w:jc w:val="both"/>
        <w:rPr>
          <w:rFonts w:ascii="Times New Roman" w:hAnsi="Times New Roman"/>
          <w:sz w:val="28"/>
          <w:szCs w:val="28"/>
        </w:rPr>
      </w:pPr>
      <w:r w:rsidRPr="00AC4DB5">
        <w:rPr>
          <w:rFonts w:ascii="Times New Roman" w:hAnsi="Times New Roman"/>
          <w:sz w:val="28"/>
          <w:szCs w:val="28"/>
        </w:rPr>
        <w:t xml:space="preserve">2.3. Базовый размер премии является обязательной величиной для каждого работника, который устанавливается в </w:t>
      </w:r>
      <w:r>
        <w:rPr>
          <w:rFonts w:ascii="Times New Roman" w:hAnsi="Times New Roman"/>
          <w:sz w:val="28"/>
          <w:szCs w:val="28"/>
        </w:rPr>
        <w:t xml:space="preserve">4% отношении от </w:t>
      </w:r>
      <w:r w:rsidRPr="00AC4DB5">
        <w:rPr>
          <w:rFonts w:ascii="Times New Roman" w:hAnsi="Times New Roman"/>
          <w:sz w:val="28"/>
          <w:szCs w:val="28"/>
        </w:rPr>
        <w:t xml:space="preserve">5% планового фонда заработной платы, за выполнение своих функциональных и должностных обязанностей  </w:t>
      </w:r>
      <w:proofErr w:type="gramStart"/>
      <w:r w:rsidRPr="00AC4DB5">
        <w:rPr>
          <w:rFonts w:ascii="Times New Roman" w:hAnsi="Times New Roman"/>
          <w:sz w:val="28"/>
          <w:szCs w:val="28"/>
        </w:rPr>
        <w:t>согласно нагрузки</w:t>
      </w:r>
      <w:proofErr w:type="gramEnd"/>
      <w:r w:rsidRPr="00AC4DB5">
        <w:rPr>
          <w:rFonts w:ascii="Times New Roman" w:hAnsi="Times New Roman"/>
          <w:sz w:val="28"/>
          <w:szCs w:val="28"/>
        </w:rPr>
        <w:t xml:space="preserve"> (объема выполняемых работ).</w:t>
      </w:r>
    </w:p>
    <w:p w:rsidR="008C5523" w:rsidRPr="00AC4DB5" w:rsidRDefault="008C5523" w:rsidP="008C5523">
      <w:pPr>
        <w:spacing w:after="0" w:line="240" w:lineRule="auto"/>
        <w:ind w:firstLine="720"/>
        <w:contextualSpacing/>
        <w:jc w:val="both"/>
        <w:rPr>
          <w:rFonts w:ascii="Times New Roman" w:hAnsi="Times New Roman"/>
          <w:sz w:val="28"/>
          <w:szCs w:val="28"/>
        </w:rPr>
      </w:pPr>
      <w:r w:rsidRPr="00AC4DB5">
        <w:rPr>
          <w:rFonts w:ascii="Times New Roman" w:hAnsi="Times New Roman"/>
          <w:sz w:val="28"/>
          <w:szCs w:val="28"/>
        </w:rPr>
        <w:t>2.4. Премированию подлежат все категории работников, в том числе и совместители.</w:t>
      </w:r>
    </w:p>
    <w:p w:rsidR="008C5523" w:rsidRPr="00AC4DB5" w:rsidRDefault="008C5523" w:rsidP="008C5523">
      <w:pPr>
        <w:spacing w:after="0" w:line="240" w:lineRule="auto"/>
        <w:ind w:firstLine="720"/>
        <w:contextualSpacing/>
        <w:jc w:val="both"/>
        <w:rPr>
          <w:rFonts w:ascii="Times New Roman" w:hAnsi="Times New Roman"/>
          <w:sz w:val="28"/>
          <w:szCs w:val="28"/>
        </w:rPr>
      </w:pPr>
      <w:r w:rsidRPr="00AC4DB5">
        <w:rPr>
          <w:rFonts w:ascii="Times New Roman" w:hAnsi="Times New Roman"/>
          <w:sz w:val="28"/>
          <w:szCs w:val="28"/>
        </w:rPr>
        <w:t xml:space="preserve">2.5. Премирование производится в обстановке полной гласности, на основании приказа руководителя учреждения, по согласованию с комитетом </w:t>
      </w:r>
      <w:r w:rsidRPr="00AC4DB5">
        <w:rPr>
          <w:rFonts w:ascii="Times New Roman" w:hAnsi="Times New Roman"/>
          <w:sz w:val="28"/>
          <w:szCs w:val="28"/>
        </w:rPr>
        <w:lastRenderedPageBreak/>
        <w:t>профсоюза, в соответствии с настоящим Положением. Приказы доводятся для ознакомления с ними всех работников учреждения.</w:t>
      </w:r>
    </w:p>
    <w:p w:rsidR="008C5523" w:rsidRPr="00AC4DB5" w:rsidRDefault="008C5523" w:rsidP="008C5523">
      <w:pPr>
        <w:autoSpaceDE w:val="0"/>
        <w:autoSpaceDN w:val="0"/>
        <w:spacing w:after="0" w:line="240" w:lineRule="auto"/>
        <w:ind w:firstLine="720"/>
        <w:jc w:val="both"/>
        <w:rPr>
          <w:rFonts w:ascii="Times New Roman" w:hAnsi="Times New Roman"/>
          <w:sz w:val="28"/>
          <w:szCs w:val="28"/>
          <w:lang w:val="fr-FR"/>
        </w:rPr>
      </w:pPr>
      <w:r w:rsidRPr="00AC4DB5">
        <w:rPr>
          <w:rFonts w:ascii="Times New Roman" w:hAnsi="Times New Roman"/>
          <w:sz w:val="28"/>
          <w:szCs w:val="28"/>
        </w:rPr>
        <w:t xml:space="preserve">2.6. </w:t>
      </w:r>
      <w:r w:rsidRPr="00AC4DB5">
        <w:rPr>
          <w:rFonts w:ascii="Times New Roman" w:hAnsi="Times New Roman"/>
          <w:sz w:val="28"/>
          <w:szCs w:val="28"/>
          <w:lang w:val="fr-FR"/>
        </w:rPr>
        <w:t>Премия начисляется за фактически проработанное время по итогам работы за предыдущий</w:t>
      </w:r>
      <w:r w:rsidRPr="00AC4DB5">
        <w:rPr>
          <w:rFonts w:ascii="Times New Roman" w:hAnsi="Times New Roman"/>
          <w:sz w:val="28"/>
          <w:szCs w:val="28"/>
        </w:rPr>
        <w:t xml:space="preserve"> </w:t>
      </w:r>
      <w:r w:rsidRPr="00AC4DB5">
        <w:rPr>
          <w:rFonts w:ascii="Times New Roman" w:hAnsi="Times New Roman"/>
          <w:sz w:val="28"/>
          <w:szCs w:val="28"/>
          <w:lang w:val="fr-FR"/>
        </w:rPr>
        <w:t>месяц в ближайший за подведением итогов работы срок выплаты заработной платы.</w:t>
      </w:r>
    </w:p>
    <w:p w:rsidR="008C5523" w:rsidRPr="00AC4DB5" w:rsidRDefault="008C5523" w:rsidP="008C5523">
      <w:pPr>
        <w:spacing w:after="0" w:line="240" w:lineRule="auto"/>
        <w:ind w:firstLine="708"/>
        <w:contextualSpacing/>
        <w:jc w:val="both"/>
        <w:rPr>
          <w:rFonts w:ascii="Times New Roman" w:hAnsi="Times New Roman"/>
          <w:sz w:val="28"/>
          <w:szCs w:val="28"/>
        </w:rPr>
      </w:pPr>
      <w:r w:rsidRPr="00AC4DB5">
        <w:rPr>
          <w:rFonts w:ascii="Times New Roman" w:hAnsi="Times New Roman"/>
          <w:sz w:val="28"/>
          <w:szCs w:val="28"/>
        </w:rPr>
        <w:t xml:space="preserve">2.7. Премия не начисляется за периоды: </w:t>
      </w:r>
    </w:p>
    <w:p w:rsidR="008C5523" w:rsidRPr="00AC4DB5" w:rsidRDefault="008C5523" w:rsidP="008C5523">
      <w:pPr>
        <w:numPr>
          <w:ilvl w:val="0"/>
          <w:numId w:val="3"/>
        </w:numPr>
        <w:spacing w:after="0" w:line="240" w:lineRule="auto"/>
        <w:contextualSpacing/>
        <w:jc w:val="both"/>
        <w:rPr>
          <w:rFonts w:ascii="Times New Roman" w:hAnsi="Times New Roman"/>
          <w:sz w:val="28"/>
          <w:szCs w:val="28"/>
        </w:rPr>
      </w:pPr>
      <w:r w:rsidRPr="00AC4DB5">
        <w:rPr>
          <w:rFonts w:ascii="Times New Roman" w:hAnsi="Times New Roman"/>
          <w:sz w:val="28"/>
          <w:szCs w:val="28"/>
        </w:rPr>
        <w:t>временной нетрудоспособности;</w:t>
      </w:r>
    </w:p>
    <w:p w:rsidR="008C5523" w:rsidRPr="00AC4DB5" w:rsidRDefault="008C5523" w:rsidP="008C5523">
      <w:pPr>
        <w:numPr>
          <w:ilvl w:val="0"/>
          <w:numId w:val="3"/>
        </w:numPr>
        <w:spacing w:after="0" w:line="240" w:lineRule="auto"/>
        <w:contextualSpacing/>
        <w:jc w:val="both"/>
        <w:rPr>
          <w:rFonts w:ascii="Times New Roman" w:hAnsi="Times New Roman"/>
          <w:sz w:val="28"/>
          <w:szCs w:val="28"/>
        </w:rPr>
      </w:pPr>
      <w:r w:rsidRPr="00AC4DB5">
        <w:rPr>
          <w:rFonts w:ascii="Times New Roman" w:hAnsi="Times New Roman"/>
          <w:sz w:val="28"/>
          <w:szCs w:val="28"/>
        </w:rPr>
        <w:t>трудовых отпусков;</w:t>
      </w:r>
    </w:p>
    <w:p w:rsidR="008C5523" w:rsidRPr="00AC4DB5" w:rsidRDefault="008C5523" w:rsidP="008C5523">
      <w:pPr>
        <w:numPr>
          <w:ilvl w:val="0"/>
          <w:numId w:val="3"/>
        </w:numPr>
        <w:spacing w:after="0" w:line="240" w:lineRule="auto"/>
        <w:contextualSpacing/>
        <w:jc w:val="both"/>
        <w:rPr>
          <w:rFonts w:ascii="Times New Roman" w:hAnsi="Times New Roman"/>
          <w:sz w:val="28"/>
          <w:szCs w:val="28"/>
        </w:rPr>
      </w:pPr>
      <w:r w:rsidRPr="00AC4DB5">
        <w:rPr>
          <w:rFonts w:ascii="Times New Roman" w:hAnsi="Times New Roman"/>
          <w:sz w:val="28"/>
          <w:szCs w:val="28"/>
        </w:rPr>
        <w:t>социальных отпусков;</w:t>
      </w:r>
    </w:p>
    <w:p w:rsidR="008C5523" w:rsidRPr="00AC4DB5" w:rsidRDefault="008C5523" w:rsidP="008C5523">
      <w:pPr>
        <w:numPr>
          <w:ilvl w:val="0"/>
          <w:numId w:val="3"/>
        </w:numPr>
        <w:spacing w:after="0" w:line="240" w:lineRule="auto"/>
        <w:contextualSpacing/>
        <w:jc w:val="both"/>
        <w:rPr>
          <w:rFonts w:ascii="Times New Roman" w:hAnsi="Times New Roman"/>
          <w:sz w:val="28"/>
          <w:szCs w:val="28"/>
        </w:rPr>
      </w:pPr>
      <w:r w:rsidRPr="00AC4DB5">
        <w:rPr>
          <w:rFonts w:ascii="Times New Roman" w:hAnsi="Times New Roman"/>
          <w:sz w:val="28"/>
          <w:szCs w:val="28"/>
        </w:rPr>
        <w:t>повышения квалификации;</w:t>
      </w:r>
      <w:r w:rsidRPr="00AC4DB5">
        <w:rPr>
          <w:rFonts w:ascii="Times New Roman" w:hAnsi="Times New Roman"/>
          <w:sz w:val="28"/>
          <w:szCs w:val="28"/>
        </w:rPr>
        <w:tab/>
      </w:r>
    </w:p>
    <w:p w:rsidR="008C5523" w:rsidRPr="00AC4DB5" w:rsidRDefault="008C5523" w:rsidP="008C5523">
      <w:pPr>
        <w:numPr>
          <w:ilvl w:val="0"/>
          <w:numId w:val="3"/>
        </w:numPr>
        <w:spacing w:after="0" w:line="240" w:lineRule="auto"/>
        <w:contextualSpacing/>
        <w:jc w:val="both"/>
        <w:rPr>
          <w:rFonts w:ascii="Times New Roman" w:hAnsi="Times New Roman"/>
          <w:sz w:val="28"/>
          <w:szCs w:val="28"/>
        </w:rPr>
      </w:pPr>
      <w:r w:rsidRPr="00AC4DB5">
        <w:rPr>
          <w:rFonts w:ascii="Times New Roman" w:hAnsi="Times New Roman"/>
          <w:sz w:val="28"/>
          <w:szCs w:val="28"/>
        </w:rPr>
        <w:t>за другие периоды, когда за работником в соответствии с действующим законодательством сохраняется средняя заработная плата.</w:t>
      </w:r>
    </w:p>
    <w:p w:rsidR="008C5523" w:rsidRPr="00AC4DB5" w:rsidRDefault="008C5523" w:rsidP="008C5523">
      <w:pPr>
        <w:spacing w:after="0" w:line="240" w:lineRule="auto"/>
        <w:ind w:firstLine="720"/>
        <w:contextualSpacing/>
        <w:jc w:val="both"/>
        <w:rPr>
          <w:rFonts w:ascii="Times New Roman" w:hAnsi="Times New Roman"/>
          <w:sz w:val="28"/>
          <w:szCs w:val="28"/>
        </w:rPr>
      </w:pPr>
      <w:r w:rsidRPr="00AC4DB5">
        <w:rPr>
          <w:rFonts w:ascii="Times New Roman" w:hAnsi="Times New Roman"/>
          <w:sz w:val="28"/>
          <w:szCs w:val="28"/>
        </w:rPr>
        <w:t>2.8. 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w:t>
      </w:r>
      <w:r w:rsidRPr="00AC4DB5">
        <w:rPr>
          <w:rFonts w:ascii="Times New Roman" w:hAnsi="Times New Roman"/>
          <w:sz w:val="28"/>
          <w:szCs w:val="28"/>
        </w:rPr>
        <w:tab/>
      </w:r>
    </w:p>
    <w:p w:rsidR="008C5523" w:rsidRPr="00AC4DB5" w:rsidRDefault="008C5523" w:rsidP="008C5523">
      <w:pPr>
        <w:spacing w:after="0" w:line="240" w:lineRule="auto"/>
        <w:ind w:firstLine="720"/>
        <w:contextualSpacing/>
        <w:jc w:val="both"/>
        <w:rPr>
          <w:rFonts w:ascii="Times New Roman" w:hAnsi="Times New Roman"/>
          <w:sz w:val="28"/>
          <w:szCs w:val="28"/>
        </w:rPr>
      </w:pPr>
      <w:r w:rsidRPr="00AC4DB5">
        <w:rPr>
          <w:rFonts w:ascii="Times New Roman" w:hAnsi="Times New Roman"/>
          <w:sz w:val="28"/>
          <w:szCs w:val="28"/>
        </w:rPr>
        <w:t>2.9. Премирование руководителя учреждения осуществляется вышестоящим органом управления по согласованию с соответствующим профсоюзным комитетом на основании Положения.</w:t>
      </w:r>
    </w:p>
    <w:p w:rsidR="008C5523" w:rsidRPr="00AC4DB5" w:rsidRDefault="008C5523" w:rsidP="008C5523">
      <w:pPr>
        <w:spacing w:after="0" w:line="240" w:lineRule="auto"/>
        <w:ind w:firstLine="540"/>
        <w:contextualSpacing/>
        <w:jc w:val="both"/>
        <w:rPr>
          <w:rFonts w:ascii="Times New Roman" w:hAnsi="Times New Roman"/>
          <w:sz w:val="28"/>
          <w:szCs w:val="28"/>
        </w:rPr>
      </w:pPr>
      <w:r w:rsidRPr="00AC4DB5">
        <w:rPr>
          <w:rFonts w:ascii="Times New Roman" w:hAnsi="Times New Roman"/>
          <w:sz w:val="28"/>
          <w:szCs w:val="28"/>
        </w:rPr>
        <w:t xml:space="preserve">2.10. Неиспользованные суммы премиальных, составляющие разницу между плановой и начисленной базовой премией, направляются на выплаты премий работникам, достигших наивысших результатов в работе, по показателям. </w:t>
      </w:r>
    </w:p>
    <w:p w:rsidR="008C5523" w:rsidRPr="00AC4DB5" w:rsidRDefault="008C5523" w:rsidP="008C5523">
      <w:pPr>
        <w:spacing w:after="0" w:line="240" w:lineRule="auto"/>
        <w:ind w:firstLine="540"/>
        <w:contextualSpacing/>
        <w:jc w:val="both"/>
        <w:rPr>
          <w:rFonts w:ascii="Times New Roman" w:hAnsi="Times New Roman"/>
          <w:sz w:val="28"/>
          <w:szCs w:val="28"/>
        </w:rPr>
      </w:pPr>
      <w:r w:rsidRPr="00AC4DB5">
        <w:rPr>
          <w:rFonts w:ascii="Times New Roman" w:hAnsi="Times New Roman"/>
          <w:sz w:val="28"/>
          <w:szCs w:val="28"/>
        </w:rPr>
        <w:t>3.</w:t>
      </w:r>
      <w:r>
        <w:rPr>
          <w:rFonts w:ascii="Times New Roman" w:hAnsi="Times New Roman"/>
          <w:sz w:val="28"/>
          <w:szCs w:val="28"/>
        </w:rPr>
        <w:t xml:space="preserve"> Условия и размеры премирования</w:t>
      </w:r>
      <w:r w:rsidRPr="00AC4DB5">
        <w:rPr>
          <w:rFonts w:ascii="Times New Roman" w:hAnsi="Times New Roman"/>
          <w:sz w:val="28"/>
          <w:szCs w:val="28"/>
        </w:rPr>
        <w:t xml:space="preserve"> работников по показателям устанавливаются в базовых величинах.</w:t>
      </w:r>
    </w:p>
    <w:p w:rsidR="008C5523" w:rsidRPr="00AC4DB5" w:rsidRDefault="008C5523" w:rsidP="008C5523">
      <w:pPr>
        <w:spacing w:after="0" w:line="240" w:lineRule="auto"/>
        <w:contextualSpacing/>
        <w:jc w:val="both"/>
        <w:rPr>
          <w:rFonts w:ascii="Times New Roman" w:hAnsi="Times New Roman"/>
          <w:sz w:val="28"/>
          <w:szCs w:val="28"/>
        </w:rPr>
      </w:pPr>
    </w:p>
    <w:p w:rsidR="008C5523" w:rsidRPr="00AC4DB5" w:rsidRDefault="008C5523" w:rsidP="008C5523">
      <w:pPr>
        <w:spacing w:after="0" w:line="240" w:lineRule="auto"/>
        <w:ind w:firstLine="539"/>
        <w:contextualSpacing/>
        <w:jc w:val="both"/>
        <w:rPr>
          <w:rFonts w:ascii="Times New Roman" w:hAnsi="Times New Roman"/>
          <w:sz w:val="28"/>
          <w:szCs w:val="28"/>
        </w:rPr>
      </w:pPr>
      <w:r w:rsidRPr="00AC4DB5">
        <w:rPr>
          <w:rFonts w:ascii="Times New Roman" w:hAnsi="Times New Roman"/>
          <w:sz w:val="28"/>
          <w:szCs w:val="28"/>
        </w:rPr>
        <w:t xml:space="preserve">Показатели премирования для всех категорий работников:  </w:t>
      </w:r>
    </w:p>
    <w:tbl>
      <w:tblPr>
        <w:tblW w:w="10080" w:type="dxa"/>
        <w:tblInd w:w="-72" w:type="dxa"/>
        <w:tblLook w:val="01E0" w:firstRow="1" w:lastRow="1" w:firstColumn="1" w:lastColumn="1" w:noHBand="0" w:noVBand="0"/>
      </w:tblPr>
      <w:tblGrid>
        <w:gridCol w:w="8685"/>
        <w:gridCol w:w="1395"/>
      </w:tblGrid>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3.1. достижение стабильных положительных результатов в педагогической деятельности, при выполнении функциональных обязанностей</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 xml:space="preserve">3.2. качественное выполнение учебных планов и </w:t>
            </w:r>
            <w:r>
              <w:rPr>
                <w:rFonts w:ascii="Times New Roman" w:hAnsi="Times New Roman"/>
                <w:sz w:val="28"/>
                <w:szCs w:val="28"/>
              </w:rPr>
              <w:t xml:space="preserve">учебной </w:t>
            </w:r>
            <w:r w:rsidRPr="00AC4DB5">
              <w:rPr>
                <w:rFonts w:ascii="Times New Roman" w:hAnsi="Times New Roman"/>
                <w:sz w:val="28"/>
                <w:szCs w:val="28"/>
              </w:rPr>
              <w:t>программ</w:t>
            </w:r>
            <w:r>
              <w:rPr>
                <w:rFonts w:ascii="Times New Roman" w:hAnsi="Times New Roman"/>
                <w:sz w:val="28"/>
                <w:szCs w:val="28"/>
              </w:rPr>
              <w:t>ы дошкольного образования,</w:t>
            </w:r>
            <w:r w:rsidRPr="00AC4DB5">
              <w:rPr>
                <w:rFonts w:ascii="Times New Roman" w:hAnsi="Times New Roman"/>
                <w:sz w:val="28"/>
                <w:szCs w:val="28"/>
              </w:rPr>
              <w:t xml:space="preserve"> планов работы на соответствующий период</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rPr>
          <w:trHeight w:val="495"/>
        </w:trPr>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 xml:space="preserve">3.3. повышение профессионального мастерства (самообразование) с учетом нового содержания образования и воспитания, современных педагогических </w:t>
            </w:r>
            <w:r>
              <w:rPr>
                <w:rFonts w:ascii="Times New Roman" w:hAnsi="Times New Roman"/>
                <w:sz w:val="28"/>
                <w:szCs w:val="28"/>
              </w:rPr>
              <w:t>технологий</w:t>
            </w:r>
            <w:r w:rsidRPr="00AC4DB5">
              <w:rPr>
                <w:rFonts w:ascii="Times New Roman" w:hAnsi="Times New Roman"/>
                <w:sz w:val="28"/>
                <w:szCs w:val="28"/>
              </w:rPr>
              <w:t xml:space="preserve"> </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rPr>
          <w:trHeight w:val="588"/>
        </w:trPr>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3.4. участие в мероприятиях, содействующих укреплению здоровья и</w:t>
            </w:r>
          </w:p>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физическому развитию воспитанников</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Pr>
                <w:rFonts w:ascii="Times New Roman" w:hAnsi="Times New Roman"/>
                <w:sz w:val="28"/>
                <w:szCs w:val="28"/>
                <w:u w:val="single"/>
              </w:rPr>
              <w:t>0.5-2</w:t>
            </w:r>
            <w:r w:rsidRPr="003A2F63">
              <w:rPr>
                <w:rFonts w:ascii="Times New Roman" w:hAnsi="Times New Roman"/>
                <w:sz w:val="28"/>
                <w:szCs w:val="28"/>
                <w:u w:val="single"/>
              </w:rPr>
              <w:t xml:space="preserve">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 xml:space="preserve">3.5. участие в работе по организации отдыха и труда </w:t>
            </w:r>
            <w:r>
              <w:rPr>
                <w:rFonts w:ascii="Times New Roman" w:hAnsi="Times New Roman"/>
                <w:sz w:val="28"/>
                <w:szCs w:val="28"/>
              </w:rPr>
              <w:t>воспитанников</w:t>
            </w:r>
            <w:r w:rsidRPr="00AC4DB5">
              <w:rPr>
                <w:rFonts w:ascii="Times New Roman" w:hAnsi="Times New Roman"/>
                <w:sz w:val="28"/>
                <w:szCs w:val="28"/>
              </w:rPr>
              <w:t xml:space="preserve"> в свободное от </w:t>
            </w:r>
            <w:r>
              <w:rPr>
                <w:rFonts w:ascii="Times New Roman" w:hAnsi="Times New Roman"/>
                <w:sz w:val="28"/>
                <w:szCs w:val="28"/>
              </w:rPr>
              <w:t>занятий</w:t>
            </w:r>
            <w:r w:rsidRPr="00AC4DB5">
              <w:rPr>
                <w:rFonts w:ascii="Times New Roman" w:hAnsi="Times New Roman"/>
                <w:sz w:val="28"/>
                <w:szCs w:val="28"/>
              </w:rPr>
              <w:t xml:space="preserve"> время</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Pr>
                <w:rFonts w:ascii="Times New Roman" w:hAnsi="Times New Roman"/>
                <w:sz w:val="28"/>
                <w:szCs w:val="28"/>
                <w:u w:val="single"/>
              </w:rPr>
              <w:t>0.5-2</w:t>
            </w:r>
            <w:r w:rsidRPr="003A2F63">
              <w:rPr>
                <w:rFonts w:ascii="Times New Roman" w:hAnsi="Times New Roman"/>
                <w:sz w:val="28"/>
                <w:szCs w:val="28"/>
                <w:u w:val="single"/>
              </w:rPr>
              <w:t xml:space="preserve">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 xml:space="preserve">3.6. подготовка и обеспечение участия </w:t>
            </w:r>
            <w:r>
              <w:rPr>
                <w:rFonts w:ascii="Times New Roman" w:hAnsi="Times New Roman"/>
                <w:sz w:val="28"/>
                <w:szCs w:val="28"/>
              </w:rPr>
              <w:t>воспитанников</w:t>
            </w:r>
            <w:r w:rsidRPr="00AC4DB5">
              <w:rPr>
                <w:rFonts w:ascii="Times New Roman" w:hAnsi="Times New Roman"/>
                <w:sz w:val="28"/>
                <w:szCs w:val="28"/>
              </w:rPr>
              <w:t xml:space="preserve"> в массовых мероприятиях (соревнованиях, смотрах, конкурсах, концертах и т.п.)</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3.7. участие в подготовке и проведении массовых мероприятий с педагогическими и другими работниками (семинары, конференции, другие мероприятия)</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tabs>
                <w:tab w:val="num" w:pos="252"/>
              </w:tabs>
              <w:spacing w:after="0" w:line="240" w:lineRule="auto"/>
              <w:contextualSpacing/>
              <w:rPr>
                <w:rFonts w:ascii="Times New Roman" w:hAnsi="Times New Roman"/>
                <w:sz w:val="28"/>
                <w:szCs w:val="28"/>
              </w:rPr>
            </w:pPr>
            <w:r w:rsidRPr="00AC4DB5">
              <w:rPr>
                <w:rFonts w:ascii="Times New Roman" w:hAnsi="Times New Roman"/>
                <w:sz w:val="28"/>
                <w:szCs w:val="28"/>
              </w:rPr>
              <w:lastRenderedPageBreak/>
              <w:t>3.8. обеспечение рационального использования финансовых средств, отсутствие нарушений финансово-хозяйственной деятельности в пределах компетенции, систематическое участие в работе по укреплению учебно-материальной базы на основе новейших достижений педагогической науки</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Pr>
                <w:rFonts w:ascii="Times New Roman" w:hAnsi="Times New Roman"/>
                <w:sz w:val="28"/>
                <w:szCs w:val="28"/>
                <w:u w:val="single"/>
              </w:rPr>
              <w:t>0.5-2</w:t>
            </w:r>
            <w:r w:rsidRPr="003A2F63">
              <w:rPr>
                <w:rFonts w:ascii="Times New Roman" w:hAnsi="Times New Roman"/>
                <w:sz w:val="28"/>
                <w:szCs w:val="28"/>
                <w:u w:val="single"/>
              </w:rPr>
              <w:t xml:space="preserve">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bl>
    <w:p w:rsidR="008C5523" w:rsidRPr="00AC4DB5" w:rsidRDefault="008C5523" w:rsidP="008C5523">
      <w:pPr>
        <w:spacing w:after="0" w:line="240" w:lineRule="auto"/>
        <w:ind w:left="426" w:right="424" w:firstLine="294"/>
        <w:contextualSpacing/>
        <w:jc w:val="both"/>
        <w:rPr>
          <w:rFonts w:ascii="Times New Roman" w:hAnsi="Times New Roman"/>
          <w:sz w:val="28"/>
          <w:szCs w:val="28"/>
        </w:rPr>
      </w:pPr>
      <w:r w:rsidRPr="00AC4DB5">
        <w:rPr>
          <w:rFonts w:ascii="Times New Roman" w:hAnsi="Times New Roman"/>
          <w:sz w:val="28"/>
          <w:szCs w:val="28"/>
        </w:rPr>
        <w:t>По усмотрению учреждения образования при премировании отдельных категорий работников учитываются следующие показатели:</w:t>
      </w:r>
    </w:p>
    <w:p w:rsidR="008C5523" w:rsidRPr="00AC4DB5" w:rsidRDefault="008C5523" w:rsidP="008C5523">
      <w:pPr>
        <w:spacing w:after="0" w:line="240" w:lineRule="auto"/>
        <w:ind w:firstLine="720"/>
        <w:contextualSpacing/>
        <w:jc w:val="center"/>
        <w:rPr>
          <w:rFonts w:ascii="Times New Roman" w:hAnsi="Times New Roman"/>
          <w:sz w:val="28"/>
          <w:szCs w:val="28"/>
        </w:rPr>
      </w:pPr>
      <w:r w:rsidRPr="00AC4DB5">
        <w:rPr>
          <w:rFonts w:ascii="Times New Roman" w:hAnsi="Times New Roman"/>
          <w:sz w:val="28"/>
          <w:szCs w:val="28"/>
        </w:rPr>
        <w:t>3.1. для руководителей учреждения:</w:t>
      </w:r>
    </w:p>
    <w:tbl>
      <w:tblPr>
        <w:tblW w:w="10080" w:type="dxa"/>
        <w:tblInd w:w="-72" w:type="dxa"/>
        <w:tblLayout w:type="fixed"/>
        <w:tblLook w:val="01E0" w:firstRow="1" w:lastRow="1" w:firstColumn="1" w:lastColumn="1" w:noHBand="0" w:noVBand="0"/>
      </w:tblPr>
      <w:tblGrid>
        <w:gridCol w:w="8685"/>
        <w:gridCol w:w="1395"/>
      </w:tblGrid>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3.1.1. высокие результаты в работе, подтвержденные в ходе контроля</w:t>
            </w:r>
          </w:p>
        </w:tc>
        <w:tc>
          <w:tcPr>
            <w:tcW w:w="1395" w:type="dxa"/>
          </w:tcPr>
          <w:p w:rsidR="008C5523" w:rsidRPr="00AC4DB5" w:rsidRDefault="008C5523" w:rsidP="001A78BF">
            <w:pPr>
              <w:spacing w:after="0" w:line="240" w:lineRule="auto"/>
              <w:contextualSpacing/>
              <w:jc w:val="both"/>
              <w:rPr>
                <w:rFonts w:ascii="Times New Roman" w:hAnsi="Times New Roman"/>
                <w:sz w:val="28"/>
                <w:szCs w:val="28"/>
              </w:rPr>
            </w:pPr>
            <w:r>
              <w:rPr>
                <w:rFonts w:ascii="Times New Roman" w:hAnsi="Times New Roman"/>
                <w:sz w:val="28"/>
                <w:szCs w:val="28"/>
              </w:rPr>
              <w:t xml:space="preserve">1-3 </w:t>
            </w:r>
            <w:proofErr w:type="spellStart"/>
            <w:r>
              <w:rPr>
                <w:rFonts w:ascii="Times New Roman" w:hAnsi="Times New Roman"/>
                <w:sz w:val="28"/>
                <w:szCs w:val="28"/>
              </w:rPr>
              <w:t>б.в</w:t>
            </w:r>
            <w:proofErr w:type="spellEnd"/>
            <w:r>
              <w:rPr>
                <w:rFonts w:ascii="Times New Roman" w:hAnsi="Times New Roman"/>
                <w:sz w:val="28"/>
                <w:szCs w:val="28"/>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 xml:space="preserve">3.1.2. качественное и своевременное выполнение планов работы, программ, планов </w:t>
            </w:r>
            <w:r>
              <w:rPr>
                <w:rFonts w:ascii="Times New Roman" w:hAnsi="Times New Roman"/>
                <w:sz w:val="28"/>
                <w:szCs w:val="28"/>
              </w:rPr>
              <w:t>образовательного</w:t>
            </w:r>
            <w:r w:rsidRPr="00AC4DB5">
              <w:rPr>
                <w:rFonts w:ascii="Times New Roman" w:hAnsi="Times New Roman"/>
                <w:sz w:val="28"/>
                <w:szCs w:val="28"/>
              </w:rPr>
              <w:t xml:space="preserve"> процесса</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Pr>
                <w:rFonts w:ascii="Times New Roman" w:hAnsi="Times New Roman"/>
                <w:sz w:val="28"/>
                <w:szCs w:val="28"/>
                <w:u w:val="single"/>
              </w:rPr>
              <w:t>0.5-2</w:t>
            </w:r>
            <w:r w:rsidRPr="003A2F63">
              <w:rPr>
                <w:rFonts w:ascii="Times New Roman" w:hAnsi="Times New Roman"/>
                <w:sz w:val="28"/>
                <w:szCs w:val="28"/>
                <w:u w:val="single"/>
              </w:rPr>
              <w:t xml:space="preserve">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 xml:space="preserve">3.1.3. создание условий для творческого труда </w:t>
            </w:r>
            <w:proofErr w:type="spellStart"/>
            <w:r w:rsidRPr="00AC4DB5">
              <w:rPr>
                <w:rFonts w:ascii="Times New Roman" w:hAnsi="Times New Roman"/>
                <w:sz w:val="28"/>
                <w:szCs w:val="28"/>
              </w:rPr>
              <w:t>педработников</w:t>
            </w:r>
            <w:proofErr w:type="spellEnd"/>
            <w:r w:rsidRPr="00AC4DB5">
              <w:rPr>
                <w:rFonts w:ascii="Times New Roman" w:hAnsi="Times New Roman"/>
                <w:sz w:val="28"/>
                <w:szCs w:val="28"/>
              </w:rPr>
              <w:t xml:space="preserve">, </w:t>
            </w:r>
            <w:r>
              <w:rPr>
                <w:rFonts w:ascii="Times New Roman" w:hAnsi="Times New Roman"/>
                <w:sz w:val="28"/>
                <w:szCs w:val="28"/>
              </w:rPr>
              <w:t>воспитанников</w:t>
            </w:r>
            <w:r w:rsidRPr="00AC4DB5">
              <w:rPr>
                <w:rFonts w:ascii="Times New Roman" w:hAnsi="Times New Roman"/>
                <w:sz w:val="28"/>
                <w:szCs w:val="28"/>
              </w:rPr>
              <w:t>, учебно-вспомогательного персонала</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 xml:space="preserve">3.1.4. оказание помощи педагогическим работникам в повышении качества и эффективности работы </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3.1.5. подготовка и проведение педсоветов, семинаров, конференции</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 xml:space="preserve">3.1.6. совершенствование </w:t>
            </w:r>
            <w:r>
              <w:rPr>
                <w:rFonts w:ascii="Times New Roman" w:hAnsi="Times New Roman"/>
                <w:sz w:val="28"/>
                <w:szCs w:val="28"/>
              </w:rPr>
              <w:t>образовательного</w:t>
            </w:r>
            <w:r w:rsidRPr="00AC4DB5">
              <w:rPr>
                <w:rFonts w:ascii="Times New Roman" w:hAnsi="Times New Roman"/>
                <w:sz w:val="28"/>
                <w:szCs w:val="28"/>
              </w:rPr>
              <w:t xml:space="preserve"> процесса, укрепление материально-технической базы и трудовой дисциплины </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 xml:space="preserve">3.1.7. подготовка и участие в массовых мероприятиях с педагогами и </w:t>
            </w:r>
            <w:r>
              <w:rPr>
                <w:rFonts w:ascii="Times New Roman" w:hAnsi="Times New Roman"/>
                <w:sz w:val="28"/>
                <w:szCs w:val="28"/>
              </w:rPr>
              <w:t>воспитанниками</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3.1.8. активное внедрение в практику прогрессивных форм организации труда и управленческой деятельности</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3.1.9. рациональное использование, экономия материальных, денежных и энергетических ресурсов</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Pr>
                <w:rFonts w:ascii="Times New Roman" w:hAnsi="Times New Roman"/>
                <w:sz w:val="28"/>
                <w:szCs w:val="28"/>
                <w:u w:val="single"/>
              </w:rPr>
              <w:t>0.5-2</w:t>
            </w:r>
            <w:r w:rsidRPr="003A2F63">
              <w:rPr>
                <w:rFonts w:ascii="Times New Roman" w:hAnsi="Times New Roman"/>
                <w:sz w:val="28"/>
                <w:szCs w:val="28"/>
                <w:u w:val="single"/>
              </w:rPr>
              <w:t xml:space="preserve">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3.1.10. соблюдение норм служебной и профессиональной этики</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highlight w:val="yellow"/>
              </w:rPr>
            </w:pPr>
            <w:r w:rsidRPr="00AC4DB5">
              <w:rPr>
                <w:rFonts w:ascii="Times New Roman" w:hAnsi="Times New Roman"/>
                <w:sz w:val="28"/>
                <w:szCs w:val="28"/>
              </w:rPr>
              <w:t>3.1.11. обеспечение условий для надлежащего содержания помещений, зданий, сооружений</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3.1.12. обеспечение своевременной и качественной подготовки к новому учебному году</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3.1.13. инициатива, творческий подход к решению стоящих задач, выполнению поручений</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3.1.14. выполнение работ, не предусмотренных функциональными обязанностями</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 xml:space="preserve">3.1.15. организация и проведение культурно-массовых мероприятий в коллективе  </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Pr>
                <w:rFonts w:ascii="Times New Roman" w:hAnsi="Times New Roman"/>
                <w:sz w:val="28"/>
                <w:szCs w:val="28"/>
                <w:u w:val="single"/>
              </w:rPr>
              <w:t>0.5-2</w:t>
            </w:r>
            <w:r w:rsidRPr="003A2F63">
              <w:rPr>
                <w:rFonts w:ascii="Times New Roman" w:hAnsi="Times New Roman"/>
                <w:sz w:val="28"/>
                <w:szCs w:val="28"/>
                <w:u w:val="single"/>
              </w:rPr>
              <w:t xml:space="preserve">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ind w:firstLine="720"/>
              <w:contextualSpacing/>
              <w:jc w:val="center"/>
              <w:rPr>
                <w:rFonts w:ascii="Times New Roman" w:hAnsi="Times New Roman"/>
                <w:sz w:val="28"/>
                <w:szCs w:val="28"/>
              </w:rPr>
            </w:pPr>
            <w:r w:rsidRPr="00AC4DB5">
              <w:rPr>
                <w:rFonts w:ascii="Times New Roman" w:hAnsi="Times New Roman"/>
                <w:sz w:val="28"/>
                <w:szCs w:val="28"/>
              </w:rPr>
              <w:t>3.2. для специалистов:</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 xml:space="preserve">3.2.1. за проведение открытых </w:t>
            </w:r>
            <w:r>
              <w:rPr>
                <w:rFonts w:ascii="Times New Roman" w:hAnsi="Times New Roman"/>
                <w:sz w:val="28"/>
                <w:szCs w:val="28"/>
              </w:rPr>
              <w:t>просмотров</w:t>
            </w:r>
            <w:r w:rsidRPr="00AC4DB5">
              <w:rPr>
                <w:rFonts w:ascii="Times New Roman" w:hAnsi="Times New Roman"/>
                <w:sz w:val="28"/>
                <w:szCs w:val="28"/>
              </w:rPr>
              <w:t xml:space="preserve">, методических </w:t>
            </w:r>
            <w:r>
              <w:rPr>
                <w:rFonts w:ascii="Times New Roman" w:hAnsi="Times New Roman"/>
                <w:sz w:val="28"/>
                <w:szCs w:val="28"/>
              </w:rPr>
              <w:t>объединений</w:t>
            </w:r>
            <w:r w:rsidRPr="00AC4DB5">
              <w:rPr>
                <w:rFonts w:ascii="Times New Roman" w:hAnsi="Times New Roman"/>
                <w:sz w:val="28"/>
                <w:szCs w:val="28"/>
              </w:rPr>
              <w:t xml:space="preserve"> и семинаров в рамках учреждения</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3.2.2. результативное участие учащихся в районных</w:t>
            </w:r>
            <w:r>
              <w:rPr>
                <w:rFonts w:ascii="Times New Roman" w:hAnsi="Times New Roman"/>
                <w:sz w:val="28"/>
                <w:szCs w:val="28"/>
              </w:rPr>
              <w:t xml:space="preserve"> </w:t>
            </w:r>
            <w:r w:rsidRPr="00AC4DB5">
              <w:rPr>
                <w:rFonts w:ascii="Times New Roman" w:hAnsi="Times New Roman"/>
                <w:sz w:val="28"/>
                <w:szCs w:val="28"/>
              </w:rPr>
              <w:t xml:space="preserve">и других </w:t>
            </w:r>
            <w:r>
              <w:rPr>
                <w:rFonts w:ascii="Times New Roman" w:hAnsi="Times New Roman"/>
                <w:sz w:val="28"/>
                <w:szCs w:val="28"/>
              </w:rPr>
              <w:t>мероприятиях</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 xml:space="preserve">3.2.3. за работу по оформлению </w:t>
            </w:r>
            <w:r>
              <w:rPr>
                <w:rFonts w:ascii="Times New Roman" w:hAnsi="Times New Roman"/>
                <w:sz w:val="28"/>
                <w:szCs w:val="28"/>
              </w:rPr>
              <w:t xml:space="preserve">группового помещения, </w:t>
            </w:r>
            <w:r w:rsidRPr="00AC4DB5">
              <w:rPr>
                <w:rFonts w:ascii="Times New Roman" w:hAnsi="Times New Roman"/>
                <w:sz w:val="28"/>
                <w:szCs w:val="28"/>
              </w:rPr>
              <w:t>кабинета и содержанию его в образцовом порядке</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rPr>
          <w:trHeight w:val="307"/>
        </w:trPr>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3.2.4. за выступления с докладами, сообщениями по обмену опытом</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 xml:space="preserve">3.2.5. результативность работы </w:t>
            </w:r>
            <w:r>
              <w:rPr>
                <w:rFonts w:ascii="Times New Roman" w:hAnsi="Times New Roman"/>
                <w:sz w:val="28"/>
                <w:szCs w:val="28"/>
              </w:rPr>
              <w:t>по оказанию образовательных услуг</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lastRenderedPageBreak/>
              <w:t xml:space="preserve">3.2.6. работа по подготовке победителей </w:t>
            </w:r>
            <w:r>
              <w:rPr>
                <w:rFonts w:ascii="Times New Roman" w:hAnsi="Times New Roman"/>
                <w:sz w:val="28"/>
                <w:szCs w:val="28"/>
              </w:rPr>
              <w:t>конкурсов</w:t>
            </w:r>
            <w:r w:rsidRPr="00AC4DB5">
              <w:rPr>
                <w:rFonts w:ascii="Times New Roman" w:hAnsi="Times New Roman"/>
                <w:sz w:val="28"/>
                <w:szCs w:val="28"/>
              </w:rPr>
              <w:t>,</w:t>
            </w:r>
            <w:r>
              <w:rPr>
                <w:rFonts w:ascii="Times New Roman" w:hAnsi="Times New Roman"/>
                <w:sz w:val="28"/>
                <w:szCs w:val="28"/>
              </w:rPr>
              <w:t xml:space="preserve"> научно-практических конференций</w:t>
            </w:r>
            <w:r w:rsidRPr="00AC4DB5">
              <w:rPr>
                <w:rFonts w:ascii="Times New Roman" w:hAnsi="Times New Roman"/>
                <w:sz w:val="28"/>
                <w:szCs w:val="28"/>
              </w:rPr>
              <w:t>, соревнований и других мероприятий</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 xml:space="preserve">3.2.7. эффективное участие в районных мероприятиях </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3.2.8. накопление дидактического, раздаточного материала, наглядных пособий</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 xml:space="preserve">3.2.9. за работу по </w:t>
            </w:r>
            <w:r>
              <w:rPr>
                <w:rFonts w:ascii="Times New Roman" w:hAnsi="Times New Roman"/>
                <w:sz w:val="28"/>
                <w:szCs w:val="28"/>
              </w:rPr>
              <w:t xml:space="preserve">реализации </w:t>
            </w:r>
            <w:r w:rsidRPr="00AC4DB5">
              <w:rPr>
                <w:rFonts w:ascii="Times New Roman" w:hAnsi="Times New Roman"/>
                <w:sz w:val="28"/>
                <w:szCs w:val="28"/>
              </w:rPr>
              <w:t>экспер</w:t>
            </w:r>
            <w:r>
              <w:rPr>
                <w:rFonts w:ascii="Times New Roman" w:hAnsi="Times New Roman"/>
                <w:sz w:val="28"/>
                <w:szCs w:val="28"/>
              </w:rPr>
              <w:t>иментального проекта</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3.2.10. работа по поддержанию порядка, сохранности имущества и оборудования</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3.2.11. обобщение передового</w:t>
            </w:r>
            <w:r>
              <w:rPr>
                <w:rFonts w:ascii="Times New Roman" w:hAnsi="Times New Roman"/>
                <w:sz w:val="28"/>
                <w:szCs w:val="28"/>
              </w:rPr>
              <w:t xml:space="preserve"> педагогического</w:t>
            </w:r>
            <w:r w:rsidRPr="00AC4DB5">
              <w:rPr>
                <w:rFonts w:ascii="Times New Roman" w:hAnsi="Times New Roman"/>
                <w:sz w:val="28"/>
                <w:szCs w:val="28"/>
              </w:rPr>
              <w:t xml:space="preserve"> опыта</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3.2.12. успешная организационно-методическая работа</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3.2.13. выполнение общественных постоянных поручений в интересах трудового коллектива (по решению администрации, методического объединения, профкома)</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 xml:space="preserve">3.2.14. внедрение в </w:t>
            </w:r>
            <w:r>
              <w:rPr>
                <w:rFonts w:ascii="Times New Roman" w:hAnsi="Times New Roman"/>
                <w:sz w:val="28"/>
                <w:szCs w:val="28"/>
              </w:rPr>
              <w:t>образовательный</w:t>
            </w:r>
            <w:r w:rsidRPr="00AC4DB5">
              <w:rPr>
                <w:rFonts w:ascii="Times New Roman" w:hAnsi="Times New Roman"/>
                <w:sz w:val="28"/>
                <w:szCs w:val="28"/>
              </w:rPr>
              <w:t xml:space="preserve"> процесс технических средств обучения, наглядных пособий</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3.2.15. вне</w:t>
            </w:r>
            <w:r>
              <w:rPr>
                <w:rFonts w:ascii="Times New Roman" w:hAnsi="Times New Roman"/>
                <w:sz w:val="28"/>
                <w:szCs w:val="28"/>
              </w:rPr>
              <w:t xml:space="preserve">дрение в образовательный процесс педагогических технологий </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Pr>
                <w:rFonts w:ascii="Times New Roman" w:hAnsi="Times New Roman"/>
                <w:sz w:val="28"/>
                <w:szCs w:val="28"/>
              </w:rPr>
              <w:t>3.2.16. за работу с законными представителями воспитанников</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Pr>
                <w:rFonts w:ascii="Times New Roman" w:hAnsi="Times New Roman"/>
                <w:sz w:val="28"/>
                <w:szCs w:val="28"/>
                <w:u w:val="single"/>
              </w:rPr>
              <w:t>0.5-2</w:t>
            </w:r>
            <w:r w:rsidRPr="003A2F63">
              <w:rPr>
                <w:rFonts w:ascii="Times New Roman" w:hAnsi="Times New Roman"/>
                <w:sz w:val="28"/>
                <w:szCs w:val="28"/>
                <w:u w:val="single"/>
              </w:rPr>
              <w:t xml:space="preserve">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 xml:space="preserve">3.2.17. организация работы по сохранности </w:t>
            </w:r>
            <w:r>
              <w:rPr>
                <w:rFonts w:ascii="Times New Roman" w:hAnsi="Times New Roman"/>
                <w:sz w:val="28"/>
                <w:szCs w:val="28"/>
              </w:rPr>
              <w:t>игрушек и пособий</w:t>
            </w:r>
            <w:r w:rsidRPr="00AC4DB5">
              <w:rPr>
                <w:rFonts w:ascii="Times New Roman" w:hAnsi="Times New Roman"/>
                <w:sz w:val="28"/>
                <w:szCs w:val="28"/>
              </w:rPr>
              <w:t xml:space="preserve"> </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 xml:space="preserve">3.2.18. своевременное обеспечение </w:t>
            </w:r>
            <w:r>
              <w:rPr>
                <w:rFonts w:ascii="Times New Roman" w:hAnsi="Times New Roman"/>
                <w:sz w:val="28"/>
                <w:szCs w:val="28"/>
              </w:rPr>
              <w:t>воспитанников</w:t>
            </w:r>
            <w:r w:rsidRPr="00AC4DB5">
              <w:rPr>
                <w:rFonts w:ascii="Times New Roman" w:hAnsi="Times New Roman"/>
                <w:sz w:val="28"/>
                <w:szCs w:val="28"/>
              </w:rPr>
              <w:t xml:space="preserve"> </w:t>
            </w:r>
            <w:r>
              <w:rPr>
                <w:rFonts w:ascii="Times New Roman" w:hAnsi="Times New Roman"/>
                <w:sz w:val="28"/>
                <w:szCs w:val="28"/>
              </w:rPr>
              <w:t>учебными пособиями</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3.2.19. участие в мероприятиях</w:t>
            </w:r>
            <w:r>
              <w:rPr>
                <w:rFonts w:ascii="Times New Roman" w:hAnsi="Times New Roman"/>
                <w:sz w:val="28"/>
                <w:szCs w:val="28"/>
              </w:rPr>
              <w:t xml:space="preserve">, проводимых в учреждении </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Pr>
                <w:rFonts w:ascii="Times New Roman" w:hAnsi="Times New Roman"/>
                <w:sz w:val="28"/>
                <w:szCs w:val="28"/>
                <w:u w:val="single"/>
              </w:rPr>
              <w:t>0.5-2</w:t>
            </w:r>
            <w:r w:rsidRPr="003A2F63">
              <w:rPr>
                <w:rFonts w:ascii="Times New Roman" w:hAnsi="Times New Roman"/>
                <w:sz w:val="28"/>
                <w:szCs w:val="28"/>
                <w:u w:val="single"/>
              </w:rPr>
              <w:t xml:space="preserve">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 xml:space="preserve">3.2.20. оборудование </w:t>
            </w:r>
            <w:r>
              <w:rPr>
                <w:rFonts w:ascii="Times New Roman" w:hAnsi="Times New Roman"/>
                <w:sz w:val="28"/>
                <w:szCs w:val="28"/>
              </w:rPr>
              <w:t>групповых помещений</w:t>
            </w:r>
            <w:r w:rsidRPr="00AC4DB5">
              <w:rPr>
                <w:rFonts w:ascii="Times New Roman" w:hAnsi="Times New Roman"/>
                <w:sz w:val="28"/>
                <w:szCs w:val="28"/>
              </w:rPr>
              <w:t xml:space="preserve"> </w:t>
            </w:r>
            <w:r>
              <w:rPr>
                <w:rFonts w:ascii="Times New Roman" w:hAnsi="Times New Roman"/>
                <w:sz w:val="28"/>
                <w:szCs w:val="28"/>
              </w:rPr>
              <w:t>современными играми и пособиями, наполняемость игровых центров</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 xml:space="preserve">3.2.21. поддержание надлежащего порядка в закрепленных </w:t>
            </w:r>
            <w:r>
              <w:rPr>
                <w:rFonts w:ascii="Times New Roman" w:hAnsi="Times New Roman"/>
                <w:sz w:val="28"/>
                <w:szCs w:val="28"/>
              </w:rPr>
              <w:t>кабинетах, групповых помещениях</w:t>
            </w:r>
            <w:r w:rsidRPr="00AC4DB5">
              <w:rPr>
                <w:rFonts w:ascii="Times New Roman" w:hAnsi="Times New Roman"/>
                <w:sz w:val="28"/>
                <w:szCs w:val="28"/>
              </w:rPr>
              <w:t>, эстетическое оформление рабочих мест, помещений</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rPr>
          <w:trHeight w:val="577"/>
        </w:trPr>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 xml:space="preserve">3.2.22. участие в обеспечении </w:t>
            </w:r>
            <w:r>
              <w:rPr>
                <w:rFonts w:ascii="Times New Roman" w:hAnsi="Times New Roman"/>
                <w:sz w:val="28"/>
                <w:szCs w:val="28"/>
              </w:rPr>
              <w:t>образовательного</w:t>
            </w:r>
            <w:r w:rsidRPr="00AC4DB5">
              <w:rPr>
                <w:rFonts w:ascii="Times New Roman" w:hAnsi="Times New Roman"/>
                <w:sz w:val="28"/>
                <w:szCs w:val="28"/>
              </w:rPr>
              <w:t xml:space="preserve"> процесса техническими средствами обучения </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rPr>
          <w:trHeight w:val="218"/>
        </w:trPr>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3.2.23. обеспечение сохранности закрепленных материальных ценностей</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3.2.24. экономия материальных и энергетических ресурсов</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Pr>
                <w:rFonts w:ascii="Times New Roman" w:hAnsi="Times New Roman"/>
                <w:sz w:val="28"/>
                <w:szCs w:val="28"/>
                <w:u w:val="single"/>
              </w:rPr>
              <w:t>0.5-2</w:t>
            </w:r>
            <w:r w:rsidRPr="003A2F63">
              <w:rPr>
                <w:rFonts w:ascii="Times New Roman" w:hAnsi="Times New Roman"/>
                <w:sz w:val="28"/>
                <w:szCs w:val="28"/>
                <w:u w:val="single"/>
              </w:rPr>
              <w:t xml:space="preserve">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 xml:space="preserve">3.2.25. подготовка </w:t>
            </w:r>
            <w:r>
              <w:rPr>
                <w:rFonts w:ascii="Times New Roman" w:hAnsi="Times New Roman"/>
                <w:sz w:val="28"/>
                <w:szCs w:val="28"/>
              </w:rPr>
              <w:t>групповых помещений</w:t>
            </w:r>
            <w:r w:rsidRPr="00AC4DB5">
              <w:rPr>
                <w:rFonts w:ascii="Times New Roman" w:hAnsi="Times New Roman"/>
                <w:sz w:val="28"/>
                <w:szCs w:val="28"/>
              </w:rPr>
              <w:t xml:space="preserve"> и кабинетов к новому учебному году</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tabs>
                <w:tab w:val="num" w:pos="252"/>
              </w:tabs>
              <w:spacing w:after="0" w:line="240" w:lineRule="auto"/>
              <w:ind w:firstLine="720"/>
              <w:contextualSpacing/>
              <w:jc w:val="center"/>
              <w:rPr>
                <w:rFonts w:ascii="Times New Roman" w:hAnsi="Times New Roman"/>
                <w:sz w:val="28"/>
                <w:szCs w:val="28"/>
              </w:rPr>
            </w:pPr>
            <w:r w:rsidRPr="00AC4DB5">
              <w:rPr>
                <w:rFonts w:ascii="Times New Roman" w:hAnsi="Times New Roman"/>
                <w:sz w:val="28"/>
                <w:szCs w:val="28"/>
              </w:rPr>
              <w:t>3.3. для служащих и обслуживающего персонала:</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 xml:space="preserve">3.3.1. вклад в оснащение </w:t>
            </w:r>
            <w:r>
              <w:rPr>
                <w:rFonts w:ascii="Times New Roman" w:hAnsi="Times New Roman"/>
                <w:sz w:val="28"/>
                <w:szCs w:val="28"/>
              </w:rPr>
              <w:t>материально-технической</w:t>
            </w:r>
            <w:r w:rsidRPr="00AC4DB5">
              <w:rPr>
                <w:rFonts w:ascii="Times New Roman" w:hAnsi="Times New Roman"/>
                <w:sz w:val="28"/>
                <w:szCs w:val="28"/>
              </w:rPr>
              <w:t xml:space="preserve"> базы учреждения</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3.3.2. проведение ремонтных работ на территории и в помещениях учреждения</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3.3.3. обеспечение бесперебойной</w:t>
            </w:r>
            <w:r>
              <w:rPr>
                <w:rFonts w:ascii="Times New Roman" w:hAnsi="Times New Roman"/>
                <w:sz w:val="28"/>
                <w:szCs w:val="28"/>
              </w:rPr>
              <w:t xml:space="preserve"> работы вверенного оборудования</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3.3.4. образцовое содержание рабочего места, спецодежды, инструмента, оборудования</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3.3.5. предотвращение и ликвидация аварий и их последствий, если они произошли не по вине работника</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3.3.6. качественное и своевременное выполнение функциональных обязанностей</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lastRenderedPageBreak/>
              <w:t>3.3.7. экономия ресурсов</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sidRPr="003A2F63">
              <w:rPr>
                <w:rFonts w:ascii="Times New Roman" w:hAnsi="Times New Roman"/>
                <w:sz w:val="28"/>
                <w:szCs w:val="28"/>
                <w:u w:val="single"/>
              </w:rPr>
              <w:t xml:space="preserve">1-3 </w:t>
            </w:r>
            <w:proofErr w:type="spellStart"/>
            <w:r w:rsidRPr="003A2F63">
              <w:rPr>
                <w:rFonts w:ascii="Times New Roman" w:hAnsi="Times New Roman"/>
                <w:sz w:val="28"/>
                <w:szCs w:val="28"/>
                <w:u w:val="single"/>
              </w:rPr>
              <w:t>б.в</w:t>
            </w:r>
            <w:proofErr w:type="spellEnd"/>
            <w:r w:rsidRPr="003A2F63">
              <w:rPr>
                <w:rFonts w:ascii="Times New Roman" w:hAnsi="Times New Roman"/>
                <w:sz w:val="28"/>
                <w:szCs w:val="28"/>
                <w:u w:val="single"/>
              </w:rPr>
              <w:t>.</w:t>
            </w:r>
          </w:p>
        </w:tc>
      </w:tr>
      <w:tr w:rsidR="008C5523" w:rsidRPr="00AC4DB5" w:rsidTr="001A78BF">
        <w:tc>
          <w:tcPr>
            <w:tcW w:w="8685" w:type="dxa"/>
          </w:tcPr>
          <w:p w:rsidR="008C5523" w:rsidRPr="00AC4DB5" w:rsidRDefault="008C5523" w:rsidP="001A78BF">
            <w:pPr>
              <w:tabs>
                <w:tab w:val="num" w:pos="252"/>
              </w:tabs>
              <w:spacing w:after="0" w:line="240" w:lineRule="auto"/>
              <w:ind w:firstLine="720"/>
              <w:contextualSpacing/>
              <w:jc w:val="center"/>
              <w:rPr>
                <w:rFonts w:ascii="Times New Roman" w:hAnsi="Times New Roman"/>
                <w:sz w:val="28"/>
                <w:szCs w:val="28"/>
              </w:rPr>
            </w:pPr>
            <w:r w:rsidRPr="00AC4DB5">
              <w:rPr>
                <w:rFonts w:ascii="Times New Roman" w:hAnsi="Times New Roman"/>
                <w:sz w:val="28"/>
                <w:szCs w:val="28"/>
              </w:rPr>
              <w:t>4. Показатели снижения премии</w:t>
            </w:r>
          </w:p>
          <w:p w:rsidR="008C5523" w:rsidRPr="00AC4DB5" w:rsidRDefault="008C5523" w:rsidP="001A78BF">
            <w:pPr>
              <w:tabs>
                <w:tab w:val="num" w:pos="252"/>
              </w:tabs>
              <w:spacing w:after="0" w:line="240" w:lineRule="auto"/>
              <w:ind w:firstLine="720"/>
              <w:contextualSpacing/>
              <w:jc w:val="center"/>
              <w:rPr>
                <w:rFonts w:ascii="Times New Roman" w:hAnsi="Times New Roman"/>
                <w:sz w:val="28"/>
                <w:szCs w:val="28"/>
              </w:rPr>
            </w:pPr>
            <w:r w:rsidRPr="00AC4DB5">
              <w:rPr>
                <w:rFonts w:ascii="Times New Roman" w:hAnsi="Times New Roman"/>
                <w:sz w:val="28"/>
                <w:szCs w:val="28"/>
              </w:rPr>
              <w:t>(необходимо ука</w:t>
            </w:r>
            <w:r>
              <w:rPr>
                <w:rFonts w:ascii="Times New Roman" w:hAnsi="Times New Roman"/>
                <w:sz w:val="28"/>
                <w:szCs w:val="28"/>
              </w:rPr>
              <w:t>зать конкретный размер снижения</w:t>
            </w:r>
            <w:r w:rsidRPr="00AC4DB5">
              <w:rPr>
                <w:rFonts w:ascii="Times New Roman" w:hAnsi="Times New Roman"/>
                <w:sz w:val="28"/>
                <w:szCs w:val="28"/>
              </w:rPr>
              <w:t xml:space="preserve"> премии)</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4.1. недобросовестное выполнение должностных обязанностей, подтвержденных результатами ведомственного контроля, других контролирующих органов</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r>
              <w:rPr>
                <w:rFonts w:ascii="Times New Roman" w:hAnsi="Times New Roman"/>
                <w:sz w:val="28"/>
                <w:szCs w:val="28"/>
                <w:u w:val="single"/>
              </w:rPr>
              <w:t>50%</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4.2. нарушение правил внутреннего трудового распорядка, Устава учреждения, нормативных документов, регламентирующих деятельность учреждения</w:t>
            </w:r>
          </w:p>
        </w:tc>
        <w:tc>
          <w:tcPr>
            <w:tcW w:w="1395" w:type="dxa"/>
          </w:tcPr>
          <w:p w:rsidR="008C5523" w:rsidRDefault="008C5523" w:rsidP="001A78BF">
            <w:r w:rsidRPr="00123CC0">
              <w:rPr>
                <w:rFonts w:ascii="Times New Roman" w:hAnsi="Times New Roman"/>
                <w:sz w:val="28"/>
                <w:szCs w:val="28"/>
                <w:u w:val="single"/>
              </w:rPr>
              <w:t>50%</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4.3. нарушение правил охраны труда и техники безопасности</w:t>
            </w:r>
          </w:p>
        </w:tc>
        <w:tc>
          <w:tcPr>
            <w:tcW w:w="1395" w:type="dxa"/>
          </w:tcPr>
          <w:p w:rsidR="008C5523" w:rsidRDefault="008C5523" w:rsidP="001A78BF">
            <w:r w:rsidRPr="00123CC0">
              <w:rPr>
                <w:rFonts w:ascii="Times New Roman" w:hAnsi="Times New Roman"/>
                <w:sz w:val="28"/>
                <w:szCs w:val="28"/>
                <w:u w:val="single"/>
              </w:rPr>
              <w:t>50%</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4.4. неисполнение в срок обязательств по коллективному договору</w:t>
            </w:r>
          </w:p>
        </w:tc>
        <w:tc>
          <w:tcPr>
            <w:tcW w:w="1395" w:type="dxa"/>
          </w:tcPr>
          <w:p w:rsidR="008C5523" w:rsidRDefault="008C5523" w:rsidP="001A78BF">
            <w:r w:rsidRPr="00123CC0">
              <w:rPr>
                <w:rFonts w:ascii="Times New Roman" w:hAnsi="Times New Roman"/>
                <w:sz w:val="28"/>
                <w:szCs w:val="28"/>
                <w:u w:val="single"/>
              </w:rPr>
              <w:t>50%</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4.5. нетактичное поведение с</w:t>
            </w:r>
            <w:r>
              <w:rPr>
                <w:rFonts w:ascii="Times New Roman" w:hAnsi="Times New Roman"/>
                <w:sz w:val="28"/>
                <w:szCs w:val="28"/>
              </w:rPr>
              <w:t xml:space="preserve"> воспитанниками</w:t>
            </w:r>
            <w:r w:rsidRPr="00AC4DB5">
              <w:rPr>
                <w:rFonts w:ascii="Times New Roman" w:hAnsi="Times New Roman"/>
                <w:sz w:val="28"/>
                <w:szCs w:val="28"/>
              </w:rPr>
              <w:t xml:space="preserve">, родителями, коллегами </w:t>
            </w:r>
          </w:p>
        </w:tc>
        <w:tc>
          <w:tcPr>
            <w:tcW w:w="1395" w:type="dxa"/>
          </w:tcPr>
          <w:p w:rsidR="008C5523" w:rsidRDefault="008C5523" w:rsidP="001A78BF">
            <w:r w:rsidRPr="00123CC0">
              <w:rPr>
                <w:rFonts w:ascii="Times New Roman" w:hAnsi="Times New Roman"/>
                <w:sz w:val="28"/>
                <w:szCs w:val="28"/>
                <w:u w:val="single"/>
              </w:rPr>
              <w:t>50%</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 xml:space="preserve">4.6. случаи детского травматизма, произошедшие в </w:t>
            </w:r>
            <w:r>
              <w:rPr>
                <w:rFonts w:ascii="Times New Roman" w:hAnsi="Times New Roman"/>
                <w:sz w:val="28"/>
                <w:szCs w:val="28"/>
              </w:rPr>
              <w:t>рабочее</w:t>
            </w:r>
            <w:r w:rsidRPr="00AC4DB5">
              <w:rPr>
                <w:rFonts w:ascii="Times New Roman" w:hAnsi="Times New Roman"/>
                <w:sz w:val="28"/>
                <w:szCs w:val="28"/>
              </w:rPr>
              <w:t xml:space="preserve"> время </w:t>
            </w:r>
          </w:p>
        </w:tc>
        <w:tc>
          <w:tcPr>
            <w:tcW w:w="1395" w:type="dxa"/>
          </w:tcPr>
          <w:p w:rsidR="008C5523" w:rsidRDefault="008C5523" w:rsidP="001A78BF">
            <w:r w:rsidRPr="00123CC0">
              <w:rPr>
                <w:rFonts w:ascii="Times New Roman" w:hAnsi="Times New Roman"/>
                <w:sz w:val="28"/>
                <w:szCs w:val="28"/>
                <w:u w:val="single"/>
              </w:rPr>
              <w:t>50%</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4.7. неаккуратное ведение документации</w:t>
            </w:r>
          </w:p>
        </w:tc>
        <w:tc>
          <w:tcPr>
            <w:tcW w:w="1395" w:type="dxa"/>
          </w:tcPr>
          <w:p w:rsidR="008C5523" w:rsidRDefault="008C5523" w:rsidP="001A78BF">
            <w:r w:rsidRPr="00123CC0">
              <w:rPr>
                <w:rFonts w:ascii="Times New Roman" w:hAnsi="Times New Roman"/>
                <w:sz w:val="28"/>
                <w:szCs w:val="28"/>
                <w:u w:val="single"/>
              </w:rPr>
              <w:t>50%</w:t>
            </w:r>
          </w:p>
        </w:tc>
      </w:tr>
      <w:tr w:rsidR="008C5523" w:rsidRPr="00AC4DB5" w:rsidTr="001A78BF">
        <w:trPr>
          <w:trHeight w:val="376"/>
        </w:trPr>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4.8. нарушение трудовой дисциплины</w:t>
            </w:r>
          </w:p>
        </w:tc>
        <w:tc>
          <w:tcPr>
            <w:tcW w:w="1395" w:type="dxa"/>
          </w:tcPr>
          <w:p w:rsidR="008C5523" w:rsidRDefault="008C5523" w:rsidP="001A78BF">
            <w:r w:rsidRPr="00123CC0">
              <w:rPr>
                <w:rFonts w:ascii="Times New Roman" w:hAnsi="Times New Roman"/>
                <w:sz w:val="28"/>
                <w:szCs w:val="28"/>
                <w:u w:val="single"/>
              </w:rPr>
              <w:t>50%</w:t>
            </w: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4.9. нарушение вопросов финансово-хозяйственной деятельности</w:t>
            </w:r>
          </w:p>
        </w:tc>
        <w:tc>
          <w:tcPr>
            <w:tcW w:w="1395" w:type="dxa"/>
          </w:tcPr>
          <w:p w:rsidR="008C5523" w:rsidRDefault="008C5523" w:rsidP="001A78BF">
            <w:r w:rsidRPr="00123CC0">
              <w:rPr>
                <w:rFonts w:ascii="Times New Roman" w:hAnsi="Times New Roman"/>
                <w:sz w:val="28"/>
                <w:szCs w:val="28"/>
                <w:u w:val="single"/>
              </w:rPr>
              <w:t>50%</w:t>
            </w:r>
          </w:p>
        </w:tc>
      </w:tr>
      <w:tr w:rsidR="008C5523" w:rsidRPr="00AC4DB5" w:rsidTr="001A78BF">
        <w:tc>
          <w:tcPr>
            <w:tcW w:w="8685" w:type="dxa"/>
          </w:tcPr>
          <w:p w:rsidR="008C5523" w:rsidRPr="00AC4DB5" w:rsidRDefault="008C5523" w:rsidP="001A78BF">
            <w:pPr>
              <w:tabs>
                <w:tab w:val="num" w:pos="252"/>
              </w:tabs>
              <w:spacing w:after="0" w:line="240" w:lineRule="auto"/>
              <w:ind w:firstLine="720"/>
              <w:contextualSpacing/>
              <w:jc w:val="center"/>
              <w:rPr>
                <w:rFonts w:ascii="Times New Roman" w:hAnsi="Times New Roman"/>
                <w:sz w:val="28"/>
                <w:szCs w:val="28"/>
              </w:rPr>
            </w:pPr>
            <w:r>
              <w:rPr>
                <w:rFonts w:ascii="Times New Roman" w:hAnsi="Times New Roman"/>
                <w:sz w:val="28"/>
                <w:szCs w:val="28"/>
              </w:rPr>
              <w:t xml:space="preserve">5. Показатели лишения </w:t>
            </w:r>
            <w:r w:rsidRPr="00AC4DB5">
              <w:rPr>
                <w:rFonts w:ascii="Times New Roman" w:hAnsi="Times New Roman"/>
                <w:sz w:val="28"/>
                <w:szCs w:val="28"/>
              </w:rPr>
              <w:t>премии на 100%</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5.1. за прогул без уважительной причины</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5.2. при невыполнении обязательств по коллективному договору</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5.3. грубого нарушения правил внутреннего трудового распорядка</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5.4. грубого нарушения правил охраны труда и техники безопасности</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5.5. невыполнение функциональных обязанностей, подтвержденное результатами проверок в ходе осуществления контроля</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p>
        </w:tc>
      </w:tr>
      <w:tr w:rsidR="008C5523" w:rsidRPr="00AC4DB5" w:rsidTr="001A78BF">
        <w:tc>
          <w:tcPr>
            <w:tcW w:w="8685" w:type="dxa"/>
          </w:tcPr>
          <w:p w:rsidR="008C5523" w:rsidRPr="00AC4DB5" w:rsidRDefault="008C5523" w:rsidP="001A78BF">
            <w:pPr>
              <w:spacing w:after="0" w:line="240" w:lineRule="auto"/>
              <w:contextualSpacing/>
              <w:jc w:val="both"/>
              <w:rPr>
                <w:rFonts w:ascii="Times New Roman" w:hAnsi="Times New Roman"/>
                <w:sz w:val="28"/>
                <w:szCs w:val="28"/>
              </w:rPr>
            </w:pPr>
            <w:r w:rsidRPr="00AC4DB5">
              <w:rPr>
                <w:rFonts w:ascii="Times New Roman" w:hAnsi="Times New Roman"/>
                <w:sz w:val="28"/>
                <w:szCs w:val="28"/>
              </w:rPr>
              <w:t>5.6. халатное отношение к сохранению материальных ценностей, повлекшее за собой материальный ущерб</w:t>
            </w:r>
          </w:p>
        </w:tc>
        <w:tc>
          <w:tcPr>
            <w:tcW w:w="1395" w:type="dxa"/>
          </w:tcPr>
          <w:p w:rsidR="008C5523" w:rsidRPr="003A2F63" w:rsidRDefault="008C5523" w:rsidP="001A78BF">
            <w:pPr>
              <w:spacing w:after="0" w:line="240" w:lineRule="auto"/>
              <w:contextualSpacing/>
              <w:jc w:val="both"/>
              <w:rPr>
                <w:rFonts w:ascii="Times New Roman" w:hAnsi="Times New Roman"/>
                <w:sz w:val="28"/>
                <w:szCs w:val="28"/>
                <w:u w:val="single"/>
              </w:rPr>
            </w:pPr>
          </w:p>
        </w:tc>
      </w:tr>
    </w:tbl>
    <w:p w:rsidR="008C5523" w:rsidRPr="00AC4DB5" w:rsidRDefault="008C5523" w:rsidP="008C5523">
      <w:pPr>
        <w:spacing w:after="0" w:line="240" w:lineRule="auto"/>
        <w:ind w:firstLine="708"/>
        <w:contextualSpacing/>
        <w:jc w:val="both"/>
        <w:rPr>
          <w:rFonts w:ascii="Times New Roman" w:hAnsi="Times New Roman"/>
          <w:sz w:val="28"/>
          <w:szCs w:val="28"/>
        </w:rPr>
      </w:pPr>
      <w:r w:rsidRPr="00AC4DB5">
        <w:rPr>
          <w:rFonts w:ascii="Times New Roman" w:hAnsi="Times New Roman"/>
          <w:sz w:val="28"/>
          <w:szCs w:val="28"/>
        </w:rPr>
        <w:t>6. Лишение работника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причин лишения премии. При этом должна быть истребована объяснительная с работника, а приказ согласован с профсоюзным комитетом и доведен работнику для ознакомления под роспись. Профсоюзный комитет защищает интересы при этом только членов профсоюза.</w:t>
      </w:r>
    </w:p>
    <w:p w:rsidR="008C5523" w:rsidRPr="00AC4DB5" w:rsidRDefault="008C5523" w:rsidP="008C5523">
      <w:pPr>
        <w:spacing w:after="0" w:line="240" w:lineRule="auto"/>
        <w:contextualSpacing/>
        <w:jc w:val="both"/>
        <w:rPr>
          <w:rFonts w:ascii="Times New Roman" w:hAnsi="Times New Roman"/>
          <w:sz w:val="28"/>
          <w:szCs w:val="28"/>
        </w:rPr>
      </w:pPr>
      <w:r w:rsidRPr="00AC4DB5">
        <w:rPr>
          <w:rFonts w:ascii="Times New Roman" w:hAnsi="Times New Roman"/>
          <w:sz w:val="28"/>
          <w:szCs w:val="28"/>
        </w:rPr>
        <w:tab/>
        <w:t xml:space="preserve"> </w:t>
      </w:r>
    </w:p>
    <w:p w:rsidR="008C5523" w:rsidRPr="008A7D6C" w:rsidRDefault="008C5523" w:rsidP="008C5523">
      <w:pPr>
        <w:widowControl w:val="0"/>
        <w:tabs>
          <w:tab w:val="left" w:pos="284"/>
          <w:tab w:val="left" w:pos="567"/>
        </w:tabs>
        <w:autoSpaceDE w:val="0"/>
        <w:autoSpaceDN w:val="0"/>
        <w:spacing w:after="0" w:line="240" w:lineRule="auto"/>
        <w:ind w:firstLine="709"/>
        <w:jc w:val="both"/>
        <w:rPr>
          <w:rFonts w:ascii="Times New Roman" w:hAnsi="Times New Roman"/>
          <w:sz w:val="28"/>
          <w:szCs w:val="28"/>
        </w:rPr>
      </w:pPr>
      <w:r w:rsidRPr="008A7D6C">
        <w:rPr>
          <w:rFonts w:ascii="Times New Roman" w:hAnsi="Times New Roman"/>
          <w:sz w:val="28"/>
          <w:szCs w:val="28"/>
          <w:lang w:val="fr-FR"/>
        </w:rPr>
        <w:t>Одобрено на собрании</w:t>
      </w:r>
      <w:r w:rsidRPr="008A7D6C">
        <w:rPr>
          <w:rFonts w:ascii="Times New Roman" w:hAnsi="Times New Roman"/>
          <w:sz w:val="28"/>
          <w:szCs w:val="28"/>
        </w:rPr>
        <w:t xml:space="preserve"> коллектива работников</w:t>
      </w:r>
    </w:p>
    <w:p w:rsidR="008C5523" w:rsidRPr="008A7D6C" w:rsidRDefault="008C5523" w:rsidP="008C5523">
      <w:pPr>
        <w:widowControl w:val="0"/>
        <w:tabs>
          <w:tab w:val="left" w:pos="284"/>
          <w:tab w:val="left" w:pos="567"/>
        </w:tabs>
        <w:autoSpaceDE w:val="0"/>
        <w:autoSpaceDN w:val="0"/>
        <w:spacing w:after="0" w:line="240" w:lineRule="auto"/>
        <w:ind w:firstLine="709"/>
        <w:jc w:val="both"/>
        <w:rPr>
          <w:rFonts w:ascii="Times New Roman" w:hAnsi="Times New Roman"/>
          <w:sz w:val="28"/>
          <w:szCs w:val="28"/>
        </w:rPr>
      </w:pPr>
      <w:r w:rsidRPr="008A7D6C">
        <w:rPr>
          <w:rFonts w:ascii="Times New Roman" w:hAnsi="Times New Roman"/>
          <w:sz w:val="28"/>
          <w:szCs w:val="28"/>
        </w:rPr>
        <w:t xml:space="preserve"> </w:t>
      </w:r>
      <w:r w:rsidRPr="008A7D6C">
        <w:rPr>
          <w:rFonts w:ascii="Times New Roman" w:hAnsi="Times New Roman"/>
          <w:sz w:val="28"/>
          <w:szCs w:val="28"/>
          <w:lang w:val="fr-FR"/>
        </w:rPr>
        <w:t>Протокол № _</w:t>
      </w:r>
      <w:r w:rsidRPr="008A7D6C">
        <w:rPr>
          <w:rFonts w:ascii="Times New Roman" w:hAnsi="Times New Roman"/>
          <w:sz w:val="28"/>
          <w:szCs w:val="28"/>
        </w:rPr>
        <w:t>___</w:t>
      </w:r>
      <w:r w:rsidRPr="008A7D6C">
        <w:rPr>
          <w:rFonts w:ascii="Times New Roman" w:hAnsi="Times New Roman"/>
          <w:sz w:val="28"/>
          <w:szCs w:val="28"/>
          <w:lang w:val="fr-FR"/>
        </w:rPr>
        <w:t xml:space="preserve"> от _</w:t>
      </w:r>
      <w:r w:rsidRPr="008A7D6C">
        <w:rPr>
          <w:rFonts w:ascii="Times New Roman" w:hAnsi="Times New Roman"/>
          <w:sz w:val="28"/>
          <w:szCs w:val="28"/>
        </w:rPr>
        <w:t>___</w:t>
      </w:r>
      <w:r w:rsidRPr="008A7D6C">
        <w:rPr>
          <w:rFonts w:ascii="Times New Roman" w:hAnsi="Times New Roman"/>
          <w:sz w:val="28"/>
          <w:szCs w:val="28"/>
          <w:lang w:val="fr-FR"/>
        </w:rPr>
        <w:t>_</w:t>
      </w:r>
      <w:r w:rsidRPr="008A7D6C">
        <w:rPr>
          <w:rFonts w:ascii="Times New Roman" w:hAnsi="Times New Roman"/>
          <w:sz w:val="28"/>
          <w:szCs w:val="28"/>
        </w:rPr>
        <w:t>__________</w:t>
      </w:r>
      <w:r w:rsidRPr="008A7D6C">
        <w:rPr>
          <w:rFonts w:ascii="Times New Roman" w:hAnsi="Times New Roman"/>
          <w:sz w:val="28"/>
          <w:szCs w:val="28"/>
          <w:lang w:val="fr-FR"/>
        </w:rPr>
        <w:t xml:space="preserve"> 20</w:t>
      </w:r>
      <w:r>
        <w:rPr>
          <w:rFonts w:ascii="Times New Roman" w:hAnsi="Times New Roman"/>
          <w:sz w:val="28"/>
          <w:szCs w:val="28"/>
        </w:rPr>
        <w:t>20</w:t>
      </w:r>
      <w:r w:rsidRPr="008A7D6C">
        <w:rPr>
          <w:rFonts w:ascii="Times New Roman" w:hAnsi="Times New Roman"/>
          <w:sz w:val="28"/>
          <w:szCs w:val="28"/>
          <w:lang w:val="fr-FR"/>
        </w:rPr>
        <w:t xml:space="preserve"> г.</w:t>
      </w:r>
    </w:p>
    <w:p w:rsidR="008C5523" w:rsidRPr="008A7D6C" w:rsidRDefault="008C5523" w:rsidP="008C5523">
      <w:pPr>
        <w:widowControl w:val="0"/>
        <w:tabs>
          <w:tab w:val="left" w:pos="284"/>
          <w:tab w:val="left" w:pos="567"/>
        </w:tabs>
        <w:autoSpaceDE w:val="0"/>
        <w:autoSpaceDN w:val="0"/>
        <w:spacing w:after="0" w:line="240" w:lineRule="auto"/>
        <w:ind w:firstLine="709"/>
        <w:jc w:val="both"/>
        <w:rPr>
          <w:rFonts w:ascii="Times New Roman" w:hAnsi="Times New Roman"/>
          <w:sz w:val="28"/>
          <w:szCs w:val="28"/>
        </w:rPr>
      </w:pPr>
    </w:p>
    <w:p w:rsidR="008C5523" w:rsidRPr="00AC4DB5" w:rsidRDefault="008C5523" w:rsidP="008C5523">
      <w:pPr>
        <w:rPr>
          <w:rFonts w:ascii="Times New Roman" w:hAnsi="Times New Roman"/>
          <w:sz w:val="28"/>
          <w:szCs w:val="28"/>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tbl>
      <w:tblPr>
        <w:tblpPr w:leftFromText="180" w:rightFromText="180" w:horzAnchor="margin" w:tblpXSpec="center" w:tblpY="420"/>
        <w:tblW w:w="10463" w:type="dxa"/>
        <w:tblLook w:val="00A0" w:firstRow="1" w:lastRow="0" w:firstColumn="1" w:lastColumn="0" w:noHBand="0" w:noVBand="0"/>
      </w:tblPr>
      <w:tblGrid>
        <w:gridCol w:w="6379"/>
        <w:gridCol w:w="4084"/>
      </w:tblGrid>
      <w:tr w:rsidR="008C5523" w:rsidRPr="008A7D6C" w:rsidTr="001A78BF">
        <w:trPr>
          <w:trHeight w:val="2190"/>
        </w:trPr>
        <w:tc>
          <w:tcPr>
            <w:tcW w:w="6379" w:type="dxa"/>
          </w:tcPr>
          <w:p w:rsidR="008C5523" w:rsidRPr="008A7D6C" w:rsidRDefault="008C5523" w:rsidP="001A78BF">
            <w:pPr>
              <w:widowControl w:val="0"/>
              <w:shd w:val="clear" w:color="auto" w:fill="FFFFFF"/>
              <w:spacing w:after="0" w:line="240" w:lineRule="auto"/>
              <w:ind w:firstLine="709"/>
              <w:jc w:val="both"/>
              <w:rPr>
                <w:rFonts w:ascii="Times New Roman" w:hAnsi="Times New Roman"/>
                <w:sz w:val="28"/>
                <w:szCs w:val="28"/>
              </w:rPr>
            </w:pPr>
            <w:r w:rsidRPr="008A7D6C">
              <w:rPr>
                <w:rFonts w:ascii="Times New Roman" w:hAnsi="Times New Roman"/>
                <w:sz w:val="28"/>
                <w:szCs w:val="28"/>
              </w:rPr>
              <w:lastRenderedPageBreak/>
              <w:t>СОГЛАСОВАНО</w:t>
            </w:r>
          </w:p>
          <w:p w:rsidR="008C5523" w:rsidRPr="008A7D6C" w:rsidRDefault="008C5523" w:rsidP="001A78BF">
            <w:pPr>
              <w:shd w:val="clear" w:color="auto" w:fill="FFFFFF"/>
              <w:spacing w:after="0" w:line="240" w:lineRule="auto"/>
              <w:ind w:firstLine="709"/>
              <w:jc w:val="both"/>
              <w:rPr>
                <w:rFonts w:ascii="Times New Roman" w:hAnsi="Times New Roman"/>
                <w:sz w:val="28"/>
                <w:szCs w:val="28"/>
              </w:rPr>
            </w:pPr>
            <w:r w:rsidRPr="008A7D6C">
              <w:rPr>
                <w:rFonts w:ascii="Times New Roman" w:hAnsi="Times New Roman"/>
                <w:sz w:val="28"/>
                <w:szCs w:val="28"/>
              </w:rPr>
              <w:t>Профсоюзный комитет</w:t>
            </w:r>
          </w:p>
          <w:p w:rsidR="008C5523" w:rsidRPr="008A7D6C" w:rsidRDefault="008C5523" w:rsidP="001A78BF">
            <w:pPr>
              <w:shd w:val="clear" w:color="auto" w:fill="FFFFFF"/>
              <w:spacing w:after="0" w:line="240" w:lineRule="auto"/>
              <w:ind w:firstLine="709"/>
              <w:jc w:val="both"/>
              <w:rPr>
                <w:rFonts w:ascii="Times New Roman" w:hAnsi="Times New Roman"/>
                <w:sz w:val="28"/>
                <w:szCs w:val="28"/>
              </w:rPr>
            </w:pPr>
            <w:r w:rsidRPr="008A7D6C">
              <w:rPr>
                <w:rFonts w:ascii="Times New Roman" w:hAnsi="Times New Roman"/>
                <w:sz w:val="28"/>
                <w:szCs w:val="28"/>
              </w:rPr>
              <w:t xml:space="preserve">Первичной </w:t>
            </w:r>
          </w:p>
          <w:p w:rsidR="008C5523" w:rsidRPr="008A7D6C" w:rsidRDefault="008C5523" w:rsidP="001A78BF">
            <w:pPr>
              <w:shd w:val="clear" w:color="auto" w:fill="FFFFFF"/>
              <w:spacing w:after="0" w:line="240" w:lineRule="auto"/>
              <w:ind w:firstLine="709"/>
              <w:jc w:val="both"/>
              <w:rPr>
                <w:rFonts w:ascii="Times New Roman" w:hAnsi="Times New Roman"/>
                <w:sz w:val="28"/>
                <w:szCs w:val="28"/>
              </w:rPr>
            </w:pPr>
            <w:r w:rsidRPr="008A7D6C">
              <w:rPr>
                <w:rFonts w:ascii="Times New Roman" w:hAnsi="Times New Roman"/>
                <w:sz w:val="28"/>
                <w:szCs w:val="28"/>
              </w:rPr>
              <w:t xml:space="preserve">профсоюзной организации </w:t>
            </w:r>
          </w:p>
          <w:p w:rsidR="008C5523" w:rsidRPr="008A7D6C" w:rsidRDefault="008C5523" w:rsidP="001A78BF">
            <w:pPr>
              <w:shd w:val="clear" w:color="auto" w:fill="FFFFFF"/>
              <w:spacing w:after="0" w:line="240" w:lineRule="auto"/>
              <w:ind w:firstLine="709"/>
              <w:jc w:val="both"/>
              <w:rPr>
                <w:rFonts w:ascii="Times New Roman" w:hAnsi="Times New Roman"/>
                <w:sz w:val="28"/>
                <w:szCs w:val="28"/>
              </w:rPr>
            </w:pPr>
            <w:r w:rsidRPr="008A7D6C">
              <w:rPr>
                <w:rFonts w:ascii="Times New Roman" w:hAnsi="Times New Roman"/>
                <w:sz w:val="28"/>
                <w:szCs w:val="28"/>
              </w:rPr>
              <w:t xml:space="preserve">Протокол №___ </w:t>
            </w:r>
          </w:p>
          <w:p w:rsidR="008C5523" w:rsidRPr="008A7D6C" w:rsidRDefault="008C5523" w:rsidP="001A78BF">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от «____»___________</w:t>
            </w:r>
            <w:r w:rsidRPr="008A7D6C">
              <w:rPr>
                <w:rFonts w:ascii="Times New Roman" w:hAnsi="Times New Roman"/>
                <w:sz w:val="28"/>
                <w:szCs w:val="28"/>
              </w:rPr>
              <w:t>2020</w:t>
            </w:r>
          </w:p>
          <w:p w:rsidR="008C5523" w:rsidRPr="008A7D6C" w:rsidRDefault="008C5523" w:rsidP="001A78BF">
            <w:pPr>
              <w:widowControl w:val="0"/>
              <w:tabs>
                <w:tab w:val="left" w:pos="284"/>
                <w:tab w:val="left" w:pos="567"/>
                <w:tab w:val="num" w:pos="900"/>
              </w:tabs>
              <w:snapToGrid w:val="0"/>
              <w:spacing w:after="0" w:line="240" w:lineRule="auto"/>
              <w:ind w:firstLine="709"/>
              <w:jc w:val="both"/>
              <w:rPr>
                <w:rFonts w:ascii="Times New Roman" w:hAnsi="Times New Roman"/>
                <w:sz w:val="28"/>
                <w:szCs w:val="28"/>
              </w:rPr>
            </w:pPr>
            <w:r w:rsidRPr="008A7D6C">
              <w:rPr>
                <w:rFonts w:ascii="Times New Roman" w:hAnsi="Times New Roman"/>
                <w:sz w:val="28"/>
                <w:szCs w:val="28"/>
              </w:rPr>
              <w:t>Председатель___________</w:t>
            </w:r>
            <w:proofErr w:type="spellStart"/>
            <w:r w:rsidRPr="008A7D6C">
              <w:rPr>
                <w:rFonts w:ascii="Times New Roman" w:hAnsi="Times New Roman"/>
                <w:sz w:val="28"/>
                <w:szCs w:val="28"/>
              </w:rPr>
              <w:t>И.П.Петролай</w:t>
            </w:r>
            <w:proofErr w:type="spellEnd"/>
            <w:r w:rsidRPr="008A7D6C">
              <w:rPr>
                <w:rFonts w:ascii="Times New Roman" w:hAnsi="Times New Roman"/>
                <w:sz w:val="28"/>
                <w:szCs w:val="28"/>
              </w:rPr>
              <w:t xml:space="preserve">.                                 </w:t>
            </w:r>
          </w:p>
        </w:tc>
        <w:tc>
          <w:tcPr>
            <w:tcW w:w="4084" w:type="dxa"/>
          </w:tcPr>
          <w:p w:rsidR="008C5523" w:rsidRPr="008A7D6C" w:rsidRDefault="008C5523" w:rsidP="001A78BF">
            <w:pPr>
              <w:shd w:val="clear" w:color="auto" w:fill="FFFFFF"/>
              <w:spacing w:after="0" w:line="240" w:lineRule="auto"/>
              <w:jc w:val="both"/>
              <w:rPr>
                <w:rFonts w:ascii="Times New Roman" w:hAnsi="Times New Roman"/>
                <w:sz w:val="28"/>
                <w:szCs w:val="28"/>
              </w:rPr>
            </w:pPr>
            <w:r w:rsidRPr="008A7D6C">
              <w:rPr>
                <w:rFonts w:ascii="Times New Roman" w:hAnsi="Times New Roman"/>
                <w:sz w:val="28"/>
                <w:szCs w:val="28"/>
              </w:rPr>
              <w:t xml:space="preserve">        УТВЕРЖДАЮ</w:t>
            </w:r>
          </w:p>
          <w:p w:rsidR="008C5523" w:rsidRPr="008A7D6C" w:rsidRDefault="008C5523" w:rsidP="001A78BF">
            <w:pPr>
              <w:shd w:val="clear" w:color="auto" w:fill="FFFFFF"/>
              <w:spacing w:after="0" w:line="240" w:lineRule="auto"/>
              <w:jc w:val="both"/>
              <w:rPr>
                <w:rFonts w:ascii="Times New Roman" w:hAnsi="Times New Roman"/>
                <w:sz w:val="28"/>
                <w:szCs w:val="28"/>
              </w:rPr>
            </w:pPr>
            <w:r w:rsidRPr="008A7D6C">
              <w:rPr>
                <w:rFonts w:ascii="Times New Roman" w:hAnsi="Times New Roman"/>
                <w:sz w:val="28"/>
                <w:szCs w:val="28"/>
              </w:rPr>
              <w:t xml:space="preserve">        Наниматель </w:t>
            </w:r>
          </w:p>
          <w:p w:rsidR="008C5523" w:rsidRPr="008A7D6C" w:rsidRDefault="008C5523" w:rsidP="001A78B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_________</w:t>
            </w:r>
            <w:proofErr w:type="spellStart"/>
            <w:r w:rsidRPr="008A7D6C">
              <w:rPr>
                <w:rFonts w:ascii="Times New Roman" w:hAnsi="Times New Roman"/>
                <w:sz w:val="28"/>
                <w:szCs w:val="28"/>
              </w:rPr>
              <w:t>О.П.Ясковец</w:t>
            </w:r>
            <w:proofErr w:type="spellEnd"/>
            <w:r w:rsidRPr="008A7D6C">
              <w:rPr>
                <w:rFonts w:ascii="Times New Roman" w:hAnsi="Times New Roman"/>
                <w:sz w:val="28"/>
                <w:szCs w:val="28"/>
              </w:rPr>
              <w:t xml:space="preserve">                         </w:t>
            </w:r>
          </w:p>
          <w:p w:rsidR="008C5523" w:rsidRPr="008A7D6C" w:rsidRDefault="008C5523" w:rsidP="001A78B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«___»_____________</w:t>
            </w:r>
            <w:r w:rsidRPr="008A7D6C">
              <w:rPr>
                <w:rFonts w:ascii="Times New Roman" w:hAnsi="Times New Roman"/>
                <w:sz w:val="28"/>
                <w:szCs w:val="28"/>
              </w:rPr>
              <w:t>2020</w:t>
            </w:r>
          </w:p>
        </w:tc>
      </w:tr>
    </w:tbl>
    <w:p w:rsidR="008C5523" w:rsidRPr="00A14BC1" w:rsidRDefault="008C5523" w:rsidP="008C5523">
      <w:pPr>
        <w:spacing w:after="0" w:line="240" w:lineRule="auto"/>
        <w:contextualSpacing/>
        <w:rPr>
          <w:rFonts w:ascii="Times New Roman" w:hAnsi="Times New Roman"/>
          <w:sz w:val="30"/>
          <w:szCs w:val="3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A14BC1">
        <w:rPr>
          <w:rFonts w:ascii="Times New Roman" w:hAnsi="Times New Roman"/>
          <w:sz w:val="30"/>
          <w:szCs w:val="30"/>
        </w:rPr>
        <w:t>Приложение 4</w:t>
      </w:r>
    </w:p>
    <w:p w:rsidR="008C5523" w:rsidRDefault="008C5523" w:rsidP="008C5523">
      <w:pPr>
        <w:spacing w:after="0" w:line="240" w:lineRule="auto"/>
        <w:contextualSpacing/>
        <w:jc w:val="center"/>
        <w:rPr>
          <w:rFonts w:ascii="Times New Roman" w:hAnsi="Times New Roman"/>
          <w:b/>
          <w:sz w:val="24"/>
          <w:szCs w:val="24"/>
        </w:rPr>
      </w:pPr>
    </w:p>
    <w:p w:rsidR="008C5523" w:rsidRPr="00C22356" w:rsidRDefault="008C5523" w:rsidP="008C5523">
      <w:pPr>
        <w:spacing w:after="0" w:line="240" w:lineRule="auto"/>
        <w:ind w:left="3540" w:firstLine="708"/>
        <w:contextualSpacing/>
        <w:rPr>
          <w:rFonts w:ascii="Times New Roman" w:hAnsi="Times New Roman"/>
          <w:b/>
          <w:sz w:val="28"/>
          <w:szCs w:val="28"/>
        </w:rPr>
      </w:pPr>
      <w:r w:rsidRPr="00C22356">
        <w:rPr>
          <w:rFonts w:ascii="Times New Roman" w:hAnsi="Times New Roman"/>
          <w:b/>
          <w:sz w:val="28"/>
          <w:szCs w:val="28"/>
        </w:rPr>
        <w:t>Положение</w:t>
      </w:r>
    </w:p>
    <w:p w:rsidR="008C5523" w:rsidRPr="00C22356" w:rsidRDefault="008C5523" w:rsidP="008C5523">
      <w:pPr>
        <w:spacing w:after="0" w:line="240" w:lineRule="auto"/>
        <w:contextualSpacing/>
        <w:jc w:val="center"/>
        <w:rPr>
          <w:rFonts w:ascii="Times New Roman" w:hAnsi="Times New Roman"/>
          <w:b/>
          <w:sz w:val="28"/>
          <w:szCs w:val="28"/>
        </w:rPr>
      </w:pPr>
      <w:r w:rsidRPr="00C22356">
        <w:rPr>
          <w:rFonts w:ascii="Times New Roman" w:hAnsi="Times New Roman"/>
          <w:b/>
          <w:sz w:val="28"/>
          <w:szCs w:val="28"/>
        </w:rPr>
        <w:t xml:space="preserve">о порядке оказания материальной помощи работникам учреждения образования </w:t>
      </w:r>
    </w:p>
    <w:p w:rsidR="008C5523" w:rsidRPr="00C22356" w:rsidRDefault="008C5523" w:rsidP="008C5523">
      <w:pPr>
        <w:spacing w:after="0" w:line="240" w:lineRule="auto"/>
        <w:contextualSpacing/>
        <w:jc w:val="center"/>
        <w:rPr>
          <w:rFonts w:ascii="Times New Roman" w:hAnsi="Times New Roman"/>
          <w:b/>
          <w:sz w:val="28"/>
          <w:szCs w:val="28"/>
        </w:rPr>
      </w:pPr>
    </w:p>
    <w:p w:rsidR="008C5523" w:rsidRPr="00C22356" w:rsidRDefault="008C5523" w:rsidP="008C5523">
      <w:pPr>
        <w:spacing w:after="0" w:line="240" w:lineRule="auto"/>
        <w:ind w:firstLine="720"/>
        <w:contextualSpacing/>
        <w:jc w:val="both"/>
        <w:rPr>
          <w:rFonts w:ascii="Times New Roman" w:hAnsi="Times New Roman"/>
          <w:sz w:val="28"/>
          <w:szCs w:val="28"/>
        </w:rPr>
      </w:pPr>
      <w:r w:rsidRPr="00C22356">
        <w:rPr>
          <w:rFonts w:ascii="Times New Roman" w:hAnsi="Times New Roman"/>
          <w:sz w:val="28"/>
          <w:szCs w:val="28"/>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p>
    <w:p w:rsidR="008C5523" w:rsidRPr="00C22356" w:rsidRDefault="008C5523" w:rsidP="008C5523">
      <w:pPr>
        <w:pStyle w:val="a5"/>
        <w:spacing w:before="0" w:beforeAutospacing="0" w:after="0" w:afterAutospacing="0"/>
        <w:ind w:firstLine="709"/>
        <w:jc w:val="both"/>
        <w:textAlignment w:val="baseline"/>
        <w:rPr>
          <w:kern w:val="24"/>
          <w:sz w:val="28"/>
          <w:szCs w:val="28"/>
        </w:rPr>
      </w:pPr>
      <w:r w:rsidRPr="00C22356">
        <w:rPr>
          <w:sz w:val="28"/>
          <w:szCs w:val="28"/>
        </w:rPr>
        <w:t xml:space="preserve">2. На оказание материальной помощи работникам учреждений образования направляются </w:t>
      </w:r>
      <w:r w:rsidRPr="00C22356">
        <w:rPr>
          <w:kern w:val="24"/>
          <w:sz w:val="28"/>
          <w:szCs w:val="28"/>
        </w:rPr>
        <w:t>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w:t>
      </w:r>
      <w:r>
        <w:rPr>
          <w:kern w:val="24"/>
          <w:sz w:val="28"/>
          <w:szCs w:val="28"/>
        </w:rPr>
        <w:t>м, в размере 0,3 среднемесячной</w:t>
      </w:r>
      <w:r w:rsidRPr="00C22356">
        <w:rPr>
          <w:kern w:val="24"/>
          <w:sz w:val="28"/>
          <w:szCs w:val="28"/>
        </w:rPr>
        <w:t xml:space="preserve"> суммы окладов работников.</w:t>
      </w:r>
    </w:p>
    <w:p w:rsidR="008C5523" w:rsidRPr="00C22356" w:rsidRDefault="008C5523" w:rsidP="008C5523">
      <w:pPr>
        <w:spacing w:after="0" w:line="240" w:lineRule="auto"/>
        <w:ind w:firstLine="720"/>
        <w:contextualSpacing/>
        <w:jc w:val="both"/>
        <w:rPr>
          <w:rFonts w:ascii="Times New Roman" w:hAnsi="Times New Roman"/>
          <w:sz w:val="28"/>
          <w:szCs w:val="28"/>
        </w:rPr>
      </w:pPr>
      <w:r w:rsidRPr="00C22356">
        <w:rPr>
          <w:rFonts w:ascii="Times New Roman" w:hAnsi="Times New Roman"/>
          <w:sz w:val="28"/>
          <w:szCs w:val="28"/>
        </w:rPr>
        <w:t>Выплата материальной помощи производится приказом руководителя учреждения, по согласованию с соответствующим профсоюзным комитетом, на основании заявления работника с указанием причин необходимости и при наличии подтверждающих документов.</w:t>
      </w:r>
    </w:p>
    <w:p w:rsidR="008C5523" w:rsidRPr="00C22356" w:rsidRDefault="008C5523" w:rsidP="008C5523">
      <w:pPr>
        <w:spacing w:after="0" w:line="240" w:lineRule="auto"/>
        <w:ind w:firstLine="720"/>
        <w:contextualSpacing/>
        <w:jc w:val="both"/>
        <w:rPr>
          <w:rFonts w:ascii="Times New Roman" w:hAnsi="Times New Roman"/>
          <w:sz w:val="28"/>
          <w:szCs w:val="28"/>
        </w:rPr>
      </w:pPr>
      <w:r w:rsidRPr="00C22356">
        <w:rPr>
          <w:rFonts w:ascii="Times New Roman" w:hAnsi="Times New Roman"/>
          <w:sz w:val="28"/>
          <w:szCs w:val="28"/>
        </w:rPr>
        <w:t>Материальная помощь оказывается в следующих случаях (размер указывается в базовых величинах):</w:t>
      </w:r>
    </w:p>
    <w:tbl>
      <w:tblPr>
        <w:tblW w:w="9900" w:type="dxa"/>
        <w:tblInd w:w="108" w:type="dxa"/>
        <w:tblLayout w:type="fixed"/>
        <w:tblLook w:val="01E0" w:firstRow="1" w:lastRow="1" w:firstColumn="1" w:lastColumn="1" w:noHBand="0" w:noVBand="0"/>
      </w:tblPr>
      <w:tblGrid>
        <w:gridCol w:w="9000"/>
        <w:gridCol w:w="900"/>
      </w:tblGrid>
      <w:tr w:rsidR="008C5523" w:rsidRPr="00C22356" w:rsidTr="001A78BF">
        <w:tc>
          <w:tcPr>
            <w:tcW w:w="9000" w:type="dxa"/>
          </w:tcPr>
          <w:p w:rsidR="008C5523" w:rsidRPr="00C22356" w:rsidRDefault="008C5523" w:rsidP="001A78BF">
            <w:pPr>
              <w:spacing w:after="0" w:line="240" w:lineRule="auto"/>
              <w:contextualSpacing/>
              <w:jc w:val="both"/>
              <w:rPr>
                <w:rFonts w:ascii="Times New Roman" w:hAnsi="Times New Roman"/>
                <w:sz w:val="28"/>
                <w:szCs w:val="28"/>
              </w:rPr>
            </w:pPr>
            <w:r>
              <w:rPr>
                <w:rFonts w:ascii="Times New Roman" w:hAnsi="Times New Roman"/>
                <w:sz w:val="28"/>
                <w:szCs w:val="28"/>
              </w:rPr>
              <w:t>1</w:t>
            </w:r>
            <w:r w:rsidRPr="00C22356">
              <w:rPr>
                <w:rFonts w:ascii="Times New Roman" w:hAnsi="Times New Roman"/>
                <w:sz w:val="28"/>
                <w:szCs w:val="28"/>
              </w:rPr>
              <w:t xml:space="preserve">. при несчастных случаях в семье работника </w:t>
            </w:r>
          </w:p>
        </w:tc>
        <w:tc>
          <w:tcPr>
            <w:tcW w:w="900" w:type="dxa"/>
          </w:tcPr>
          <w:p w:rsidR="008C5523" w:rsidRPr="00C22356" w:rsidRDefault="008C5523" w:rsidP="001A78BF">
            <w:pPr>
              <w:spacing w:after="0" w:line="240" w:lineRule="auto"/>
              <w:contextualSpacing/>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б.в</w:t>
            </w:r>
            <w:proofErr w:type="spellEnd"/>
            <w:r>
              <w:rPr>
                <w:rFonts w:ascii="Times New Roman" w:hAnsi="Times New Roman"/>
                <w:sz w:val="28"/>
                <w:szCs w:val="28"/>
              </w:rPr>
              <w:t>.</w:t>
            </w:r>
          </w:p>
        </w:tc>
      </w:tr>
      <w:tr w:rsidR="008C5523" w:rsidRPr="00C22356" w:rsidTr="001A78BF">
        <w:tc>
          <w:tcPr>
            <w:tcW w:w="9000" w:type="dxa"/>
          </w:tcPr>
          <w:p w:rsidR="008C5523" w:rsidRPr="00C22356" w:rsidRDefault="008C5523" w:rsidP="001A78BF">
            <w:pPr>
              <w:spacing w:after="0" w:line="240" w:lineRule="auto"/>
              <w:contextualSpacing/>
              <w:jc w:val="both"/>
              <w:rPr>
                <w:rFonts w:ascii="Times New Roman" w:hAnsi="Times New Roman"/>
                <w:sz w:val="28"/>
                <w:szCs w:val="28"/>
              </w:rPr>
            </w:pPr>
            <w:r>
              <w:rPr>
                <w:rFonts w:ascii="Times New Roman" w:hAnsi="Times New Roman"/>
                <w:sz w:val="28"/>
                <w:szCs w:val="28"/>
              </w:rPr>
              <w:t>2</w:t>
            </w:r>
            <w:r w:rsidRPr="00C22356">
              <w:rPr>
                <w:rFonts w:ascii="Times New Roman" w:hAnsi="Times New Roman"/>
                <w:sz w:val="28"/>
                <w:szCs w:val="28"/>
              </w:rPr>
              <w:t>. смерти работника учреждения</w:t>
            </w:r>
          </w:p>
        </w:tc>
        <w:tc>
          <w:tcPr>
            <w:tcW w:w="900" w:type="dxa"/>
          </w:tcPr>
          <w:p w:rsidR="008C5523" w:rsidRPr="00C22356" w:rsidRDefault="008C5523" w:rsidP="001A78BF">
            <w:pPr>
              <w:spacing w:after="0" w:line="240" w:lineRule="auto"/>
              <w:contextualSpacing/>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б.в</w:t>
            </w:r>
            <w:proofErr w:type="spellEnd"/>
            <w:r>
              <w:rPr>
                <w:rFonts w:ascii="Times New Roman" w:hAnsi="Times New Roman"/>
                <w:sz w:val="28"/>
                <w:szCs w:val="28"/>
              </w:rPr>
              <w:t>.</w:t>
            </w:r>
          </w:p>
        </w:tc>
      </w:tr>
      <w:tr w:rsidR="008C5523" w:rsidRPr="00C22356" w:rsidTr="001A78BF">
        <w:tc>
          <w:tcPr>
            <w:tcW w:w="9000" w:type="dxa"/>
          </w:tcPr>
          <w:p w:rsidR="008C5523" w:rsidRPr="00C22356" w:rsidRDefault="008C5523" w:rsidP="001A78BF">
            <w:pPr>
              <w:spacing w:after="0" w:line="240" w:lineRule="auto"/>
              <w:contextualSpacing/>
              <w:jc w:val="both"/>
              <w:rPr>
                <w:rFonts w:ascii="Times New Roman" w:hAnsi="Times New Roman"/>
                <w:sz w:val="28"/>
                <w:szCs w:val="28"/>
              </w:rPr>
            </w:pPr>
            <w:r>
              <w:rPr>
                <w:rFonts w:ascii="Times New Roman" w:hAnsi="Times New Roman"/>
                <w:sz w:val="28"/>
                <w:szCs w:val="28"/>
              </w:rPr>
              <w:t>3</w:t>
            </w:r>
            <w:r w:rsidRPr="00C22356">
              <w:rPr>
                <w:rFonts w:ascii="Times New Roman" w:hAnsi="Times New Roman"/>
                <w:sz w:val="28"/>
                <w:szCs w:val="28"/>
              </w:rPr>
              <w:t xml:space="preserve">. смерти родственника работника (муж, жена, дети, родители) </w:t>
            </w:r>
          </w:p>
        </w:tc>
        <w:tc>
          <w:tcPr>
            <w:tcW w:w="900" w:type="dxa"/>
          </w:tcPr>
          <w:p w:rsidR="008C5523" w:rsidRPr="00C22356" w:rsidRDefault="008C5523" w:rsidP="001A78BF">
            <w:pPr>
              <w:spacing w:after="0" w:line="240" w:lineRule="auto"/>
              <w:contextualSpacing/>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б.в</w:t>
            </w:r>
            <w:proofErr w:type="spellEnd"/>
            <w:r>
              <w:rPr>
                <w:rFonts w:ascii="Times New Roman" w:hAnsi="Times New Roman"/>
                <w:sz w:val="28"/>
                <w:szCs w:val="28"/>
              </w:rPr>
              <w:t>.</w:t>
            </w:r>
          </w:p>
        </w:tc>
      </w:tr>
      <w:tr w:rsidR="008C5523" w:rsidRPr="00C22356" w:rsidTr="001A78BF">
        <w:tc>
          <w:tcPr>
            <w:tcW w:w="9000" w:type="dxa"/>
          </w:tcPr>
          <w:p w:rsidR="008C5523" w:rsidRPr="00C22356" w:rsidRDefault="008C5523" w:rsidP="001A78BF">
            <w:pPr>
              <w:spacing w:after="0" w:line="240" w:lineRule="auto"/>
              <w:contextualSpacing/>
              <w:jc w:val="both"/>
              <w:rPr>
                <w:rFonts w:ascii="Times New Roman" w:hAnsi="Times New Roman"/>
                <w:sz w:val="28"/>
                <w:szCs w:val="28"/>
              </w:rPr>
            </w:pPr>
            <w:r>
              <w:rPr>
                <w:rFonts w:ascii="Times New Roman" w:hAnsi="Times New Roman"/>
                <w:sz w:val="28"/>
                <w:szCs w:val="28"/>
              </w:rPr>
              <w:t>4</w:t>
            </w:r>
            <w:r w:rsidRPr="00C22356">
              <w:rPr>
                <w:rFonts w:ascii="Times New Roman" w:hAnsi="Times New Roman"/>
                <w:sz w:val="28"/>
                <w:szCs w:val="28"/>
              </w:rPr>
              <w:t>. продолжительной болезни работника (свыше 30 календарных дней)</w:t>
            </w:r>
          </w:p>
        </w:tc>
        <w:tc>
          <w:tcPr>
            <w:tcW w:w="900" w:type="dxa"/>
          </w:tcPr>
          <w:p w:rsidR="008C5523" w:rsidRPr="00C22356" w:rsidRDefault="008C5523" w:rsidP="001A78BF">
            <w:pPr>
              <w:spacing w:after="0" w:line="240" w:lineRule="auto"/>
              <w:contextualSpacing/>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б.в</w:t>
            </w:r>
            <w:proofErr w:type="spellEnd"/>
            <w:r>
              <w:rPr>
                <w:rFonts w:ascii="Times New Roman" w:hAnsi="Times New Roman"/>
                <w:sz w:val="28"/>
                <w:szCs w:val="28"/>
              </w:rPr>
              <w:t>.</w:t>
            </w:r>
          </w:p>
        </w:tc>
      </w:tr>
      <w:tr w:rsidR="008C5523" w:rsidRPr="00C22356" w:rsidTr="001A78BF">
        <w:tc>
          <w:tcPr>
            <w:tcW w:w="9000" w:type="dxa"/>
          </w:tcPr>
          <w:p w:rsidR="008C5523" w:rsidRPr="00C22356" w:rsidRDefault="008C5523" w:rsidP="001A78BF">
            <w:pPr>
              <w:spacing w:after="0" w:line="240" w:lineRule="auto"/>
              <w:contextualSpacing/>
              <w:jc w:val="both"/>
              <w:rPr>
                <w:rFonts w:ascii="Times New Roman" w:hAnsi="Times New Roman"/>
                <w:sz w:val="28"/>
                <w:szCs w:val="28"/>
              </w:rPr>
            </w:pPr>
            <w:r>
              <w:rPr>
                <w:rFonts w:ascii="Times New Roman" w:hAnsi="Times New Roman"/>
                <w:sz w:val="28"/>
                <w:szCs w:val="28"/>
              </w:rPr>
              <w:t>5</w:t>
            </w:r>
            <w:r w:rsidRPr="00C22356">
              <w:rPr>
                <w:rFonts w:ascii="Times New Roman" w:hAnsi="Times New Roman"/>
                <w:sz w:val="28"/>
                <w:szCs w:val="28"/>
              </w:rPr>
              <w:t>. в связи с круглыми датами в жизни работника</w:t>
            </w:r>
          </w:p>
        </w:tc>
        <w:tc>
          <w:tcPr>
            <w:tcW w:w="900" w:type="dxa"/>
          </w:tcPr>
          <w:p w:rsidR="008C5523" w:rsidRPr="00C22356" w:rsidRDefault="008C5523" w:rsidP="001A78BF">
            <w:pPr>
              <w:spacing w:after="0" w:line="240" w:lineRule="auto"/>
              <w:contextualSpacing/>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б.в</w:t>
            </w:r>
            <w:proofErr w:type="spellEnd"/>
            <w:r>
              <w:rPr>
                <w:rFonts w:ascii="Times New Roman" w:hAnsi="Times New Roman"/>
                <w:sz w:val="28"/>
                <w:szCs w:val="28"/>
              </w:rPr>
              <w:t>.</w:t>
            </w:r>
          </w:p>
        </w:tc>
      </w:tr>
      <w:tr w:rsidR="008C5523" w:rsidRPr="00C22356" w:rsidTr="001A78BF">
        <w:tc>
          <w:tcPr>
            <w:tcW w:w="9000" w:type="dxa"/>
          </w:tcPr>
          <w:p w:rsidR="008C5523" w:rsidRPr="00C22356" w:rsidRDefault="008C5523" w:rsidP="001A78BF">
            <w:pPr>
              <w:spacing w:after="0" w:line="240" w:lineRule="auto"/>
              <w:contextualSpacing/>
              <w:jc w:val="both"/>
              <w:rPr>
                <w:rFonts w:ascii="Times New Roman" w:hAnsi="Times New Roman"/>
                <w:sz w:val="28"/>
                <w:szCs w:val="28"/>
              </w:rPr>
            </w:pPr>
            <w:r>
              <w:rPr>
                <w:rFonts w:ascii="Times New Roman" w:hAnsi="Times New Roman"/>
                <w:sz w:val="28"/>
                <w:szCs w:val="28"/>
              </w:rPr>
              <w:t>6</w:t>
            </w:r>
            <w:r w:rsidRPr="00C22356">
              <w:rPr>
                <w:rFonts w:ascii="Times New Roman" w:hAnsi="Times New Roman"/>
                <w:sz w:val="28"/>
                <w:szCs w:val="28"/>
              </w:rPr>
              <w:t>. в иных случаях по с</w:t>
            </w:r>
            <w:r>
              <w:rPr>
                <w:rFonts w:ascii="Times New Roman" w:hAnsi="Times New Roman"/>
                <w:sz w:val="28"/>
                <w:szCs w:val="28"/>
              </w:rPr>
              <w:t>овместному решению руководителя</w:t>
            </w:r>
            <w:r w:rsidRPr="00C22356">
              <w:rPr>
                <w:rFonts w:ascii="Times New Roman" w:hAnsi="Times New Roman"/>
                <w:sz w:val="28"/>
                <w:szCs w:val="28"/>
              </w:rPr>
              <w:t xml:space="preserve"> учреждения и профсоюзного комитета</w:t>
            </w:r>
          </w:p>
        </w:tc>
        <w:tc>
          <w:tcPr>
            <w:tcW w:w="900" w:type="dxa"/>
          </w:tcPr>
          <w:p w:rsidR="008C5523" w:rsidRPr="00C22356" w:rsidRDefault="008C5523" w:rsidP="001A78BF">
            <w:pPr>
              <w:spacing w:after="0" w:line="240" w:lineRule="auto"/>
              <w:contextualSpacing/>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б.в</w:t>
            </w:r>
            <w:proofErr w:type="spellEnd"/>
            <w:r>
              <w:rPr>
                <w:rFonts w:ascii="Times New Roman" w:hAnsi="Times New Roman"/>
                <w:sz w:val="28"/>
                <w:szCs w:val="28"/>
              </w:rPr>
              <w:t>.</w:t>
            </w:r>
          </w:p>
        </w:tc>
      </w:tr>
    </w:tbl>
    <w:p w:rsidR="008C5523" w:rsidRPr="00C22356" w:rsidRDefault="008C5523" w:rsidP="008C5523">
      <w:pPr>
        <w:spacing w:after="0" w:line="240" w:lineRule="auto"/>
        <w:ind w:firstLine="708"/>
        <w:contextualSpacing/>
        <w:jc w:val="both"/>
        <w:rPr>
          <w:rFonts w:ascii="Times New Roman" w:hAnsi="Times New Roman"/>
          <w:sz w:val="28"/>
          <w:szCs w:val="28"/>
        </w:rPr>
      </w:pPr>
      <w:r w:rsidRPr="00C22356">
        <w:rPr>
          <w:rFonts w:ascii="Times New Roman" w:hAnsi="Times New Roman"/>
          <w:sz w:val="28"/>
          <w:szCs w:val="28"/>
        </w:rPr>
        <w:t>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8C5523" w:rsidRPr="00C22356" w:rsidRDefault="008C5523" w:rsidP="008C5523">
      <w:pPr>
        <w:spacing w:after="0" w:line="240" w:lineRule="auto"/>
        <w:ind w:firstLine="708"/>
        <w:contextualSpacing/>
        <w:jc w:val="both"/>
        <w:rPr>
          <w:rFonts w:ascii="Times New Roman" w:hAnsi="Times New Roman"/>
          <w:sz w:val="28"/>
          <w:szCs w:val="28"/>
        </w:rPr>
      </w:pPr>
      <w:r w:rsidRPr="00C22356">
        <w:rPr>
          <w:rFonts w:ascii="Times New Roman" w:hAnsi="Times New Roman"/>
          <w:sz w:val="28"/>
          <w:szCs w:val="28"/>
        </w:rPr>
        <w:t>При наличии нескольких заявлений и недостаточности денежных сре</w:t>
      </w:r>
      <w:proofErr w:type="gramStart"/>
      <w:r w:rsidRPr="00C22356">
        <w:rPr>
          <w:rFonts w:ascii="Times New Roman" w:hAnsi="Times New Roman"/>
          <w:sz w:val="28"/>
          <w:szCs w:val="28"/>
        </w:rPr>
        <w:t>дств дл</w:t>
      </w:r>
      <w:proofErr w:type="gramEnd"/>
      <w:r w:rsidRPr="00C22356">
        <w:rPr>
          <w:rFonts w:ascii="Times New Roman" w:hAnsi="Times New Roman"/>
          <w:sz w:val="28"/>
          <w:szCs w:val="28"/>
        </w:rPr>
        <w:t>я обеспечения всех поступивших заявлений, приоритет имеют заявления на оказание материальной помощи по случаю смерти работника, смерти родственника работника учреждения образования.</w:t>
      </w:r>
    </w:p>
    <w:p w:rsidR="008C5523" w:rsidRPr="00C22356" w:rsidRDefault="008C5523" w:rsidP="008C5523">
      <w:pPr>
        <w:spacing w:after="0" w:line="240" w:lineRule="auto"/>
        <w:ind w:firstLine="708"/>
        <w:contextualSpacing/>
        <w:jc w:val="both"/>
        <w:rPr>
          <w:rFonts w:ascii="Times New Roman" w:hAnsi="Times New Roman"/>
          <w:sz w:val="28"/>
          <w:szCs w:val="28"/>
        </w:rPr>
      </w:pPr>
      <w:r w:rsidRPr="00C22356">
        <w:rPr>
          <w:rFonts w:ascii="Times New Roman" w:hAnsi="Times New Roman"/>
          <w:sz w:val="28"/>
          <w:szCs w:val="28"/>
        </w:rPr>
        <w:t xml:space="preserve">Материальная помощь </w:t>
      </w:r>
      <w:proofErr w:type="gramStart"/>
      <w:r w:rsidRPr="00C22356">
        <w:rPr>
          <w:rFonts w:ascii="Times New Roman" w:hAnsi="Times New Roman"/>
          <w:sz w:val="28"/>
          <w:szCs w:val="28"/>
        </w:rPr>
        <w:t>руководителю</w:t>
      </w:r>
      <w:proofErr w:type="gramEnd"/>
      <w:r w:rsidRPr="00C22356">
        <w:rPr>
          <w:rFonts w:ascii="Times New Roman" w:hAnsi="Times New Roman"/>
          <w:sz w:val="28"/>
          <w:szCs w:val="28"/>
        </w:rPr>
        <w:t xml:space="preserve"> оказывается по его заявлению из средств учреждения образования на основании показателей Положения, действующего в учреждении образования, вышестоящим органом управления по согласованию с </w:t>
      </w:r>
      <w:r>
        <w:rPr>
          <w:rFonts w:ascii="Times New Roman" w:hAnsi="Times New Roman"/>
          <w:sz w:val="28"/>
          <w:szCs w:val="28"/>
        </w:rPr>
        <w:t>соответствующим</w:t>
      </w:r>
      <w:r w:rsidRPr="00C22356">
        <w:rPr>
          <w:rFonts w:ascii="Times New Roman" w:hAnsi="Times New Roman"/>
          <w:sz w:val="28"/>
          <w:szCs w:val="28"/>
        </w:rPr>
        <w:t xml:space="preserve"> </w:t>
      </w:r>
      <w:r>
        <w:rPr>
          <w:rFonts w:ascii="Times New Roman" w:hAnsi="Times New Roman"/>
          <w:sz w:val="28"/>
          <w:szCs w:val="28"/>
        </w:rPr>
        <w:t>профсоюзным</w:t>
      </w:r>
      <w:r w:rsidRPr="00C22356">
        <w:rPr>
          <w:rFonts w:ascii="Times New Roman" w:hAnsi="Times New Roman"/>
          <w:sz w:val="28"/>
          <w:szCs w:val="28"/>
        </w:rPr>
        <w:t xml:space="preserve"> комитетом.</w:t>
      </w:r>
    </w:p>
    <w:p w:rsidR="008C5523" w:rsidRPr="00C22356" w:rsidRDefault="008C5523" w:rsidP="008C5523">
      <w:pPr>
        <w:spacing w:after="0" w:line="240" w:lineRule="auto"/>
        <w:ind w:firstLine="708"/>
        <w:contextualSpacing/>
        <w:jc w:val="both"/>
        <w:rPr>
          <w:rFonts w:ascii="Times New Roman" w:hAnsi="Times New Roman"/>
          <w:sz w:val="28"/>
          <w:szCs w:val="28"/>
        </w:rPr>
      </w:pPr>
      <w:r w:rsidRPr="00C22356">
        <w:rPr>
          <w:rFonts w:ascii="Times New Roman" w:hAnsi="Times New Roman"/>
          <w:sz w:val="28"/>
          <w:szCs w:val="28"/>
        </w:rPr>
        <w:lastRenderedPageBreak/>
        <w:t>Каждое учреждение образования самостоятельно определяет порядок распределения остатка неиспользованных средств</w:t>
      </w:r>
      <w:r w:rsidRPr="00C22356">
        <w:rPr>
          <w:rFonts w:ascii="Times New Roman" w:hAnsi="Times New Roman"/>
          <w:kern w:val="24"/>
          <w:sz w:val="28"/>
          <w:szCs w:val="28"/>
        </w:rPr>
        <w:t>, предусмотренных на оказание материальной помощи, в том числе и на руководителя учреждения образования.</w:t>
      </w:r>
    </w:p>
    <w:p w:rsidR="008C5523" w:rsidRPr="006C3394" w:rsidRDefault="008C5523" w:rsidP="008C5523">
      <w:pPr>
        <w:widowControl w:val="0"/>
        <w:tabs>
          <w:tab w:val="left" w:pos="284"/>
          <w:tab w:val="left" w:pos="567"/>
        </w:tabs>
        <w:autoSpaceDE w:val="0"/>
        <w:autoSpaceDN w:val="0"/>
        <w:spacing w:after="0" w:line="240" w:lineRule="auto"/>
        <w:ind w:firstLine="709"/>
        <w:jc w:val="both"/>
        <w:rPr>
          <w:rFonts w:ascii="Times New Roman" w:hAnsi="Times New Roman"/>
          <w:sz w:val="28"/>
          <w:szCs w:val="28"/>
          <w:lang w:val="fr-FR"/>
        </w:rPr>
      </w:pPr>
      <w:r w:rsidRPr="006C3394">
        <w:rPr>
          <w:rFonts w:ascii="Times New Roman" w:hAnsi="Times New Roman"/>
          <w:sz w:val="28"/>
          <w:szCs w:val="28"/>
        </w:rPr>
        <w:t>Неиспользованная сумма поровну распределяется между членами коллектива к концу текущего года без подачи заявления.</w:t>
      </w:r>
      <w:r w:rsidRPr="006C3394">
        <w:rPr>
          <w:rFonts w:ascii="Times New Roman" w:hAnsi="Times New Roman"/>
          <w:sz w:val="28"/>
          <w:szCs w:val="28"/>
          <w:lang w:val="fr-FR"/>
        </w:rPr>
        <w:t xml:space="preserve"> </w:t>
      </w:r>
    </w:p>
    <w:p w:rsidR="008C5523" w:rsidRDefault="008C5523" w:rsidP="008C5523">
      <w:pPr>
        <w:widowControl w:val="0"/>
        <w:tabs>
          <w:tab w:val="left" w:pos="284"/>
          <w:tab w:val="left" w:pos="567"/>
        </w:tabs>
        <w:autoSpaceDE w:val="0"/>
        <w:autoSpaceDN w:val="0"/>
        <w:spacing w:after="0" w:line="240" w:lineRule="auto"/>
        <w:ind w:firstLine="709"/>
        <w:jc w:val="both"/>
        <w:rPr>
          <w:rFonts w:ascii="Times New Roman" w:hAnsi="Times New Roman"/>
          <w:sz w:val="28"/>
          <w:szCs w:val="28"/>
          <w:lang w:val="fr-FR"/>
        </w:rPr>
      </w:pPr>
    </w:p>
    <w:p w:rsidR="008C5523" w:rsidRPr="008A7D6C" w:rsidRDefault="008C5523" w:rsidP="008C5523">
      <w:pPr>
        <w:widowControl w:val="0"/>
        <w:tabs>
          <w:tab w:val="left" w:pos="284"/>
          <w:tab w:val="left" w:pos="567"/>
        </w:tabs>
        <w:autoSpaceDE w:val="0"/>
        <w:autoSpaceDN w:val="0"/>
        <w:spacing w:after="0" w:line="240" w:lineRule="auto"/>
        <w:ind w:firstLine="709"/>
        <w:jc w:val="both"/>
        <w:rPr>
          <w:rFonts w:ascii="Times New Roman" w:hAnsi="Times New Roman"/>
          <w:sz w:val="28"/>
          <w:szCs w:val="28"/>
        </w:rPr>
      </w:pPr>
      <w:r w:rsidRPr="008A7D6C">
        <w:rPr>
          <w:rFonts w:ascii="Times New Roman" w:hAnsi="Times New Roman"/>
          <w:sz w:val="28"/>
          <w:szCs w:val="28"/>
          <w:lang w:val="fr-FR"/>
        </w:rPr>
        <w:t>Одобрено на собрании</w:t>
      </w:r>
      <w:r w:rsidRPr="008A7D6C">
        <w:rPr>
          <w:rFonts w:ascii="Times New Roman" w:hAnsi="Times New Roman"/>
          <w:sz w:val="28"/>
          <w:szCs w:val="28"/>
        </w:rPr>
        <w:t xml:space="preserve"> коллектива работников</w:t>
      </w:r>
    </w:p>
    <w:p w:rsidR="008C5523" w:rsidRPr="008A7D6C" w:rsidRDefault="008C5523" w:rsidP="008C5523">
      <w:pPr>
        <w:widowControl w:val="0"/>
        <w:tabs>
          <w:tab w:val="left" w:pos="284"/>
          <w:tab w:val="left" w:pos="567"/>
        </w:tabs>
        <w:autoSpaceDE w:val="0"/>
        <w:autoSpaceDN w:val="0"/>
        <w:spacing w:after="0" w:line="240" w:lineRule="auto"/>
        <w:ind w:firstLine="709"/>
        <w:jc w:val="both"/>
        <w:rPr>
          <w:rFonts w:ascii="Times New Roman" w:hAnsi="Times New Roman"/>
          <w:sz w:val="28"/>
          <w:szCs w:val="28"/>
        </w:rPr>
      </w:pPr>
      <w:r w:rsidRPr="008A7D6C">
        <w:rPr>
          <w:rFonts w:ascii="Times New Roman" w:hAnsi="Times New Roman"/>
          <w:sz w:val="28"/>
          <w:szCs w:val="28"/>
        </w:rPr>
        <w:t xml:space="preserve"> </w:t>
      </w:r>
      <w:r w:rsidRPr="008A7D6C">
        <w:rPr>
          <w:rFonts w:ascii="Times New Roman" w:hAnsi="Times New Roman"/>
          <w:sz w:val="28"/>
          <w:szCs w:val="28"/>
          <w:lang w:val="fr-FR"/>
        </w:rPr>
        <w:t>Протокол № _</w:t>
      </w:r>
      <w:r w:rsidRPr="008A7D6C">
        <w:rPr>
          <w:rFonts w:ascii="Times New Roman" w:hAnsi="Times New Roman"/>
          <w:sz w:val="28"/>
          <w:szCs w:val="28"/>
        </w:rPr>
        <w:t>___</w:t>
      </w:r>
      <w:r w:rsidRPr="008A7D6C">
        <w:rPr>
          <w:rFonts w:ascii="Times New Roman" w:hAnsi="Times New Roman"/>
          <w:sz w:val="28"/>
          <w:szCs w:val="28"/>
          <w:lang w:val="fr-FR"/>
        </w:rPr>
        <w:t xml:space="preserve"> от _</w:t>
      </w:r>
      <w:r w:rsidRPr="008A7D6C">
        <w:rPr>
          <w:rFonts w:ascii="Times New Roman" w:hAnsi="Times New Roman"/>
          <w:sz w:val="28"/>
          <w:szCs w:val="28"/>
        </w:rPr>
        <w:t>___</w:t>
      </w:r>
      <w:r w:rsidRPr="008A7D6C">
        <w:rPr>
          <w:rFonts w:ascii="Times New Roman" w:hAnsi="Times New Roman"/>
          <w:sz w:val="28"/>
          <w:szCs w:val="28"/>
          <w:lang w:val="fr-FR"/>
        </w:rPr>
        <w:t>_</w:t>
      </w:r>
      <w:r w:rsidRPr="008A7D6C">
        <w:rPr>
          <w:rFonts w:ascii="Times New Roman" w:hAnsi="Times New Roman"/>
          <w:sz w:val="28"/>
          <w:szCs w:val="28"/>
        </w:rPr>
        <w:t>__________</w:t>
      </w:r>
      <w:r w:rsidRPr="008A7D6C">
        <w:rPr>
          <w:rFonts w:ascii="Times New Roman" w:hAnsi="Times New Roman"/>
          <w:sz w:val="28"/>
          <w:szCs w:val="28"/>
          <w:lang w:val="fr-FR"/>
        </w:rPr>
        <w:t xml:space="preserve"> 20</w:t>
      </w:r>
      <w:r>
        <w:rPr>
          <w:rFonts w:ascii="Times New Roman" w:hAnsi="Times New Roman"/>
          <w:sz w:val="28"/>
          <w:szCs w:val="28"/>
        </w:rPr>
        <w:t>20</w:t>
      </w:r>
      <w:r w:rsidRPr="008A7D6C">
        <w:rPr>
          <w:rFonts w:ascii="Times New Roman" w:hAnsi="Times New Roman"/>
          <w:sz w:val="28"/>
          <w:szCs w:val="28"/>
          <w:lang w:val="fr-FR"/>
        </w:rPr>
        <w:t xml:space="preserve"> г.</w:t>
      </w:r>
    </w:p>
    <w:p w:rsidR="008C5523" w:rsidRPr="008A7D6C" w:rsidRDefault="008C5523" w:rsidP="008C5523">
      <w:pPr>
        <w:widowControl w:val="0"/>
        <w:tabs>
          <w:tab w:val="left" w:pos="284"/>
          <w:tab w:val="left" w:pos="567"/>
        </w:tabs>
        <w:autoSpaceDE w:val="0"/>
        <w:autoSpaceDN w:val="0"/>
        <w:spacing w:after="0" w:line="240" w:lineRule="auto"/>
        <w:ind w:firstLine="709"/>
        <w:jc w:val="both"/>
        <w:rPr>
          <w:rFonts w:ascii="Times New Roman" w:hAnsi="Times New Roman"/>
          <w:sz w:val="28"/>
          <w:szCs w:val="28"/>
        </w:rPr>
      </w:pPr>
    </w:p>
    <w:p w:rsidR="008C5523" w:rsidRPr="00AC4DB5" w:rsidRDefault="008C5523" w:rsidP="008C5523">
      <w:pPr>
        <w:rPr>
          <w:rFonts w:ascii="Times New Roman" w:hAnsi="Times New Roman"/>
          <w:sz w:val="28"/>
          <w:szCs w:val="28"/>
        </w:rPr>
      </w:pPr>
    </w:p>
    <w:p w:rsidR="008C5523" w:rsidRDefault="008C5523" w:rsidP="008C5523">
      <w:pPr>
        <w:spacing w:after="0" w:line="240" w:lineRule="auto"/>
        <w:contextualSpacing/>
        <w:jc w:val="both"/>
        <w:rPr>
          <w:rFonts w:ascii="Times New Roman" w:hAnsi="Times New Roman"/>
          <w:sz w:val="28"/>
          <w:szCs w:val="28"/>
          <w:u w:val="single"/>
        </w:rPr>
      </w:pPr>
    </w:p>
    <w:p w:rsidR="008C5523" w:rsidRDefault="008C5523" w:rsidP="008C5523">
      <w:pPr>
        <w:spacing w:after="0" w:line="240" w:lineRule="auto"/>
        <w:contextualSpacing/>
        <w:jc w:val="both"/>
        <w:rPr>
          <w:rFonts w:ascii="Times New Roman" w:hAnsi="Times New Roman"/>
          <w:sz w:val="28"/>
          <w:szCs w:val="28"/>
          <w:u w:val="single"/>
        </w:rPr>
      </w:pPr>
    </w:p>
    <w:p w:rsidR="008C5523" w:rsidRPr="00C22356" w:rsidRDefault="008C5523" w:rsidP="008C5523">
      <w:pPr>
        <w:spacing w:after="0" w:line="240" w:lineRule="auto"/>
        <w:contextualSpacing/>
        <w:jc w:val="both"/>
        <w:rPr>
          <w:rFonts w:ascii="Times New Roman" w:hAnsi="Times New Roman"/>
          <w:sz w:val="28"/>
          <w:szCs w:val="28"/>
          <w:u w:val="single"/>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Default="008C5523" w:rsidP="002E5DE9">
      <w:pPr>
        <w:spacing w:after="0" w:line="240" w:lineRule="auto"/>
        <w:ind w:firstLine="3969"/>
        <w:rPr>
          <w:rFonts w:ascii="Times New Roman" w:hAnsi="Times New Roman" w:cs="Times New Roman"/>
          <w:sz w:val="30"/>
          <w:szCs w:val="30"/>
        </w:rPr>
      </w:pPr>
    </w:p>
    <w:p w:rsidR="008C5523" w:rsidRPr="00F31D9A" w:rsidRDefault="008C5523" w:rsidP="008C5523">
      <w:pPr>
        <w:spacing w:after="0" w:line="240" w:lineRule="auto"/>
        <w:ind w:left="284"/>
        <w:contextualSpacing/>
        <w:rPr>
          <w:rFonts w:ascii="Times New Roman" w:hAnsi="Times New Roman"/>
          <w:sz w:val="30"/>
          <w:szCs w:val="30"/>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F31D9A">
        <w:rPr>
          <w:rFonts w:ascii="Times New Roman" w:hAnsi="Times New Roman"/>
          <w:sz w:val="30"/>
          <w:szCs w:val="30"/>
        </w:rPr>
        <w:t>Приложение 5</w:t>
      </w:r>
    </w:p>
    <w:tbl>
      <w:tblPr>
        <w:tblpPr w:leftFromText="180" w:rightFromText="180" w:vertAnchor="page" w:horzAnchor="margin" w:tblpXSpec="right" w:tblpY="1756"/>
        <w:tblW w:w="10463" w:type="dxa"/>
        <w:tblLook w:val="00A0" w:firstRow="1" w:lastRow="0" w:firstColumn="1" w:lastColumn="0" w:noHBand="0" w:noVBand="0"/>
      </w:tblPr>
      <w:tblGrid>
        <w:gridCol w:w="6379"/>
        <w:gridCol w:w="4084"/>
      </w:tblGrid>
      <w:tr w:rsidR="008C5523" w:rsidRPr="00C004E1" w:rsidTr="001A78BF">
        <w:trPr>
          <w:trHeight w:val="2190"/>
        </w:trPr>
        <w:tc>
          <w:tcPr>
            <w:tcW w:w="6379" w:type="dxa"/>
          </w:tcPr>
          <w:p w:rsidR="008C5523" w:rsidRPr="008A7D6C" w:rsidRDefault="008C5523" w:rsidP="001A78BF">
            <w:pPr>
              <w:widowControl w:val="0"/>
              <w:shd w:val="clear" w:color="auto" w:fill="FFFFFF"/>
              <w:spacing w:after="0" w:line="240" w:lineRule="auto"/>
              <w:ind w:firstLine="709"/>
              <w:jc w:val="both"/>
              <w:rPr>
                <w:rFonts w:ascii="Times New Roman" w:hAnsi="Times New Roman"/>
                <w:sz w:val="28"/>
                <w:szCs w:val="28"/>
              </w:rPr>
            </w:pPr>
            <w:r w:rsidRPr="008A7D6C">
              <w:rPr>
                <w:rFonts w:ascii="Times New Roman" w:hAnsi="Times New Roman"/>
                <w:sz w:val="28"/>
                <w:szCs w:val="28"/>
              </w:rPr>
              <w:t>СОГЛАСОВАНО</w:t>
            </w:r>
          </w:p>
          <w:p w:rsidR="008C5523" w:rsidRPr="008A7D6C" w:rsidRDefault="008C5523" w:rsidP="001A78BF">
            <w:pPr>
              <w:shd w:val="clear" w:color="auto" w:fill="FFFFFF"/>
              <w:spacing w:after="0" w:line="240" w:lineRule="auto"/>
              <w:ind w:firstLine="709"/>
              <w:jc w:val="both"/>
              <w:rPr>
                <w:rFonts w:ascii="Times New Roman" w:hAnsi="Times New Roman"/>
                <w:sz w:val="28"/>
                <w:szCs w:val="28"/>
              </w:rPr>
            </w:pPr>
            <w:r w:rsidRPr="008A7D6C">
              <w:rPr>
                <w:rFonts w:ascii="Times New Roman" w:hAnsi="Times New Roman"/>
                <w:sz w:val="28"/>
                <w:szCs w:val="28"/>
              </w:rPr>
              <w:t>Профсоюзный комитет</w:t>
            </w:r>
          </w:p>
          <w:p w:rsidR="008C5523" w:rsidRPr="008A7D6C" w:rsidRDefault="008C5523" w:rsidP="001A78BF">
            <w:pPr>
              <w:shd w:val="clear" w:color="auto" w:fill="FFFFFF"/>
              <w:spacing w:after="0" w:line="240" w:lineRule="auto"/>
              <w:ind w:firstLine="709"/>
              <w:jc w:val="both"/>
              <w:rPr>
                <w:rFonts w:ascii="Times New Roman" w:hAnsi="Times New Roman"/>
                <w:sz w:val="28"/>
                <w:szCs w:val="28"/>
              </w:rPr>
            </w:pPr>
            <w:r w:rsidRPr="008A7D6C">
              <w:rPr>
                <w:rFonts w:ascii="Times New Roman" w:hAnsi="Times New Roman"/>
                <w:sz w:val="28"/>
                <w:szCs w:val="28"/>
              </w:rPr>
              <w:t xml:space="preserve">Первичной </w:t>
            </w:r>
          </w:p>
          <w:p w:rsidR="008C5523" w:rsidRPr="008A7D6C" w:rsidRDefault="008C5523" w:rsidP="001A78BF">
            <w:pPr>
              <w:shd w:val="clear" w:color="auto" w:fill="FFFFFF"/>
              <w:spacing w:after="0" w:line="240" w:lineRule="auto"/>
              <w:ind w:firstLine="709"/>
              <w:jc w:val="both"/>
              <w:rPr>
                <w:rFonts w:ascii="Times New Roman" w:hAnsi="Times New Roman"/>
                <w:sz w:val="28"/>
                <w:szCs w:val="28"/>
              </w:rPr>
            </w:pPr>
            <w:r w:rsidRPr="008A7D6C">
              <w:rPr>
                <w:rFonts w:ascii="Times New Roman" w:hAnsi="Times New Roman"/>
                <w:sz w:val="28"/>
                <w:szCs w:val="28"/>
              </w:rPr>
              <w:t xml:space="preserve">профсоюзной организации </w:t>
            </w:r>
          </w:p>
          <w:p w:rsidR="008C5523" w:rsidRPr="008A7D6C" w:rsidRDefault="008C5523" w:rsidP="001A78BF">
            <w:pPr>
              <w:shd w:val="clear" w:color="auto" w:fill="FFFFFF"/>
              <w:spacing w:after="0" w:line="240" w:lineRule="auto"/>
              <w:ind w:firstLine="709"/>
              <w:jc w:val="both"/>
              <w:rPr>
                <w:rFonts w:ascii="Times New Roman" w:hAnsi="Times New Roman"/>
                <w:sz w:val="28"/>
                <w:szCs w:val="28"/>
              </w:rPr>
            </w:pPr>
            <w:r w:rsidRPr="008A7D6C">
              <w:rPr>
                <w:rFonts w:ascii="Times New Roman" w:hAnsi="Times New Roman"/>
                <w:sz w:val="28"/>
                <w:szCs w:val="28"/>
              </w:rPr>
              <w:t xml:space="preserve">Протокол №___ </w:t>
            </w:r>
          </w:p>
          <w:p w:rsidR="008C5523" w:rsidRPr="008A7D6C" w:rsidRDefault="008C5523" w:rsidP="001A78BF">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от «____»___________</w:t>
            </w:r>
            <w:r w:rsidRPr="008A7D6C">
              <w:rPr>
                <w:rFonts w:ascii="Times New Roman" w:hAnsi="Times New Roman"/>
                <w:sz w:val="28"/>
                <w:szCs w:val="28"/>
              </w:rPr>
              <w:t>2020</w:t>
            </w:r>
          </w:p>
          <w:p w:rsidR="008C5523" w:rsidRPr="008A7D6C" w:rsidRDefault="008C5523" w:rsidP="001A78BF">
            <w:pPr>
              <w:widowControl w:val="0"/>
              <w:tabs>
                <w:tab w:val="left" w:pos="284"/>
                <w:tab w:val="left" w:pos="567"/>
                <w:tab w:val="num" w:pos="900"/>
              </w:tabs>
              <w:snapToGrid w:val="0"/>
              <w:spacing w:after="0" w:line="240" w:lineRule="auto"/>
              <w:ind w:firstLine="709"/>
              <w:jc w:val="both"/>
              <w:rPr>
                <w:rFonts w:ascii="Times New Roman" w:hAnsi="Times New Roman"/>
                <w:sz w:val="28"/>
                <w:szCs w:val="28"/>
              </w:rPr>
            </w:pPr>
            <w:r w:rsidRPr="008A7D6C">
              <w:rPr>
                <w:rFonts w:ascii="Times New Roman" w:hAnsi="Times New Roman"/>
                <w:sz w:val="28"/>
                <w:szCs w:val="28"/>
              </w:rPr>
              <w:t>Председатель___________</w:t>
            </w:r>
            <w:proofErr w:type="spellStart"/>
            <w:r w:rsidRPr="008A7D6C">
              <w:rPr>
                <w:rFonts w:ascii="Times New Roman" w:hAnsi="Times New Roman"/>
                <w:sz w:val="28"/>
                <w:szCs w:val="28"/>
              </w:rPr>
              <w:t>И.П.Петролай</w:t>
            </w:r>
            <w:proofErr w:type="spellEnd"/>
            <w:r w:rsidRPr="008A7D6C">
              <w:rPr>
                <w:rFonts w:ascii="Times New Roman" w:hAnsi="Times New Roman"/>
                <w:sz w:val="28"/>
                <w:szCs w:val="28"/>
              </w:rPr>
              <w:t xml:space="preserve">.                                 </w:t>
            </w:r>
          </w:p>
        </w:tc>
        <w:tc>
          <w:tcPr>
            <w:tcW w:w="4084" w:type="dxa"/>
          </w:tcPr>
          <w:p w:rsidR="008C5523" w:rsidRPr="008A7D6C" w:rsidRDefault="008C5523" w:rsidP="001A78BF">
            <w:pPr>
              <w:shd w:val="clear" w:color="auto" w:fill="FFFFFF"/>
              <w:spacing w:after="0" w:line="240" w:lineRule="auto"/>
              <w:jc w:val="both"/>
              <w:rPr>
                <w:rFonts w:ascii="Times New Roman" w:hAnsi="Times New Roman"/>
                <w:sz w:val="28"/>
                <w:szCs w:val="28"/>
              </w:rPr>
            </w:pPr>
            <w:r w:rsidRPr="008A7D6C">
              <w:rPr>
                <w:rFonts w:ascii="Times New Roman" w:hAnsi="Times New Roman"/>
                <w:sz w:val="28"/>
                <w:szCs w:val="28"/>
              </w:rPr>
              <w:t xml:space="preserve">        УТВЕРЖДАЮ</w:t>
            </w:r>
          </w:p>
          <w:p w:rsidR="008C5523" w:rsidRPr="008A7D6C" w:rsidRDefault="008C5523" w:rsidP="001A78BF">
            <w:pPr>
              <w:shd w:val="clear" w:color="auto" w:fill="FFFFFF"/>
              <w:spacing w:after="0" w:line="240" w:lineRule="auto"/>
              <w:jc w:val="both"/>
              <w:rPr>
                <w:rFonts w:ascii="Times New Roman" w:hAnsi="Times New Roman"/>
                <w:sz w:val="28"/>
                <w:szCs w:val="28"/>
              </w:rPr>
            </w:pPr>
            <w:r w:rsidRPr="008A7D6C">
              <w:rPr>
                <w:rFonts w:ascii="Times New Roman" w:hAnsi="Times New Roman"/>
                <w:sz w:val="28"/>
                <w:szCs w:val="28"/>
              </w:rPr>
              <w:t xml:space="preserve">        Наниматель </w:t>
            </w:r>
          </w:p>
          <w:p w:rsidR="008C5523" w:rsidRPr="008A7D6C" w:rsidRDefault="008C5523" w:rsidP="001A78B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_________</w:t>
            </w:r>
            <w:proofErr w:type="spellStart"/>
            <w:r w:rsidRPr="008A7D6C">
              <w:rPr>
                <w:rFonts w:ascii="Times New Roman" w:hAnsi="Times New Roman"/>
                <w:sz w:val="28"/>
                <w:szCs w:val="28"/>
              </w:rPr>
              <w:t>О.П.Ясковец</w:t>
            </w:r>
            <w:proofErr w:type="spellEnd"/>
            <w:r w:rsidRPr="008A7D6C">
              <w:rPr>
                <w:rFonts w:ascii="Times New Roman" w:hAnsi="Times New Roman"/>
                <w:sz w:val="28"/>
                <w:szCs w:val="28"/>
              </w:rPr>
              <w:t xml:space="preserve">                         </w:t>
            </w:r>
          </w:p>
          <w:p w:rsidR="008C5523" w:rsidRPr="008A7D6C" w:rsidRDefault="008C5523" w:rsidP="001A78B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«___»_____________</w:t>
            </w:r>
            <w:r w:rsidRPr="008A7D6C">
              <w:rPr>
                <w:rFonts w:ascii="Times New Roman" w:hAnsi="Times New Roman"/>
                <w:sz w:val="28"/>
                <w:szCs w:val="28"/>
              </w:rPr>
              <w:t>2020</w:t>
            </w:r>
          </w:p>
        </w:tc>
      </w:tr>
    </w:tbl>
    <w:p w:rsidR="008C5523" w:rsidRDefault="008C5523" w:rsidP="008C5523">
      <w:pPr>
        <w:spacing w:after="0" w:line="240" w:lineRule="auto"/>
        <w:contextualSpacing/>
        <w:rPr>
          <w:rFonts w:ascii="Times New Roman" w:hAnsi="Times New Roman"/>
          <w:b/>
          <w:sz w:val="24"/>
          <w:szCs w:val="24"/>
        </w:rPr>
      </w:pPr>
    </w:p>
    <w:p w:rsidR="008C5523" w:rsidRDefault="008C5523" w:rsidP="008C5523">
      <w:pPr>
        <w:spacing w:after="0" w:line="240" w:lineRule="auto"/>
        <w:contextualSpacing/>
        <w:rPr>
          <w:rFonts w:ascii="Times New Roman" w:hAnsi="Times New Roman"/>
          <w:b/>
          <w:sz w:val="24"/>
          <w:szCs w:val="24"/>
        </w:rPr>
      </w:pPr>
    </w:p>
    <w:p w:rsidR="008C5523" w:rsidRPr="00880BBD" w:rsidRDefault="008C5523" w:rsidP="008C5523">
      <w:pPr>
        <w:spacing w:after="0" w:line="240" w:lineRule="auto"/>
        <w:contextualSpacing/>
        <w:jc w:val="center"/>
        <w:rPr>
          <w:rFonts w:ascii="Times New Roman" w:hAnsi="Times New Roman"/>
          <w:b/>
          <w:sz w:val="28"/>
          <w:szCs w:val="28"/>
        </w:rPr>
      </w:pPr>
      <w:r w:rsidRPr="00880BBD">
        <w:rPr>
          <w:rFonts w:ascii="Times New Roman" w:hAnsi="Times New Roman"/>
          <w:b/>
          <w:sz w:val="28"/>
          <w:szCs w:val="28"/>
        </w:rPr>
        <w:t>Положение</w:t>
      </w:r>
    </w:p>
    <w:p w:rsidR="008C5523" w:rsidRPr="00880BBD" w:rsidRDefault="008C5523" w:rsidP="008C5523">
      <w:pPr>
        <w:spacing w:after="0" w:line="240" w:lineRule="auto"/>
        <w:contextualSpacing/>
        <w:jc w:val="center"/>
        <w:rPr>
          <w:rFonts w:ascii="Times New Roman" w:hAnsi="Times New Roman"/>
          <w:b/>
          <w:sz w:val="28"/>
          <w:szCs w:val="28"/>
        </w:rPr>
      </w:pPr>
      <w:r w:rsidRPr="00880BBD">
        <w:rPr>
          <w:rFonts w:ascii="Times New Roman" w:hAnsi="Times New Roman"/>
          <w:b/>
          <w:sz w:val="28"/>
          <w:szCs w:val="28"/>
        </w:rPr>
        <w:t xml:space="preserve">о размере, порядке и условиях установления надбавок педагогическим работникам учреждения образования за характер труда  </w:t>
      </w:r>
    </w:p>
    <w:p w:rsidR="008C5523" w:rsidRPr="00880BBD" w:rsidRDefault="008C5523" w:rsidP="008C5523">
      <w:pPr>
        <w:spacing w:after="0" w:line="240" w:lineRule="auto"/>
        <w:contextualSpacing/>
        <w:jc w:val="center"/>
        <w:rPr>
          <w:rFonts w:ascii="Times New Roman" w:hAnsi="Times New Roman"/>
          <w:b/>
          <w:sz w:val="28"/>
          <w:szCs w:val="28"/>
        </w:rPr>
      </w:pPr>
      <w:r w:rsidRPr="00880BBD">
        <w:rPr>
          <w:rFonts w:ascii="Times New Roman" w:hAnsi="Times New Roman"/>
          <w:b/>
          <w:sz w:val="28"/>
          <w:szCs w:val="28"/>
        </w:rPr>
        <w:t>(прилагается к коллективному договору учреждения)</w:t>
      </w:r>
    </w:p>
    <w:p w:rsidR="008C5523" w:rsidRPr="00880BBD" w:rsidRDefault="008C5523" w:rsidP="008C5523">
      <w:pPr>
        <w:spacing w:after="0" w:line="240" w:lineRule="auto"/>
        <w:contextualSpacing/>
        <w:jc w:val="center"/>
        <w:rPr>
          <w:rFonts w:ascii="Times New Roman" w:hAnsi="Times New Roman"/>
          <w:sz w:val="28"/>
          <w:szCs w:val="28"/>
        </w:rPr>
      </w:pPr>
    </w:p>
    <w:p w:rsidR="008C5523" w:rsidRPr="00880BBD" w:rsidRDefault="008C5523" w:rsidP="008C5523">
      <w:pPr>
        <w:spacing w:after="0" w:line="240" w:lineRule="auto"/>
        <w:ind w:firstLine="708"/>
        <w:contextualSpacing/>
        <w:rPr>
          <w:rFonts w:ascii="Times New Roman" w:hAnsi="Times New Roman"/>
          <w:sz w:val="28"/>
          <w:szCs w:val="28"/>
        </w:rPr>
      </w:pPr>
      <w:r>
        <w:rPr>
          <w:rFonts w:ascii="Times New Roman" w:hAnsi="Times New Roman"/>
          <w:sz w:val="28"/>
          <w:szCs w:val="28"/>
        </w:rPr>
        <w:t xml:space="preserve"> </w:t>
      </w:r>
      <w:r w:rsidRPr="00880BBD">
        <w:rPr>
          <w:rFonts w:ascii="Times New Roman" w:hAnsi="Times New Roman"/>
          <w:sz w:val="28"/>
          <w:szCs w:val="28"/>
        </w:rPr>
        <w:t>1.ОБЩИЕ ПОЛОЖЕНИЯ</w:t>
      </w:r>
    </w:p>
    <w:p w:rsidR="008C5523" w:rsidRPr="00880BBD" w:rsidRDefault="008C5523" w:rsidP="008C5523">
      <w:pPr>
        <w:spacing w:after="0" w:line="240" w:lineRule="auto"/>
        <w:ind w:firstLine="743"/>
        <w:contextualSpacing/>
        <w:jc w:val="both"/>
        <w:rPr>
          <w:rFonts w:ascii="Times New Roman" w:hAnsi="Times New Roman"/>
          <w:sz w:val="28"/>
          <w:szCs w:val="28"/>
        </w:rPr>
      </w:pPr>
      <w:r w:rsidRPr="00880BBD">
        <w:rPr>
          <w:rFonts w:ascii="Times New Roman" w:hAnsi="Times New Roman"/>
          <w:sz w:val="28"/>
          <w:szCs w:val="28"/>
        </w:rPr>
        <w:t xml:space="preserve">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 </w:t>
      </w:r>
    </w:p>
    <w:p w:rsidR="008C5523" w:rsidRPr="00880BBD" w:rsidRDefault="008C5523" w:rsidP="008C5523">
      <w:pPr>
        <w:spacing w:after="0" w:line="240" w:lineRule="auto"/>
        <w:ind w:firstLine="743"/>
        <w:contextualSpacing/>
        <w:jc w:val="both"/>
        <w:rPr>
          <w:rFonts w:ascii="Times New Roman" w:hAnsi="Times New Roman"/>
          <w:sz w:val="28"/>
          <w:szCs w:val="28"/>
        </w:rPr>
      </w:pPr>
      <w:r w:rsidRPr="00880BBD">
        <w:rPr>
          <w:rFonts w:ascii="Times New Roman" w:hAnsi="Times New Roman"/>
          <w:sz w:val="28"/>
          <w:szCs w:val="28"/>
        </w:rPr>
        <w:t>1.2. Положение определяет размеры, порядок и условия установления надбавок педагогическим работникам учреждения образования.</w:t>
      </w:r>
    </w:p>
    <w:p w:rsidR="008C5523" w:rsidRPr="00880BBD" w:rsidRDefault="008C5523" w:rsidP="008C5523">
      <w:pPr>
        <w:spacing w:after="0" w:line="240" w:lineRule="auto"/>
        <w:ind w:firstLine="743"/>
        <w:contextualSpacing/>
        <w:jc w:val="both"/>
        <w:rPr>
          <w:rFonts w:ascii="Times New Roman" w:hAnsi="Times New Roman"/>
          <w:sz w:val="28"/>
          <w:szCs w:val="28"/>
        </w:rPr>
      </w:pPr>
      <w:r w:rsidRPr="00880BBD">
        <w:rPr>
          <w:rFonts w:ascii="Times New Roman" w:hAnsi="Times New Roman"/>
          <w:sz w:val="28"/>
          <w:szCs w:val="28"/>
        </w:rPr>
        <w:t>1.3. Надбавки педагогическим работникам учреждения образования 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w:t>
      </w:r>
    </w:p>
    <w:p w:rsidR="008C5523" w:rsidRPr="00880BBD" w:rsidRDefault="008C5523" w:rsidP="008C5523">
      <w:pPr>
        <w:spacing w:after="0" w:line="240" w:lineRule="auto"/>
        <w:ind w:firstLine="743"/>
        <w:contextualSpacing/>
        <w:jc w:val="both"/>
        <w:rPr>
          <w:rFonts w:ascii="Times New Roman" w:hAnsi="Times New Roman"/>
          <w:sz w:val="28"/>
          <w:szCs w:val="28"/>
        </w:rPr>
      </w:pPr>
      <w:r w:rsidRPr="00880BBD">
        <w:rPr>
          <w:rFonts w:ascii="Times New Roman" w:hAnsi="Times New Roman"/>
          <w:sz w:val="28"/>
          <w:szCs w:val="28"/>
        </w:rPr>
        <w:t xml:space="preserve">1.4. Надбавки устанавливаются педагогическим работникам (в том числе и совместителям) за выполнение дополнительной работы, непосредственно не связанной с прямыми обязанностями конкретного педагога. </w:t>
      </w:r>
    </w:p>
    <w:p w:rsidR="008C5523" w:rsidRPr="00880BBD" w:rsidRDefault="008C5523" w:rsidP="008C5523">
      <w:pPr>
        <w:spacing w:after="0" w:line="240" w:lineRule="auto"/>
        <w:ind w:firstLine="743"/>
        <w:contextualSpacing/>
        <w:jc w:val="both"/>
        <w:rPr>
          <w:rFonts w:ascii="Times New Roman" w:hAnsi="Times New Roman"/>
          <w:sz w:val="28"/>
          <w:szCs w:val="28"/>
        </w:rPr>
      </w:pPr>
      <w:r w:rsidRPr="00880BBD">
        <w:rPr>
          <w:rFonts w:ascii="Times New Roman" w:hAnsi="Times New Roman"/>
          <w:sz w:val="28"/>
          <w:szCs w:val="28"/>
        </w:rPr>
        <w:t>1.5. Надбавки определяются без учета установленных педагогическому работнику часов педагогической нагрузки (объема выполняемой работы) на квартал, по одному или нескольким основаниям, указанным в пункте 2. Положения и выплачивается ежемесячно.  При установлении надбавок по нескольким основаниям они суммируются.</w:t>
      </w:r>
    </w:p>
    <w:p w:rsidR="008C5523" w:rsidRPr="00880BBD" w:rsidRDefault="008C5523" w:rsidP="008C5523">
      <w:pPr>
        <w:spacing w:after="0" w:line="240" w:lineRule="auto"/>
        <w:ind w:firstLine="743"/>
        <w:contextualSpacing/>
        <w:jc w:val="both"/>
        <w:rPr>
          <w:rFonts w:ascii="Times New Roman" w:hAnsi="Times New Roman"/>
          <w:sz w:val="28"/>
          <w:szCs w:val="28"/>
        </w:rPr>
      </w:pPr>
      <w:r w:rsidRPr="00880BBD">
        <w:rPr>
          <w:rFonts w:ascii="Times New Roman" w:hAnsi="Times New Roman"/>
          <w:sz w:val="28"/>
          <w:szCs w:val="28"/>
        </w:rPr>
        <w:t>1.6. Размер надбавки по каждому основанию устанавливается до 60 процентов (включительно) от базовой ставки.</w:t>
      </w:r>
    </w:p>
    <w:p w:rsidR="008C5523" w:rsidRPr="00880BBD" w:rsidRDefault="008C5523" w:rsidP="008C5523">
      <w:pPr>
        <w:spacing w:after="0" w:line="240" w:lineRule="auto"/>
        <w:contextualSpacing/>
        <w:jc w:val="both"/>
        <w:rPr>
          <w:rFonts w:ascii="Times New Roman" w:hAnsi="Times New Roman"/>
          <w:sz w:val="28"/>
          <w:szCs w:val="28"/>
        </w:rPr>
      </w:pPr>
      <w:r w:rsidRPr="00880BBD">
        <w:rPr>
          <w:rFonts w:ascii="Times New Roman" w:hAnsi="Times New Roman"/>
          <w:sz w:val="28"/>
          <w:szCs w:val="28"/>
        </w:rPr>
        <w:tab/>
        <w:t>1.7.  Источник выплаты надбавки средства -  в размере 5 процентов суммы окладов педагогических работников.</w:t>
      </w:r>
    </w:p>
    <w:p w:rsidR="008C5523" w:rsidRPr="00880BBD" w:rsidRDefault="008C5523" w:rsidP="008C5523">
      <w:pPr>
        <w:spacing w:after="0" w:line="240" w:lineRule="auto"/>
        <w:contextualSpacing/>
        <w:jc w:val="both"/>
        <w:rPr>
          <w:rFonts w:ascii="Times New Roman" w:hAnsi="Times New Roman"/>
          <w:sz w:val="28"/>
          <w:szCs w:val="28"/>
        </w:rPr>
      </w:pPr>
      <w:r w:rsidRPr="00880BBD">
        <w:rPr>
          <w:rFonts w:ascii="Times New Roman" w:hAnsi="Times New Roman"/>
          <w:sz w:val="28"/>
          <w:szCs w:val="28"/>
        </w:rPr>
        <w:tab/>
        <w:t>1.8.  Надбавки педагогическим работникам</w:t>
      </w:r>
      <w:r>
        <w:rPr>
          <w:rFonts w:ascii="Times New Roman" w:hAnsi="Times New Roman"/>
          <w:sz w:val="28"/>
          <w:szCs w:val="28"/>
        </w:rPr>
        <w:t xml:space="preserve"> выплачиваются за фактически</w:t>
      </w:r>
      <w:r w:rsidRPr="00880BBD">
        <w:rPr>
          <w:rFonts w:ascii="Times New Roman" w:hAnsi="Times New Roman"/>
          <w:sz w:val="28"/>
          <w:szCs w:val="28"/>
        </w:rPr>
        <w:t xml:space="preserve"> отработанное время. Надбавка не начисляется за периоды:</w:t>
      </w:r>
    </w:p>
    <w:p w:rsidR="008C5523" w:rsidRPr="00880BBD" w:rsidRDefault="008C5523" w:rsidP="008C5523">
      <w:pPr>
        <w:spacing w:after="0" w:line="240" w:lineRule="auto"/>
        <w:contextualSpacing/>
        <w:jc w:val="both"/>
        <w:rPr>
          <w:rFonts w:ascii="Times New Roman" w:hAnsi="Times New Roman"/>
          <w:sz w:val="28"/>
          <w:szCs w:val="28"/>
        </w:rPr>
      </w:pPr>
      <w:r w:rsidRPr="00880BBD">
        <w:rPr>
          <w:rFonts w:ascii="Times New Roman" w:hAnsi="Times New Roman"/>
          <w:sz w:val="28"/>
          <w:szCs w:val="28"/>
        </w:rPr>
        <w:t>трудового отпуска;</w:t>
      </w:r>
    </w:p>
    <w:p w:rsidR="008C5523" w:rsidRPr="00880BBD" w:rsidRDefault="008C5523" w:rsidP="008C5523">
      <w:pPr>
        <w:spacing w:after="0" w:line="240" w:lineRule="auto"/>
        <w:contextualSpacing/>
        <w:jc w:val="both"/>
        <w:rPr>
          <w:rFonts w:ascii="Times New Roman" w:hAnsi="Times New Roman"/>
          <w:sz w:val="28"/>
          <w:szCs w:val="28"/>
        </w:rPr>
      </w:pPr>
      <w:r w:rsidRPr="00880BBD">
        <w:rPr>
          <w:rFonts w:ascii="Times New Roman" w:hAnsi="Times New Roman"/>
          <w:sz w:val="28"/>
          <w:szCs w:val="28"/>
        </w:rPr>
        <w:t>•</w:t>
      </w:r>
      <w:r w:rsidRPr="00880BBD">
        <w:rPr>
          <w:rFonts w:ascii="Times New Roman" w:hAnsi="Times New Roman"/>
          <w:sz w:val="28"/>
          <w:szCs w:val="28"/>
        </w:rPr>
        <w:tab/>
        <w:t>трудового отпуска;</w:t>
      </w:r>
    </w:p>
    <w:p w:rsidR="008C5523" w:rsidRPr="00880BBD" w:rsidRDefault="008C5523" w:rsidP="008C5523">
      <w:pPr>
        <w:spacing w:after="0" w:line="240" w:lineRule="auto"/>
        <w:contextualSpacing/>
        <w:jc w:val="both"/>
        <w:rPr>
          <w:rFonts w:ascii="Times New Roman" w:hAnsi="Times New Roman"/>
          <w:sz w:val="28"/>
          <w:szCs w:val="28"/>
        </w:rPr>
      </w:pPr>
      <w:r w:rsidRPr="00880BBD">
        <w:rPr>
          <w:rFonts w:ascii="Times New Roman" w:hAnsi="Times New Roman"/>
          <w:sz w:val="28"/>
          <w:szCs w:val="28"/>
        </w:rPr>
        <w:t>•</w:t>
      </w:r>
      <w:r w:rsidRPr="00880BBD">
        <w:rPr>
          <w:rFonts w:ascii="Times New Roman" w:hAnsi="Times New Roman"/>
          <w:sz w:val="28"/>
          <w:szCs w:val="28"/>
        </w:rPr>
        <w:tab/>
        <w:t>социального отпуска;</w:t>
      </w:r>
    </w:p>
    <w:p w:rsidR="008C5523" w:rsidRPr="00880BBD" w:rsidRDefault="008C5523" w:rsidP="008C5523">
      <w:pPr>
        <w:spacing w:after="0" w:line="240" w:lineRule="auto"/>
        <w:contextualSpacing/>
        <w:jc w:val="both"/>
        <w:rPr>
          <w:rFonts w:ascii="Times New Roman" w:hAnsi="Times New Roman"/>
          <w:sz w:val="28"/>
          <w:szCs w:val="28"/>
        </w:rPr>
      </w:pPr>
      <w:r w:rsidRPr="00880BBD">
        <w:rPr>
          <w:rFonts w:ascii="Times New Roman" w:hAnsi="Times New Roman"/>
          <w:sz w:val="28"/>
          <w:szCs w:val="28"/>
        </w:rPr>
        <w:t>•</w:t>
      </w:r>
      <w:r w:rsidRPr="00880BBD">
        <w:rPr>
          <w:rFonts w:ascii="Times New Roman" w:hAnsi="Times New Roman"/>
          <w:sz w:val="28"/>
          <w:szCs w:val="28"/>
        </w:rPr>
        <w:tab/>
        <w:t>временной нетрудоспособности;</w:t>
      </w:r>
    </w:p>
    <w:p w:rsidR="008C5523" w:rsidRPr="00880BBD" w:rsidRDefault="008C5523" w:rsidP="008C5523">
      <w:pPr>
        <w:spacing w:after="0" w:line="240" w:lineRule="auto"/>
        <w:contextualSpacing/>
        <w:jc w:val="both"/>
        <w:rPr>
          <w:rFonts w:ascii="Times New Roman" w:hAnsi="Times New Roman"/>
          <w:sz w:val="28"/>
          <w:szCs w:val="28"/>
        </w:rPr>
      </w:pPr>
      <w:r w:rsidRPr="00880BBD">
        <w:rPr>
          <w:rFonts w:ascii="Times New Roman" w:hAnsi="Times New Roman"/>
          <w:sz w:val="28"/>
          <w:szCs w:val="28"/>
        </w:rPr>
        <w:lastRenderedPageBreak/>
        <w:t>•</w:t>
      </w:r>
      <w:r w:rsidRPr="00880BBD">
        <w:rPr>
          <w:rFonts w:ascii="Times New Roman" w:hAnsi="Times New Roman"/>
          <w:sz w:val="28"/>
          <w:szCs w:val="28"/>
        </w:rPr>
        <w:tab/>
        <w:t>повышения квалификации;</w:t>
      </w:r>
    </w:p>
    <w:p w:rsidR="008C5523" w:rsidRPr="00880BBD" w:rsidRDefault="008C5523" w:rsidP="008C5523">
      <w:pPr>
        <w:spacing w:after="0" w:line="240" w:lineRule="auto"/>
        <w:contextualSpacing/>
        <w:jc w:val="both"/>
        <w:rPr>
          <w:rFonts w:ascii="Times New Roman" w:hAnsi="Times New Roman"/>
          <w:sz w:val="28"/>
          <w:szCs w:val="28"/>
        </w:rPr>
      </w:pPr>
      <w:r w:rsidRPr="00880BBD">
        <w:rPr>
          <w:rFonts w:ascii="Times New Roman" w:hAnsi="Times New Roman"/>
          <w:sz w:val="28"/>
          <w:szCs w:val="28"/>
        </w:rPr>
        <w:t>•</w:t>
      </w:r>
      <w:r w:rsidRPr="00880BBD">
        <w:rPr>
          <w:rFonts w:ascii="Times New Roman" w:hAnsi="Times New Roman"/>
          <w:sz w:val="28"/>
          <w:szCs w:val="28"/>
        </w:rPr>
        <w:tab/>
        <w:t>за другие периоды, когда за работником в соответствии с действующим законодательством сохраняется средняя заработная плата.</w:t>
      </w:r>
    </w:p>
    <w:p w:rsidR="008C5523" w:rsidRPr="00880BBD" w:rsidRDefault="008C5523" w:rsidP="008C5523">
      <w:pPr>
        <w:spacing w:after="0" w:line="240" w:lineRule="auto"/>
        <w:contextualSpacing/>
        <w:jc w:val="both"/>
        <w:rPr>
          <w:rFonts w:ascii="Times New Roman" w:hAnsi="Times New Roman"/>
          <w:sz w:val="28"/>
          <w:szCs w:val="28"/>
        </w:rPr>
      </w:pPr>
      <w:r w:rsidRPr="00880BBD">
        <w:rPr>
          <w:rFonts w:ascii="Times New Roman" w:hAnsi="Times New Roman"/>
          <w:sz w:val="28"/>
          <w:szCs w:val="28"/>
        </w:rPr>
        <w:t>2. Надбавки устанавливаются:</w:t>
      </w:r>
    </w:p>
    <w:tbl>
      <w:tblPr>
        <w:tblW w:w="10080" w:type="dxa"/>
        <w:tblInd w:w="-72" w:type="dxa"/>
        <w:tblLook w:val="01E0" w:firstRow="1" w:lastRow="1" w:firstColumn="1" w:lastColumn="1" w:noHBand="0" w:noVBand="0"/>
      </w:tblPr>
      <w:tblGrid>
        <w:gridCol w:w="7965"/>
        <w:gridCol w:w="2115"/>
      </w:tblGrid>
      <w:tr w:rsidR="008C5523" w:rsidRPr="00880BBD" w:rsidTr="001A78BF">
        <w:tc>
          <w:tcPr>
            <w:tcW w:w="7965" w:type="dxa"/>
          </w:tcPr>
          <w:p w:rsidR="008C5523" w:rsidRPr="00880BBD" w:rsidRDefault="008C5523" w:rsidP="001A78BF">
            <w:pPr>
              <w:spacing w:after="0" w:line="240" w:lineRule="auto"/>
              <w:contextualSpacing/>
              <w:jc w:val="both"/>
              <w:rPr>
                <w:rFonts w:ascii="Times New Roman" w:hAnsi="Times New Roman"/>
                <w:sz w:val="28"/>
                <w:szCs w:val="28"/>
              </w:rPr>
            </w:pPr>
            <w:r w:rsidRPr="00880BBD">
              <w:rPr>
                <w:rFonts w:ascii="Times New Roman" w:hAnsi="Times New Roman"/>
                <w:sz w:val="28"/>
                <w:szCs w:val="28"/>
              </w:rPr>
              <w:t xml:space="preserve">2.1. </w:t>
            </w:r>
            <w:r>
              <w:rPr>
                <w:rFonts w:ascii="Times New Roman" w:hAnsi="Times New Roman"/>
                <w:sz w:val="28"/>
                <w:szCs w:val="28"/>
              </w:rPr>
              <w:t>з</w:t>
            </w:r>
            <w:r w:rsidRPr="00880BBD">
              <w:rPr>
                <w:rFonts w:ascii="Times New Roman" w:hAnsi="Times New Roman"/>
                <w:sz w:val="28"/>
                <w:szCs w:val="28"/>
              </w:rPr>
              <w:t xml:space="preserve">а системную работу по обеспечению защиты прав и законных интересов детей из неблагополучных семей, детей – сирот и детей, оставшихся без попечения родителей </w:t>
            </w:r>
          </w:p>
        </w:tc>
        <w:tc>
          <w:tcPr>
            <w:tcW w:w="2115" w:type="dxa"/>
          </w:tcPr>
          <w:p w:rsidR="008C5523" w:rsidRPr="00880BBD" w:rsidRDefault="008C5523" w:rsidP="001A78BF">
            <w:pPr>
              <w:spacing w:after="0" w:line="240" w:lineRule="auto"/>
              <w:contextualSpacing/>
              <w:jc w:val="both"/>
              <w:rPr>
                <w:rFonts w:ascii="Times New Roman" w:hAnsi="Times New Roman"/>
                <w:sz w:val="28"/>
                <w:szCs w:val="28"/>
              </w:rPr>
            </w:pPr>
          </w:p>
          <w:p w:rsidR="008C5523" w:rsidRPr="00880BBD" w:rsidRDefault="008C5523" w:rsidP="001A78BF">
            <w:pPr>
              <w:spacing w:after="0" w:line="240" w:lineRule="auto"/>
              <w:contextualSpacing/>
              <w:jc w:val="both"/>
              <w:rPr>
                <w:rFonts w:ascii="Times New Roman" w:hAnsi="Times New Roman"/>
                <w:sz w:val="28"/>
                <w:szCs w:val="28"/>
              </w:rPr>
            </w:pPr>
            <w:r w:rsidRPr="00880BBD">
              <w:rPr>
                <w:rFonts w:ascii="Times New Roman" w:hAnsi="Times New Roman"/>
                <w:sz w:val="28"/>
                <w:szCs w:val="28"/>
              </w:rPr>
              <w:t>до 40% (включительно)</w:t>
            </w:r>
          </w:p>
        </w:tc>
      </w:tr>
      <w:tr w:rsidR="008C5523" w:rsidRPr="00880BBD" w:rsidTr="001A78BF">
        <w:tc>
          <w:tcPr>
            <w:tcW w:w="7965" w:type="dxa"/>
          </w:tcPr>
          <w:p w:rsidR="008C5523" w:rsidRPr="00880BBD" w:rsidRDefault="008C5523" w:rsidP="001A78BF">
            <w:pPr>
              <w:spacing w:after="0" w:line="240" w:lineRule="auto"/>
              <w:contextualSpacing/>
              <w:jc w:val="both"/>
              <w:rPr>
                <w:rFonts w:ascii="Times New Roman" w:hAnsi="Times New Roman"/>
                <w:sz w:val="28"/>
                <w:szCs w:val="28"/>
              </w:rPr>
            </w:pPr>
            <w:r w:rsidRPr="00880BBD">
              <w:rPr>
                <w:rFonts w:ascii="Times New Roman" w:hAnsi="Times New Roman"/>
                <w:sz w:val="28"/>
                <w:szCs w:val="28"/>
              </w:rPr>
              <w:t>2.2. за системную работу с родителями</w:t>
            </w:r>
          </w:p>
        </w:tc>
        <w:tc>
          <w:tcPr>
            <w:tcW w:w="2115" w:type="dxa"/>
          </w:tcPr>
          <w:p w:rsidR="008C5523" w:rsidRPr="00880BBD" w:rsidRDefault="008C5523" w:rsidP="001A78BF">
            <w:pPr>
              <w:spacing w:after="0" w:line="240" w:lineRule="auto"/>
              <w:contextualSpacing/>
              <w:jc w:val="both"/>
              <w:rPr>
                <w:rFonts w:ascii="Times New Roman" w:hAnsi="Times New Roman"/>
                <w:sz w:val="28"/>
                <w:szCs w:val="28"/>
              </w:rPr>
            </w:pPr>
            <w:r w:rsidRPr="00880BBD">
              <w:rPr>
                <w:rFonts w:ascii="Times New Roman" w:hAnsi="Times New Roman"/>
                <w:sz w:val="28"/>
                <w:szCs w:val="28"/>
              </w:rPr>
              <w:t>до 40% (включительно)</w:t>
            </w:r>
          </w:p>
        </w:tc>
      </w:tr>
      <w:tr w:rsidR="008C5523" w:rsidRPr="00880BBD" w:rsidTr="001A78BF">
        <w:tc>
          <w:tcPr>
            <w:tcW w:w="7965" w:type="dxa"/>
          </w:tcPr>
          <w:p w:rsidR="008C5523" w:rsidRPr="00880BBD" w:rsidRDefault="008C5523" w:rsidP="001A78BF">
            <w:pPr>
              <w:spacing w:after="0" w:line="240" w:lineRule="auto"/>
              <w:contextualSpacing/>
              <w:jc w:val="both"/>
              <w:rPr>
                <w:rFonts w:ascii="Times New Roman" w:hAnsi="Times New Roman"/>
                <w:sz w:val="28"/>
                <w:szCs w:val="28"/>
              </w:rPr>
            </w:pPr>
            <w:r w:rsidRPr="00880BBD">
              <w:rPr>
                <w:rFonts w:ascii="Times New Roman" w:hAnsi="Times New Roman"/>
                <w:sz w:val="28"/>
                <w:szCs w:val="28"/>
              </w:rPr>
              <w:t xml:space="preserve">2.3. за системную работу по организации питания </w:t>
            </w:r>
            <w:r>
              <w:rPr>
                <w:rFonts w:ascii="Times New Roman" w:hAnsi="Times New Roman"/>
                <w:sz w:val="28"/>
                <w:szCs w:val="28"/>
              </w:rPr>
              <w:t>воспитанников</w:t>
            </w:r>
            <w:r w:rsidRPr="00880BBD">
              <w:rPr>
                <w:rFonts w:ascii="Times New Roman" w:hAnsi="Times New Roman"/>
                <w:sz w:val="28"/>
                <w:szCs w:val="28"/>
              </w:rPr>
              <w:t xml:space="preserve"> </w:t>
            </w:r>
          </w:p>
        </w:tc>
        <w:tc>
          <w:tcPr>
            <w:tcW w:w="2115" w:type="dxa"/>
          </w:tcPr>
          <w:p w:rsidR="008C5523" w:rsidRPr="00880BBD" w:rsidRDefault="008C5523" w:rsidP="001A78BF">
            <w:pPr>
              <w:spacing w:after="0" w:line="240" w:lineRule="auto"/>
              <w:contextualSpacing/>
              <w:jc w:val="both"/>
              <w:rPr>
                <w:rFonts w:ascii="Times New Roman" w:hAnsi="Times New Roman"/>
                <w:sz w:val="28"/>
                <w:szCs w:val="28"/>
              </w:rPr>
            </w:pPr>
            <w:r w:rsidRPr="00880BBD">
              <w:rPr>
                <w:rFonts w:ascii="Times New Roman" w:hAnsi="Times New Roman"/>
                <w:sz w:val="28"/>
                <w:szCs w:val="28"/>
              </w:rPr>
              <w:t>до 40% (включительно)</w:t>
            </w:r>
          </w:p>
        </w:tc>
      </w:tr>
      <w:tr w:rsidR="008C5523" w:rsidRPr="00880BBD" w:rsidTr="001A78BF">
        <w:trPr>
          <w:trHeight w:val="495"/>
        </w:trPr>
        <w:tc>
          <w:tcPr>
            <w:tcW w:w="7965" w:type="dxa"/>
          </w:tcPr>
          <w:p w:rsidR="008C5523" w:rsidRPr="00880BBD" w:rsidRDefault="008C5523" w:rsidP="001A78BF">
            <w:pPr>
              <w:spacing w:after="0" w:line="240" w:lineRule="auto"/>
              <w:contextualSpacing/>
              <w:jc w:val="both"/>
              <w:rPr>
                <w:rFonts w:ascii="Times New Roman" w:hAnsi="Times New Roman"/>
                <w:sz w:val="28"/>
                <w:szCs w:val="28"/>
              </w:rPr>
            </w:pPr>
            <w:r w:rsidRPr="00880BBD">
              <w:rPr>
                <w:rFonts w:ascii="Times New Roman" w:hAnsi="Times New Roman"/>
                <w:sz w:val="28"/>
                <w:szCs w:val="28"/>
              </w:rPr>
              <w:t>2.4.  за с</w:t>
            </w:r>
            <w:r>
              <w:rPr>
                <w:rFonts w:ascii="Times New Roman" w:hAnsi="Times New Roman"/>
                <w:sz w:val="28"/>
                <w:szCs w:val="28"/>
              </w:rPr>
              <w:t xml:space="preserve">истемную работу по организации </w:t>
            </w:r>
            <w:r w:rsidRPr="00880BBD">
              <w:rPr>
                <w:rFonts w:ascii="Times New Roman" w:hAnsi="Times New Roman"/>
                <w:sz w:val="28"/>
                <w:szCs w:val="28"/>
              </w:rPr>
              <w:t xml:space="preserve">оздоровления </w:t>
            </w:r>
            <w:r>
              <w:rPr>
                <w:rFonts w:ascii="Times New Roman" w:hAnsi="Times New Roman"/>
                <w:sz w:val="28"/>
                <w:szCs w:val="28"/>
              </w:rPr>
              <w:t>воспитанников</w:t>
            </w:r>
          </w:p>
        </w:tc>
        <w:tc>
          <w:tcPr>
            <w:tcW w:w="2115" w:type="dxa"/>
          </w:tcPr>
          <w:p w:rsidR="008C5523" w:rsidRPr="00880BBD" w:rsidRDefault="008C5523" w:rsidP="001A78BF">
            <w:pPr>
              <w:spacing w:after="0" w:line="240" w:lineRule="auto"/>
              <w:contextualSpacing/>
              <w:jc w:val="both"/>
              <w:rPr>
                <w:rFonts w:ascii="Times New Roman" w:hAnsi="Times New Roman"/>
                <w:sz w:val="28"/>
                <w:szCs w:val="28"/>
              </w:rPr>
            </w:pPr>
            <w:r w:rsidRPr="00880BBD">
              <w:rPr>
                <w:rFonts w:ascii="Times New Roman" w:hAnsi="Times New Roman"/>
                <w:sz w:val="28"/>
                <w:szCs w:val="28"/>
              </w:rPr>
              <w:t>до 40% (включительно)</w:t>
            </w:r>
          </w:p>
        </w:tc>
      </w:tr>
      <w:tr w:rsidR="008C5523" w:rsidRPr="00880BBD" w:rsidTr="001A78BF">
        <w:trPr>
          <w:trHeight w:val="495"/>
        </w:trPr>
        <w:tc>
          <w:tcPr>
            <w:tcW w:w="7965" w:type="dxa"/>
          </w:tcPr>
          <w:p w:rsidR="008C5523" w:rsidRPr="00880BBD" w:rsidRDefault="008C5523" w:rsidP="001A78BF">
            <w:pPr>
              <w:spacing w:after="0" w:line="240" w:lineRule="auto"/>
              <w:contextualSpacing/>
              <w:jc w:val="both"/>
              <w:rPr>
                <w:rFonts w:ascii="Times New Roman" w:hAnsi="Times New Roman"/>
                <w:sz w:val="28"/>
                <w:szCs w:val="28"/>
              </w:rPr>
            </w:pPr>
            <w:r w:rsidRPr="00880BBD">
              <w:rPr>
                <w:rFonts w:ascii="Times New Roman" w:hAnsi="Times New Roman"/>
                <w:sz w:val="28"/>
                <w:szCs w:val="28"/>
              </w:rPr>
              <w:t xml:space="preserve">2.5. за сопровождение </w:t>
            </w:r>
            <w:r>
              <w:rPr>
                <w:rFonts w:ascii="Times New Roman" w:hAnsi="Times New Roman"/>
                <w:sz w:val="28"/>
                <w:szCs w:val="28"/>
              </w:rPr>
              <w:t>воспитанников</w:t>
            </w:r>
            <w:r w:rsidRPr="00880BBD">
              <w:rPr>
                <w:rFonts w:ascii="Times New Roman" w:hAnsi="Times New Roman"/>
                <w:sz w:val="28"/>
                <w:szCs w:val="28"/>
              </w:rPr>
              <w:t xml:space="preserve"> при организации их подвоза                                                                                            </w:t>
            </w:r>
          </w:p>
        </w:tc>
        <w:tc>
          <w:tcPr>
            <w:tcW w:w="2115" w:type="dxa"/>
          </w:tcPr>
          <w:p w:rsidR="008C5523" w:rsidRPr="00880BBD" w:rsidRDefault="008C5523" w:rsidP="001A78BF">
            <w:pPr>
              <w:spacing w:after="0" w:line="240" w:lineRule="auto"/>
              <w:contextualSpacing/>
              <w:jc w:val="both"/>
              <w:rPr>
                <w:rFonts w:ascii="Times New Roman" w:hAnsi="Times New Roman"/>
                <w:sz w:val="28"/>
                <w:szCs w:val="28"/>
              </w:rPr>
            </w:pPr>
            <w:r w:rsidRPr="00880BBD">
              <w:rPr>
                <w:rFonts w:ascii="Times New Roman" w:hAnsi="Times New Roman"/>
                <w:sz w:val="28"/>
                <w:szCs w:val="28"/>
              </w:rPr>
              <w:t>до 30% (включительно)</w:t>
            </w:r>
          </w:p>
        </w:tc>
      </w:tr>
      <w:tr w:rsidR="008C5523" w:rsidRPr="00880BBD" w:rsidTr="001A78BF">
        <w:trPr>
          <w:trHeight w:val="588"/>
        </w:trPr>
        <w:tc>
          <w:tcPr>
            <w:tcW w:w="7965" w:type="dxa"/>
          </w:tcPr>
          <w:p w:rsidR="008C5523" w:rsidRPr="00880BBD" w:rsidRDefault="008C5523" w:rsidP="001A78BF">
            <w:pPr>
              <w:spacing w:after="0" w:line="240" w:lineRule="auto"/>
              <w:contextualSpacing/>
              <w:jc w:val="both"/>
              <w:rPr>
                <w:rFonts w:ascii="Times New Roman" w:hAnsi="Times New Roman"/>
                <w:sz w:val="28"/>
                <w:szCs w:val="28"/>
              </w:rPr>
            </w:pPr>
            <w:r w:rsidRPr="00880BBD">
              <w:rPr>
                <w:rFonts w:ascii="Times New Roman" w:hAnsi="Times New Roman"/>
                <w:sz w:val="28"/>
                <w:szCs w:val="28"/>
              </w:rPr>
              <w:t xml:space="preserve">2.5. за участие в деятельности методических объединений, обновлении, разработке структурных элементов научно-методического обеспечения образования                                                              </w:t>
            </w:r>
          </w:p>
        </w:tc>
        <w:tc>
          <w:tcPr>
            <w:tcW w:w="2115" w:type="dxa"/>
          </w:tcPr>
          <w:p w:rsidR="008C5523" w:rsidRPr="00880BBD" w:rsidRDefault="008C5523" w:rsidP="001A78BF">
            <w:pPr>
              <w:spacing w:after="0" w:line="240" w:lineRule="auto"/>
              <w:contextualSpacing/>
              <w:jc w:val="both"/>
              <w:rPr>
                <w:rFonts w:ascii="Times New Roman" w:hAnsi="Times New Roman"/>
                <w:sz w:val="28"/>
                <w:szCs w:val="28"/>
              </w:rPr>
            </w:pPr>
            <w:r w:rsidRPr="00880BBD">
              <w:rPr>
                <w:rFonts w:ascii="Times New Roman" w:hAnsi="Times New Roman"/>
                <w:sz w:val="28"/>
                <w:szCs w:val="28"/>
              </w:rPr>
              <w:t>до 60% (включительно)</w:t>
            </w:r>
          </w:p>
          <w:p w:rsidR="008C5523" w:rsidRPr="00880BBD" w:rsidRDefault="008C5523" w:rsidP="001A78BF">
            <w:pPr>
              <w:spacing w:after="0" w:line="240" w:lineRule="auto"/>
              <w:contextualSpacing/>
              <w:jc w:val="both"/>
              <w:rPr>
                <w:rFonts w:ascii="Times New Roman" w:hAnsi="Times New Roman"/>
                <w:sz w:val="28"/>
                <w:szCs w:val="28"/>
              </w:rPr>
            </w:pPr>
          </w:p>
        </w:tc>
      </w:tr>
      <w:tr w:rsidR="008C5523" w:rsidRPr="00880BBD" w:rsidTr="001A78BF">
        <w:trPr>
          <w:trHeight w:val="473"/>
        </w:trPr>
        <w:tc>
          <w:tcPr>
            <w:tcW w:w="7965" w:type="dxa"/>
          </w:tcPr>
          <w:p w:rsidR="008C5523" w:rsidRPr="00880BBD" w:rsidRDefault="008C5523" w:rsidP="001A78BF">
            <w:pPr>
              <w:spacing w:after="0" w:line="240" w:lineRule="auto"/>
              <w:contextualSpacing/>
              <w:jc w:val="both"/>
              <w:rPr>
                <w:rFonts w:ascii="Times New Roman" w:hAnsi="Times New Roman"/>
                <w:sz w:val="28"/>
                <w:szCs w:val="28"/>
              </w:rPr>
            </w:pPr>
            <w:r w:rsidRPr="00880BBD">
              <w:rPr>
                <w:rFonts w:ascii="Times New Roman" w:hAnsi="Times New Roman"/>
                <w:sz w:val="28"/>
                <w:szCs w:val="28"/>
              </w:rPr>
              <w:t xml:space="preserve">2.6. за работу с </w:t>
            </w:r>
            <w:r>
              <w:rPr>
                <w:rFonts w:ascii="Times New Roman" w:hAnsi="Times New Roman"/>
                <w:sz w:val="28"/>
                <w:szCs w:val="28"/>
              </w:rPr>
              <w:t>воспитанниками (подготовка</w:t>
            </w:r>
            <w:r w:rsidRPr="00880BBD">
              <w:rPr>
                <w:rFonts w:ascii="Times New Roman" w:hAnsi="Times New Roman"/>
                <w:sz w:val="28"/>
                <w:szCs w:val="28"/>
              </w:rPr>
              <w:t xml:space="preserve">  к участию в конкурсах</w:t>
            </w:r>
            <w:r>
              <w:rPr>
                <w:rFonts w:ascii="Times New Roman" w:hAnsi="Times New Roman"/>
                <w:sz w:val="28"/>
                <w:szCs w:val="28"/>
              </w:rPr>
              <w:t xml:space="preserve">, </w:t>
            </w:r>
            <w:r w:rsidRPr="00880BBD">
              <w:rPr>
                <w:rFonts w:ascii="Times New Roman" w:hAnsi="Times New Roman"/>
                <w:sz w:val="28"/>
                <w:szCs w:val="28"/>
              </w:rPr>
              <w:t>мероприятиях</w:t>
            </w:r>
            <w:r>
              <w:rPr>
                <w:rFonts w:ascii="Times New Roman" w:hAnsi="Times New Roman"/>
                <w:sz w:val="28"/>
                <w:szCs w:val="28"/>
              </w:rPr>
              <w:t>),</w:t>
            </w:r>
            <w:r w:rsidRPr="00880BBD">
              <w:rPr>
                <w:rFonts w:ascii="Times New Roman" w:hAnsi="Times New Roman"/>
                <w:sz w:val="28"/>
                <w:szCs w:val="28"/>
              </w:rPr>
              <w:t xml:space="preserve"> </w:t>
            </w:r>
            <w:r>
              <w:rPr>
                <w:rFonts w:ascii="Times New Roman" w:hAnsi="Times New Roman"/>
                <w:sz w:val="28"/>
                <w:szCs w:val="28"/>
              </w:rPr>
              <w:t>организация и</w:t>
            </w:r>
            <w:r w:rsidRPr="00880BBD">
              <w:rPr>
                <w:rFonts w:ascii="Times New Roman" w:hAnsi="Times New Roman"/>
                <w:sz w:val="28"/>
                <w:szCs w:val="28"/>
              </w:rPr>
              <w:t xml:space="preserve"> п</w:t>
            </w:r>
            <w:r>
              <w:rPr>
                <w:rFonts w:ascii="Times New Roman" w:hAnsi="Times New Roman"/>
                <w:sz w:val="28"/>
                <w:szCs w:val="28"/>
              </w:rPr>
              <w:t>роведение разнообразных мероприятий</w:t>
            </w:r>
            <w:r w:rsidRPr="00880BBD">
              <w:rPr>
                <w:rFonts w:ascii="Times New Roman" w:hAnsi="Times New Roman"/>
                <w:sz w:val="28"/>
                <w:szCs w:val="28"/>
              </w:rPr>
              <w:t xml:space="preserve"> </w:t>
            </w:r>
          </w:p>
        </w:tc>
        <w:tc>
          <w:tcPr>
            <w:tcW w:w="2115" w:type="dxa"/>
          </w:tcPr>
          <w:p w:rsidR="008C5523" w:rsidRPr="00880BBD" w:rsidRDefault="008C5523" w:rsidP="001A78BF">
            <w:pPr>
              <w:spacing w:after="0" w:line="240" w:lineRule="auto"/>
              <w:contextualSpacing/>
              <w:jc w:val="both"/>
              <w:rPr>
                <w:rFonts w:ascii="Times New Roman" w:hAnsi="Times New Roman"/>
                <w:sz w:val="28"/>
                <w:szCs w:val="28"/>
              </w:rPr>
            </w:pPr>
            <w:r w:rsidRPr="00880BBD">
              <w:rPr>
                <w:rFonts w:ascii="Times New Roman" w:hAnsi="Times New Roman"/>
                <w:sz w:val="28"/>
                <w:szCs w:val="28"/>
              </w:rPr>
              <w:t>до 60% (включительно)</w:t>
            </w:r>
          </w:p>
          <w:p w:rsidR="008C5523" w:rsidRPr="00880BBD" w:rsidRDefault="008C5523" w:rsidP="001A78BF">
            <w:pPr>
              <w:spacing w:after="0" w:line="240" w:lineRule="auto"/>
              <w:contextualSpacing/>
              <w:jc w:val="both"/>
              <w:rPr>
                <w:rFonts w:ascii="Times New Roman" w:hAnsi="Times New Roman"/>
                <w:sz w:val="28"/>
                <w:szCs w:val="28"/>
              </w:rPr>
            </w:pPr>
          </w:p>
          <w:p w:rsidR="008C5523" w:rsidRPr="00880BBD" w:rsidRDefault="008C5523" w:rsidP="001A78BF">
            <w:pPr>
              <w:spacing w:after="0" w:line="240" w:lineRule="auto"/>
              <w:contextualSpacing/>
              <w:jc w:val="both"/>
              <w:rPr>
                <w:rFonts w:ascii="Times New Roman" w:hAnsi="Times New Roman"/>
                <w:sz w:val="28"/>
                <w:szCs w:val="28"/>
              </w:rPr>
            </w:pPr>
          </w:p>
        </w:tc>
      </w:tr>
      <w:tr w:rsidR="008C5523" w:rsidRPr="00880BBD" w:rsidTr="001A78BF">
        <w:tc>
          <w:tcPr>
            <w:tcW w:w="7965" w:type="dxa"/>
          </w:tcPr>
          <w:p w:rsidR="008C5523" w:rsidRPr="00880BBD" w:rsidRDefault="008C5523" w:rsidP="001A78BF">
            <w:pPr>
              <w:spacing w:after="0" w:line="240" w:lineRule="auto"/>
              <w:contextualSpacing/>
              <w:jc w:val="both"/>
              <w:rPr>
                <w:rFonts w:ascii="Times New Roman" w:hAnsi="Times New Roman"/>
                <w:sz w:val="28"/>
                <w:szCs w:val="28"/>
              </w:rPr>
            </w:pPr>
            <w:r w:rsidRPr="00880BBD">
              <w:rPr>
                <w:rFonts w:ascii="Times New Roman" w:hAnsi="Times New Roman"/>
                <w:sz w:val="28"/>
                <w:szCs w:val="28"/>
              </w:rPr>
              <w:t xml:space="preserve">2.7. за организацию участия </w:t>
            </w:r>
            <w:r>
              <w:rPr>
                <w:rFonts w:ascii="Times New Roman" w:hAnsi="Times New Roman"/>
                <w:sz w:val="28"/>
                <w:szCs w:val="28"/>
              </w:rPr>
              <w:t>воспитанников</w:t>
            </w:r>
            <w:r w:rsidRPr="00880BBD">
              <w:rPr>
                <w:rFonts w:ascii="Times New Roman" w:hAnsi="Times New Roman"/>
                <w:sz w:val="28"/>
                <w:szCs w:val="28"/>
              </w:rPr>
              <w:t xml:space="preserve"> в региональных, республиканских, общественно значимых мероприятиях и сопровождении их в период проведения таких мероприятий                                                                                    </w:t>
            </w:r>
          </w:p>
        </w:tc>
        <w:tc>
          <w:tcPr>
            <w:tcW w:w="2115" w:type="dxa"/>
          </w:tcPr>
          <w:p w:rsidR="008C5523" w:rsidRPr="00880BBD" w:rsidRDefault="008C5523" w:rsidP="001A78BF">
            <w:pPr>
              <w:spacing w:after="0" w:line="240" w:lineRule="auto"/>
              <w:contextualSpacing/>
              <w:jc w:val="both"/>
              <w:rPr>
                <w:rFonts w:ascii="Times New Roman" w:hAnsi="Times New Roman"/>
                <w:sz w:val="28"/>
                <w:szCs w:val="28"/>
              </w:rPr>
            </w:pPr>
            <w:r w:rsidRPr="00880BBD">
              <w:rPr>
                <w:rFonts w:ascii="Times New Roman" w:hAnsi="Times New Roman"/>
                <w:sz w:val="28"/>
                <w:szCs w:val="28"/>
              </w:rPr>
              <w:t>до 30% (включительно)</w:t>
            </w:r>
          </w:p>
          <w:p w:rsidR="008C5523" w:rsidRPr="00880BBD" w:rsidRDefault="008C5523" w:rsidP="001A78BF">
            <w:pPr>
              <w:spacing w:after="0" w:line="240" w:lineRule="auto"/>
              <w:contextualSpacing/>
              <w:jc w:val="both"/>
              <w:rPr>
                <w:rFonts w:ascii="Times New Roman" w:hAnsi="Times New Roman"/>
                <w:sz w:val="28"/>
                <w:szCs w:val="28"/>
              </w:rPr>
            </w:pPr>
          </w:p>
        </w:tc>
      </w:tr>
      <w:tr w:rsidR="008C5523" w:rsidRPr="00880BBD" w:rsidTr="001A78BF">
        <w:tc>
          <w:tcPr>
            <w:tcW w:w="7965" w:type="dxa"/>
          </w:tcPr>
          <w:p w:rsidR="008C5523" w:rsidRPr="00880BBD" w:rsidRDefault="008C5523" w:rsidP="001A78BF">
            <w:pPr>
              <w:spacing w:after="0" w:line="240" w:lineRule="auto"/>
              <w:contextualSpacing/>
              <w:jc w:val="both"/>
              <w:rPr>
                <w:rFonts w:ascii="Times New Roman" w:hAnsi="Times New Roman"/>
                <w:sz w:val="28"/>
                <w:szCs w:val="28"/>
              </w:rPr>
            </w:pPr>
            <w:r w:rsidRPr="00880BBD">
              <w:rPr>
                <w:rFonts w:ascii="Times New Roman" w:hAnsi="Times New Roman"/>
                <w:sz w:val="28"/>
                <w:szCs w:val="28"/>
              </w:rPr>
              <w:t xml:space="preserve">2.8. за </w:t>
            </w:r>
            <w:r>
              <w:rPr>
                <w:rFonts w:ascii="Times New Roman" w:hAnsi="Times New Roman"/>
                <w:sz w:val="28"/>
                <w:szCs w:val="28"/>
              </w:rPr>
              <w:t>консультирование экспериментального проекта</w:t>
            </w:r>
            <w:r w:rsidRPr="00880BBD">
              <w:rPr>
                <w:rFonts w:ascii="Times New Roman" w:hAnsi="Times New Roman"/>
                <w:sz w:val="28"/>
                <w:szCs w:val="28"/>
              </w:rPr>
              <w:t>, реализуем</w:t>
            </w:r>
            <w:r>
              <w:rPr>
                <w:rFonts w:ascii="Times New Roman" w:hAnsi="Times New Roman"/>
                <w:sz w:val="28"/>
                <w:szCs w:val="28"/>
              </w:rPr>
              <w:t>ого на базе учреждения</w:t>
            </w:r>
            <w:r w:rsidRPr="00880BBD">
              <w:rPr>
                <w:rFonts w:ascii="Times New Roman" w:hAnsi="Times New Roman"/>
                <w:sz w:val="28"/>
                <w:szCs w:val="28"/>
              </w:rPr>
              <w:t xml:space="preserve"> образования </w:t>
            </w:r>
          </w:p>
        </w:tc>
        <w:tc>
          <w:tcPr>
            <w:tcW w:w="2115" w:type="dxa"/>
          </w:tcPr>
          <w:p w:rsidR="008C5523" w:rsidRPr="00880BBD" w:rsidRDefault="008C5523" w:rsidP="001A78BF">
            <w:pPr>
              <w:spacing w:after="0" w:line="240" w:lineRule="auto"/>
              <w:contextualSpacing/>
              <w:jc w:val="both"/>
              <w:rPr>
                <w:rFonts w:ascii="Times New Roman" w:hAnsi="Times New Roman"/>
                <w:sz w:val="28"/>
                <w:szCs w:val="28"/>
              </w:rPr>
            </w:pPr>
            <w:r w:rsidRPr="00880BBD">
              <w:rPr>
                <w:rFonts w:ascii="Times New Roman" w:hAnsi="Times New Roman"/>
                <w:sz w:val="28"/>
                <w:szCs w:val="28"/>
              </w:rPr>
              <w:t>до 40% (включительно)</w:t>
            </w:r>
          </w:p>
        </w:tc>
      </w:tr>
      <w:tr w:rsidR="008C5523" w:rsidRPr="00880BBD" w:rsidTr="001A78BF">
        <w:tc>
          <w:tcPr>
            <w:tcW w:w="7965" w:type="dxa"/>
          </w:tcPr>
          <w:p w:rsidR="008C5523" w:rsidRPr="00880BBD" w:rsidRDefault="008C5523" w:rsidP="001A78BF">
            <w:pPr>
              <w:spacing w:after="0" w:line="240" w:lineRule="auto"/>
              <w:contextualSpacing/>
              <w:jc w:val="both"/>
              <w:rPr>
                <w:rFonts w:ascii="Times New Roman" w:hAnsi="Times New Roman"/>
                <w:sz w:val="28"/>
                <w:szCs w:val="28"/>
              </w:rPr>
            </w:pPr>
            <w:r w:rsidRPr="00880BBD">
              <w:rPr>
                <w:rFonts w:ascii="Times New Roman" w:hAnsi="Times New Roman"/>
                <w:sz w:val="28"/>
                <w:szCs w:val="28"/>
              </w:rPr>
              <w:t xml:space="preserve">2.9. за сопровождение </w:t>
            </w:r>
            <w:r>
              <w:rPr>
                <w:rFonts w:ascii="Times New Roman" w:hAnsi="Times New Roman"/>
                <w:sz w:val="28"/>
                <w:szCs w:val="28"/>
              </w:rPr>
              <w:t>воспитанников на праздничные</w:t>
            </w:r>
            <w:r w:rsidRPr="00880BBD">
              <w:rPr>
                <w:rFonts w:ascii="Times New Roman" w:hAnsi="Times New Roman"/>
                <w:sz w:val="28"/>
                <w:szCs w:val="28"/>
              </w:rPr>
              <w:t xml:space="preserve"> мероприятия</w:t>
            </w:r>
          </w:p>
        </w:tc>
        <w:tc>
          <w:tcPr>
            <w:tcW w:w="2115" w:type="dxa"/>
          </w:tcPr>
          <w:p w:rsidR="008C5523" w:rsidRPr="00880BBD" w:rsidRDefault="008C5523" w:rsidP="001A78BF">
            <w:pPr>
              <w:spacing w:after="0" w:line="240" w:lineRule="auto"/>
              <w:contextualSpacing/>
              <w:jc w:val="center"/>
              <w:rPr>
                <w:rFonts w:ascii="Times New Roman" w:hAnsi="Times New Roman"/>
                <w:sz w:val="28"/>
                <w:szCs w:val="28"/>
              </w:rPr>
            </w:pPr>
            <w:r w:rsidRPr="00880BBD">
              <w:rPr>
                <w:rFonts w:ascii="Times New Roman" w:hAnsi="Times New Roman"/>
                <w:sz w:val="28"/>
                <w:szCs w:val="28"/>
              </w:rPr>
              <w:t>до 50% (включительно)</w:t>
            </w:r>
          </w:p>
        </w:tc>
      </w:tr>
      <w:tr w:rsidR="008C5523" w:rsidRPr="00880BBD" w:rsidTr="001A78BF">
        <w:trPr>
          <w:trHeight w:val="623"/>
        </w:trPr>
        <w:tc>
          <w:tcPr>
            <w:tcW w:w="7965" w:type="dxa"/>
          </w:tcPr>
          <w:p w:rsidR="008C5523" w:rsidRPr="00880BBD" w:rsidRDefault="008C5523" w:rsidP="001A78BF">
            <w:pPr>
              <w:tabs>
                <w:tab w:val="num" w:pos="252"/>
              </w:tabs>
              <w:spacing w:after="0" w:line="240" w:lineRule="auto"/>
              <w:contextualSpacing/>
              <w:rPr>
                <w:rFonts w:ascii="Times New Roman" w:hAnsi="Times New Roman"/>
                <w:sz w:val="28"/>
                <w:szCs w:val="28"/>
              </w:rPr>
            </w:pPr>
            <w:r w:rsidRPr="00880BBD">
              <w:rPr>
                <w:rFonts w:ascii="Times New Roman" w:hAnsi="Times New Roman"/>
                <w:sz w:val="28"/>
                <w:szCs w:val="28"/>
              </w:rPr>
              <w:t xml:space="preserve">2.10. за </w:t>
            </w:r>
            <w:r>
              <w:rPr>
                <w:rFonts w:ascii="Times New Roman" w:hAnsi="Times New Roman"/>
                <w:sz w:val="28"/>
                <w:szCs w:val="28"/>
              </w:rPr>
              <w:t>предоставление образовательных услуг</w:t>
            </w:r>
          </w:p>
        </w:tc>
        <w:tc>
          <w:tcPr>
            <w:tcW w:w="2115" w:type="dxa"/>
          </w:tcPr>
          <w:p w:rsidR="008C5523" w:rsidRPr="00880BBD" w:rsidRDefault="008C5523" w:rsidP="001A78BF">
            <w:pPr>
              <w:spacing w:after="0" w:line="240" w:lineRule="auto"/>
              <w:contextualSpacing/>
              <w:jc w:val="both"/>
              <w:rPr>
                <w:rFonts w:ascii="Times New Roman" w:hAnsi="Times New Roman"/>
                <w:sz w:val="28"/>
                <w:szCs w:val="28"/>
              </w:rPr>
            </w:pPr>
            <w:r w:rsidRPr="00880BBD">
              <w:rPr>
                <w:rFonts w:ascii="Times New Roman" w:hAnsi="Times New Roman"/>
                <w:sz w:val="28"/>
                <w:szCs w:val="28"/>
              </w:rPr>
              <w:t>до 30% (включительно)</w:t>
            </w:r>
          </w:p>
          <w:p w:rsidR="008C5523" w:rsidRPr="00880BBD" w:rsidRDefault="008C5523" w:rsidP="001A78BF">
            <w:pPr>
              <w:spacing w:after="0" w:line="240" w:lineRule="auto"/>
              <w:contextualSpacing/>
              <w:jc w:val="both"/>
              <w:rPr>
                <w:rFonts w:ascii="Times New Roman" w:hAnsi="Times New Roman"/>
                <w:sz w:val="28"/>
                <w:szCs w:val="28"/>
              </w:rPr>
            </w:pPr>
          </w:p>
        </w:tc>
      </w:tr>
    </w:tbl>
    <w:p w:rsidR="008C5523" w:rsidRPr="00880BBD" w:rsidRDefault="008C5523" w:rsidP="008C5523">
      <w:pPr>
        <w:spacing w:after="0" w:line="240" w:lineRule="auto"/>
        <w:contextualSpacing/>
        <w:jc w:val="both"/>
        <w:rPr>
          <w:rFonts w:ascii="Times New Roman" w:hAnsi="Times New Roman"/>
          <w:sz w:val="28"/>
          <w:szCs w:val="28"/>
        </w:rPr>
      </w:pPr>
    </w:p>
    <w:p w:rsidR="008C5523" w:rsidRPr="00880BBD" w:rsidRDefault="008C5523" w:rsidP="008C5523">
      <w:pPr>
        <w:spacing w:after="0" w:line="240" w:lineRule="auto"/>
        <w:ind w:firstLine="708"/>
        <w:contextualSpacing/>
        <w:jc w:val="both"/>
        <w:rPr>
          <w:rFonts w:ascii="Times New Roman" w:hAnsi="Times New Roman"/>
          <w:sz w:val="28"/>
          <w:szCs w:val="28"/>
        </w:rPr>
      </w:pPr>
      <w:r w:rsidRPr="00880BBD">
        <w:rPr>
          <w:rFonts w:ascii="Times New Roman" w:hAnsi="Times New Roman"/>
          <w:sz w:val="28"/>
          <w:szCs w:val="28"/>
        </w:rPr>
        <w:t>3. 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w:t>
      </w:r>
    </w:p>
    <w:p w:rsidR="008C5523" w:rsidRPr="00880BBD" w:rsidRDefault="008C5523" w:rsidP="008C5523">
      <w:pPr>
        <w:spacing w:after="0" w:line="240" w:lineRule="auto"/>
        <w:ind w:firstLine="720"/>
        <w:contextualSpacing/>
        <w:jc w:val="both"/>
        <w:rPr>
          <w:rFonts w:ascii="Times New Roman" w:hAnsi="Times New Roman"/>
          <w:sz w:val="28"/>
          <w:szCs w:val="28"/>
        </w:rPr>
      </w:pPr>
      <w:r w:rsidRPr="00880BBD">
        <w:rPr>
          <w:rFonts w:ascii="Times New Roman" w:hAnsi="Times New Roman"/>
          <w:sz w:val="28"/>
          <w:szCs w:val="28"/>
        </w:rPr>
        <w:t>4. Руководителям учреждений образования надбавки устанавливаются в порядке, определяемом нанимателем по согласованию с соответствующим профсоюзным комитетом на основании   Положения.</w:t>
      </w:r>
    </w:p>
    <w:p w:rsidR="008C5523" w:rsidRPr="00880BBD" w:rsidRDefault="008C5523" w:rsidP="008C5523">
      <w:pPr>
        <w:spacing w:after="0" w:line="240" w:lineRule="auto"/>
        <w:ind w:firstLine="743"/>
        <w:contextualSpacing/>
        <w:jc w:val="both"/>
        <w:rPr>
          <w:rFonts w:ascii="Times New Roman" w:hAnsi="Times New Roman"/>
          <w:sz w:val="28"/>
          <w:szCs w:val="28"/>
        </w:rPr>
      </w:pPr>
    </w:p>
    <w:p w:rsidR="008C5523" w:rsidRDefault="008C5523" w:rsidP="008C5523">
      <w:pPr>
        <w:spacing w:after="0" w:line="240" w:lineRule="auto"/>
        <w:contextualSpacing/>
        <w:jc w:val="right"/>
        <w:rPr>
          <w:rFonts w:ascii="Times New Roman" w:hAnsi="Times New Roman"/>
          <w:sz w:val="24"/>
          <w:szCs w:val="24"/>
        </w:rPr>
      </w:pPr>
      <w:r>
        <w:rPr>
          <w:rFonts w:ascii="Times New Roman" w:hAnsi="Times New Roman"/>
          <w:sz w:val="24"/>
          <w:szCs w:val="24"/>
        </w:rPr>
        <w:t>1</w:t>
      </w:r>
    </w:p>
    <w:p w:rsidR="008C5523" w:rsidRPr="008A7D6C" w:rsidRDefault="008C5523" w:rsidP="008C5523">
      <w:pPr>
        <w:widowControl w:val="0"/>
        <w:tabs>
          <w:tab w:val="left" w:pos="284"/>
          <w:tab w:val="left" w:pos="567"/>
        </w:tabs>
        <w:autoSpaceDE w:val="0"/>
        <w:autoSpaceDN w:val="0"/>
        <w:spacing w:after="0" w:line="240" w:lineRule="auto"/>
        <w:ind w:firstLine="709"/>
        <w:jc w:val="both"/>
        <w:rPr>
          <w:rFonts w:ascii="Times New Roman" w:hAnsi="Times New Roman"/>
          <w:sz w:val="28"/>
          <w:szCs w:val="28"/>
        </w:rPr>
      </w:pPr>
      <w:r w:rsidRPr="008A7D6C">
        <w:rPr>
          <w:rFonts w:ascii="Times New Roman" w:hAnsi="Times New Roman"/>
          <w:sz w:val="28"/>
          <w:szCs w:val="28"/>
          <w:lang w:val="fr-FR"/>
        </w:rPr>
        <w:t>Одобрено на собрании</w:t>
      </w:r>
      <w:r w:rsidRPr="008A7D6C">
        <w:rPr>
          <w:rFonts w:ascii="Times New Roman" w:hAnsi="Times New Roman"/>
          <w:sz w:val="28"/>
          <w:szCs w:val="28"/>
        </w:rPr>
        <w:t xml:space="preserve"> коллектива работников</w:t>
      </w:r>
    </w:p>
    <w:p w:rsidR="008C5523" w:rsidRPr="008A7D6C" w:rsidRDefault="008C5523" w:rsidP="008C5523">
      <w:pPr>
        <w:widowControl w:val="0"/>
        <w:tabs>
          <w:tab w:val="left" w:pos="284"/>
          <w:tab w:val="left" w:pos="567"/>
        </w:tabs>
        <w:autoSpaceDE w:val="0"/>
        <w:autoSpaceDN w:val="0"/>
        <w:spacing w:after="0" w:line="240" w:lineRule="auto"/>
        <w:ind w:firstLine="709"/>
        <w:jc w:val="both"/>
        <w:rPr>
          <w:rFonts w:ascii="Times New Roman" w:hAnsi="Times New Roman"/>
          <w:sz w:val="28"/>
          <w:szCs w:val="28"/>
        </w:rPr>
      </w:pPr>
      <w:r w:rsidRPr="008A7D6C">
        <w:rPr>
          <w:rFonts w:ascii="Times New Roman" w:hAnsi="Times New Roman"/>
          <w:sz w:val="28"/>
          <w:szCs w:val="28"/>
        </w:rPr>
        <w:t xml:space="preserve"> </w:t>
      </w:r>
      <w:r w:rsidRPr="008A7D6C">
        <w:rPr>
          <w:rFonts w:ascii="Times New Roman" w:hAnsi="Times New Roman"/>
          <w:sz w:val="28"/>
          <w:szCs w:val="28"/>
          <w:lang w:val="fr-FR"/>
        </w:rPr>
        <w:t>Протокол № _</w:t>
      </w:r>
      <w:r w:rsidRPr="008A7D6C">
        <w:rPr>
          <w:rFonts w:ascii="Times New Roman" w:hAnsi="Times New Roman"/>
          <w:sz w:val="28"/>
          <w:szCs w:val="28"/>
        </w:rPr>
        <w:t>___</w:t>
      </w:r>
      <w:r w:rsidRPr="008A7D6C">
        <w:rPr>
          <w:rFonts w:ascii="Times New Roman" w:hAnsi="Times New Roman"/>
          <w:sz w:val="28"/>
          <w:szCs w:val="28"/>
          <w:lang w:val="fr-FR"/>
        </w:rPr>
        <w:t xml:space="preserve"> от _</w:t>
      </w:r>
      <w:r w:rsidRPr="008A7D6C">
        <w:rPr>
          <w:rFonts w:ascii="Times New Roman" w:hAnsi="Times New Roman"/>
          <w:sz w:val="28"/>
          <w:szCs w:val="28"/>
        </w:rPr>
        <w:t>___</w:t>
      </w:r>
      <w:r w:rsidRPr="008A7D6C">
        <w:rPr>
          <w:rFonts w:ascii="Times New Roman" w:hAnsi="Times New Roman"/>
          <w:sz w:val="28"/>
          <w:szCs w:val="28"/>
          <w:lang w:val="fr-FR"/>
        </w:rPr>
        <w:t>_</w:t>
      </w:r>
      <w:r w:rsidRPr="008A7D6C">
        <w:rPr>
          <w:rFonts w:ascii="Times New Roman" w:hAnsi="Times New Roman"/>
          <w:sz w:val="28"/>
          <w:szCs w:val="28"/>
        </w:rPr>
        <w:t>__________</w:t>
      </w:r>
      <w:r w:rsidRPr="008A7D6C">
        <w:rPr>
          <w:rFonts w:ascii="Times New Roman" w:hAnsi="Times New Roman"/>
          <w:sz w:val="28"/>
          <w:szCs w:val="28"/>
          <w:lang w:val="fr-FR"/>
        </w:rPr>
        <w:t xml:space="preserve"> 20</w:t>
      </w:r>
      <w:r>
        <w:rPr>
          <w:rFonts w:ascii="Times New Roman" w:hAnsi="Times New Roman"/>
          <w:sz w:val="28"/>
          <w:szCs w:val="28"/>
        </w:rPr>
        <w:t>20</w:t>
      </w:r>
      <w:r w:rsidRPr="008A7D6C">
        <w:rPr>
          <w:rFonts w:ascii="Times New Roman" w:hAnsi="Times New Roman"/>
          <w:sz w:val="28"/>
          <w:szCs w:val="28"/>
          <w:lang w:val="fr-FR"/>
        </w:rPr>
        <w:t xml:space="preserve"> г.</w:t>
      </w:r>
    </w:p>
    <w:p w:rsidR="008C5523" w:rsidRPr="008A7D6C" w:rsidRDefault="008C5523" w:rsidP="008C5523">
      <w:pPr>
        <w:widowControl w:val="0"/>
        <w:tabs>
          <w:tab w:val="left" w:pos="284"/>
          <w:tab w:val="left" w:pos="567"/>
        </w:tabs>
        <w:autoSpaceDE w:val="0"/>
        <w:autoSpaceDN w:val="0"/>
        <w:spacing w:after="0" w:line="240" w:lineRule="auto"/>
        <w:ind w:firstLine="709"/>
        <w:jc w:val="both"/>
        <w:rPr>
          <w:rFonts w:ascii="Times New Roman" w:hAnsi="Times New Roman"/>
          <w:sz w:val="28"/>
          <w:szCs w:val="28"/>
        </w:rPr>
      </w:pPr>
    </w:p>
    <w:tbl>
      <w:tblPr>
        <w:tblpPr w:leftFromText="180" w:rightFromText="180" w:horzAnchor="margin" w:tblpXSpec="right" w:tblpY="450"/>
        <w:tblW w:w="10463" w:type="dxa"/>
        <w:tblLook w:val="00A0" w:firstRow="1" w:lastRow="0" w:firstColumn="1" w:lastColumn="0" w:noHBand="0" w:noVBand="0"/>
      </w:tblPr>
      <w:tblGrid>
        <w:gridCol w:w="6379"/>
        <w:gridCol w:w="4084"/>
      </w:tblGrid>
      <w:tr w:rsidR="008C5523" w:rsidRPr="008A7D6C" w:rsidTr="001A78BF">
        <w:trPr>
          <w:trHeight w:val="2190"/>
        </w:trPr>
        <w:tc>
          <w:tcPr>
            <w:tcW w:w="6379" w:type="dxa"/>
          </w:tcPr>
          <w:p w:rsidR="008C5523" w:rsidRPr="008A7D6C" w:rsidRDefault="008C5523" w:rsidP="001A78BF">
            <w:pPr>
              <w:widowControl w:val="0"/>
              <w:shd w:val="clear" w:color="auto" w:fill="FFFFFF"/>
              <w:spacing w:after="0" w:line="240" w:lineRule="auto"/>
              <w:ind w:firstLine="709"/>
              <w:jc w:val="both"/>
              <w:rPr>
                <w:rFonts w:ascii="Times New Roman" w:hAnsi="Times New Roman"/>
                <w:sz w:val="28"/>
                <w:szCs w:val="28"/>
              </w:rPr>
            </w:pPr>
            <w:r w:rsidRPr="008A7D6C">
              <w:rPr>
                <w:rFonts w:ascii="Times New Roman" w:hAnsi="Times New Roman"/>
                <w:sz w:val="28"/>
                <w:szCs w:val="28"/>
              </w:rPr>
              <w:lastRenderedPageBreak/>
              <w:t>СОГЛАСОВАНО</w:t>
            </w:r>
          </w:p>
          <w:p w:rsidR="008C5523" w:rsidRPr="008A7D6C" w:rsidRDefault="008C5523" w:rsidP="001A78BF">
            <w:pPr>
              <w:shd w:val="clear" w:color="auto" w:fill="FFFFFF"/>
              <w:spacing w:after="0" w:line="240" w:lineRule="auto"/>
              <w:ind w:firstLine="709"/>
              <w:jc w:val="both"/>
              <w:rPr>
                <w:rFonts w:ascii="Times New Roman" w:hAnsi="Times New Roman"/>
                <w:sz w:val="28"/>
                <w:szCs w:val="28"/>
              </w:rPr>
            </w:pPr>
            <w:r w:rsidRPr="008A7D6C">
              <w:rPr>
                <w:rFonts w:ascii="Times New Roman" w:hAnsi="Times New Roman"/>
                <w:sz w:val="28"/>
                <w:szCs w:val="28"/>
              </w:rPr>
              <w:t>Профсоюзный комитет</w:t>
            </w:r>
          </w:p>
          <w:p w:rsidR="008C5523" w:rsidRPr="008A7D6C" w:rsidRDefault="008C5523" w:rsidP="001A78BF">
            <w:pPr>
              <w:shd w:val="clear" w:color="auto" w:fill="FFFFFF"/>
              <w:spacing w:after="0" w:line="240" w:lineRule="auto"/>
              <w:ind w:firstLine="709"/>
              <w:jc w:val="both"/>
              <w:rPr>
                <w:rFonts w:ascii="Times New Roman" w:hAnsi="Times New Roman"/>
                <w:sz w:val="28"/>
                <w:szCs w:val="28"/>
              </w:rPr>
            </w:pPr>
            <w:r w:rsidRPr="008A7D6C">
              <w:rPr>
                <w:rFonts w:ascii="Times New Roman" w:hAnsi="Times New Roman"/>
                <w:sz w:val="28"/>
                <w:szCs w:val="28"/>
              </w:rPr>
              <w:t xml:space="preserve">Первичной </w:t>
            </w:r>
          </w:p>
          <w:p w:rsidR="008C5523" w:rsidRPr="008A7D6C" w:rsidRDefault="008C5523" w:rsidP="001A78BF">
            <w:pPr>
              <w:shd w:val="clear" w:color="auto" w:fill="FFFFFF"/>
              <w:spacing w:after="0" w:line="240" w:lineRule="auto"/>
              <w:ind w:firstLine="709"/>
              <w:jc w:val="both"/>
              <w:rPr>
                <w:rFonts w:ascii="Times New Roman" w:hAnsi="Times New Roman"/>
                <w:sz w:val="28"/>
                <w:szCs w:val="28"/>
              </w:rPr>
            </w:pPr>
            <w:r w:rsidRPr="008A7D6C">
              <w:rPr>
                <w:rFonts w:ascii="Times New Roman" w:hAnsi="Times New Roman"/>
                <w:sz w:val="28"/>
                <w:szCs w:val="28"/>
              </w:rPr>
              <w:t xml:space="preserve">профсоюзной организации </w:t>
            </w:r>
          </w:p>
          <w:p w:rsidR="008C5523" w:rsidRPr="008A7D6C" w:rsidRDefault="008C5523" w:rsidP="001A78BF">
            <w:pPr>
              <w:shd w:val="clear" w:color="auto" w:fill="FFFFFF"/>
              <w:spacing w:after="0" w:line="240" w:lineRule="auto"/>
              <w:ind w:firstLine="709"/>
              <w:jc w:val="both"/>
              <w:rPr>
                <w:rFonts w:ascii="Times New Roman" w:hAnsi="Times New Roman"/>
                <w:sz w:val="28"/>
                <w:szCs w:val="28"/>
              </w:rPr>
            </w:pPr>
            <w:r w:rsidRPr="008A7D6C">
              <w:rPr>
                <w:rFonts w:ascii="Times New Roman" w:hAnsi="Times New Roman"/>
                <w:sz w:val="28"/>
                <w:szCs w:val="28"/>
              </w:rPr>
              <w:t xml:space="preserve">Протокол №___ </w:t>
            </w:r>
          </w:p>
          <w:p w:rsidR="008C5523" w:rsidRPr="008A7D6C" w:rsidRDefault="008C5523" w:rsidP="001A78BF">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от «____»___________</w:t>
            </w:r>
            <w:r w:rsidRPr="008A7D6C">
              <w:rPr>
                <w:rFonts w:ascii="Times New Roman" w:hAnsi="Times New Roman"/>
                <w:sz w:val="28"/>
                <w:szCs w:val="28"/>
              </w:rPr>
              <w:t>2020</w:t>
            </w:r>
          </w:p>
          <w:p w:rsidR="008C5523" w:rsidRPr="008A7D6C" w:rsidRDefault="008C5523" w:rsidP="001A78BF">
            <w:pPr>
              <w:widowControl w:val="0"/>
              <w:tabs>
                <w:tab w:val="left" w:pos="284"/>
                <w:tab w:val="left" w:pos="567"/>
                <w:tab w:val="num" w:pos="900"/>
              </w:tabs>
              <w:snapToGrid w:val="0"/>
              <w:spacing w:after="0" w:line="240" w:lineRule="auto"/>
              <w:ind w:firstLine="709"/>
              <w:jc w:val="both"/>
              <w:rPr>
                <w:rFonts w:ascii="Times New Roman" w:hAnsi="Times New Roman"/>
                <w:sz w:val="28"/>
                <w:szCs w:val="28"/>
              </w:rPr>
            </w:pPr>
            <w:r w:rsidRPr="008A7D6C">
              <w:rPr>
                <w:rFonts w:ascii="Times New Roman" w:hAnsi="Times New Roman"/>
                <w:sz w:val="28"/>
                <w:szCs w:val="28"/>
              </w:rPr>
              <w:t>Председатель___________</w:t>
            </w:r>
            <w:proofErr w:type="spellStart"/>
            <w:r w:rsidRPr="008A7D6C">
              <w:rPr>
                <w:rFonts w:ascii="Times New Roman" w:hAnsi="Times New Roman"/>
                <w:sz w:val="28"/>
                <w:szCs w:val="28"/>
              </w:rPr>
              <w:t>И.П.Петролай</w:t>
            </w:r>
            <w:proofErr w:type="spellEnd"/>
            <w:r w:rsidRPr="008A7D6C">
              <w:rPr>
                <w:rFonts w:ascii="Times New Roman" w:hAnsi="Times New Roman"/>
                <w:sz w:val="28"/>
                <w:szCs w:val="28"/>
              </w:rPr>
              <w:t xml:space="preserve">.                                 </w:t>
            </w:r>
          </w:p>
        </w:tc>
        <w:tc>
          <w:tcPr>
            <w:tcW w:w="4084" w:type="dxa"/>
          </w:tcPr>
          <w:p w:rsidR="008C5523" w:rsidRPr="008A7D6C" w:rsidRDefault="008C5523" w:rsidP="001A78BF">
            <w:pPr>
              <w:shd w:val="clear" w:color="auto" w:fill="FFFFFF"/>
              <w:spacing w:after="0" w:line="240" w:lineRule="auto"/>
              <w:jc w:val="both"/>
              <w:rPr>
                <w:rFonts w:ascii="Times New Roman" w:hAnsi="Times New Roman"/>
                <w:sz w:val="28"/>
                <w:szCs w:val="28"/>
              </w:rPr>
            </w:pPr>
            <w:r w:rsidRPr="008A7D6C">
              <w:rPr>
                <w:rFonts w:ascii="Times New Roman" w:hAnsi="Times New Roman"/>
                <w:sz w:val="28"/>
                <w:szCs w:val="28"/>
              </w:rPr>
              <w:t xml:space="preserve">        УТВЕРЖДАЮ</w:t>
            </w:r>
          </w:p>
          <w:p w:rsidR="008C5523" w:rsidRPr="008A7D6C" w:rsidRDefault="008C5523" w:rsidP="001A78BF">
            <w:pPr>
              <w:shd w:val="clear" w:color="auto" w:fill="FFFFFF"/>
              <w:spacing w:after="0" w:line="240" w:lineRule="auto"/>
              <w:jc w:val="both"/>
              <w:rPr>
                <w:rFonts w:ascii="Times New Roman" w:hAnsi="Times New Roman"/>
                <w:sz w:val="28"/>
                <w:szCs w:val="28"/>
              </w:rPr>
            </w:pPr>
            <w:r w:rsidRPr="008A7D6C">
              <w:rPr>
                <w:rFonts w:ascii="Times New Roman" w:hAnsi="Times New Roman"/>
                <w:sz w:val="28"/>
                <w:szCs w:val="28"/>
              </w:rPr>
              <w:t xml:space="preserve">        Наниматель </w:t>
            </w:r>
          </w:p>
          <w:p w:rsidR="008C5523" w:rsidRPr="008A7D6C" w:rsidRDefault="008C5523" w:rsidP="001A78B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_________</w:t>
            </w:r>
            <w:proofErr w:type="spellStart"/>
            <w:r w:rsidRPr="008A7D6C">
              <w:rPr>
                <w:rFonts w:ascii="Times New Roman" w:hAnsi="Times New Roman"/>
                <w:sz w:val="28"/>
                <w:szCs w:val="28"/>
              </w:rPr>
              <w:t>О.П.Ясковец</w:t>
            </w:r>
            <w:proofErr w:type="spellEnd"/>
            <w:r w:rsidRPr="008A7D6C">
              <w:rPr>
                <w:rFonts w:ascii="Times New Roman" w:hAnsi="Times New Roman"/>
                <w:sz w:val="28"/>
                <w:szCs w:val="28"/>
              </w:rPr>
              <w:t xml:space="preserve">                         </w:t>
            </w:r>
          </w:p>
          <w:p w:rsidR="008C5523" w:rsidRPr="008A7D6C" w:rsidRDefault="008C5523" w:rsidP="001A78B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«___»_____________</w:t>
            </w:r>
            <w:r w:rsidRPr="008A7D6C">
              <w:rPr>
                <w:rFonts w:ascii="Times New Roman" w:hAnsi="Times New Roman"/>
                <w:sz w:val="28"/>
                <w:szCs w:val="28"/>
              </w:rPr>
              <w:t>2020</w:t>
            </w:r>
          </w:p>
        </w:tc>
      </w:tr>
    </w:tbl>
    <w:p w:rsidR="008C5523" w:rsidRPr="008C1C0A" w:rsidRDefault="008C5523" w:rsidP="008C5523">
      <w:pPr>
        <w:spacing w:after="0" w:line="240" w:lineRule="auto"/>
        <w:ind w:left="284"/>
        <w:contextualSpacing/>
        <w:rPr>
          <w:rFonts w:ascii="Times New Roman" w:hAnsi="Times New Roman"/>
          <w:sz w:val="30"/>
          <w:szCs w:val="3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bookmarkStart w:id="0" w:name="_GoBack"/>
      <w:bookmarkEnd w:id="0"/>
      <w:r w:rsidRPr="008C1C0A">
        <w:rPr>
          <w:rFonts w:ascii="Times New Roman" w:hAnsi="Times New Roman"/>
          <w:sz w:val="30"/>
          <w:szCs w:val="30"/>
        </w:rPr>
        <w:t>Приложение 6</w:t>
      </w:r>
    </w:p>
    <w:p w:rsidR="008C5523" w:rsidRDefault="008C5523" w:rsidP="008C5523">
      <w:pPr>
        <w:spacing w:after="0" w:line="240" w:lineRule="auto"/>
        <w:ind w:left="284"/>
        <w:contextualSpacing/>
        <w:jc w:val="center"/>
        <w:rPr>
          <w:rFonts w:ascii="Times New Roman" w:hAnsi="Times New Roman"/>
          <w:b/>
          <w:sz w:val="24"/>
          <w:szCs w:val="24"/>
        </w:rPr>
      </w:pPr>
    </w:p>
    <w:p w:rsidR="008C5523" w:rsidRPr="00A55346" w:rsidRDefault="008C5523" w:rsidP="008C5523">
      <w:pPr>
        <w:spacing w:after="0" w:line="240" w:lineRule="auto"/>
        <w:ind w:left="4532"/>
        <w:contextualSpacing/>
        <w:rPr>
          <w:rFonts w:ascii="Times New Roman" w:hAnsi="Times New Roman"/>
          <w:b/>
          <w:sz w:val="28"/>
          <w:szCs w:val="28"/>
        </w:rPr>
      </w:pPr>
      <w:r w:rsidRPr="00A55346">
        <w:rPr>
          <w:rFonts w:ascii="Times New Roman" w:hAnsi="Times New Roman"/>
          <w:b/>
          <w:sz w:val="28"/>
          <w:szCs w:val="28"/>
        </w:rPr>
        <w:t>Положение</w:t>
      </w:r>
    </w:p>
    <w:p w:rsidR="008C5523" w:rsidRPr="00A55346" w:rsidRDefault="008C5523" w:rsidP="008C5523">
      <w:pPr>
        <w:spacing w:after="0" w:line="240" w:lineRule="auto"/>
        <w:ind w:left="284"/>
        <w:contextualSpacing/>
        <w:jc w:val="center"/>
        <w:rPr>
          <w:rFonts w:ascii="Times New Roman" w:hAnsi="Times New Roman"/>
          <w:b/>
          <w:sz w:val="28"/>
          <w:szCs w:val="28"/>
        </w:rPr>
      </w:pPr>
      <w:r w:rsidRPr="00A55346">
        <w:rPr>
          <w:rFonts w:ascii="Times New Roman" w:hAnsi="Times New Roman"/>
          <w:b/>
          <w:sz w:val="28"/>
          <w:szCs w:val="28"/>
        </w:rPr>
        <w:t xml:space="preserve">о порядке и условиях установления надбавки за сложность и напряженность </w:t>
      </w:r>
      <w:r w:rsidRPr="009B5024">
        <w:rPr>
          <w:rFonts w:ascii="Times New Roman" w:hAnsi="Times New Roman"/>
          <w:b/>
          <w:sz w:val="28"/>
          <w:szCs w:val="28"/>
        </w:rPr>
        <w:t>труда рабочим учреждения</w:t>
      </w:r>
      <w:r w:rsidRPr="00A55346">
        <w:rPr>
          <w:rFonts w:ascii="Times New Roman" w:hAnsi="Times New Roman"/>
          <w:b/>
          <w:sz w:val="28"/>
          <w:szCs w:val="28"/>
        </w:rPr>
        <w:t xml:space="preserve"> образования</w:t>
      </w:r>
    </w:p>
    <w:p w:rsidR="008C5523" w:rsidRPr="00A55346" w:rsidRDefault="008C5523" w:rsidP="008C5523">
      <w:pPr>
        <w:spacing w:after="0" w:line="240" w:lineRule="auto"/>
        <w:ind w:left="285"/>
        <w:contextualSpacing/>
        <w:jc w:val="both"/>
        <w:rPr>
          <w:rFonts w:ascii="Times New Roman" w:hAnsi="Times New Roman"/>
          <w:sz w:val="28"/>
          <w:szCs w:val="28"/>
        </w:rPr>
      </w:pPr>
    </w:p>
    <w:p w:rsidR="008C5523" w:rsidRPr="00A55346" w:rsidRDefault="008C5523" w:rsidP="008C5523">
      <w:pPr>
        <w:spacing w:after="0" w:line="240" w:lineRule="auto"/>
        <w:ind w:firstLine="423"/>
        <w:contextualSpacing/>
        <w:jc w:val="both"/>
        <w:rPr>
          <w:rFonts w:ascii="Times New Roman" w:hAnsi="Times New Roman"/>
          <w:sz w:val="28"/>
          <w:szCs w:val="28"/>
        </w:rPr>
      </w:pPr>
      <w:r>
        <w:rPr>
          <w:rFonts w:ascii="Times New Roman" w:hAnsi="Times New Roman"/>
          <w:sz w:val="28"/>
          <w:szCs w:val="28"/>
        </w:rPr>
        <w:t xml:space="preserve">    </w:t>
      </w:r>
      <w:r w:rsidRPr="00A55346">
        <w:rPr>
          <w:rFonts w:ascii="Times New Roman" w:hAnsi="Times New Roman"/>
          <w:sz w:val="28"/>
          <w:szCs w:val="28"/>
        </w:rPr>
        <w:t xml:space="preserve">1. </w:t>
      </w:r>
      <w:r>
        <w:rPr>
          <w:rFonts w:ascii="Times New Roman" w:hAnsi="Times New Roman"/>
          <w:sz w:val="28"/>
          <w:szCs w:val="28"/>
        </w:rPr>
        <w:t>ОБЩИЕ ПОЛОЖЕНИЯ</w:t>
      </w:r>
    </w:p>
    <w:p w:rsidR="008C5523" w:rsidRPr="00A55346" w:rsidRDefault="008C5523" w:rsidP="008C5523">
      <w:pPr>
        <w:spacing w:after="0" w:line="240" w:lineRule="auto"/>
        <w:ind w:firstLine="423"/>
        <w:contextualSpacing/>
        <w:jc w:val="both"/>
        <w:rPr>
          <w:rFonts w:ascii="Times New Roman" w:hAnsi="Times New Roman"/>
          <w:sz w:val="28"/>
          <w:szCs w:val="28"/>
        </w:rPr>
      </w:pPr>
      <w:r>
        <w:rPr>
          <w:rFonts w:ascii="Times New Roman" w:hAnsi="Times New Roman"/>
          <w:sz w:val="28"/>
          <w:szCs w:val="28"/>
        </w:rPr>
        <w:t xml:space="preserve">    </w:t>
      </w:r>
      <w:r w:rsidRPr="00A55346">
        <w:rPr>
          <w:rFonts w:ascii="Times New Roman" w:hAnsi="Times New Roman"/>
          <w:sz w:val="28"/>
          <w:szCs w:val="28"/>
        </w:rPr>
        <w:t xml:space="preserve">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w:t>
      </w:r>
    </w:p>
    <w:p w:rsidR="008C5523" w:rsidRPr="00A55346" w:rsidRDefault="008C5523" w:rsidP="008C5523">
      <w:pPr>
        <w:spacing w:after="0" w:line="240" w:lineRule="auto"/>
        <w:ind w:firstLine="708"/>
        <w:contextualSpacing/>
        <w:jc w:val="both"/>
        <w:rPr>
          <w:rFonts w:ascii="Times New Roman" w:hAnsi="Times New Roman"/>
          <w:sz w:val="28"/>
          <w:szCs w:val="28"/>
        </w:rPr>
      </w:pPr>
      <w:r w:rsidRPr="00A55346">
        <w:rPr>
          <w:rFonts w:ascii="Times New Roman" w:hAnsi="Times New Roman"/>
          <w:sz w:val="28"/>
          <w:szCs w:val="28"/>
        </w:rPr>
        <w:t>1.2. Надбавка за сложность и напряженность труда работникам учреждения образования устанавливается в пределах бюджетных ассигнований, предусмотренных н</w:t>
      </w:r>
      <w:r>
        <w:rPr>
          <w:rFonts w:ascii="Times New Roman" w:hAnsi="Times New Roman"/>
          <w:sz w:val="28"/>
          <w:szCs w:val="28"/>
        </w:rPr>
        <w:t>а оплату труда,</w:t>
      </w:r>
      <w:r w:rsidRPr="00A55346">
        <w:rPr>
          <w:rFonts w:ascii="Times New Roman" w:hAnsi="Times New Roman"/>
          <w:sz w:val="28"/>
          <w:szCs w:val="28"/>
        </w:rPr>
        <w:t xml:space="preserve"> включая экономию по заработной плате, а также средств, получаемых от осуществления приносящей доходы деятельности, и иных средств, не запрещенных законом.</w:t>
      </w:r>
    </w:p>
    <w:p w:rsidR="008C5523" w:rsidRPr="00A55346" w:rsidRDefault="008C5523" w:rsidP="008C5523">
      <w:pPr>
        <w:spacing w:after="0" w:line="240" w:lineRule="auto"/>
        <w:ind w:firstLine="708"/>
        <w:contextualSpacing/>
        <w:jc w:val="both"/>
        <w:rPr>
          <w:rFonts w:ascii="Times New Roman" w:hAnsi="Times New Roman"/>
          <w:sz w:val="28"/>
          <w:szCs w:val="28"/>
        </w:rPr>
      </w:pPr>
      <w:r w:rsidRPr="00A55346">
        <w:rPr>
          <w:rFonts w:ascii="Times New Roman" w:hAnsi="Times New Roman"/>
          <w:sz w:val="28"/>
          <w:szCs w:val="28"/>
        </w:rPr>
        <w:t>1.3</w:t>
      </w:r>
      <w:r>
        <w:rPr>
          <w:rFonts w:ascii="Times New Roman" w:hAnsi="Times New Roman"/>
          <w:sz w:val="28"/>
          <w:szCs w:val="28"/>
        </w:rPr>
        <w:t>. Указанная надбавка</w:t>
      </w:r>
      <w:r w:rsidRPr="00A55346">
        <w:rPr>
          <w:rFonts w:ascii="Times New Roman" w:hAnsi="Times New Roman"/>
          <w:sz w:val="28"/>
          <w:szCs w:val="28"/>
        </w:rPr>
        <w:t xml:space="preserve"> устанавливается рабочим на основании данного Положения и на период их выполнения. </w:t>
      </w:r>
    </w:p>
    <w:p w:rsidR="008C5523" w:rsidRPr="00A55346" w:rsidRDefault="008C5523" w:rsidP="008C5523">
      <w:pPr>
        <w:spacing w:after="0" w:line="240" w:lineRule="auto"/>
        <w:ind w:firstLine="708"/>
        <w:contextualSpacing/>
        <w:jc w:val="both"/>
        <w:rPr>
          <w:rFonts w:ascii="Times New Roman" w:hAnsi="Times New Roman"/>
          <w:sz w:val="28"/>
          <w:szCs w:val="28"/>
        </w:rPr>
      </w:pPr>
      <w:r w:rsidRPr="00A55346">
        <w:rPr>
          <w:rFonts w:ascii="Times New Roman" w:hAnsi="Times New Roman"/>
          <w:sz w:val="28"/>
          <w:szCs w:val="28"/>
        </w:rPr>
        <w:t>1.4. При переходе на новые условия оплаты труда размеры надбавки за сложность и напряженность труда устанавливаются работникам таким образом, чтобы не допустить снижение их заработной платы (без премии), начисленной до введения новых условий оплаты труда.</w:t>
      </w:r>
    </w:p>
    <w:p w:rsidR="008C5523" w:rsidRPr="00A55346" w:rsidRDefault="008C5523" w:rsidP="008C5523">
      <w:pPr>
        <w:spacing w:after="0" w:line="240" w:lineRule="auto"/>
        <w:ind w:firstLine="708"/>
        <w:contextualSpacing/>
        <w:jc w:val="both"/>
        <w:rPr>
          <w:rFonts w:ascii="Times New Roman" w:hAnsi="Times New Roman"/>
          <w:sz w:val="28"/>
          <w:szCs w:val="28"/>
        </w:rPr>
      </w:pPr>
      <w:r w:rsidRPr="00A55346">
        <w:rPr>
          <w:rFonts w:ascii="Times New Roman" w:hAnsi="Times New Roman"/>
          <w:sz w:val="28"/>
          <w:szCs w:val="28"/>
        </w:rPr>
        <w:t>1.5. Надбавки устанавливаются приказом руководителя по согласованию с профсоюзным комитетом сроком на один год, полугодие, квартал, на срок проведения работ в процентном отношении к окладам. Надбавки отдельным работникам могут устанавливаться разовые ежемесячно за выполнение отдельных работ.</w:t>
      </w:r>
    </w:p>
    <w:p w:rsidR="008C5523" w:rsidRPr="00A55346" w:rsidRDefault="008C5523" w:rsidP="008C5523">
      <w:pPr>
        <w:spacing w:after="0" w:line="240" w:lineRule="auto"/>
        <w:ind w:firstLine="708"/>
        <w:contextualSpacing/>
        <w:jc w:val="both"/>
        <w:rPr>
          <w:rFonts w:ascii="Times New Roman" w:hAnsi="Times New Roman"/>
          <w:sz w:val="28"/>
          <w:szCs w:val="28"/>
        </w:rPr>
      </w:pPr>
      <w:r w:rsidRPr="00A55346">
        <w:rPr>
          <w:rFonts w:ascii="Times New Roman" w:hAnsi="Times New Roman"/>
          <w:sz w:val="28"/>
          <w:szCs w:val="28"/>
        </w:rPr>
        <w:t>1.6. Надбавки уменьшаются, либо отменяются при ухудшении качества работы, несоблюдении сроков выполнения порученной работы и т.п. (указать) по приказу руководителя, который согласовывается с профкомом.</w:t>
      </w:r>
    </w:p>
    <w:p w:rsidR="008C5523" w:rsidRPr="00A55346" w:rsidRDefault="008C5523" w:rsidP="008C5523">
      <w:pPr>
        <w:spacing w:after="0" w:line="240" w:lineRule="auto"/>
        <w:ind w:firstLine="708"/>
        <w:contextualSpacing/>
        <w:jc w:val="both"/>
        <w:rPr>
          <w:rFonts w:ascii="Times New Roman" w:hAnsi="Times New Roman"/>
          <w:sz w:val="28"/>
          <w:szCs w:val="28"/>
        </w:rPr>
      </w:pPr>
      <w:r w:rsidRPr="00A55346">
        <w:rPr>
          <w:rFonts w:ascii="Times New Roman" w:hAnsi="Times New Roman"/>
          <w:sz w:val="28"/>
          <w:szCs w:val="28"/>
        </w:rPr>
        <w:t>1.</w:t>
      </w:r>
      <w:r>
        <w:rPr>
          <w:rFonts w:ascii="Times New Roman" w:hAnsi="Times New Roman"/>
          <w:sz w:val="28"/>
          <w:szCs w:val="28"/>
        </w:rPr>
        <w:t>7</w:t>
      </w:r>
      <w:r w:rsidRPr="00A55346">
        <w:rPr>
          <w:rFonts w:ascii="Times New Roman" w:hAnsi="Times New Roman"/>
          <w:sz w:val="28"/>
          <w:szCs w:val="28"/>
        </w:rPr>
        <w:t>. Надбавка за сложность и напряженность труда</w:t>
      </w:r>
      <w:r>
        <w:rPr>
          <w:rFonts w:ascii="Times New Roman" w:hAnsi="Times New Roman"/>
          <w:sz w:val="28"/>
          <w:szCs w:val="28"/>
        </w:rPr>
        <w:t xml:space="preserve"> </w:t>
      </w:r>
      <w:r w:rsidRPr="00A55346">
        <w:rPr>
          <w:rFonts w:ascii="Times New Roman" w:hAnsi="Times New Roman"/>
          <w:sz w:val="28"/>
          <w:szCs w:val="28"/>
        </w:rPr>
        <w:t xml:space="preserve">может быть установлена за выполнение поручений, требующих оперативности, повышенной интенсивности труда, дополнительных затрат времени, требующих решения принципиально новых задач. Степень важности (срочности) работ определяется руководителем учреждения исходя из конкретных задач, стоящих перед организацией. </w:t>
      </w:r>
    </w:p>
    <w:p w:rsidR="008C5523" w:rsidRPr="00A55346" w:rsidRDefault="008C5523" w:rsidP="008C5523">
      <w:pPr>
        <w:spacing w:after="0" w:line="240" w:lineRule="auto"/>
        <w:ind w:firstLine="708"/>
        <w:contextualSpacing/>
        <w:jc w:val="both"/>
        <w:rPr>
          <w:rFonts w:ascii="Times New Roman" w:hAnsi="Times New Roman"/>
          <w:sz w:val="28"/>
          <w:szCs w:val="28"/>
        </w:rPr>
      </w:pPr>
      <w:r w:rsidRPr="00A55346">
        <w:rPr>
          <w:rFonts w:ascii="Times New Roman" w:hAnsi="Times New Roman"/>
          <w:sz w:val="28"/>
          <w:szCs w:val="28"/>
        </w:rPr>
        <w:t>2. Порядок и условия установления надбавок к окладам (ставкам) работников</w:t>
      </w:r>
    </w:p>
    <w:p w:rsidR="008C5523" w:rsidRPr="00A55346" w:rsidRDefault="008C5523" w:rsidP="008C5523">
      <w:pPr>
        <w:spacing w:after="0" w:line="240" w:lineRule="auto"/>
        <w:ind w:firstLine="708"/>
        <w:contextualSpacing/>
        <w:jc w:val="both"/>
        <w:rPr>
          <w:rFonts w:ascii="Times New Roman" w:hAnsi="Times New Roman"/>
          <w:sz w:val="28"/>
          <w:szCs w:val="28"/>
        </w:rPr>
      </w:pPr>
      <w:r w:rsidRPr="00A55346">
        <w:rPr>
          <w:rFonts w:ascii="Times New Roman" w:hAnsi="Times New Roman"/>
          <w:sz w:val="28"/>
          <w:szCs w:val="28"/>
        </w:rPr>
        <w:t>2.1. Надбавка устанавливается в процентах от оклада работника.</w:t>
      </w:r>
    </w:p>
    <w:p w:rsidR="008C5523" w:rsidRPr="00A55346" w:rsidRDefault="008C5523" w:rsidP="008C5523">
      <w:pPr>
        <w:spacing w:after="0" w:line="240" w:lineRule="auto"/>
        <w:ind w:firstLine="708"/>
        <w:contextualSpacing/>
        <w:jc w:val="both"/>
        <w:rPr>
          <w:rFonts w:ascii="Times New Roman" w:hAnsi="Times New Roman"/>
          <w:sz w:val="28"/>
          <w:szCs w:val="28"/>
        </w:rPr>
      </w:pPr>
      <w:r w:rsidRPr="00A55346">
        <w:rPr>
          <w:rFonts w:ascii="Times New Roman" w:hAnsi="Times New Roman"/>
          <w:sz w:val="28"/>
          <w:szCs w:val="28"/>
        </w:rPr>
        <w:lastRenderedPageBreak/>
        <w:t>2.2.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w:t>
      </w:r>
    </w:p>
    <w:p w:rsidR="008C5523" w:rsidRPr="00A55346" w:rsidRDefault="008C5523" w:rsidP="008C5523">
      <w:pPr>
        <w:spacing w:after="0" w:line="240" w:lineRule="auto"/>
        <w:ind w:firstLine="708"/>
        <w:contextualSpacing/>
        <w:jc w:val="both"/>
        <w:rPr>
          <w:rFonts w:ascii="Times New Roman" w:hAnsi="Times New Roman"/>
          <w:sz w:val="28"/>
          <w:szCs w:val="28"/>
        </w:rPr>
      </w:pPr>
      <w:r w:rsidRPr="00A55346">
        <w:rPr>
          <w:rFonts w:ascii="Times New Roman" w:hAnsi="Times New Roman"/>
          <w:sz w:val="28"/>
          <w:szCs w:val="28"/>
        </w:rPr>
        <w:t xml:space="preserve">2.3. Показатели установления надбавки за сложность и напряженность труда: </w:t>
      </w:r>
    </w:p>
    <w:p w:rsidR="008C5523" w:rsidRPr="00A55346" w:rsidRDefault="008C5523" w:rsidP="008C5523">
      <w:pPr>
        <w:spacing w:after="0" w:line="240" w:lineRule="auto"/>
        <w:ind w:firstLine="708"/>
        <w:contextualSpacing/>
        <w:jc w:val="center"/>
        <w:rPr>
          <w:rFonts w:ascii="Times New Roman" w:hAnsi="Times New Roman"/>
          <w:sz w:val="28"/>
          <w:szCs w:val="28"/>
        </w:rPr>
      </w:pPr>
    </w:p>
    <w:tbl>
      <w:tblPr>
        <w:tblW w:w="9923" w:type="dxa"/>
        <w:tblInd w:w="108" w:type="dxa"/>
        <w:tblLayout w:type="fixed"/>
        <w:tblLook w:val="01E0" w:firstRow="1" w:lastRow="1" w:firstColumn="1" w:lastColumn="1" w:noHBand="0" w:noVBand="0"/>
      </w:tblPr>
      <w:tblGrid>
        <w:gridCol w:w="8505"/>
        <w:gridCol w:w="1418"/>
      </w:tblGrid>
      <w:tr w:rsidR="008C5523" w:rsidRPr="00A55346" w:rsidTr="001A78BF">
        <w:tc>
          <w:tcPr>
            <w:tcW w:w="8505" w:type="dxa"/>
          </w:tcPr>
          <w:p w:rsidR="008C5523" w:rsidRPr="00A55346" w:rsidRDefault="008C5523" w:rsidP="001A78BF">
            <w:pPr>
              <w:tabs>
                <w:tab w:val="num" w:pos="432"/>
                <w:tab w:val="num" w:pos="720"/>
              </w:tabs>
              <w:spacing w:after="0" w:line="240" w:lineRule="auto"/>
              <w:contextualSpacing/>
              <w:jc w:val="both"/>
              <w:rPr>
                <w:rFonts w:ascii="Times New Roman" w:hAnsi="Times New Roman"/>
                <w:sz w:val="28"/>
                <w:szCs w:val="28"/>
              </w:rPr>
            </w:pPr>
            <w:r w:rsidRPr="00A55346">
              <w:rPr>
                <w:rFonts w:ascii="Times New Roman" w:hAnsi="Times New Roman"/>
                <w:sz w:val="28"/>
                <w:szCs w:val="28"/>
              </w:rPr>
              <w:t xml:space="preserve">2.3.1. </w:t>
            </w:r>
            <w:r>
              <w:rPr>
                <w:rFonts w:ascii="Times New Roman" w:hAnsi="Times New Roman"/>
                <w:sz w:val="28"/>
                <w:szCs w:val="28"/>
              </w:rPr>
              <w:t>выполнение работником</w:t>
            </w:r>
            <w:r w:rsidRPr="00A55346">
              <w:rPr>
                <w:rFonts w:ascii="Times New Roman" w:hAnsi="Times New Roman"/>
                <w:sz w:val="28"/>
                <w:szCs w:val="28"/>
              </w:rPr>
              <w:t xml:space="preserve"> более сложной и ответственной работы по сравнению с другими работниками</w:t>
            </w:r>
          </w:p>
        </w:tc>
        <w:tc>
          <w:tcPr>
            <w:tcW w:w="1418" w:type="dxa"/>
          </w:tcPr>
          <w:p w:rsidR="008C5523" w:rsidRPr="00A55346" w:rsidRDefault="008C5523" w:rsidP="001A78BF">
            <w:pPr>
              <w:spacing w:after="0" w:line="240" w:lineRule="auto"/>
              <w:contextualSpacing/>
              <w:jc w:val="center"/>
              <w:rPr>
                <w:rFonts w:ascii="Times New Roman" w:hAnsi="Times New Roman"/>
                <w:sz w:val="28"/>
                <w:szCs w:val="28"/>
              </w:rPr>
            </w:pPr>
          </w:p>
          <w:p w:rsidR="008C5523" w:rsidRPr="00A55346" w:rsidRDefault="008C5523" w:rsidP="001A78BF">
            <w:pPr>
              <w:spacing w:after="0" w:line="240" w:lineRule="auto"/>
              <w:contextualSpacing/>
              <w:jc w:val="center"/>
              <w:rPr>
                <w:rFonts w:ascii="Times New Roman" w:hAnsi="Times New Roman"/>
                <w:sz w:val="28"/>
                <w:szCs w:val="28"/>
              </w:rPr>
            </w:pPr>
            <w:r w:rsidRPr="00A55346">
              <w:rPr>
                <w:rFonts w:ascii="Times New Roman" w:hAnsi="Times New Roman"/>
                <w:sz w:val="28"/>
                <w:szCs w:val="28"/>
              </w:rPr>
              <w:t>10%-60%</w:t>
            </w:r>
          </w:p>
        </w:tc>
      </w:tr>
      <w:tr w:rsidR="008C5523" w:rsidRPr="00A55346" w:rsidTr="001A78BF">
        <w:tc>
          <w:tcPr>
            <w:tcW w:w="8505" w:type="dxa"/>
          </w:tcPr>
          <w:p w:rsidR="008C5523" w:rsidRPr="00A55346" w:rsidRDefault="008C5523" w:rsidP="001A78BF">
            <w:pPr>
              <w:tabs>
                <w:tab w:val="num" w:pos="432"/>
                <w:tab w:val="num" w:pos="720"/>
              </w:tabs>
              <w:spacing w:after="0" w:line="240" w:lineRule="auto"/>
              <w:contextualSpacing/>
              <w:jc w:val="both"/>
              <w:rPr>
                <w:rFonts w:ascii="Times New Roman" w:hAnsi="Times New Roman"/>
                <w:sz w:val="28"/>
                <w:szCs w:val="28"/>
              </w:rPr>
            </w:pPr>
            <w:r w:rsidRPr="00A55346">
              <w:rPr>
                <w:rFonts w:ascii="Times New Roman" w:hAnsi="Times New Roman"/>
                <w:sz w:val="28"/>
                <w:szCs w:val="28"/>
              </w:rPr>
              <w:t xml:space="preserve">2.3.2. объем и разновидность выполняемой работы, ее интенсивность     </w:t>
            </w:r>
          </w:p>
        </w:tc>
        <w:tc>
          <w:tcPr>
            <w:tcW w:w="1418" w:type="dxa"/>
          </w:tcPr>
          <w:p w:rsidR="008C5523" w:rsidRPr="00A55346" w:rsidRDefault="008C5523" w:rsidP="001A78BF">
            <w:pPr>
              <w:spacing w:after="0" w:line="240" w:lineRule="auto"/>
              <w:contextualSpacing/>
              <w:jc w:val="center"/>
              <w:rPr>
                <w:rFonts w:ascii="Times New Roman" w:hAnsi="Times New Roman"/>
                <w:sz w:val="28"/>
                <w:szCs w:val="28"/>
              </w:rPr>
            </w:pPr>
            <w:r w:rsidRPr="00A55346">
              <w:rPr>
                <w:rFonts w:ascii="Times New Roman" w:hAnsi="Times New Roman"/>
                <w:sz w:val="28"/>
                <w:szCs w:val="28"/>
              </w:rPr>
              <w:t>10%-80%</w:t>
            </w:r>
          </w:p>
        </w:tc>
      </w:tr>
      <w:tr w:rsidR="008C5523" w:rsidRPr="00A55346" w:rsidTr="001A78BF">
        <w:tc>
          <w:tcPr>
            <w:tcW w:w="8505" w:type="dxa"/>
          </w:tcPr>
          <w:p w:rsidR="008C5523" w:rsidRPr="00A55346" w:rsidRDefault="008C5523" w:rsidP="001A78BF">
            <w:pPr>
              <w:spacing w:after="0" w:line="240" w:lineRule="auto"/>
              <w:contextualSpacing/>
              <w:jc w:val="both"/>
              <w:rPr>
                <w:rFonts w:ascii="Times New Roman" w:hAnsi="Times New Roman"/>
                <w:sz w:val="28"/>
                <w:szCs w:val="28"/>
              </w:rPr>
            </w:pPr>
            <w:r w:rsidRPr="00A55346">
              <w:rPr>
                <w:rFonts w:ascii="Times New Roman" w:hAnsi="Times New Roman"/>
                <w:sz w:val="28"/>
                <w:szCs w:val="28"/>
              </w:rPr>
              <w:t>2.3.3. качество выполняемых работ, творческий и перспективный подход при выполнении новых и сложных работ</w:t>
            </w:r>
          </w:p>
        </w:tc>
        <w:tc>
          <w:tcPr>
            <w:tcW w:w="1418" w:type="dxa"/>
          </w:tcPr>
          <w:p w:rsidR="008C5523" w:rsidRPr="00A55346" w:rsidRDefault="008C5523" w:rsidP="001A78BF">
            <w:pPr>
              <w:spacing w:after="0" w:line="240" w:lineRule="auto"/>
              <w:contextualSpacing/>
              <w:jc w:val="center"/>
              <w:rPr>
                <w:rFonts w:ascii="Times New Roman" w:hAnsi="Times New Roman"/>
                <w:sz w:val="28"/>
                <w:szCs w:val="28"/>
              </w:rPr>
            </w:pPr>
          </w:p>
          <w:p w:rsidR="008C5523" w:rsidRPr="00A55346" w:rsidRDefault="008C5523" w:rsidP="001A78BF">
            <w:pPr>
              <w:spacing w:after="0" w:line="240" w:lineRule="auto"/>
              <w:contextualSpacing/>
              <w:jc w:val="center"/>
              <w:rPr>
                <w:rFonts w:ascii="Times New Roman" w:hAnsi="Times New Roman"/>
                <w:sz w:val="28"/>
                <w:szCs w:val="28"/>
              </w:rPr>
            </w:pPr>
            <w:r w:rsidRPr="00A55346">
              <w:rPr>
                <w:rFonts w:ascii="Times New Roman" w:hAnsi="Times New Roman"/>
                <w:sz w:val="28"/>
                <w:szCs w:val="28"/>
              </w:rPr>
              <w:t>20%-40%</w:t>
            </w:r>
          </w:p>
        </w:tc>
      </w:tr>
      <w:tr w:rsidR="008C5523" w:rsidRPr="00A55346" w:rsidTr="001A78BF">
        <w:tc>
          <w:tcPr>
            <w:tcW w:w="8505" w:type="dxa"/>
          </w:tcPr>
          <w:p w:rsidR="008C5523" w:rsidRPr="00A55346" w:rsidRDefault="008C5523" w:rsidP="001A78BF">
            <w:pPr>
              <w:spacing w:after="0" w:line="240" w:lineRule="auto"/>
              <w:contextualSpacing/>
              <w:jc w:val="both"/>
              <w:rPr>
                <w:rFonts w:ascii="Times New Roman" w:hAnsi="Times New Roman"/>
                <w:sz w:val="28"/>
                <w:szCs w:val="28"/>
              </w:rPr>
            </w:pPr>
            <w:r w:rsidRPr="00A55346">
              <w:rPr>
                <w:rFonts w:ascii="Times New Roman" w:hAnsi="Times New Roman"/>
                <w:sz w:val="28"/>
                <w:szCs w:val="28"/>
              </w:rPr>
              <w:t>2.3.4. стабильное, непосредственное влияние работника на улучшение показателей ра</w:t>
            </w:r>
            <w:r>
              <w:rPr>
                <w:rFonts w:ascii="Times New Roman" w:hAnsi="Times New Roman"/>
                <w:sz w:val="28"/>
                <w:szCs w:val="28"/>
              </w:rPr>
              <w:t>боты</w:t>
            </w:r>
            <w:r w:rsidRPr="00A55346">
              <w:rPr>
                <w:rFonts w:ascii="Times New Roman" w:hAnsi="Times New Roman"/>
                <w:sz w:val="28"/>
                <w:szCs w:val="28"/>
              </w:rPr>
              <w:t xml:space="preserve"> учреждения</w:t>
            </w:r>
            <w:r w:rsidRPr="00A55346">
              <w:rPr>
                <w:rFonts w:ascii="Times New Roman" w:hAnsi="Times New Roman"/>
                <w:sz w:val="28"/>
                <w:szCs w:val="28"/>
              </w:rPr>
              <w:tab/>
            </w:r>
          </w:p>
        </w:tc>
        <w:tc>
          <w:tcPr>
            <w:tcW w:w="1418" w:type="dxa"/>
          </w:tcPr>
          <w:p w:rsidR="008C5523" w:rsidRPr="00A55346" w:rsidRDefault="008C5523" w:rsidP="001A78BF">
            <w:pPr>
              <w:spacing w:after="0" w:line="240" w:lineRule="auto"/>
              <w:contextualSpacing/>
              <w:jc w:val="center"/>
              <w:rPr>
                <w:rFonts w:ascii="Times New Roman" w:hAnsi="Times New Roman"/>
                <w:sz w:val="28"/>
                <w:szCs w:val="28"/>
              </w:rPr>
            </w:pPr>
          </w:p>
          <w:p w:rsidR="008C5523" w:rsidRPr="00A55346" w:rsidRDefault="008C5523" w:rsidP="001A78BF">
            <w:pPr>
              <w:spacing w:after="0" w:line="240" w:lineRule="auto"/>
              <w:contextualSpacing/>
              <w:jc w:val="center"/>
              <w:rPr>
                <w:rFonts w:ascii="Times New Roman" w:hAnsi="Times New Roman"/>
                <w:sz w:val="28"/>
                <w:szCs w:val="28"/>
              </w:rPr>
            </w:pPr>
            <w:r w:rsidRPr="00A55346">
              <w:rPr>
                <w:rFonts w:ascii="Times New Roman" w:hAnsi="Times New Roman"/>
                <w:sz w:val="28"/>
                <w:szCs w:val="28"/>
              </w:rPr>
              <w:t>30%-80%</w:t>
            </w:r>
          </w:p>
        </w:tc>
      </w:tr>
      <w:tr w:rsidR="008C5523" w:rsidRPr="00A55346" w:rsidTr="001A78BF">
        <w:tc>
          <w:tcPr>
            <w:tcW w:w="8505" w:type="dxa"/>
          </w:tcPr>
          <w:p w:rsidR="008C5523" w:rsidRPr="00A55346" w:rsidRDefault="008C5523" w:rsidP="001A78BF">
            <w:pPr>
              <w:spacing w:after="0" w:line="240" w:lineRule="auto"/>
              <w:contextualSpacing/>
              <w:jc w:val="both"/>
              <w:rPr>
                <w:rFonts w:ascii="Times New Roman" w:hAnsi="Times New Roman"/>
                <w:sz w:val="28"/>
                <w:szCs w:val="28"/>
              </w:rPr>
            </w:pPr>
            <w:r w:rsidRPr="00A55346">
              <w:rPr>
                <w:rFonts w:ascii="Times New Roman" w:hAnsi="Times New Roman"/>
                <w:sz w:val="28"/>
                <w:szCs w:val="28"/>
              </w:rPr>
              <w:t>2.3.5.  за соблюдение требований по охране труда и техники безопасности</w:t>
            </w:r>
          </w:p>
        </w:tc>
        <w:tc>
          <w:tcPr>
            <w:tcW w:w="1418" w:type="dxa"/>
          </w:tcPr>
          <w:p w:rsidR="008C5523" w:rsidRDefault="008C5523" w:rsidP="001A78BF">
            <w:pPr>
              <w:spacing w:after="0" w:line="240" w:lineRule="auto"/>
              <w:contextualSpacing/>
              <w:rPr>
                <w:rFonts w:ascii="Times New Roman" w:hAnsi="Times New Roman"/>
                <w:sz w:val="28"/>
                <w:szCs w:val="28"/>
              </w:rPr>
            </w:pPr>
          </w:p>
          <w:p w:rsidR="008C5523" w:rsidRPr="00A55346" w:rsidRDefault="008C5523" w:rsidP="001A78BF">
            <w:pPr>
              <w:spacing w:after="0" w:line="240" w:lineRule="auto"/>
              <w:contextualSpacing/>
              <w:rPr>
                <w:rFonts w:ascii="Times New Roman" w:hAnsi="Times New Roman"/>
                <w:sz w:val="28"/>
                <w:szCs w:val="28"/>
              </w:rPr>
            </w:pPr>
            <w:r w:rsidRPr="00A55346">
              <w:rPr>
                <w:rFonts w:ascii="Times New Roman" w:hAnsi="Times New Roman"/>
                <w:sz w:val="28"/>
                <w:szCs w:val="28"/>
              </w:rPr>
              <w:t>20%-80%</w:t>
            </w:r>
          </w:p>
        </w:tc>
      </w:tr>
      <w:tr w:rsidR="008C5523" w:rsidRPr="00A55346" w:rsidTr="001A78BF">
        <w:trPr>
          <w:trHeight w:val="543"/>
        </w:trPr>
        <w:tc>
          <w:tcPr>
            <w:tcW w:w="8505" w:type="dxa"/>
          </w:tcPr>
          <w:p w:rsidR="008C5523" w:rsidRPr="00A55346" w:rsidRDefault="008C5523" w:rsidP="001A78BF">
            <w:pPr>
              <w:tabs>
                <w:tab w:val="num" w:pos="432"/>
                <w:tab w:val="num" w:pos="720"/>
              </w:tabs>
              <w:spacing w:after="0" w:line="240" w:lineRule="auto"/>
              <w:contextualSpacing/>
              <w:jc w:val="both"/>
              <w:rPr>
                <w:rFonts w:ascii="Times New Roman" w:hAnsi="Times New Roman"/>
                <w:sz w:val="28"/>
                <w:szCs w:val="28"/>
              </w:rPr>
            </w:pPr>
            <w:r w:rsidRPr="00A55346">
              <w:rPr>
                <w:rFonts w:ascii="Times New Roman" w:hAnsi="Times New Roman"/>
                <w:sz w:val="28"/>
                <w:szCs w:val="28"/>
              </w:rPr>
              <w:t xml:space="preserve">2.3.6. </w:t>
            </w:r>
            <w:r>
              <w:rPr>
                <w:rFonts w:ascii="Times New Roman" w:hAnsi="Times New Roman"/>
                <w:sz w:val="28"/>
                <w:szCs w:val="28"/>
              </w:rPr>
              <w:t xml:space="preserve">за </w:t>
            </w:r>
            <w:r w:rsidRPr="00A55346">
              <w:rPr>
                <w:rFonts w:ascii="Times New Roman" w:hAnsi="Times New Roman"/>
                <w:sz w:val="28"/>
                <w:szCs w:val="28"/>
              </w:rPr>
              <w:t>активн</w:t>
            </w:r>
            <w:r>
              <w:rPr>
                <w:rFonts w:ascii="Times New Roman" w:hAnsi="Times New Roman"/>
                <w:sz w:val="28"/>
                <w:szCs w:val="28"/>
              </w:rPr>
              <w:t>ую</w:t>
            </w:r>
            <w:r w:rsidRPr="00A55346">
              <w:rPr>
                <w:rFonts w:ascii="Times New Roman" w:hAnsi="Times New Roman"/>
                <w:sz w:val="28"/>
                <w:szCs w:val="28"/>
              </w:rPr>
              <w:t xml:space="preserve"> работу по перспективному развитию учреждения и творческому сотрудничеству с другими организациями</w:t>
            </w:r>
          </w:p>
        </w:tc>
        <w:tc>
          <w:tcPr>
            <w:tcW w:w="1418" w:type="dxa"/>
          </w:tcPr>
          <w:p w:rsidR="008C5523" w:rsidRDefault="008C5523" w:rsidP="001A78BF">
            <w:pPr>
              <w:spacing w:after="0" w:line="240" w:lineRule="auto"/>
              <w:contextualSpacing/>
              <w:jc w:val="both"/>
              <w:rPr>
                <w:rFonts w:ascii="Times New Roman" w:hAnsi="Times New Roman"/>
                <w:sz w:val="28"/>
                <w:szCs w:val="28"/>
              </w:rPr>
            </w:pPr>
          </w:p>
          <w:p w:rsidR="008C5523" w:rsidRPr="00A55346" w:rsidRDefault="008C5523" w:rsidP="001A78BF">
            <w:pPr>
              <w:spacing w:after="0" w:line="240" w:lineRule="auto"/>
              <w:contextualSpacing/>
              <w:jc w:val="both"/>
              <w:rPr>
                <w:rFonts w:ascii="Times New Roman" w:hAnsi="Times New Roman"/>
                <w:sz w:val="28"/>
                <w:szCs w:val="28"/>
              </w:rPr>
            </w:pPr>
            <w:r w:rsidRPr="00A55346">
              <w:rPr>
                <w:rFonts w:ascii="Times New Roman" w:hAnsi="Times New Roman"/>
                <w:sz w:val="28"/>
                <w:szCs w:val="28"/>
              </w:rPr>
              <w:t>10%-60%</w:t>
            </w:r>
          </w:p>
        </w:tc>
      </w:tr>
    </w:tbl>
    <w:p w:rsidR="008C5523" w:rsidRPr="00A55346" w:rsidRDefault="008C5523" w:rsidP="008C5523">
      <w:pPr>
        <w:spacing w:after="0" w:line="240" w:lineRule="auto"/>
        <w:ind w:firstLine="708"/>
        <w:contextualSpacing/>
        <w:jc w:val="both"/>
        <w:rPr>
          <w:rFonts w:ascii="Times New Roman" w:hAnsi="Times New Roman"/>
          <w:sz w:val="28"/>
          <w:szCs w:val="28"/>
        </w:rPr>
      </w:pPr>
      <w:r w:rsidRPr="00A55346">
        <w:rPr>
          <w:rFonts w:ascii="Times New Roman" w:hAnsi="Times New Roman"/>
          <w:sz w:val="28"/>
          <w:szCs w:val="28"/>
        </w:rPr>
        <w:t>2.4. Надбавка выплачивается за фактически отработанное время. Надбавка не начисляется за периоды:</w:t>
      </w:r>
    </w:p>
    <w:p w:rsidR="008C5523" w:rsidRPr="00A55346" w:rsidRDefault="008C5523" w:rsidP="008C5523">
      <w:pPr>
        <w:numPr>
          <w:ilvl w:val="0"/>
          <w:numId w:val="1"/>
        </w:numPr>
        <w:spacing w:after="0" w:line="240" w:lineRule="auto"/>
        <w:ind w:left="0" w:firstLine="0"/>
        <w:contextualSpacing/>
        <w:jc w:val="both"/>
        <w:rPr>
          <w:rFonts w:ascii="Times New Roman" w:hAnsi="Times New Roman"/>
          <w:sz w:val="28"/>
          <w:szCs w:val="28"/>
        </w:rPr>
      </w:pPr>
      <w:r w:rsidRPr="00A55346">
        <w:rPr>
          <w:rFonts w:ascii="Times New Roman" w:hAnsi="Times New Roman"/>
          <w:sz w:val="28"/>
          <w:szCs w:val="28"/>
        </w:rPr>
        <w:t>трудового отпуска;</w:t>
      </w:r>
    </w:p>
    <w:p w:rsidR="008C5523" w:rsidRPr="00A55346" w:rsidRDefault="008C5523" w:rsidP="008C5523">
      <w:pPr>
        <w:numPr>
          <w:ilvl w:val="0"/>
          <w:numId w:val="1"/>
        </w:numPr>
        <w:spacing w:after="0" w:line="240" w:lineRule="auto"/>
        <w:ind w:left="0" w:firstLine="0"/>
        <w:contextualSpacing/>
        <w:jc w:val="both"/>
        <w:rPr>
          <w:rFonts w:ascii="Times New Roman" w:hAnsi="Times New Roman"/>
          <w:sz w:val="28"/>
          <w:szCs w:val="28"/>
        </w:rPr>
      </w:pPr>
      <w:r w:rsidRPr="00A55346">
        <w:rPr>
          <w:rFonts w:ascii="Times New Roman" w:hAnsi="Times New Roman"/>
          <w:sz w:val="28"/>
          <w:szCs w:val="28"/>
        </w:rPr>
        <w:t>социального отпуска;</w:t>
      </w:r>
    </w:p>
    <w:p w:rsidR="008C5523" w:rsidRPr="00A55346" w:rsidRDefault="008C5523" w:rsidP="008C5523">
      <w:pPr>
        <w:numPr>
          <w:ilvl w:val="0"/>
          <w:numId w:val="1"/>
        </w:numPr>
        <w:spacing w:after="0" w:line="240" w:lineRule="auto"/>
        <w:ind w:left="0" w:firstLine="0"/>
        <w:contextualSpacing/>
        <w:jc w:val="both"/>
        <w:rPr>
          <w:rFonts w:ascii="Times New Roman" w:hAnsi="Times New Roman"/>
          <w:sz w:val="28"/>
          <w:szCs w:val="28"/>
        </w:rPr>
      </w:pPr>
      <w:r w:rsidRPr="00A55346">
        <w:rPr>
          <w:rFonts w:ascii="Times New Roman" w:hAnsi="Times New Roman"/>
          <w:sz w:val="28"/>
          <w:szCs w:val="28"/>
        </w:rPr>
        <w:t>временной нетрудоспособности;</w:t>
      </w:r>
    </w:p>
    <w:p w:rsidR="008C5523" w:rsidRPr="00A55346" w:rsidRDefault="008C5523" w:rsidP="008C5523">
      <w:pPr>
        <w:numPr>
          <w:ilvl w:val="0"/>
          <w:numId w:val="1"/>
        </w:numPr>
        <w:spacing w:after="0" w:line="240" w:lineRule="auto"/>
        <w:ind w:left="0" w:firstLine="0"/>
        <w:contextualSpacing/>
        <w:jc w:val="both"/>
        <w:rPr>
          <w:rFonts w:ascii="Times New Roman" w:hAnsi="Times New Roman"/>
          <w:sz w:val="28"/>
          <w:szCs w:val="28"/>
        </w:rPr>
      </w:pPr>
      <w:r w:rsidRPr="00A55346">
        <w:rPr>
          <w:rFonts w:ascii="Times New Roman" w:hAnsi="Times New Roman"/>
          <w:sz w:val="28"/>
          <w:szCs w:val="28"/>
        </w:rPr>
        <w:t>повышения квалификации;</w:t>
      </w:r>
      <w:r w:rsidRPr="00A55346">
        <w:rPr>
          <w:rFonts w:ascii="Times New Roman" w:hAnsi="Times New Roman"/>
          <w:sz w:val="28"/>
          <w:szCs w:val="28"/>
        </w:rPr>
        <w:tab/>
      </w:r>
    </w:p>
    <w:p w:rsidR="008C5523" w:rsidRPr="00A55346" w:rsidRDefault="008C5523" w:rsidP="008C5523">
      <w:pPr>
        <w:numPr>
          <w:ilvl w:val="0"/>
          <w:numId w:val="1"/>
        </w:numPr>
        <w:spacing w:after="0" w:line="240" w:lineRule="auto"/>
        <w:ind w:left="0" w:firstLine="0"/>
        <w:contextualSpacing/>
        <w:jc w:val="both"/>
        <w:rPr>
          <w:rFonts w:ascii="Times New Roman" w:hAnsi="Times New Roman"/>
          <w:sz w:val="28"/>
          <w:szCs w:val="28"/>
        </w:rPr>
      </w:pPr>
      <w:r w:rsidRPr="00A55346">
        <w:rPr>
          <w:rFonts w:ascii="Times New Roman" w:hAnsi="Times New Roman"/>
          <w:sz w:val="28"/>
          <w:szCs w:val="28"/>
        </w:rPr>
        <w:t>за другие периоды, когда</w:t>
      </w:r>
      <w:r>
        <w:rPr>
          <w:rFonts w:ascii="Times New Roman" w:hAnsi="Times New Roman"/>
          <w:sz w:val="28"/>
          <w:szCs w:val="28"/>
        </w:rPr>
        <w:t xml:space="preserve"> за работником в соответствии с</w:t>
      </w:r>
      <w:r w:rsidRPr="00A55346">
        <w:rPr>
          <w:rFonts w:ascii="Times New Roman" w:hAnsi="Times New Roman"/>
          <w:sz w:val="28"/>
          <w:szCs w:val="28"/>
        </w:rPr>
        <w:t xml:space="preserve"> действующим законодательством сохраняется средняя заработная плата.  </w:t>
      </w:r>
    </w:p>
    <w:p w:rsidR="008C5523" w:rsidRDefault="008C5523" w:rsidP="008C5523">
      <w:pPr>
        <w:widowControl w:val="0"/>
        <w:tabs>
          <w:tab w:val="left" w:pos="284"/>
          <w:tab w:val="left" w:pos="567"/>
        </w:tabs>
        <w:autoSpaceDE w:val="0"/>
        <w:autoSpaceDN w:val="0"/>
        <w:spacing w:after="0" w:line="240" w:lineRule="auto"/>
        <w:ind w:firstLine="709"/>
        <w:jc w:val="both"/>
        <w:rPr>
          <w:rFonts w:ascii="Times New Roman" w:hAnsi="Times New Roman"/>
          <w:sz w:val="28"/>
          <w:szCs w:val="28"/>
          <w:lang w:val="fr-FR"/>
        </w:rPr>
      </w:pPr>
    </w:p>
    <w:p w:rsidR="008C5523" w:rsidRPr="008A7D6C" w:rsidRDefault="008C5523" w:rsidP="008C5523">
      <w:pPr>
        <w:widowControl w:val="0"/>
        <w:tabs>
          <w:tab w:val="left" w:pos="284"/>
          <w:tab w:val="left" w:pos="567"/>
        </w:tabs>
        <w:autoSpaceDE w:val="0"/>
        <w:autoSpaceDN w:val="0"/>
        <w:spacing w:after="0" w:line="240" w:lineRule="auto"/>
        <w:ind w:firstLine="709"/>
        <w:jc w:val="both"/>
        <w:rPr>
          <w:rFonts w:ascii="Times New Roman" w:hAnsi="Times New Roman"/>
          <w:sz w:val="28"/>
          <w:szCs w:val="28"/>
        </w:rPr>
      </w:pPr>
      <w:r w:rsidRPr="008A7D6C">
        <w:rPr>
          <w:rFonts w:ascii="Times New Roman" w:hAnsi="Times New Roman"/>
          <w:sz w:val="28"/>
          <w:szCs w:val="28"/>
          <w:lang w:val="fr-FR"/>
        </w:rPr>
        <w:t>Одобрено на собрании</w:t>
      </w:r>
      <w:r w:rsidRPr="008A7D6C">
        <w:rPr>
          <w:rFonts w:ascii="Times New Roman" w:hAnsi="Times New Roman"/>
          <w:sz w:val="28"/>
          <w:szCs w:val="28"/>
        </w:rPr>
        <w:t xml:space="preserve"> коллектива работников</w:t>
      </w:r>
    </w:p>
    <w:p w:rsidR="008C5523" w:rsidRPr="008A7D6C" w:rsidRDefault="008C5523" w:rsidP="008C5523">
      <w:pPr>
        <w:widowControl w:val="0"/>
        <w:tabs>
          <w:tab w:val="left" w:pos="284"/>
          <w:tab w:val="left" w:pos="567"/>
        </w:tabs>
        <w:autoSpaceDE w:val="0"/>
        <w:autoSpaceDN w:val="0"/>
        <w:spacing w:after="0" w:line="240" w:lineRule="auto"/>
        <w:ind w:firstLine="709"/>
        <w:jc w:val="both"/>
        <w:rPr>
          <w:rFonts w:ascii="Times New Roman" w:hAnsi="Times New Roman"/>
          <w:sz w:val="28"/>
          <w:szCs w:val="28"/>
        </w:rPr>
      </w:pPr>
      <w:r w:rsidRPr="008A7D6C">
        <w:rPr>
          <w:rFonts w:ascii="Times New Roman" w:hAnsi="Times New Roman"/>
          <w:sz w:val="28"/>
          <w:szCs w:val="28"/>
        </w:rPr>
        <w:t xml:space="preserve"> </w:t>
      </w:r>
      <w:r w:rsidRPr="008A7D6C">
        <w:rPr>
          <w:rFonts w:ascii="Times New Roman" w:hAnsi="Times New Roman"/>
          <w:sz w:val="28"/>
          <w:szCs w:val="28"/>
          <w:lang w:val="fr-FR"/>
        </w:rPr>
        <w:t>Протокол № _</w:t>
      </w:r>
      <w:r w:rsidRPr="008A7D6C">
        <w:rPr>
          <w:rFonts w:ascii="Times New Roman" w:hAnsi="Times New Roman"/>
          <w:sz w:val="28"/>
          <w:szCs w:val="28"/>
        </w:rPr>
        <w:t>___</w:t>
      </w:r>
      <w:r w:rsidRPr="008A7D6C">
        <w:rPr>
          <w:rFonts w:ascii="Times New Roman" w:hAnsi="Times New Roman"/>
          <w:sz w:val="28"/>
          <w:szCs w:val="28"/>
          <w:lang w:val="fr-FR"/>
        </w:rPr>
        <w:t xml:space="preserve"> от _</w:t>
      </w:r>
      <w:r w:rsidRPr="008A7D6C">
        <w:rPr>
          <w:rFonts w:ascii="Times New Roman" w:hAnsi="Times New Roman"/>
          <w:sz w:val="28"/>
          <w:szCs w:val="28"/>
        </w:rPr>
        <w:t>___</w:t>
      </w:r>
      <w:r w:rsidRPr="008A7D6C">
        <w:rPr>
          <w:rFonts w:ascii="Times New Roman" w:hAnsi="Times New Roman"/>
          <w:sz w:val="28"/>
          <w:szCs w:val="28"/>
          <w:lang w:val="fr-FR"/>
        </w:rPr>
        <w:t>_</w:t>
      </w:r>
      <w:r w:rsidRPr="008A7D6C">
        <w:rPr>
          <w:rFonts w:ascii="Times New Roman" w:hAnsi="Times New Roman"/>
          <w:sz w:val="28"/>
          <w:szCs w:val="28"/>
        </w:rPr>
        <w:t>__________</w:t>
      </w:r>
      <w:r w:rsidRPr="008A7D6C">
        <w:rPr>
          <w:rFonts w:ascii="Times New Roman" w:hAnsi="Times New Roman"/>
          <w:sz w:val="28"/>
          <w:szCs w:val="28"/>
          <w:lang w:val="fr-FR"/>
        </w:rPr>
        <w:t xml:space="preserve"> 20</w:t>
      </w:r>
      <w:r>
        <w:rPr>
          <w:rFonts w:ascii="Times New Roman" w:hAnsi="Times New Roman"/>
          <w:sz w:val="28"/>
          <w:szCs w:val="28"/>
        </w:rPr>
        <w:t>20</w:t>
      </w:r>
      <w:r w:rsidRPr="008A7D6C">
        <w:rPr>
          <w:rFonts w:ascii="Times New Roman" w:hAnsi="Times New Roman"/>
          <w:sz w:val="28"/>
          <w:szCs w:val="28"/>
          <w:lang w:val="fr-FR"/>
        </w:rPr>
        <w:t xml:space="preserve"> г.</w:t>
      </w:r>
    </w:p>
    <w:p w:rsidR="008C5523" w:rsidRPr="008A7D6C" w:rsidRDefault="008C5523" w:rsidP="008C5523">
      <w:pPr>
        <w:widowControl w:val="0"/>
        <w:tabs>
          <w:tab w:val="left" w:pos="284"/>
          <w:tab w:val="left" w:pos="567"/>
        </w:tabs>
        <w:autoSpaceDE w:val="0"/>
        <w:autoSpaceDN w:val="0"/>
        <w:spacing w:after="0" w:line="240" w:lineRule="auto"/>
        <w:ind w:firstLine="709"/>
        <w:jc w:val="both"/>
        <w:rPr>
          <w:rFonts w:ascii="Times New Roman" w:hAnsi="Times New Roman"/>
          <w:sz w:val="28"/>
          <w:szCs w:val="28"/>
        </w:rPr>
      </w:pPr>
    </w:p>
    <w:p w:rsidR="008C5523" w:rsidRDefault="008C5523" w:rsidP="008C5523">
      <w:pPr>
        <w:spacing w:after="0" w:line="240" w:lineRule="auto"/>
        <w:ind w:left="426" w:firstLine="282"/>
        <w:contextualSpacing/>
        <w:jc w:val="both"/>
        <w:rPr>
          <w:rFonts w:ascii="Times New Roman" w:hAnsi="Times New Roman"/>
          <w:sz w:val="28"/>
          <w:szCs w:val="28"/>
        </w:rPr>
      </w:pPr>
    </w:p>
    <w:p w:rsidR="008C5523" w:rsidRPr="00A55346" w:rsidRDefault="008C5523" w:rsidP="008C5523">
      <w:pPr>
        <w:spacing w:after="0" w:line="240" w:lineRule="auto"/>
        <w:ind w:left="426" w:firstLine="282"/>
        <w:contextualSpacing/>
        <w:jc w:val="both"/>
        <w:rPr>
          <w:rFonts w:ascii="Times New Roman" w:hAnsi="Times New Roman"/>
          <w:sz w:val="28"/>
          <w:szCs w:val="28"/>
        </w:rPr>
      </w:pPr>
    </w:p>
    <w:p w:rsidR="008C5523" w:rsidRPr="00A55346" w:rsidRDefault="008C5523" w:rsidP="008C5523">
      <w:pPr>
        <w:rPr>
          <w:rFonts w:ascii="Times New Roman" w:hAnsi="Times New Roman"/>
          <w:sz w:val="28"/>
          <w:szCs w:val="28"/>
        </w:rPr>
      </w:pPr>
    </w:p>
    <w:p w:rsidR="008C5523" w:rsidRPr="00A55346" w:rsidRDefault="008C5523" w:rsidP="008C5523">
      <w:pPr>
        <w:rPr>
          <w:rFonts w:ascii="Times New Roman" w:hAnsi="Times New Roman"/>
          <w:sz w:val="28"/>
          <w:szCs w:val="28"/>
        </w:rPr>
      </w:pPr>
    </w:p>
    <w:p w:rsidR="008C5523" w:rsidRPr="002E5DE9" w:rsidRDefault="008C5523" w:rsidP="008C5523">
      <w:pPr>
        <w:spacing w:after="0" w:line="240" w:lineRule="auto"/>
        <w:rPr>
          <w:rFonts w:ascii="Times New Roman" w:hAnsi="Times New Roman" w:cs="Times New Roman"/>
          <w:sz w:val="30"/>
          <w:szCs w:val="30"/>
        </w:rPr>
      </w:pPr>
    </w:p>
    <w:sectPr w:rsidR="008C5523" w:rsidRPr="002E5D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0E44"/>
    <w:multiLevelType w:val="hybridMultilevel"/>
    <w:tmpl w:val="B79A3126"/>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7A8766D"/>
    <w:multiLevelType w:val="hybridMultilevel"/>
    <w:tmpl w:val="95C4FDC2"/>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58660E94"/>
    <w:multiLevelType w:val="hybridMultilevel"/>
    <w:tmpl w:val="1DFA5E92"/>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DE9"/>
    <w:rsid w:val="002E5DE9"/>
    <w:rsid w:val="008C5523"/>
    <w:rsid w:val="009A1193"/>
    <w:rsid w:val="009C4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5DE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E5DE9"/>
    <w:rPr>
      <w:rFonts w:ascii="Segoe UI" w:hAnsi="Segoe UI" w:cs="Segoe UI"/>
      <w:sz w:val="18"/>
      <w:szCs w:val="18"/>
    </w:rPr>
  </w:style>
  <w:style w:type="paragraph" w:styleId="a5">
    <w:name w:val="Normal (Web)"/>
    <w:basedOn w:val="a"/>
    <w:semiHidden/>
    <w:rsid w:val="008C5523"/>
    <w:pPr>
      <w:spacing w:before="100" w:beforeAutospacing="1" w:after="100" w:afterAutospacing="1"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5DE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E5DE9"/>
    <w:rPr>
      <w:rFonts w:ascii="Segoe UI" w:hAnsi="Segoe UI" w:cs="Segoe UI"/>
      <w:sz w:val="18"/>
      <w:szCs w:val="18"/>
    </w:rPr>
  </w:style>
  <w:style w:type="paragraph" w:styleId="a5">
    <w:name w:val="Normal (Web)"/>
    <w:basedOn w:val="a"/>
    <w:semiHidden/>
    <w:rsid w:val="008C5523"/>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4760</Words>
  <Characters>27132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ЗВЁЗДОЧКА</dc:creator>
  <cp:lastModifiedBy>Звездочка</cp:lastModifiedBy>
  <cp:revision>2</cp:revision>
  <cp:lastPrinted>2020-01-06T06:49:00Z</cp:lastPrinted>
  <dcterms:created xsi:type="dcterms:W3CDTF">2021-02-09T13:11:00Z</dcterms:created>
  <dcterms:modified xsi:type="dcterms:W3CDTF">2021-02-09T13:11:00Z</dcterms:modified>
</cp:coreProperties>
</file>