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D91" w:rsidRPr="001872DA" w:rsidRDefault="00867D91" w:rsidP="00867D91">
      <w:pPr>
        <w:widowControl w:val="0"/>
        <w:autoSpaceDE w:val="0"/>
        <w:autoSpaceDN w:val="0"/>
        <w:adjustRightInd w:val="0"/>
        <w:spacing w:after="0" w:line="240" w:lineRule="auto"/>
        <w:contextualSpacing/>
        <w:jc w:val="right"/>
        <w:outlineLvl w:val="0"/>
        <w:rPr>
          <w:rFonts w:ascii="Times New Roman" w:hAnsi="Times New Roman"/>
          <w:b/>
          <w:bCs/>
          <w:sz w:val="28"/>
          <w:szCs w:val="28"/>
          <w:highlight w:val="yellow"/>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КОЛЛЕКТИВНЫЙ ДОГОВОР</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 xml:space="preserve">государственного учреждения образования </w:t>
      </w:r>
    </w:p>
    <w:p w:rsidR="00C5768C" w:rsidRPr="003B6693" w:rsidRDefault="00C5768C" w:rsidP="00C5768C">
      <w:pPr>
        <w:widowControl w:val="0"/>
        <w:autoSpaceDE w:val="0"/>
        <w:autoSpaceDN w:val="0"/>
        <w:adjustRightInd w:val="0"/>
        <w:spacing w:after="0" w:line="240" w:lineRule="auto"/>
        <w:jc w:val="center"/>
        <w:outlineLvl w:val="0"/>
        <w:rPr>
          <w:rFonts w:ascii="Times New Roman" w:hAnsi="Times New Roman"/>
          <w:b/>
          <w:bCs/>
          <w:sz w:val="44"/>
          <w:szCs w:val="44"/>
          <w:lang w:eastAsia="ru-RU"/>
        </w:rPr>
      </w:pPr>
      <w:r w:rsidRPr="003B6693">
        <w:rPr>
          <w:rFonts w:ascii="Times New Roman" w:hAnsi="Times New Roman"/>
          <w:b/>
          <w:bCs/>
          <w:sz w:val="44"/>
          <w:szCs w:val="44"/>
          <w:lang w:eastAsia="ru-RU"/>
        </w:rPr>
        <w:t>«</w:t>
      </w:r>
      <w:r w:rsidR="0043563E" w:rsidRPr="003B6693">
        <w:rPr>
          <w:rFonts w:ascii="Times New Roman" w:hAnsi="Times New Roman"/>
          <w:b/>
          <w:sz w:val="44"/>
          <w:szCs w:val="44"/>
        </w:rPr>
        <w:t>ЗАРЕЧСКАЯ</w:t>
      </w:r>
      <w:r w:rsidRPr="003B6693">
        <w:rPr>
          <w:rFonts w:ascii="Times New Roman" w:hAnsi="Times New Roman"/>
          <w:b/>
          <w:sz w:val="44"/>
          <w:szCs w:val="44"/>
        </w:rPr>
        <w:t xml:space="preserve"> СРЕДНЯЯ ШКОЛА</w:t>
      </w:r>
      <w:r w:rsidRPr="003B6693">
        <w:rPr>
          <w:rFonts w:ascii="Times New Roman" w:hAnsi="Times New Roman"/>
          <w:b/>
          <w:bCs/>
          <w:sz w:val="44"/>
          <w:szCs w:val="44"/>
          <w:lang w:eastAsia="ru-RU"/>
        </w:rPr>
        <w:t>»</w:t>
      </w:r>
    </w:p>
    <w:p w:rsidR="00C5768C" w:rsidRPr="003B6693" w:rsidRDefault="00C5768C" w:rsidP="00C5768C">
      <w:pPr>
        <w:widowControl w:val="0"/>
        <w:autoSpaceDE w:val="0"/>
        <w:autoSpaceDN w:val="0"/>
        <w:adjustRightInd w:val="0"/>
        <w:spacing w:after="0" w:line="240" w:lineRule="auto"/>
        <w:jc w:val="center"/>
        <w:outlineLvl w:val="0"/>
        <w:rPr>
          <w:rFonts w:ascii="Times New Roman" w:hAnsi="Times New Roman"/>
          <w:b/>
          <w:bCs/>
          <w:sz w:val="44"/>
          <w:szCs w:val="44"/>
          <w:lang w:eastAsia="ru-RU"/>
        </w:rPr>
      </w:pPr>
      <w:r w:rsidRPr="003B6693">
        <w:rPr>
          <w:rFonts w:ascii="Times New Roman" w:hAnsi="Times New Roman"/>
          <w:b/>
          <w:bCs/>
          <w:sz w:val="44"/>
          <w:szCs w:val="44"/>
          <w:lang w:eastAsia="ru-RU"/>
        </w:rPr>
        <w:t>Речицкого района</w:t>
      </w:r>
    </w:p>
    <w:p w:rsidR="00C5768C" w:rsidRPr="003B6693" w:rsidRDefault="00C5768C" w:rsidP="00C5768C">
      <w:pPr>
        <w:widowControl w:val="0"/>
        <w:autoSpaceDE w:val="0"/>
        <w:autoSpaceDN w:val="0"/>
        <w:adjustRightInd w:val="0"/>
        <w:spacing w:after="0" w:line="240" w:lineRule="auto"/>
        <w:jc w:val="center"/>
        <w:outlineLvl w:val="0"/>
        <w:rPr>
          <w:rFonts w:ascii="Times New Roman" w:hAnsi="Times New Roman"/>
          <w:b/>
          <w:bCs/>
          <w:sz w:val="44"/>
          <w:szCs w:val="44"/>
          <w:lang w:eastAsia="ru-RU"/>
        </w:rPr>
      </w:pPr>
      <w:r w:rsidRPr="003B6693">
        <w:rPr>
          <w:rFonts w:ascii="Times New Roman" w:hAnsi="Times New Roman"/>
          <w:b/>
          <w:bCs/>
          <w:sz w:val="44"/>
          <w:szCs w:val="44"/>
          <w:lang w:eastAsia="ru-RU"/>
        </w:rPr>
        <w:t>на 2025-2028 годы</w:t>
      </w:r>
    </w:p>
    <w:p w:rsidR="00C5768C" w:rsidRPr="003B6693" w:rsidRDefault="00C5768C" w:rsidP="00C5768C">
      <w:pPr>
        <w:widowControl w:val="0"/>
        <w:autoSpaceDE w:val="0"/>
        <w:autoSpaceDN w:val="0"/>
        <w:adjustRightInd w:val="0"/>
        <w:spacing w:after="0" w:line="240" w:lineRule="auto"/>
        <w:jc w:val="center"/>
        <w:outlineLvl w:val="0"/>
        <w:rPr>
          <w:rFonts w:ascii="Times New Roman" w:hAnsi="Times New Roman"/>
          <w:b/>
          <w:bCs/>
          <w:i/>
          <w:sz w:val="30"/>
          <w:szCs w:val="30"/>
          <w:lang w:eastAsia="ru-RU"/>
        </w:rPr>
      </w:pPr>
    </w:p>
    <w:p w:rsidR="00C5768C" w:rsidRPr="003B6693" w:rsidRDefault="00C5768C" w:rsidP="00C5768C">
      <w:pPr>
        <w:widowControl w:val="0"/>
        <w:autoSpaceDE w:val="0"/>
        <w:autoSpaceDN w:val="0"/>
        <w:adjustRightInd w:val="0"/>
        <w:spacing w:after="0" w:line="240" w:lineRule="auto"/>
        <w:jc w:val="both"/>
        <w:outlineLvl w:val="0"/>
        <w:rPr>
          <w:rFonts w:ascii="Times New Roman" w:hAnsi="Times New Roman"/>
          <w:b/>
          <w:bCs/>
          <w:sz w:val="30"/>
          <w:szCs w:val="30"/>
          <w:lang w:eastAsia="ru-RU"/>
        </w:rPr>
      </w:pPr>
    </w:p>
    <w:p w:rsidR="00C5768C" w:rsidRPr="003B6693" w:rsidRDefault="00C5768C" w:rsidP="00C5768C">
      <w:pPr>
        <w:widowControl w:val="0"/>
        <w:autoSpaceDE w:val="0"/>
        <w:autoSpaceDN w:val="0"/>
        <w:adjustRightInd w:val="0"/>
        <w:spacing w:after="0" w:line="240" w:lineRule="auto"/>
        <w:jc w:val="both"/>
        <w:outlineLvl w:val="0"/>
        <w:rPr>
          <w:rFonts w:ascii="Times New Roman" w:hAnsi="Times New Roman"/>
          <w:b/>
          <w:bCs/>
          <w:sz w:val="30"/>
          <w:szCs w:val="30"/>
          <w:lang w:eastAsia="ru-RU"/>
        </w:rPr>
      </w:pPr>
    </w:p>
    <w:p w:rsidR="00C5768C" w:rsidRPr="003B6693" w:rsidRDefault="00C5768C" w:rsidP="00C5768C">
      <w:pPr>
        <w:widowControl w:val="0"/>
        <w:autoSpaceDE w:val="0"/>
        <w:autoSpaceDN w:val="0"/>
        <w:adjustRightInd w:val="0"/>
        <w:spacing w:after="0" w:line="240" w:lineRule="auto"/>
        <w:jc w:val="both"/>
        <w:outlineLvl w:val="0"/>
        <w:rPr>
          <w:rFonts w:ascii="Times New Roman" w:hAnsi="Times New Roman"/>
          <w:b/>
          <w:bCs/>
          <w:sz w:val="30"/>
          <w:szCs w:val="30"/>
          <w:lang w:eastAsia="ru-RU"/>
        </w:rPr>
      </w:pPr>
    </w:p>
    <w:p w:rsidR="00C5768C" w:rsidRPr="003B6693" w:rsidRDefault="00C5768C" w:rsidP="00C5768C">
      <w:pPr>
        <w:widowControl w:val="0"/>
        <w:autoSpaceDE w:val="0"/>
        <w:autoSpaceDN w:val="0"/>
        <w:adjustRightInd w:val="0"/>
        <w:spacing w:after="0" w:line="240" w:lineRule="auto"/>
        <w:jc w:val="both"/>
        <w:outlineLvl w:val="0"/>
        <w:rPr>
          <w:rFonts w:ascii="Times New Roman" w:hAnsi="Times New Roman"/>
          <w:b/>
          <w:bCs/>
          <w:sz w:val="30"/>
          <w:szCs w:val="30"/>
          <w:lang w:eastAsia="ru-RU"/>
        </w:rPr>
      </w:pPr>
    </w:p>
    <w:p w:rsidR="00C5768C" w:rsidRPr="003B6693" w:rsidRDefault="00C5768C" w:rsidP="00C5768C">
      <w:pPr>
        <w:widowControl w:val="0"/>
        <w:autoSpaceDE w:val="0"/>
        <w:autoSpaceDN w:val="0"/>
        <w:adjustRightInd w:val="0"/>
        <w:spacing w:after="0" w:line="240" w:lineRule="auto"/>
        <w:jc w:val="both"/>
        <w:outlineLvl w:val="0"/>
        <w:rPr>
          <w:rFonts w:ascii="Times New Roman" w:hAnsi="Times New Roman"/>
          <w:b/>
          <w:bCs/>
          <w:sz w:val="30"/>
          <w:szCs w:val="30"/>
          <w:lang w:eastAsia="ru-RU"/>
        </w:rPr>
      </w:pPr>
    </w:p>
    <w:p w:rsidR="00C5768C" w:rsidRPr="003B6693" w:rsidRDefault="00C5768C" w:rsidP="00C5768C">
      <w:pPr>
        <w:widowControl w:val="0"/>
        <w:autoSpaceDE w:val="0"/>
        <w:autoSpaceDN w:val="0"/>
        <w:adjustRightInd w:val="0"/>
        <w:spacing w:after="0" w:line="240" w:lineRule="auto"/>
        <w:jc w:val="both"/>
        <w:outlineLvl w:val="0"/>
        <w:rPr>
          <w:rFonts w:ascii="Times New Roman" w:hAnsi="Times New Roman"/>
          <w:b/>
          <w:bCs/>
          <w:sz w:val="30"/>
          <w:szCs w:val="30"/>
          <w:lang w:eastAsia="ru-RU"/>
        </w:rPr>
      </w:pPr>
    </w:p>
    <w:p w:rsidR="00C5768C" w:rsidRPr="003B6693" w:rsidRDefault="00C5768C" w:rsidP="00C5768C">
      <w:pPr>
        <w:widowControl w:val="0"/>
        <w:autoSpaceDE w:val="0"/>
        <w:autoSpaceDN w:val="0"/>
        <w:adjustRightInd w:val="0"/>
        <w:spacing w:after="0" w:line="240" w:lineRule="auto"/>
        <w:jc w:val="both"/>
        <w:outlineLvl w:val="0"/>
        <w:rPr>
          <w:rFonts w:ascii="Times New Roman" w:hAnsi="Times New Roman"/>
          <w:b/>
          <w:bCs/>
          <w:sz w:val="30"/>
          <w:szCs w:val="30"/>
          <w:lang w:eastAsia="ru-RU"/>
        </w:rPr>
      </w:pPr>
    </w:p>
    <w:p w:rsidR="00C5768C" w:rsidRPr="003B6693" w:rsidRDefault="00C5768C" w:rsidP="00C5768C">
      <w:pPr>
        <w:widowControl w:val="0"/>
        <w:autoSpaceDE w:val="0"/>
        <w:autoSpaceDN w:val="0"/>
        <w:adjustRightInd w:val="0"/>
        <w:spacing w:after="0" w:line="240" w:lineRule="auto"/>
        <w:jc w:val="both"/>
        <w:outlineLvl w:val="0"/>
        <w:rPr>
          <w:rFonts w:ascii="Times New Roman" w:hAnsi="Times New Roman"/>
          <w:b/>
          <w:bCs/>
          <w:sz w:val="30"/>
          <w:szCs w:val="30"/>
          <w:lang w:eastAsia="ru-RU"/>
        </w:rPr>
      </w:pPr>
    </w:p>
    <w:p w:rsidR="00C5768C" w:rsidRPr="003B6693" w:rsidRDefault="00C5768C" w:rsidP="00C5768C">
      <w:pPr>
        <w:widowControl w:val="0"/>
        <w:autoSpaceDE w:val="0"/>
        <w:autoSpaceDN w:val="0"/>
        <w:adjustRightInd w:val="0"/>
        <w:spacing w:after="0" w:line="240" w:lineRule="auto"/>
        <w:jc w:val="both"/>
        <w:outlineLvl w:val="0"/>
        <w:rPr>
          <w:rFonts w:ascii="Times New Roman" w:hAnsi="Times New Roman"/>
          <w:b/>
          <w:bCs/>
          <w:sz w:val="30"/>
          <w:szCs w:val="30"/>
          <w:lang w:eastAsia="ru-RU"/>
        </w:rPr>
      </w:pPr>
    </w:p>
    <w:p w:rsidR="00C5768C" w:rsidRPr="003B6693" w:rsidRDefault="00C5768C" w:rsidP="00C5768C">
      <w:pPr>
        <w:widowControl w:val="0"/>
        <w:autoSpaceDE w:val="0"/>
        <w:autoSpaceDN w:val="0"/>
        <w:adjustRightInd w:val="0"/>
        <w:spacing w:after="0" w:line="240" w:lineRule="auto"/>
        <w:ind w:right="282"/>
        <w:jc w:val="both"/>
        <w:outlineLvl w:val="0"/>
        <w:rPr>
          <w:rFonts w:ascii="Times New Roman" w:hAnsi="Times New Roman"/>
          <w:b/>
          <w:bCs/>
          <w:sz w:val="28"/>
          <w:szCs w:val="28"/>
          <w:lang w:eastAsia="ru-RU"/>
        </w:rPr>
      </w:pPr>
      <w:r w:rsidRPr="003B6693">
        <w:rPr>
          <w:rFonts w:ascii="Times New Roman" w:hAnsi="Times New Roman"/>
          <w:b/>
          <w:bCs/>
          <w:sz w:val="28"/>
          <w:szCs w:val="28"/>
          <w:lang w:eastAsia="ru-RU"/>
        </w:rPr>
        <w:t xml:space="preserve">  </w:t>
      </w:r>
    </w:p>
    <w:p w:rsidR="00C5768C" w:rsidRPr="003B6693" w:rsidRDefault="00C5768C" w:rsidP="00C5768C">
      <w:pPr>
        <w:widowControl w:val="0"/>
        <w:autoSpaceDE w:val="0"/>
        <w:autoSpaceDN w:val="0"/>
        <w:adjustRightInd w:val="0"/>
        <w:spacing w:after="0" w:line="240" w:lineRule="auto"/>
        <w:jc w:val="both"/>
        <w:outlineLvl w:val="0"/>
        <w:rPr>
          <w:rFonts w:ascii="Times New Roman" w:hAnsi="Times New Roman"/>
          <w:b/>
          <w:bCs/>
          <w:sz w:val="30"/>
          <w:szCs w:val="30"/>
          <w:lang w:eastAsia="ru-RU"/>
        </w:rPr>
      </w:pPr>
    </w:p>
    <w:p w:rsidR="00C5768C" w:rsidRPr="003B6693" w:rsidRDefault="000D3098" w:rsidP="00C5768C">
      <w:pPr>
        <w:widowControl w:val="0"/>
        <w:autoSpaceDE w:val="0"/>
        <w:autoSpaceDN w:val="0"/>
        <w:adjustRightInd w:val="0"/>
        <w:spacing w:after="0" w:line="240" w:lineRule="auto"/>
        <w:jc w:val="center"/>
        <w:outlineLvl w:val="0"/>
        <w:rPr>
          <w:rFonts w:ascii="Times New Roman" w:hAnsi="Times New Roman"/>
          <w:b/>
          <w:bCs/>
          <w:sz w:val="30"/>
          <w:szCs w:val="30"/>
          <w:lang w:eastAsia="ru-RU"/>
        </w:rPr>
      </w:pPr>
      <w:r>
        <w:rPr>
          <w:rFonts w:ascii="Times New Roman" w:hAnsi="Times New Roman"/>
          <w:b/>
          <w:bCs/>
          <w:sz w:val="30"/>
          <w:szCs w:val="30"/>
          <w:lang w:eastAsia="ru-RU"/>
        </w:rPr>
        <w:t xml:space="preserve">               </w:t>
      </w:r>
      <w:proofErr w:type="gramStart"/>
      <w:r w:rsidR="00C5768C" w:rsidRPr="003B6693">
        <w:rPr>
          <w:rFonts w:ascii="Times New Roman" w:hAnsi="Times New Roman"/>
          <w:b/>
          <w:bCs/>
          <w:sz w:val="30"/>
          <w:szCs w:val="30"/>
          <w:lang w:eastAsia="ru-RU"/>
        </w:rPr>
        <w:t>Принят  и</w:t>
      </w:r>
      <w:proofErr w:type="gramEnd"/>
      <w:r w:rsidR="00C5768C" w:rsidRPr="003B6693">
        <w:rPr>
          <w:rFonts w:ascii="Times New Roman" w:hAnsi="Times New Roman"/>
          <w:b/>
          <w:bCs/>
          <w:sz w:val="30"/>
          <w:szCs w:val="30"/>
          <w:lang w:eastAsia="ru-RU"/>
        </w:rPr>
        <w:t xml:space="preserve"> подписан</w:t>
      </w:r>
    </w:p>
    <w:p w:rsidR="00C5768C" w:rsidRPr="003B6693" w:rsidRDefault="00C5768C" w:rsidP="00C5768C">
      <w:pPr>
        <w:widowControl w:val="0"/>
        <w:autoSpaceDE w:val="0"/>
        <w:autoSpaceDN w:val="0"/>
        <w:adjustRightInd w:val="0"/>
        <w:spacing w:after="0" w:line="240" w:lineRule="auto"/>
        <w:jc w:val="center"/>
        <w:outlineLvl w:val="0"/>
        <w:rPr>
          <w:rFonts w:ascii="Times New Roman" w:hAnsi="Times New Roman"/>
          <w:b/>
          <w:bCs/>
          <w:sz w:val="30"/>
          <w:szCs w:val="30"/>
          <w:lang w:eastAsia="ru-RU"/>
        </w:rPr>
      </w:pPr>
      <w:r w:rsidRPr="003B6693">
        <w:rPr>
          <w:rFonts w:ascii="Times New Roman" w:hAnsi="Times New Roman"/>
          <w:b/>
          <w:bCs/>
          <w:sz w:val="30"/>
          <w:szCs w:val="30"/>
          <w:lang w:eastAsia="ru-RU"/>
        </w:rPr>
        <w:t xml:space="preserve">                           на профсоюзном собрании</w:t>
      </w:r>
    </w:p>
    <w:p w:rsidR="00C5768C" w:rsidRPr="003B6693" w:rsidRDefault="00C5768C" w:rsidP="00C5768C">
      <w:pPr>
        <w:widowControl w:val="0"/>
        <w:autoSpaceDE w:val="0"/>
        <w:autoSpaceDN w:val="0"/>
        <w:adjustRightInd w:val="0"/>
        <w:spacing w:after="0" w:line="240" w:lineRule="auto"/>
        <w:jc w:val="center"/>
        <w:outlineLvl w:val="0"/>
        <w:rPr>
          <w:rFonts w:ascii="Times New Roman" w:hAnsi="Times New Roman"/>
          <w:b/>
          <w:bCs/>
          <w:sz w:val="28"/>
          <w:szCs w:val="28"/>
          <w:lang w:eastAsia="ru-RU"/>
        </w:rPr>
      </w:pPr>
      <w:r w:rsidRPr="003B6693">
        <w:rPr>
          <w:rFonts w:ascii="Times New Roman" w:hAnsi="Times New Roman"/>
          <w:b/>
          <w:bCs/>
          <w:sz w:val="28"/>
          <w:szCs w:val="28"/>
          <w:lang w:eastAsia="ru-RU"/>
        </w:rPr>
        <w:t xml:space="preserve">                                              первичной профсоюзной организации</w:t>
      </w:r>
    </w:p>
    <w:p w:rsidR="00C5768C" w:rsidRPr="003B6693" w:rsidRDefault="00C5768C" w:rsidP="00C5768C">
      <w:pPr>
        <w:widowControl w:val="0"/>
        <w:autoSpaceDE w:val="0"/>
        <w:autoSpaceDN w:val="0"/>
        <w:adjustRightInd w:val="0"/>
        <w:spacing w:after="0" w:line="240" w:lineRule="auto"/>
        <w:outlineLvl w:val="0"/>
        <w:rPr>
          <w:rFonts w:ascii="Times New Roman" w:hAnsi="Times New Roman"/>
          <w:b/>
          <w:bCs/>
          <w:sz w:val="30"/>
          <w:szCs w:val="30"/>
          <w:lang w:eastAsia="ru-RU"/>
        </w:rPr>
      </w:pPr>
      <w:r w:rsidRPr="003B6693">
        <w:rPr>
          <w:rFonts w:ascii="Times New Roman" w:hAnsi="Times New Roman"/>
          <w:b/>
          <w:bCs/>
          <w:sz w:val="28"/>
          <w:szCs w:val="28"/>
          <w:lang w:eastAsia="ru-RU"/>
        </w:rPr>
        <w:t xml:space="preserve">                                                       государственного учреждения образования</w:t>
      </w:r>
      <w:r w:rsidRPr="003B6693">
        <w:rPr>
          <w:rFonts w:ascii="Times New Roman" w:hAnsi="Times New Roman"/>
          <w:b/>
          <w:bCs/>
          <w:sz w:val="30"/>
          <w:szCs w:val="30"/>
          <w:lang w:eastAsia="ru-RU"/>
        </w:rPr>
        <w:t xml:space="preserve"> </w:t>
      </w:r>
    </w:p>
    <w:p w:rsidR="00C5768C" w:rsidRPr="003B6693" w:rsidRDefault="00C5768C" w:rsidP="00C5768C">
      <w:pPr>
        <w:widowControl w:val="0"/>
        <w:autoSpaceDE w:val="0"/>
        <w:autoSpaceDN w:val="0"/>
        <w:adjustRightInd w:val="0"/>
        <w:spacing w:after="0" w:line="240" w:lineRule="auto"/>
        <w:ind w:right="282"/>
        <w:jc w:val="both"/>
        <w:outlineLvl w:val="0"/>
        <w:rPr>
          <w:rFonts w:ascii="Times New Roman" w:hAnsi="Times New Roman"/>
          <w:b/>
          <w:bCs/>
          <w:sz w:val="28"/>
          <w:szCs w:val="28"/>
          <w:lang w:eastAsia="ru-RU"/>
        </w:rPr>
      </w:pPr>
      <w:r w:rsidRPr="003B6693">
        <w:rPr>
          <w:rFonts w:ascii="Times New Roman" w:hAnsi="Times New Roman"/>
          <w:b/>
          <w:bCs/>
          <w:sz w:val="28"/>
          <w:szCs w:val="28"/>
          <w:lang w:eastAsia="ru-RU"/>
        </w:rPr>
        <w:t xml:space="preserve">                                                   </w:t>
      </w:r>
      <w:r w:rsidR="00837C21">
        <w:rPr>
          <w:rFonts w:ascii="Times New Roman" w:hAnsi="Times New Roman"/>
          <w:b/>
          <w:bCs/>
          <w:sz w:val="28"/>
          <w:szCs w:val="28"/>
          <w:lang w:eastAsia="ru-RU"/>
        </w:rPr>
        <w:t xml:space="preserve">   </w:t>
      </w:r>
      <w:r w:rsidRPr="003B6693">
        <w:rPr>
          <w:rFonts w:ascii="Times New Roman" w:hAnsi="Times New Roman"/>
          <w:b/>
          <w:bCs/>
          <w:sz w:val="28"/>
          <w:szCs w:val="28"/>
          <w:lang w:eastAsia="ru-RU"/>
        </w:rPr>
        <w:t xml:space="preserve"> </w:t>
      </w:r>
      <w:r w:rsidR="0043563E" w:rsidRPr="003B6693">
        <w:rPr>
          <w:rFonts w:ascii="Times New Roman" w:hAnsi="Times New Roman"/>
          <w:b/>
          <w:bCs/>
          <w:sz w:val="28"/>
          <w:szCs w:val="28"/>
          <w:lang w:eastAsia="ru-RU"/>
        </w:rPr>
        <w:t>«Заречская</w:t>
      </w:r>
      <w:r w:rsidRPr="003B6693">
        <w:rPr>
          <w:rFonts w:ascii="Times New Roman" w:hAnsi="Times New Roman"/>
          <w:b/>
          <w:bCs/>
          <w:sz w:val="28"/>
          <w:szCs w:val="28"/>
          <w:lang w:eastAsia="ru-RU"/>
        </w:rPr>
        <w:t xml:space="preserve"> средняя школа»</w:t>
      </w:r>
    </w:p>
    <w:p w:rsidR="00C5768C" w:rsidRPr="003B6693" w:rsidRDefault="00C5768C" w:rsidP="00C5768C">
      <w:pPr>
        <w:widowControl w:val="0"/>
        <w:tabs>
          <w:tab w:val="left" w:pos="3885"/>
          <w:tab w:val="right" w:pos="9354"/>
        </w:tabs>
        <w:autoSpaceDE w:val="0"/>
        <w:autoSpaceDN w:val="0"/>
        <w:adjustRightInd w:val="0"/>
        <w:spacing w:after="0" w:line="240" w:lineRule="auto"/>
        <w:outlineLvl w:val="0"/>
        <w:rPr>
          <w:rFonts w:ascii="Times New Roman" w:hAnsi="Times New Roman"/>
          <w:b/>
          <w:bCs/>
          <w:sz w:val="30"/>
          <w:szCs w:val="30"/>
          <w:lang w:eastAsia="ru-RU"/>
        </w:rPr>
      </w:pPr>
      <w:r w:rsidRPr="003B6693">
        <w:rPr>
          <w:rFonts w:ascii="Times New Roman" w:hAnsi="Times New Roman"/>
          <w:b/>
          <w:bCs/>
          <w:sz w:val="28"/>
          <w:szCs w:val="28"/>
          <w:lang w:eastAsia="ru-RU"/>
        </w:rPr>
        <w:tab/>
        <w:t>Речицкого района</w:t>
      </w:r>
      <w:r w:rsidRPr="003B6693">
        <w:rPr>
          <w:rFonts w:ascii="Times New Roman" w:hAnsi="Times New Roman"/>
          <w:b/>
          <w:bCs/>
          <w:sz w:val="28"/>
          <w:szCs w:val="28"/>
          <w:lang w:eastAsia="ru-RU"/>
        </w:rPr>
        <w:tab/>
        <w:t xml:space="preserve">   </w:t>
      </w:r>
    </w:p>
    <w:p w:rsidR="00C5768C" w:rsidRPr="00837C21"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r w:rsidRPr="003B6693">
        <w:rPr>
          <w:rFonts w:ascii="Times New Roman" w:hAnsi="Times New Roman"/>
          <w:b/>
          <w:bCs/>
          <w:sz w:val="30"/>
          <w:szCs w:val="30"/>
          <w:lang w:eastAsia="ru-RU"/>
        </w:rPr>
        <w:t xml:space="preserve">                                                    «30» сентября 2</w:t>
      </w:r>
      <w:r w:rsidRPr="005348CB">
        <w:rPr>
          <w:rFonts w:ascii="Times New Roman" w:hAnsi="Times New Roman"/>
          <w:b/>
          <w:bCs/>
          <w:color w:val="333333"/>
          <w:sz w:val="30"/>
          <w:szCs w:val="30"/>
          <w:lang w:eastAsia="ru-RU"/>
        </w:rPr>
        <w:t>02</w:t>
      </w:r>
      <w:r>
        <w:rPr>
          <w:rFonts w:ascii="Times New Roman" w:hAnsi="Times New Roman"/>
          <w:b/>
          <w:bCs/>
          <w:color w:val="333333"/>
          <w:sz w:val="30"/>
          <w:szCs w:val="30"/>
          <w:lang w:eastAsia="ru-RU"/>
        </w:rPr>
        <w:t>5 года, протокол №</w:t>
      </w:r>
      <w:r w:rsidRPr="00C5463C">
        <w:rPr>
          <w:rFonts w:ascii="Times New Roman" w:hAnsi="Times New Roman"/>
          <w:b/>
          <w:bCs/>
          <w:sz w:val="30"/>
          <w:szCs w:val="30"/>
          <w:lang w:eastAsia="ru-RU"/>
        </w:rPr>
        <w:t xml:space="preserve"> </w:t>
      </w:r>
      <w:r w:rsidR="00387656" w:rsidRPr="00C5463C">
        <w:rPr>
          <w:rFonts w:ascii="Times New Roman" w:hAnsi="Times New Roman"/>
          <w:b/>
          <w:bCs/>
          <w:sz w:val="30"/>
          <w:szCs w:val="30"/>
          <w:lang w:eastAsia="ru-RU"/>
        </w:rPr>
        <w:t>11</w:t>
      </w: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Pr="003B6693" w:rsidRDefault="0043563E" w:rsidP="00C5768C">
      <w:pPr>
        <w:widowControl w:val="0"/>
        <w:autoSpaceDE w:val="0"/>
        <w:autoSpaceDN w:val="0"/>
        <w:adjustRightInd w:val="0"/>
        <w:spacing w:after="0" w:line="240" w:lineRule="auto"/>
        <w:jc w:val="center"/>
        <w:outlineLvl w:val="0"/>
        <w:rPr>
          <w:rFonts w:ascii="Times New Roman" w:hAnsi="Times New Roman"/>
          <w:b/>
          <w:bCs/>
          <w:sz w:val="28"/>
          <w:szCs w:val="28"/>
          <w:lang w:eastAsia="ru-RU"/>
        </w:rPr>
      </w:pPr>
      <w:proofErr w:type="spellStart"/>
      <w:r w:rsidRPr="003B6693">
        <w:rPr>
          <w:rFonts w:ascii="Times New Roman" w:hAnsi="Times New Roman"/>
          <w:b/>
          <w:bCs/>
          <w:sz w:val="28"/>
          <w:szCs w:val="28"/>
          <w:lang w:eastAsia="ru-RU"/>
        </w:rPr>
        <w:t>г.п</w:t>
      </w:r>
      <w:proofErr w:type="spellEnd"/>
      <w:r w:rsidRPr="003B6693">
        <w:rPr>
          <w:rFonts w:ascii="Times New Roman" w:hAnsi="Times New Roman"/>
          <w:b/>
          <w:bCs/>
          <w:sz w:val="28"/>
          <w:szCs w:val="28"/>
          <w:lang w:eastAsia="ru-RU"/>
        </w:rPr>
        <w:t>. Заречье</w:t>
      </w:r>
    </w:p>
    <w:p w:rsidR="00C5768C" w:rsidRDefault="00C5768C" w:rsidP="00C5768C">
      <w:pPr>
        <w:widowControl w:val="0"/>
        <w:autoSpaceDE w:val="0"/>
        <w:autoSpaceDN w:val="0"/>
        <w:adjustRightInd w:val="0"/>
        <w:spacing w:after="0" w:line="240" w:lineRule="auto"/>
        <w:contextualSpacing/>
        <w:jc w:val="center"/>
        <w:outlineLvl w:val="0"/>
        <w:rPr>
          <w:rFonts w:ascii="Times New Roman" w:hAnsi="Times New Roman"/>
          <w:b/>
          <w:bCs/>
          <w:color w:val="333333"/>
          <w:sz w:val="28"/>
          <w:szCs w:val="28"/>
          <w:lang w:eastAsia="ru-RU"/>
        </w:rPr>
      </w:pPr>
      <w:r>
        <w:rPr>
          <w:rFonts w:ascii="Times New Roman" w:hAnsi="Times New Roman"/>
          <w:b/>
          <w:bCs/>
          <w:color w:val="333333"/>
          <w:sz w:val="28"/>
          <w:szCs w:val="28"/>
          <w:lang w:eastAsia="ru-RU"/>
        </w:rPr>
        <w:t>2025</w:t>
      </w:r>
    </w:p>
    <w:p w:rsidR="00C5768C" w:rsidRDefault="00C5768C" w:rsidP="001B65F5">
      <w:pPr>
        <w:widowControl w:val="0"/>
        <w:autoSpaceDE w:val="0"/>
        <w:autoSpaceDN w:val="0"/>
        <w:adjustRightInd w:val="0"/>
        <w:spacing w:after="0" w:line="240" w:lineRule="auto"/>
        <w:contextualSpacing/>
        <w:outlineLvl w:val="0"/>
        <w:rPr>
          <w:rFonts w:ascii="Times New Roman" w:hAnsi="Times New Roman"/>
          <w:bCs/>
          <w:sz w:val="32"/>
          <w:szCs w:val="32"/>
          <w:lang w:eastAsia="ru-RU"/>
        </w:rPr>
      </w:pPr>
    </w:p>
    <w:p w:rsidR="00867D91" w:rsidRDefault="00867D91" w:rsidP="00293BD6">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r w:rsidRPr="00B365EC">
        <w:rPr>
          <w:rFonts w:ascii="Times New Roman" w:hAnsi="Times New Roman"/>
          <w:bCs/>
          <w:sz w:val="32"/>
          <w:szCs w:val="32"/>
          <w:lang w:eastAsia="ru-RU"/>
        </w:rPr>
        <w:lastRenderedPageBreak/>
        <w:t>СОДЕРЖАНИЕ</w:t>
      </w:r>
    </w:p>
    <w:p w:rsidR="00867D91" w:rsidRDefault="00867D91"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tbl>
      <w:tblPr>
        <w:tblStyle w:val="af0"/>
        <w:tblW w:w="9747" w:type="dxa"/>
        <w:tblLook w:val="04A0" w:firstRow="1" w:lastRow="0" w:firstColumn="1" w:lastColumn="0" w:noHBand="0" w:noVBand="1"/>
      </w:tblPr>
      <w:tblGrid>
        <w:gridCol w:w="817"/>
        <w:gridCol w:w="7796"/>
        <w:gridCol w:w="1134"/>
      </w:tblGrid>
      <w:tr w:rsidR="00867D91" w:rsidRPr="00764D14" w:rsidTr="002000F3">
        <w:tc>
          <w:tcPr>
            <w:tcW w:w="817" w:type="dxa"/>
          </w:tcPr>
          <w:p w:rsidR="00867D91" w:rsidRPr="00764D14" w:rsidRDefault="00867D91"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Pr>
          <w:p w:rsidR="00867D91" w:rsidRPr="00764D14" w:rsidRDefault="00867D91" w:rsidP="00C5768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764D14">
              <w:rPr>
                <w:rFonts w:ascii="Times New Roman" w:hAnsi="Times New Roman"/>
                <w:sz w:val="30"/>
                <w:szCs w:val="30"/>
              </w:rPr>
              <w:t>Общие положения</w:t>
            </w:r>
          </w:p>
        </w:tc>
        <w:tc>
          <w:tcPr>
            <w:tcW w:w="1134" w:type="dxa"/>
          </w:tcPr>
          <w:p w:rsidR="00867D91" w:rsidRPr="00764D14" w:rsidRDefault="000B3A91" w:rsidP="00C5768C">
            <w:pPr>
              <w:widowControl w:val="0"/>
              <w:autoSpaceDE w:val="0"/>
              <w:autoSpaceDN w:val="0"/>
              <w:adjustRightInd w:val="0"/>
              <w:spacing w:after="0" w:line="240" w:lineRule="auto"/>
              <w:contextualSpacing/>
              <w:jc w:val="both"/>
              <w:outlineLvl w:val="0"/>
              <w:rPr>
                <w:rFonts w:ascii="Times New Roman" w:hAnsi="Times New Roman"/>
                <w:bCs/>
                <w:sz w:val="30"/>
                <w:szCs w:val="30"/>
              </w:rPr>
            </w:pPr>
            <w:r w:rsidRPr="00764D14">
              <w:rPr>
                <w:rFonts w:ascii="Times New Roman" w:hAnsi="Times New Roman"/>
                <w:bCs/>
                <w:sz w:val="30"/>
                <w:szCs w:val="30"/>
              </w:rPr>
              <w:t xml:space="preserve">Стр. </w:t>
            </w:r>
            <w:r w:rsidR="00852CDB" w:rsidRPr="00764D14">
              <w:rPr>
                <w:rFonts w:ascii="Times New Roman" w:hAnsi="Times New Roman"/>
                <w:bCs/>
                <w:sz w:val="30"/>
                <w:szCs w:val="30"/>
              </w:rPr>
              <w:t>4</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Pr>
          <w:p w:rsidR="00852CDB" w:rsidRPr="00764D14" w:rsidRDefault="005A793B" w:rsidP="00C5768C">
            <w:pPr>
              <w:widowControl w:val="0"/>
              <w:autoSpaceDE w:val="0"/>
              <w:autoSpaceDN w:val="0"/>
              <w:adjustRightInd w:val="0"/>
              <w:spacing w:after="0" w:line="240" w:lineRule="auto"/>
              <w:contextualSpacing/>
              <w:jc w:val="both"/>
              <w:outlineLvl w:val="0"/>
              <w:rPr>
                <w:rFonts w:ascii="Times New Roman" w:hAnsi="Times New Roman"/>
                <w:bCs/>
                <w:sz w:val="30"/>
                <w:szCs w:val="30"/>
              </w:rPr>
            </w:pPr>
            <w:r>
              <w:rPr>
                <w:rFonts w:ascii="Times New Roman" w:hAnsi="Times New Roman"/>
                <w:sz w:val="30"/>
                <w:szCs w:val="30"/>
              </w:rPr>
              <w:t xml:space="preserve">Глава </w:t>
            </w:r>
            <w:r w:rsidR="002E2A67" w:rsidRPr="002E2A67">
              <w:rPr>
                <w:rFonts w:ascii="Times New Roman" w:hAnsi="Times New Roman"/>
                <w:sz w:val="30"/>
                <w:szCs w:val="30"/>
              </w:rPr>
              <w:t>1</w:t>
            </w:r>
            <w:r w:rsidR="002E2A67">
              <w:rPr>
                <w:rFonts w:ascii="Times New Roman" w:hAnsi="Times New Roman"/>
                <w:sz w:val="30"/>
                <w:szCs w:val="30"/>
              </w:rPr>
              <w:t>.</w:t>
            </w:r>
            <w:r w:rsidR="00852CDB" w:rsidRPr="00764D14">
              <w:rPr>
                <w:rFonts w:ascii="Times New Roman" w:hAnsi="Times New Roman"/>
                <w:sz w:val="30"/>
                <w:szCs w:val="30"/>
              </w:rPr>
              <w:t xml:space="preserve"> </w:t>
            </w:r>
            <w:r w:rsidR="001B2BAA">
              <w:rPr>
                <w:rFonts w:ascii="Times New Roman" w:hAnsi="Times New Roman"/>
                <w:sz w:val="30"/>
                <w:szCs w:val="30"/>
              </w:rPr>
              <w:t xml:space="preserve"> </w:t>
            </w:r>
            <w:r w:rsidR="00852CDB" w:rsidRPr="00764D14">
              <w:rPr>
                <w:rFonts w:ascii="Times New Roman" w:hAnsi="Times New Roman"/>
                <w:sz w:val="30"/>
                <w:szCs w:val="30"/>
              </w:rPr>
              <w:t>Организация, нормирование и оплата труда</w:t>
            </w:r>
          </w:p>
        </w:tc>
        <w:tc>
          <w:tcPr>
            <w:tcW w:w="1134" w:type="dxa"/>
          </w:tcPr>
          <w:p w:rsidR="00852CDB" w:rsidRPr="00FD6D2D" w:rsidRDefault="00B844CC">
            <w:pPr>
              <w:rPr>
                <w:rFonts w:ascii="Times New Roman" w:hAnsi="Times New Roman"/>
                <w:bCs/>
                <w:sz w:val="30"/>
                <w:szCs w:val="30"/>
              </w:rPr>
            </w:pPr>
            <w:r w:rsidRPr="00764D14">
              <w:rPr>
                <w:rFonts w:ascii="Times New Roman" w:hAnsi="Times New Roman"/>
                <w:bCs/>
                <w:sz w:val="30"/>
                <w:szCs w:val="30"/>
              </w:rPr>
              <w:t>Стр. 7</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Pr>
          <w:p w:rsidR="00852CDB" w:rsidRPr="001B2BAA" w:rsidRDefault="005A793B" w:rsidP="00532B08">
            <w:pPr>
              <w:widowControl w:val="0"/>
              <w:autoSpaceDE w:val="0"/>
              <w:autoSpaceDN w:val="0"/>
              <w:adjustRightInd w:val="0"/>
              <w:spacing w:after="0" w:line="240" w:lineRule="auto"/>
              <w:contextualSpacing/>
              <w:jc w:val="both"/>
              <w:outlineLvl w:val="0"/>
              <w:rPr>
                <w:rFonts w:ascii="Times New Roman" w:hAnsi="Times New Roman"/>
                <w:bCs/>
                <w:sz w:val="30"/>
                <w:szCs w:val="30"/>
              </w:rPr>
            </w:pPr>
            <w:r>
              <w:rPr>
                <w:rFonts w:ascii="Times New Roman" w:hAnsi="Times New Roman"/>
                <w:sz w:val="30"/>
                <w:szCs w:val="30"/>
              </w:rPr>
              <w:t xml:space="preserve">Глава </w:t>
            </w:r>
            <w:r w:rsidR="00811B10" w:rsidRPr="00C5463C">
              <w:rPr>
                <w:rFonts w:ascii="Times New Roman" w:hAnsi="Times New Roman"/>
                <w:sz w:val="30"/>
                <w:szCs w:val="30"/>
              </w:rPr>
              <w:t>2</w:t>
            </w:r>
            <w:r w:rsidR="001B2BAA">
              <w:rPr>
                <w:rFonts w:ascii="Times New Roman" w:hAnsi="Times New Roman"/>
                <w:sz w:val="30"/>
                <w:szCs w:val="30"/>
              </w:rPr>
              <w:t xml:space="preserve">. </w:t>
            </w:r>
            <w:r w:rsidR="00852CDB" w:rsidRPr="00764D14">
              <w:rPr>
                <w:rFonts w:ascii="Times New Roman" w:hAnsi="Times New Roman"/>
                <w:sz w:val="30"/>
                <w:szCs w:val="30"/>
              </w:rPr>
              <w:t>Правовое обеспечение трудовых отношений, развитие социального партнерства</w:t>
            </w:r>
          </w:p>
        </w:tc>
        <w:tc>
          <w:tcPr>
            <w:tcW w:w="1134" w:type="dxa"/>
          </w:tcPr>
          <w:p w:rsidR="00852CDB" w:rsidRPr="00764D14" w:rsidRDefault="00A66B11">
            <w:pPr>
              <w:rPr>
                <w:rFonts w:ascii="Times New Roman" w:hAnsi="Times New Roman"/>
                <w:sz w:val="30"/>
                <w:szCs w:val="30"/>
              </w:rPr>
            </w:pPr>
            <w:r w:rsidRPr="00764D14">
              <w:rPr>
                <w:rFonts w:ascii="Times New Roman" w:hAnsi="Times New Roman"/>
                <w:bCs/>
                <w:sz w:val="30"/>
                <w:szCs w:val="30"/>
              </w:rPr>
              <w:t>Стр. 16</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Pr>
          <w:p w:rsidR="00852CDB" w:rsidRPr="00764D14" w:rsidRDefault="005A793B" w:rsidP="00532B08">
            <w:pPr>
              <w:widowControl w:val="0"/>
              <w:autoSpaceDE w:val="0"/>
              <w:autoSpaceDN w:val="0"/>
              <w:adjustRightInd w:val="0"/>
              <w:spacing w:after="0" w:line="240" w:lineRule="auto"/>
              <w:contextualSpacing/>
              <w:jc w:val="both"/>
              <w:outlineLvl w:val="0"/>
              <w:rPr>
                <w:rFonts w:ascii="Times New Roman" w:hAnsi="Times New Roman"/>
                <w:bCs/>
                <w:sz w:val="30"/>
                <w:szCs w:val="30"/>
              </w:rPr>
            </w:pPr>
            <w:proofErr w:type="gramStart"/>
            <w:r>
              <w:rPr>
                <w:rFonts w:ascii="Times New Roman" w:hAnsi="Times New Roman"/>
                <w:sz w:val="30"/>
                <w:szCs w:val="30"/>
              </w:rPr>
              <w:t xml:space="preserve">Глава </w:t>
            </w:r>
            <w:r w:rsidR="00532B08" w:rsidRPr="00764D14">
              <w:rPr>
                <w:rFonts w:ascii="Times New Roman" w:hAnsi="Times New Roman"/>
                <w:sz w:val="30"/>
                <w:szCs w:val="30"/>
              </w:rPr>
              <w:t xml:space="preserve"> </w:t>
            </w:r>
            <w:r w:rsidR="00811B10">
              <w:rPr>
                <w:rFonts w:ascii="Times New Roman" w:hAnsi="Times New Roman"/>
                <w:sz w:val="30"/>
                <w:szCs w:val="30"/>
                <w:lang w:val="en-US"/>
              </w:rPr>
              <w:t>3</w:t>
            </w:r>
            <w:proofErr w:type="gramEnd"/>
            <w:r w:rsidR="00852CDB" w:rsidRPr="00764D14">
              <w:rPr>
                <w:rFonts w:ascii="Times New Roman" w:hAnsi="Times New Roman"/>
                <w:sz w:val="30"/>
                <w:szCs w:val="30"/>
              </w:rPr>
              <w:t>. Гарантии занятости</w:t>
            </w:r>
          </w:p>
        </w:tc>
        <w:tc>
          <w:tcPr>
            <w:tcW w:w="1134" w:type="dxa"/>
          </w:tcPr>
          <w:p w:rsidR="00852CDB" w:rsidRPr="00764D14" w:rsidRDefault="00A66B11">
            <w:pPr>
              <w:rPr>
                <w:rFonts w:ascii="Times New Roman" w:hAnsi="Times New Roman"/>
                <w:sz w:val="30"/>
                <w:szCs w:val="30"/>
              </w:rPr>
            </w:pPr>
            <w:r w:rsidRPr="00764D14">
              <w:rPr>
                <w:rFonts w:ascii="Times New Roman" w:hAnsi="Times New Roman"/>
                <w:bCs/>
                <w:sz w:val="30"/>
                <w:szCs w:val="30"/>
              </w:rPr>
              <w:t>Стр. 25</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Pr>
          <w:p w:rsidR="00852CDB" w:rsidRPr="00764D14" w:rsidRDefault="005A793B" w:rsidP="00532B08">
            <w:pPr>
              <w:widowControl w:val="0"/>
              <w:autoSpaceDE w:val="0"/>
              <w:autoSpaceDN w:val="0"/>
              <w:adjustRightInd w:val="0"/>
              <w:spacing w:after="0" w:line="240" w:lineRule="auto"/>
              <w:contextualSpacing/>
              <w:jc w:val="both"/>
              <w:outlineLvl w:val="0"/>
              <w:rPr>
                <w:rFonts w:ascii="Times New Roman" w:hAnsi="Times New Roman"/>
                <w:bCs/>
                <w:sz w:val="30"/>
                <w:szCs w:val="30"/>
              </w:rPr>
            </w:pPr>
            <w:proofErr w:type="gramStart"/>
            <w:r>
              <w:rPr>
                <w:rFonts w:ascii="Times New Roman" w:hAnsi="Times New Roman"/>
                <w:sz w:val="30"/>
                <w:szCs w:val="30"/>
              </w:rPr>
              <w:t>Глава</w:t>
            </w:r>
            <w:r w:rsidR="00532B08" w:rsidRPr="00764D14">
              <w:rPr>
                <w:rFonts w:ascii="Times New Roman" w:hAnsi="Times New Roman"/>
                <w:sz w:val="30"/>
                <w:szCs w:val="30"/>
              </w:rPr>
              <w:t xml:space="preserve"> </w:t>
            </w:r>
            <w:r w:rsidR="002E2A67">
              <w:rPr>
                <w:rFonts w:ascii="Times New Roman" w:hAnsi="Times New Roman"/>
                <w:sz w:val="30"/>
                <w:szCs w:val="30"/>
              </w:rPr>
              <w:t xml:space="preserve"> </w:t>
            </w:r>
            <w:r w:rsidR="00811B10">
              <w:rPr>
                <w:rFonts w:ascii="Times New Roman" w:hAnsi="Times New Roman"/>
                <w:sz w:val="30"/>
                <w:szCs w:val="30"/>
                <w:lang w:val="en-US"/>
              </w:rPr>
              <w:t>4</w:t>
            </w:r>
            <w:proofErr w:type="gramEnd"/>
            <w:r w:rsidR="00852CDB" w:rsidRPr="00764D14">
              <w:rPr>
                <w:rFonts w:ascii="Times New Roman" w:hAnsi="Times New Roman"/>
                <w:sz w:val="30"/>
                <w:szCs w:val="30"/>
              </w:rPr>
              <w:t>. Охрана труда</w:t>
            </w:r>
          </w:p>
        </w:tc>
        <w:tc>
          <w:tcPr>
            <w:tcW w:w="1134" w:type="dxa"/>
          </w:tcPr>
          <w:p w:rsidR="00852CDB" w:rsidRPr="00764D14" w:rsidRDefault="00A66B11">
            <w:pPr>
              <w:rPr>
                <w:rFonts w:ascii="Times New Roman" w:hAnsi="Times New Roman"/>
                <w:sz w:val="30"/>
                <w:szCs w:val="30"/>
              </w:rPr>
            </w:pPr>
            <w:r w:rsidRPr="00764D14">
              <w:rPr>
                <w:rFonts w:ascii="Times New Roman" w:hAnsi="Times New Roman"/>
                <w:bCs/>
                <w:sz w:val="30"/>
                <w:szCs w:val="30"/>
              </w:rPr>
              <w:t>Стр. 34</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Pr>
          <w:p w:rsidR="00852CDB" w:rsidRPr="00764D14" w:rsidRDefault="005A793B" w:rsidP="00532B08">
            <w:pPr>
              <w:widowControl w:val="0"/>
              <w:autoSpaceDE w:val="0"/>
              <w:autoSpaceDN w:val="0"/>
              <w:adjustRightInd w:val="0"/>
              <w:spacing w:after="0" w:line="240" w:lineRule="auto"/>
              <w:contextualSpacing/>
              <w:jc w:val="both"/>
              <w:outlineLvl w:val="0"/>
              <w:rPr>
                <w:rFonts w:ascii="Times New Roman" w:hAnsi="Times New Roman"/>
                <w:bCs/>
                <w:sz w:val="30"/>
                <w:szCs w:val="30"/>
              </w:rPr>
            </w:pPr>
            <w:r>
              <w:rPr>
                <w:rFonts w:ascii="Times New Roman" w:hAnsi="Times New Roman"/>
                <w:sz w:val="30"/>
                <w:szCs w:val="30"/>
              </w:rPr>
              <w:t>Глава</w:t>
            </w:r>
            <w:r w:rsidR="00532B08" w:rsidRPr="00764D14">
              <w:rPr>
                <w:rFonts w:ascii="Times New Roman" w:hAnsi="Times New Roman"/>
                <w:sz w:val="30"/>
                <w:szCs w:val="30"/>
              </w:rPr>
              <w:t xml:space="preserve"> </w:t>
            </w:r>
            <w:r w:rsidR="00811B10" w:rsidRPr="00C5463C">
              <w:rPr>
                <w:rFonts w:ascii="Times New Roman" w:hAnsi="Times New Roman"/>
                <w:sz w:val="30"/>
                <w:szCs w:val="30"/>
              </w:rPr>
              <w:t>5</w:t>
            </w:r>
            <w:r w:rsidR="00852CDB" w:rsidRPr="00764D14">
              <w:rPr>
                <w:rFonts w:ascii="Times New Roman" w:hAnsi="Times New Roman"/>
                <w:sz w:val="30"/>
                <w:szCs w:val="30"/>
              </w:rPr>
              <w:t>. Социальные гарантии, жилищно-бытовые условия, охрана здоровья и орган</w:t>
            </w:r>
            <w:r w:rsidR="00A66B11" w:rsidRPr="00764D14">
              <w:rPr>
                <w:rFonts w:ascii="Times New Roman" w:hAnsi="Times New Roman"/>
                <w:sz w:val="30"/>
                <w:szCs w:val="30"/>
              </w:rPr>
              <w:t>изация отдыха работников</w:t>
            </w:r>
          </w:p>
        </w:tc>
        <w:tc>
          <w:tcPr>
            <w:tcW w:w="1134" w:type="dxa"/>
          </w:tcPr>
          <w:p w:rsidR="00852CDB" w:rsidRPr="00764D14" w:rsidRDefault="00C5170C">
            <w:pPr>
              <w:rPr>
                <w:rFonts w:ascii="Times New Roman" w:hAnsi="Times New Roman"/>
                <w:sz w:val="30"/>
                <w:szCs w:val="30"/>
              </w:rPr>
            </w:pPr>
            <w:r>
              <w:rPr>
                <w:rFonts w:ascii="Times New Roman" w:hAnsi="Times New Roman"/>
                <w:bCs/>
                <w:sz w:val="30"/>
                <w:szCs w:val="30"/>
              </w:rPr>
              <w:t>Стр. 38</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Pr>
          <w:p w:rsidR="00852CDB" w:rsidRPr="00764D14" w:rsidRDefault="005A793B" w:rsidP="00532B08">
            <w:pPr>
              <w:widowControl w:val="0"/>
              <w:autoSpaceDE w:val="0"/>
              <w:autoSpaceDN w:val="0"/>
              <w:adjustRightInd w:val="0"/>
              <w:spacing w:after="0" w:line="240" w:lineRule="auto"/>
              <w:contextualSpacing/>
              <w:jc w:val="both"/>
              <w:outlineLvl w:val="0"/>
              <w:rPr>
                <w:rFonts w:ascii="Times New Roman" w:hAnsi="Times New Roman"/>
                <w:sz w:val="30"/>
                <w:szCs w:val="30"/>
              </w:rPr>
            </w:pPr>
            <w:r>
              <w:rPr>
                <w:rFonts w:ascii="Times New Roman" w:hAnsi="Times New Roman"/>
                <w:sz w:val="30"/>
                <w:szCs w:val="30"/>
              </w:rPr>
              <w:t>Глава</w:t>
            </w:r>
            <w:r w:rsidR="00532B08" w:rsidRPr="00764D14">
              <w:rPr>
                <w:rFonts w:ascii="Times New Roman" w:hAnsi="Times New Roman"/>
                <w:sz w:val="30"/>
                <w:szCs w:val="30"/>
              </w:rPr>
              <w:t xml:space="preserve"> </w:t>
            </w:r>
            <w:r w:rsidR="00811B10" w:rsidRPr="00C5463C">
              <w:rPr>
                <w:rFonts w:ascii="Times New Roman" w:hAnsi="Times New Roman"/>
                <w:sz w:val="30"/>
                <w:szCs w:val="30"/>
              </w:rPr>
              <w:t>6</w:t>
            </w:r>
            <w:r w:rsidR="00852CDB" w:rsidRPr="00764D14">
              <w:rPr>
                <w:rFonts w:ascii="Times New Roman" w:hAnsi="Times New Roman"/>
                <w:sz w:val="30"/>
                <w:szCs w:val="30"/>
              </w:rPr>
              <w:t>. Правовые гарантии деятельности Профсоюза и его профсоюзного актива</w:t>
            </w:r>
          </w:p>
        </w:tc>
        <w:tc>
          <w:tcPr>
            <w:tcW w:w="1134" w:type="dxa"/>
          </w:tcPr>
          <w:p w:rsidR="00852CDB" w:rsidRPr="00764D14" w:rsidRDefault="00A66B11">
            <w:pPr>
              <w:rPr>
                <w:rFonts w:ascii="Times New Roman" w:hAnsi="Times New Roman"/>
                <w:sz w:val="30"/>
                <w:szCs w:val="30"/>
              </w:rPr>
            </w:pPr>
            <w:r w:rsidRPr="00764D14">
              <w:rPr>
                <w:rFonts w:ascii="Times New Roman" w:hAnsi="Times New Roman"/>
                <w:bCs/>
                <w:sz w:val="30"/>
                <w:szCs w:val="30"/>
              </w:rPr>
              <w:t>Стр. 43</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Pr>
          <w:p w:rsidR="00852CDB" w:rsidRPr="00764D14" w:rsidRDefault="005A793B" w:rsidP="00532B08">
            <w:pPr>
              <w:widowControl w:val="0"/>
              <w:autoSpaceDE w:val="0"/>
              <w:autoSpaceDN w:val="0"/>
              <w:adjustRightInd w:val="0"/>
              <w:spacing w:after="0" w:line="240" w:lineRule="auto"/>
              <w:contextualSpacing/>
              <w:jc w:val="both"/>
              <w:outlineLvl w:val="0"/>
              <w:rPr>
                <w:rFonts w:ascii="Times New Roman" w:hAnsi="Times New Roman"/>
                <w:bCs/>
                <w:sz w:val="30"/>
                <w:szCs w:val="30"/>
              </w:rPr>
            </w:pPr>
            <w:r>
              <w:rPr>
                <w:rFonts w:ascii="Times New Roman" w:hAnsi="Times New Roman"/>
                <w:sz w:val="30"/>
                <w:szCs w:val="30"/>
              </w:rPr>
              <w:t>Глава</w:t>
            </w:r>
            <w:r w:rsidR="00532B08" w:rsidRPr="00764D14">
              <w:rPr>
                <w:rFonts w:ascii="Times New Roman" w:hAnsi="Times New Roman"/>
                <w:sz w:val="30"/>
                <w:szCs w:val="30"/>
              </w:rPr>
              <w:t xml:space="preserve"> </w:t>
            </w:r>
            <w:r w:rsidR="00811B10" w:rsidRPr="00C5463C">
              <w:rPr>
                <w:rFonts w:ascii="Times New Roman" w:hAnsi="Times New Roman"/>
                <w:sz w:val="30"/>
                <w:szCs w:val="30"/>
              </w:rPr>
              <w:t>7</w:t>
            </w:r>
            <w:r w:rsidR="00852CDB" w:rsidRPr="00764D14">
              <w:rPr>
                <w:rFonts w:ascii="Times New Roman" w:hAnsi="Times New Roman"/>
                <w:sz w:val="30"/>
                <w:szCs w:val="30"/>
              </w:rPr>
              <w:t>. Сохранение интересов работников при проведении приватизации</w:t>
            </w:r>
          </w:p>
        </w:tc>
        <w:tc>
          <w:tcPr>
            <w:tcW w:w="1134" w:type="dxa"/>
          </w:tcPr>
          <w:p w:rsidR="00852CDB" w:rsidRPr="00764D14" w:rsidRDefault="00EB6F89">
            <w:pPr>
              <w:rPr>
                <w:rFonts w:ascii="Times New Roman" w:hAnsi="Times New Roman"/>
                <w:sz w:val="30"/>
                <w:szCs w:val="30"/>
              </w:rPr>
            </w:pPr>
            <w:r>
              <w:rPr>
                <w:rFonts w:ascii="Times New Roman" w:hAnsi="Times New Roman"/>
                <w:bCs/>
                <w:sz w:val="30"/>
                <w:szCs w:val="30"/>
              </w:rPr>
              <w:t>Стр. 46</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Pr>
          <w:p w:rsidR="00852CDB" w:rsidRPr="00764D14" w:rsidRDefault="005A793B" w:rsidP="00532B08">
            <w:pPr>
              <w:widowControl w:val="0"/>
              <w:autoSpaceDE w:val="0"/>
              <w:autoSpaceDN w:val="0"/>
              <w:adjustRightInd w:val="0"/>
              <w:spacing w:after="0" w:line="240" w:lineRule="auto"/>
              <w:contextualSpacing/>
              <w:jc w:val="both"/>
              <w:outlineLvl w:val="0"/>
              <w:rPr>
                <w:rFonts w:ascii="Times New Roman" w:hAnsi="Times New Roman"/>
                <w:bCs/>
                <w:sz w:val="30"/>
                <w:szCs w:val="30"/>
              </w:rPr>
            </w:pPr>
            <w:r>
              <w:rPr>
                <w:rFonts w:ascii="Times New Roman" w:hAnsi="Times New Roman"/>
                <w:sz w:val="30"/>
                <w:szCs w:val="30"/>
              </w:rPr>
              <w:t>Глава</w:t>
            </w:r>
            <w:r w:rsidR="001B2BAA" w:rsidRPr="001B2BAA">
              <w:rPr>
                <w:rFonts w:ascii="Times New Roman" w:hAnsi="Times New Roman"/>
                <w:sz w:val="30"/>
                <w:szCs w:val="30"/>
              </w:rPr>
              <w:t xml:space="preserve"> </w:t>
            </w:r>
            <w:r w:rsidR="00811B10" w:rsidRPr="00811B10">
              <w:rPr>
                <w:rFonts w:ascii="Times New Roman" w:hAnsi="Times New Roman"/>
                <w:sz w:val="30"/>
                <w:szCs w:val="30"/>
              </w:rPr>
              <w:t>8.</w:t>
            </w:r>
            <w:r w:rsidR="00852CDB" w:rsidRPr="00764D14">
              <w:rPr>
                <w:rFonts w:ascii="Times New Roman" w:hAnsi="Times New Roman"/>
                <w:sz w:val="30"/>
                <w:szCs w:val="30"/>
              </w:rPr>
              <w:t xml:space="preserve"> </w:t>
            </w:r>
            <w:r>
              <w:rPr>
                <w:rFonts w:ascii="Times New Roman" w:hAnsi="Times New Roman"/>
                <w:sz w:val="30"/>
                <w:szCs w:val="30"/>
              </w:rPr>
              <w:t xml:space="preserve"> </w:t>
            </w:r>
            <w:r w:rsidR="00852CDB" w:rsidRPr="00764D14">
              <w:rPr>
                <w:rFonts w:ascii="Times New Roman" w:hAnsi="Times New Roman"/>
                <w:sz w:val="30"/>
                <w:szCs w:val="30"/>
              </w:rPr>
              <w:t>Организация выполнения Договора и контроль, ответственность сторон</w:t>
            </w:r>
          </w:p>
        </w:tc>
        <w:tc>
          <w:tcPr>
            <w:tcW w:w="1134" w:type="dxa"/>
          </w:tcPr>
          <w:p w:rsidR="00852CDB" w:rsidRPr="00764D14" w:rsidRDefault="00A66B11">
            <w:pPr>
              <w:rPr>
                <w:rFonts w:ascii="Times New Roman" w:hAnsi="Times New Roman"/>
                <w:sz w:val="30"/>
                <w:szCs w:val="30"/>
              </w:rPr>
            </w:pPr>
            <w:r w:rsidRPr="00764D14">
              <w:rPr>
                <w:rFonts w:ascii="Times New Roman" w:hAnsi="Times New Roman"/>
                <w:bCs/>
                <w:sz w:val="30"/>
                <w:szCs w:val="30"/>
              </w:rPr>
              <w:t>Стр. 47</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Pr>
          <w:p w:rsidR="00852CDB" w:rsidRPr="00764D14" w:rsidRDefault="00852CDB" w:rsidP="0096113D">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64D14">
              <w:rPr>
                <w:rFonts w:ascii="Times New Roman" w:hAnsi="Times New Roman"/>
                <w:sz w:val="30"/>
                <w:szCs w:val="30"/>
              </w:rPr>
              <w:t xml:space="preserve">Приложение № 1. Положение о порядке и условиях премирования </w:t>
            </w:r>
            <w:r w:rsidR="001B2BAA">
              <w:rPr>
                <w:rFonts w:ascii="Times New Roman" w:hAnsi="Times New Roman"/>
                <w:sz w:val="30"/>
                <w:szCs w:val="30"/>
              </w:rPr>
              <w:t>работников учреждения образования</w:t>
            </w:r>
          </w:p>
        </w:tc>
        <w:tc>
          <w:tcPr>
            <w:tcW w:w="1134" w:type="dxa"/>
          </w:tcPr>
          <w:p w:rsidR="00852CDB" w:rsidRPr="00764D14" w:rsidRDefault="00852CDB">
            <w:pPr>
              <w:rPr>
                <w:rFonts w:ascii="Times New Roman" w:hAnsi="Times New Roman"/>
                <w:sz w:val="30"/>
                <w:szCs w:val="30"/>
              </w:rPr>
            </w:pPr>
            <w:r w:rsidRPr="00764D14">
              <w:rPr>
                <w:rFonts w:ascii="Times New Roman" w:hAnsi="Times New Roman"/>
                <w:bCs/>
                <w:sz w:val="30"/>
                <w:szCs w:val="30"/>
              </w:rPr>
              <w:t xml:space="preserve">Стр. </w:t>
            </w:r>
            <w:r w:rsidR="00A66B11" w:rsidRPr="00764D14">
              <w:rPr>
                <w:rFonts w:ascii="Times New Roman" w:hAnsi="Times New Roman"/>
                <w:bCs/>
                <w:sz w:val="30"/>
                <w:szCs w:val="30"/>
              </w:rPr>
              <w:t>50</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Pr>
          <w:p w:rsidR="00852CDB" w:rsidRPr="00764D14" w:rsidRDefault="00852CDB" w:rsidP="0096113D">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64D14">
              <w:rPr>
                <w:rFonts w:ascii="Times New Roman" w:hAnsi="Times New Roman"/>
                <w:sz w:val="30"/>
                <w:szCs w:val="30"/>
              </w:rPr>
              <w:t xml:space="preserve">Приложение № 2. Положение о порядке и условиях установления </w:t>
            </w:r>
            <w:proofErr w:type="gramStart"/>
            <w:r w:rsidRPr="00764D14">
              <w:rPr>
                <w:rFonts w:ascii="Times New Roman" w:hAnsi="Times New Roman"/>
                <w:sz w:val="30"/>
                <w:szCs w:val="30"/>
              </w:rPr>
              <w:t>надбавки  за</w:t>
            </w:r>
            <w:proofErr w:type="gramEnd"/>
            <w:r w:rsidRPr="00764D14">
              <w:rPr>
                <w:rFonts w:ascii="Times New Roman" w:hAnsi="Times New Roman"/>
                <w:sz w:val="30"/>
                <w:szCs w:val="30"/>
              </w:rPr>
              <w:t xml:space="preserve"> высокие достижении в труде </w:t>
            </w:r>
            <w:r w:rsidR="001B2BAA">
              <w:rPr>
                <w:rFonts w:ascii="Times New Roman" w:hAnsi="Times New Roman"/>
                <w:sz w:val="30"/>
                <w:szCs w:val="30"/>
              </w:rPr>
              <w:t xml:space="preserve"> работникам учреждения образования</w:t>
            </w:r>
          </w:p>
        </w:tc>
        <w:tc>
          <w:tcPr>
            <w:tcW w:w="1134" w:type="dxa"/>
          </w:tcPr>
          <w:p w:rsidR="00852CDB" w:rsidRPr="00764D14" w:rsidRDefault="00852CDB">
            <w:pPr>
              <w:rPr>
                <w:rFonts w:ascii="Times New Roman" w:hAnsi="Times New Roman"/>
                <w:sz w:val="30"/>
                <w:szCs w:val="30"/>
              </w:rPr>
            </w:pPr>
            <w:r w:rsidRPr="00764D14">
              <w:rPr>
                <w:rFonts w:ascii="Times New Roman" w:hAnsi="Times New Roman"/>
                <w:bCs/>
                <w:sz w:val="30"/>
                <w:szCs w:val="30"/>
              </w:rPr>
              <w:t xml:space="preserve">Стр. </w:t>
            </w:r>
            <w:r w:rsidR="00754175" w:rsidRPr="00764D14">
              <w:rPr>
                <w:rFonts w:ascii="Times New Roman" w:hAnsi="Times New Roman"/>
                <w:bCs/>
                <w:sz w:val="30"/>
                <w:szCs w:val="30"/>
              </w:rPr>
              <w:t>56</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Pr>
          <w:p w:rsidR="00852CDB" w:rsidRPr="00764D14" w:rsidRDefault="00852CDB" w:rsidP="00773A81">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64D14">
              <w:rPr>
                <w:rFonts w:ascii="Times New Roman" w:hAnsi="Times New Roman"/>
                <w:color w:val="333333"/>
                <w:sz w:val="30"/>
                <w:szCs w:val="30"/>
              </w:rPr>
              <w:t>Приложе</w:t>
            </w:r>
            <w:r w:rsidR="001B2BAA">
              <w:rPr>
                <w:rFonts w:ascii="Times New Roman" w:hAnsi="Times New Roman"/>
                <w:color w:val="333333"/>
                <w:sz w:val="30"/>
                <w:szCs w:val="30"/>
              </w:rPr>
              <w:t xml:space="preserve">ние №  3.   Положение </w:t>
            </w:r>
            <w:proofErr w:type="gramStart"/>
            <w:r w:rsidR="001B2BAA">
              <w:rPr>
                <w:rFonts w:ascii="Times New Roman" w:hAnsi="Times New Roman"/>
                <w:color w:val="333333"/>
                <w:sz w:val="30"/>
                <w:szCs w:val="30"/>
              </w:rPr>
              <w:t xml:space="preserve">о </w:t>
            </w:r>
            <w:r w:rsidRPr="00764D14">
              <w:rPr>
                <w:rFonts w:ascii="Times New Roman" w:hAnsi="Times New Roman"/>
                <w:color w:val="333333"/>
                <w:sz w:val="30"/>
                <w:szCs w:val="30"/>
              </w:rPr>
              <w:t xml:space="preserve"> порядке</w:t>
            </w:r>
            <w:proofErr w:type="gramEnd"/>
            <w:r w:rsidRPr="00764D14">
              <w:rPr>
                <w:rFonts w:ascii="Times New Roman" w:hAnsi="Times New Roman"/>
                <w:color w:val="333333"/>
                <w:sz w:val="30"/>
                <w:szCs w:val="30"/>
              </w:rPr>
              <w:t xml:space="preserve"> и условиях установл</w:t>
            </w:r>
            <w:r w:rsidR="00811B10">
              <w:rPr>
                <w:rFonts w:ascii="Times New Roman" w:hAnsi="Times New Roman"/>
                <w:color w:val="333333"/>
                <w:sz w:val="30"/>
                <w:szCs w:val="30"/>
              </w:rPr>
              <w:t>ения надбавки за характер труда</w:t>
            </w:r>
            <w:r w:rsidRPr="00764D14">
              <w:rPr>
                <w:rFonts w:ascii="Times New Roman" w:hAnsi="Times New Roman"/>
                <w:color w:val="333333"/>
                <w:sz w:val="30"/>
                <w:szCs w:val="30"/>
              </w:rPr>
              <w:t xml:space="preserve"> работникам</w:t>
            </w:r>
            <w:r w:rsidR="005A793B">
              <w:rPr>
                <w:rFonts w:ascii="Times New Roman" w:hAnsi="Times New Roman"/>
                <w:color w:val="333333"/>
                <w:sz w:val="30"/>
                <w:szCs w:val="30"/>
              </w:rPr>
              <w:t xml:space="preserve"> учреждения образования</w:t>
            </w:r>
          </w:p>
        </w:tc>
        <w:tc>
          <w:tcPr>
            <w:tcW w:w="1134" w:type="dxa"/>
          </w:tcPr>
          <w:p w:rsidR="00852CDB" w:rsidRPr="00764D14" w:rsidRDefault="00852CDB">
            <w:pPr>
              <w:rPr>
                <w:rFonts w:ascii="Times New Roman" w:hAnsi="Times New Roman"/>
                <w:sz w:val="30"/>
                <w:szCs w:val="30"/>
              </w:rPr>
            </w:pPr>
            <w:r w:rsidRPr="00764D14">
              <w:rPr>
                <w:rFonts w:ascii="Times New Roman" w:hAnsi="Times New Roman"/>
                <w:bCs/>
                <w:sz w:val="30"/>
                <w:szCs w:val="30"/>
              </w:rPr>
              <w:t xml:space="preserve">Стр. </w:t>
            </w:r>
            <w:r w:rsidR="00700E9C">
              <w:rPr>
                <w:rFonts w:ascii="Times New Roman" w:hAnsi="Times New Roman"/>
                <w:bCs/>
                <w:sz w:val="30"/>
                <w:szCs w:val="30"/>
              </w:rPr>
              <w:t>59</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Pr>
          <w:p w:rsidR="00852CDB" w:rsidRPr="00764D14" w:rsidRDefault="00852CDB" w:rsidP="00773A81">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64D14">
              <w:rPr>
                <w:rFonts w:ascii="Times New Roman" w:hAnsi="Times New Roman"/>
                <w:sz w:val="30"/>
                <w:szCs w:val="30"/>
              </w:rPr>
              <w:t>Приложение № 4.</w:t>
            </w:r>
            <w:r w:rsidRPr="00764D14">
              <w:rPr>
                <w:rFonts w:ascii="Times New Roman" w:hAnsi="Times New Roman"/>
                <w:color w:val="333333"/>
                <w:sz w:val="30"/>
                <w:szCs w:val="30"/>
              </w:rPr>
              <w:t xml:space="preserve"> Положение о порядке оказания материальной помощи </w:t>
            </w:r>
            <w:r w:rsidR="005A793B">
              <w:rPr>
                <w:rFonts w:ascii="Times New Roman" w:hAnsi="Times New Roman"/>
                <w:color w:val="333333"/>
                <w:sz w:val="30"/>
                <w:szCs w:val="30"/>
              </w:rPr>
              <w:t>работникам учреждения образования</w:t>
            </w:r>
          </w:p>
        </w:tc>
        <w:tc>
          <w:tcPr>
            <w:tcW w:w="1134" w:type="dxa"/>
          </w:tcPr>
          <w:p w:rsidR="00852CDB" w:rsidRPr="00764D14" w:rsidRDefault="00852CDB">
            <w:pPr>
              <w:rPr>
                <w:rFonts w:ascii="Times New Roman" w:hAnsi="Times New Roman"/>
                <w:sz w:val="30"/>
                <w:szCs w:val="30"/>
              </w:rPr>
            </w:pPr>
            <w:r w:rsidRPr="00764D14">
              <w:rPr>
                <w:rFonts w:ascii="Times New Roman" w:hAnsi="Times New Roman"/>
                <w:bCs/>
                <w:sz w:val="30"/>
                <w:szCs w:val="30"/>
              </w:rPr>
              <w:t xml:space="preserve">Стр. </w:t>
            </w:r>
            <w:r w:rsidR="00700E9C">
              <w:rPr>
                <w:rFonts w:ascii="Times New Roman" w:hAnsi="Times New Roman"/>
                <w:bCs/>
                <w:sz w:val="30"/>
                <w:szCs w:val="30"/>
              </w:rPr>
              <w:t>63</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Pr>
          <w:p w:rsidR="00852CDB" w:rsidRPr="00764D14" w:rsidRDefault="00852CDB" w:rsidP="00E41F01">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64D14">
              <w:rPr>
                <w:rFonts w:ascii="Times New Roman" w:hAnsi="Times New Roman"/>
                <w:sz w:val="30"/>
                <w:szCs w:val="30"/>
              </w:rPr>
              <w:t xml:space="preserve">Приложение № 5. </w:t>
            </w:r>
            <w:r w:rsidRPr="00764D14">
              <w:rPr>
                <w:rFonts w:ascii="Times New Roman" w:hAnsi="Times New Roman"/>
                <w:bCs/>
                <w:iCs/>
                <w:sz w:val="30"/>
                <w:szCs w:val="30"/>
              </w:rPr>
              <w:t>Положение о порядке и условиях оказания единовременной выплаты на оздоровление</w:t>
            </w:r>
            <w:r w:rsidRPr="00764D14">
              <w:rPr>
                <w:rFonts w:ascii="Times New Roman" w:hAnsi="Times New Roman"/>
                <w:sz w:val="30"/>
                <w:szCs w:val="30"/>
              </w:rPr>
              <w:t xml:space="preserve"> </w:t>
            </w:r>
            <w:r w:rsidR="005A793B">
              <w:rPr>
                <w:rFonts w:ascii="Times New Roman" w:hAnsi="Times New Roman"/>
                <w:sz w:val="30"/>
                <w:szCs w:val="30"/>
              </w:rPr>
              <w:t>работникам учреждения образования</w:t>
            </w:r>
          </w:p>
        </w:tc>
        <w:tc>
          <w:tcPr>
            <w:tcW w:w="1134" w:type="dxa"/>
          </w:tcPr>
          <w:p w:rsidR="00700E9C" w:rsidRDefault="00852CDB">
            <w:pPr>
              <w:rPr>
                <w:rFonts w:ascii="Times New Roman" w:hAnsi="Times New Roman"/>
                <w:bCs/>
                <w:sz w:val="30"/>
                <w:szCs w:val="30"/>
              </w:rPr>
            </w:pPr>
            <w:r w:rsidRPr="00764D14">
              <w:rPr>
                <w:rFonts w:ascii="Times New Roman" w:hAnsi="Times New Roman"/>
                <w:bCs/>
                <w:sz w:val="30"/>
                <w:szCs w:val="30"/>
              </w:rPr>
              <w:t>Стр.</w:t>
            </w:r>
          </w:p>
          <w:p w:rsidR="00852CDB" w:rsidRPr="00764D14" w:rsidRDefault="00700E9C">
            <w:pPr>
              <w:rPr>
                <w:rFonts w:ascii="Times New Roman" w:hAnsi="Times New Roman"/>
                <w:sz w:val="30"/>
                <w:szCs w:val="30"/>
              </w:rPr>
            </w:pPr>
            <w:r>
              <w:rPr>
                <w:rFonts w:ascii="Times New Roman" w:hAnsi="Times New Roman"/>
                <w:bCs/>
                <w:sz w:val="30"/>
                <w:szCs w:val="30"/>
              </w:rPr>
              <w:t>66</w:t>
            </w:r>
            <w:r w:rsidR="00852CDB" w:rsidRPr="00764D14">
              <w:rPr>
                <w:rFonts w:ascii="Times New Roman" w:hAnsi="Times New Roman"/>
                <w:bCs/>
                <w:sz w:val="30"/>
                <w:szCs w:val="30"/>
              </w:rPr>
              <w:t xml:space="preserve"> </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Borders>
              <w:top w:val="single" w:sz="4" w:space="0" w:color="auto"/>
              <w:left w:val="single" w:sz="4" w:space="0" w:color="auto"/>
              <w:bottom w:val="single" w:sz="4" w:space="0" w:color="auto"/>
              <w:right w:val="single" w:sz="4" w:space="0" w:color="auto"/>
            </w:tcBorders>
          </w:tcPr>
          <w:p w:rsidR="00852CDB" w:rsidRPr="00764D14" w:rsidRDefault="00754175" w:rsidP="00E41F01">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64D14">
              <w:rPr>
                <w:rFonts w:ascii="Times New Roman" w:hAnsi="Times New Roman"/>
                <w:sz w:val="30"/>
                <w:szCs w:val="30"/>
              </w:rPr>
              <w:t>Приложение № 6</w:t>
            </w:r>
            <w:r w:rsidR="00852CDB" w:rsidRPr="00764D14">
              <w:rPr>
                <w:rFonts w:ascii="Times New Roman" w:hAnsi="Times New Roman"/>
                <w:sz w:val="30"/>
                <w:szCs w:val="30"/>
              </w:rPr>
              <w:t xml:space="preserve">. Порядок </w:t>
            </w:r>
            <w:proofErr w:type="gramStart"/>
            <w:r w:rsidR="00852CDB" w:rsidRPr="00764D14">
              <w:rPr>
                <w:rFonts w:ascii="Times New Roman" w:hAnsi="Times New Roman"/>
                <w:sz w:val="30"/>
                <w:szCs w:val="30"/>
              </w:rPr>
              <w:t>взаимодействия  нанимателя</w:t>
            </w:r>
            <w:proofErr w:type="gramEnd"/>
            <w:r w:rsidR="00852CDB" w:rsidRPr="00764D14">
              <w:rPr>
                <w:rFonts w:ascii="Times New Roman" w:hAnsi="Times New Roman"/>
                <w:sz w:val="30"/>
                <w:szCs w:val="30"/>
              </w:rPr>
              <w:t xml:space="preserve">   с  про</w:t>
            </w:r>
            <w:bookmarkStart w:id="0" w:name="_GoBack"/>
            <w:bookmarkEnd w:id="0"/>
            <w:r w:rsidR="00852CDB" w:rsidRPr="00764D14">
              <w:rPr>
                <w:rFonts w:ascii="Times New Roman" w:hAnsi="Times New Roman"/>
                <w:sz w:val="30"/>
                <w:szCs w:val="30"/>
              </w:rPr>
              <w:t xml:space="preserve">фсоюзным комитетом </w:t>
            </w:r>
          </w:p>
        </w:tc>
        <w:tc>
          <w:tcPr>
            <w:tcW w:w="1134" w:type="dxa"/>
          </w:tcPr>
          <w:p w:rsidR="00852CDB" w:rsidRPr="00764D14" w:rsidRDefault="00852CDB">
            <w:pPr>
              <w:rPr>
                <w:rFonts w:ascii="Times New Roman" w:hAnsi="Times New Roman"/>
                <w:sz w:val="30"/>
                <w:szCs w:val="30"/>
              </w:rPr>
            </w:pPr>
            <w:r w:rsidRPr="00764D14">
              <w:rPr>
                <w:rFonts w:ascii="Times New Roman" w:hAnsi="Times New Roman"/>
                <w:bCs/>
                <w:sz w:val="30"/>
                <w:szCs w:val="30"/>
              </w:rPr>
              <w:t xml:space="preserve">Стр. </w:t>
            </w:r>
            <w:r w:rsidR="00700E9C">
              <w:rPr>
                <w:rFonts w:ascii="Times New Roman" w:hAnsi="Times New Roman"/>
                <w:bCs/>
                <w:sz w:val="30"/>
                <w:szCs w:val="30"/>
              </w:rPr>
              <w:t>69</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Borders>
              <w:top w:val="single" w:sz="4" w:space="0" w:color="auto"/>
              <w:left w:val="single" w:sz="4" w:space="0" w:color="auto"/>
              <w:bottom w:val="single" w:sz="4" w:space="0" w:color="auto"/>
              <w:right w:val="single" w:sz="4" w:space="0" w:color="auto"/>
            </w:tcBorders>
          </w:tcPr>
          <w:p w:rsidR="00852CDB" w:rsidRPr="00764D14" w:rsidRDefault="00754175" w:rsidP="00BF7419">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64D14">
              <w:rPr>
                <w:rFonts w:ascii="Times New Roman" w:hAnsi="Times New Roman"/>
                <w:sz w:val="30"/>
                <w:szCs w:val="30"/>
              </w:rPr>
              <w:t>Приложение № 7</w:t>
            </w:r>
            <w:r w:rsidR="00852CDB" w:rsidRPr="00764D14">
              <w:rPr>
                <w:rFonts w:ascii="Times New Roman" w:hAnsi="Times New Roman"/>
                <w:sz w:val="30"/>
                <w:szCs w:val="30"/>
              </w:rPr>
              <w:t xml:space="preserve">. Перечень </w:t>
            </w:r>
            <w:r w:rsidR="00E34F34" w:rsidRPr="00764D14">
              <w:rPr>
                <w:rFonts w:ascii="Times New Roman" w:hAnsi="Times New Roman"/>
                <w:sz w:val="30"/>
                <w:szCs w:val="30"/>
              </w:rPr>
              <w:t>должностей и профессий работников, во время отсутствия которых требуется выполнение их обязанностей</w:t>
            </w:r>
          </w:p>
        </w:tc>
        <w:tc>
          <w:tcPr>
            <w:tcW w:w="1134" w:type="dxa"/>
          </w:tcPr>
          <w:p w:rsidR="00852CDB" w:rsidRPr="00764D14" w:rsidRDefault="00852CDB">
            <w:pPr>
              <w:rPr>
                <w:rFonts w:ascii="Times New Roman" w:hAnsi="Times New Roman"/>
                <w:sz w:val="30"/>
                <w:szCs w:val="30"/>
              </w:rPr>
            </w:pPr>
            <w:r w:rsidRPr="00764D14">
              <w:rPr>
                <w:rFonts w:ascii="Times New Roman" w:hAnsi="Times New Roman"/>
                <w:bCs/>
                <w:sz w:val="30"/>
                <w:szCs w:val="30"/>
              </w:rPr>
              <w:t xml:space="preserve">Стр. </w:t>
            </w:r>
            <w:r w:rsidR="00700E9C">
              <w:rPr>
                <w:rFonts w:ascii="Times New Roman" w:hAnsi="Times New Roman"/>
                <w:bCs/>
                <w:sz w:val="30"/>
                <w:szCs w:val="30"/>
              </w:rPr>
              <w:t>72</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Borders>
              <w:top w:val="single" w:sz="4" w:space="0" w:color="auto"/>
              <w:left w:val="single" w:sz="4" w:space="0" w:color="auto"/>
              <w:bottom w:val="single" w:sz="4" w:space="0" w:color="auto"/>
              <w:right w:val="single" w:sz="4" w:space="0" w:color="auto"/>
            </w:tcBorders>
          </w:tcPr>
          <w:p w:rsidR="00852CDB" w:rsidRPr="00764D14" w:rsidRDefault="00754175" w:rsidP="00E34F34">
            <w:pPr>
              <w:pStyle w:val="1"/>
              <w:spacing w:before="0" w:after="0"/>
              <w:jc w:val="both"/>
              <w:outlineLvl w:val="0"/>
              <w:rPr>
                <w:rFonts w:ascii="Times New Roman" w:hAnsi="Times New Roman"/>
                <w:b w:val="0"/>
                <w:sz w:val="30"/>
                <w:szCs w:val="30"/>
              </w:rPr>
            </w:pPr>
            <w:r w:rsidRPr="00764D14">
              <w:rPr>
                <w:rFonts w:ascii="Times New Roman" w:hAnsi="Times New Roman"/>
                <w:b w:val="0"/>
                <w:sz w:val="30"/>
                <w:szCs w:val="30"/>
              </w:rPr>
              <w:t>Приложение № 8</w:t>
            </w:r>
            <w:r w:rsidR="00852CDB" w:rsidRPr="00764D14">
              <w:rPr>
                <w:rFonts w:ascii="Times New Roman" w:hAnsi="Times New Roman"/>
                <w:b w:val="0"/>
                <w:sz w:val="30"/>
                <w:szCs w:val="30"/>
              </w:rPr>
              <w:t xml:space="preserve">. </w:t>
            </w:r>
            <w:r w:rsidR="00E34F34" w:rsidRPr="00764D14">
              <w:rPr>
                <w:rFonts w:ascii="Times New Roman" w:hAnsi="Times New Roman"/>
                <w:b w:val="0"/>
                <w:sz w:val="30"/>
                <w:szCs w:val="30"/>
              </w:rPr>
              <w:t>Перечень 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w:t>
            </w:r>
          </w:p>
        </w:tc>
        <w:tc>
          <w:tcPr>
            <w:tcW w:w="1134" w:type="dxa"/>
          </w:tcPr>
          <w:p w:rsidR="00852CDB" w:rsidRPr="00764D14" w:rsidRDefault="00852CDB">
            <w:pPr>
              <w:rPr>
                <w:rFonts w:ascii="Times New Roman" w:hAnsi="Times New Roman"/>
                <w:sz w:val="30"/>
                <w:szCs w:val="30"/>
              </w:rPr>
            </w:pPr>
            <w:r w:rsidRPr="00764D14">
              <w:rPr>
                <w:rFonts w:ascii="Times New Roman" w:hAnsi="Times New Roman"/>
                <w:bCs/>
                <w:sz w:val="30"/>
                <w:szCs w:val="30"/>
              </w:rPr>
              <w:t xml:space="preserve">Стр. </w:t>
            </w:r>
            <w:r w:rsidR="00700E9C">
              <w:rPr>
                <w:rFonts w:ascii="Times New Roman" w:hAnsi="Times New Roman"/>
                <w:bCs/>
                <w:sz w:val="30"/>
                <w:szCs w:val="30"/>
              </w:rPr>
              <w:t>73</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Borders>
              <w:top w:val="single" w:sz="4" w:space="0" w:color="auto"/>
              <w:left w:val="single" w:sz="4" w:space="0" w:color="auto"/>
              <w:bottom w:val="single" w:sz="4" w:space="0" w:color="auto"/>
              <w:right w:val="single" w:sz="4" w:space="0" w:color="auto"/>
            </w:tcBorders>
          </w:tcPr>
          <w:p w:rsidR="00852CDB" w:rsidRPr="00764D14" w:rsidRDefault="00754175" w:rsidP="005A793B">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64D14">
              <w:rPr>
                <w:rFonts w:ascii="Times New Roman" w:hAnsi="Times New Roman"/>
                <w:sz w:val="30"/>
                <w:szCs w:val="30"/>
              </w:rPr>
              <w:t>Приложение № 9</w:t>
            </w:r>
            <w:r w:rsidR="00852CDB" w:rsidRPr="00764D14">
              <w:rPr>
                <w:rFonts w:ascii="Times New Roman" w:hAnsi="Times New Roman"/>
                <w:sz w:val="30"/>
                <w:szCs w:val="30"/>
              </w:rPr>
              <w:t xml:space="preserve">. Перечень </w:t>
            </w:r>
            <w:r w:rsidR="0044054A" w:rsidRPr="00764D14">
              <w:rPr>
                <w:rFonts w:ascii="Times New Roman" w:hAnsi="Times New Roman"/>
                <w:sz w:val="30"/>
                <w:szCs w:val="30"/>
              </w:rPr>
              <w:t xml:space="preserve">категорий работников, которым могут </w:t>
            </w:r>
            <w:r w:rsidR="005A793B">
              <w:rPr>
                <w:rFonts w:ascii="Times New Roman" w:hAnsi="Times New Roman"/>
                <w:sz w:val="30"/>
                <w:szCs w:val="30"/>
              </w:rPr>
              <w:t>устанавливается дополнительный отпуск</w:t>
            </w:r>
            <w:r w:rsidR="0044054A" w:rsidRPr="00764D14">
              <w:rPr>
                <w:rFonts w:ascii="Times New Roman" w:hAnsi="Times New Roman"/>
                <w:sz w:val="30"/>
                <w:szCs w:val="30"/>
              </w:rPr>
              <w:t xml:space="preserve"> за ненормированный рабочий день</w:t>
            </w:r>
          </w:p>
        </w:tc>
        <w:tc>
          <w:tcPr>
            <w:tcW w:w="1134" w:type="dxa"/>
          </w:tcPr>
          <w:p w:rsidR="00852CDB" w:rsidRPr="00764D14" w:rsidRDefault="00852CDB">
            <w:pPr>
              <w:rPr>
                <w:rFonts w:ascii="Times New Roman" w:hAnsi="Times New Roman"/>
                <w:sz w:val="30"/>
                <w:szCs w:val="30"/>
              </w:rPr>
            </w:pPr>
            <w:r w:rsidRPr="00764D14">
              <w:rPr>
                <w:rFonts w:ascii="Times New Roman" w:hAnsi="Times New Roman"/>
                <w:bCs/>
                <w:sz w:val="30"/>
                <w:szCs w:val="30"/>
              </w:rPr>
              <w:t xml:space="preserve">Стр. </w:t>
            </w:r>
            <w:r w:rsidR="00700E9C">
              <w:rPr>
                <w:rFonts w:ascii="Times New Roman" w:hAnsi="Times New Roman"/>
                <w:bCs/>
                <w:sz w:val="30"/>
                <w:szCs w:val="30"/>
              </w:rPr>
              <w:t>74</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Borders>
              <w:top w:val="single" w:sz="4" w:space="0" w:color="auto"/>
              <w:left w:val="single" w:sz="4" w:space="0" w:color="auto"/>
              <w:bottom w:val="single" w:sz="4" w:space="0" w:color="auto"/>
              <w:right w:val="single" w:sz="4" w:space="0" w:color="auto"/>
            </w:tcBorders>
          </w:tcPr>
          <w:p w:rsidR="00852CDB" w:rsidRPr="00764D14" w:rsidRDefault="00852CDB" w:rsidP="006143ED">
            <w:pPr>
              <w:spacing w:after="0" w:line="240" w:lineRule="auto"/>
              <w:jc w:val="both"/>
              <w:rPr>
                <w:rFonts w:ascii="Times New Roman" w:hAnsi="Times New Roman"/>
                <w:sz w:val="30"/>
                <w:szCs w:val="30"/>
              </w:rPr>
            </w:pPr>
            <w:r w:rsidRPr="00764D14">
              <w:rPr>
                <w:rFonts w:ascii="Times New Roman" w:hAnsi="Times New Roman"/>
                <w:sz w:val="30"/>
                <w:szCs w:val="30"/>
              </w:rPr>
              <w:t>Приложение № 1</w:t>
            </w:r>
            <w:r w:rsidR="00754175" w:rsidRPr="00764D14">
              <w:rPr>
                <w:rFonts w:ascii="Times New Roman" w:hAnsi="Times New Roman"/>
                <w:sz w:val="30"/>
                <w:szCs w:val="30"/>
              </w:rPr>
              <w:t>0</w:t>
            </w:r>
            <w:r w:rsidRPr="00764D14">
              <w:rPr>
                <w:rFonts w:ascii="Times New Roman" w:hAnsi="Times New Roman"/>
                <w:sz w:val="30"/>
                <w:szCs w:val="30"/>
              </w:rPr>
              <w:t xml:space="preserve">. </w:t>
            </w:r>
            <w:r w:rsidRPr="00764D14">
              <w:rPr>
                <w:rFonts w:ascii="Times New Roman" w:hAnsi="Times New Roman"/>
                <w:color w:val="333333"/>
                <w:sz w:val="30"/>
                <w:szCs w:val="30"/>
              </w:rPr>
              <w:t>Перечень</w:t>
            </w:r>
            <w:r w:rsidR="006143ED">
              <w:rPr>
                <w:rFonts w:ascii="Times New Roman" w:hAnsi="Times New Roman"/>
                <w:color w:val="333333"/>
                <w:sz w:val="30"/>
                <w:szCs w:val="30"/>
              </w:rPr>
              <w:t xml:space="preserve"> рабочих мест по профессиям рабочих и должностям служащих, на которых работающим по результатам аттестации подтверждено право на дополнительный отпуск за работу с вредными и (или) опасными условиями труда</w:t>
            </w:r>
          </w:p>
        </w:tc>
        <w:tc>
          <w:tcPr>
            <w:tcW w:w="1134" w:type="dxa"/>
          </w:tcPr>
          <w:p w:rsidR="00852CDB" w:rsidRPr="00764D14" w:rsidRDefault="00852CDB">
            <w:pPr>
              <w:rPr>
                <w:rFonts w:ascii="Times New Roman" w:hAnsi="Times New Roman"/>
                <w:sz w:val="30"/>
                <w:szCs w:val="30"/>
              </w:rPr>
            </w:pPr>
            <w:r w:rsidRPr="00764D14">
              <w:rPr>
                <w:rFonts w:ascii="Times New Roman" w:hAnsi="Times New Roman"/>
                <w:bCs/>
                <w:sz w:val="30"/>
                <w:szCs w:val="30"/>
              </w:rPr>
              <w:t xml:space="preserve">Стр. </w:t>
            </w:r>
            <w:r w:rsidR="00700E9C">
              <w:rPr>
                <w:rFonts w:ascii="Times New Roman" w:hAnsi="Times New Roman"/>
                <w:bCs/>
                <w:sz w:val="30"/>
                <w:szCs w:val="30"/>
              </w:rPr>
              <w:t>76</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Borders>
              <w:top w:val="single" w:sz="4" w:space="0" w:color="auto"/>
              <w:left w:val="single" w:sz="4" w:space="0" w:color="auto"/>
              <w:bottom w:val="single" w:sz="4" w:space="0" w:color="auto"/>
              <w:right w:val="single" w:sz="4" w:space="0" w:color="auto"/>
            </w:tcBorders>
          </w:tcPr>
          <w:p w:rsidR="00852CDB" w:rsidRPr="00764D14" w:rsidRDefault="00754175" w:rsidP="00367E16">
            <w:pPr>
              <w:spacing w:after="0" w:line="240" w:lineRule="auto"/>
              <w:jc w:val="both"/>
              <w:rPr>
                <w:rFonts w:ascii="Times New Roman" w:hAnsi="Times New Roman"/>
                <w:sz w:val="30"/>
                <w:szCs w:val="30"/>
              </w:rPr>
            </w:pPr>
            <w:r w:rsidRPr="00764D14">
              <w:rPr>
                <w:rFonts w:ascii="Times New Roman" w:hAnsi="Times New Roman"/>
                <w:sz w:val="30"/>
                <w:szCs w:val="30"/>
              </w:rPr>
              <w:t>Приложение № 11</w:t>
            </w:r>
            <w:r w:rsidR="00852CDB" w:rsidRPr="00764D14">
              <w:rPr>
                <w:rFonts w:ascii="Times New Roman" w:hAnsi="Times New Roman"/>
                <w:sz w:val="30"/>
                <w:szCs w:val="30"/>
              </w:rPr>
              <w:t xml:space="preserve">. </w:t>
            </w:r>
            <w:r w:rsidR="00852CDB" w:rsidRPr="00764D14">
              <w:rPr>
                <w:rFonts w:ascii="Times New Roman" w:hAnsi="Times New Roman"/>
                <w:color w:val="333333"/>
                <w:sz w:val="30"/>
                <w:szCs w:val="30"/>
              </w:rPr>
              <w:t xml:space="preserve">Перечень </w:t>
            </w:r>
            <w:r w:rsidR="00367E16">
              <w:rPr>
                <w:rFonts w:ascii="Times New Roman" w:hAnsi="Times New Roman"/>
                <w:sz w:val="30"/>
                <w:szCs w:val="30"/>
              </w:rPr>
              <w:t xml:space="preserve">рабочих мест </w:t>
            </w:r>
            <w:proofErr w:type="gramStart"/>
            <w:r w:rsidR="00367E16">
              <w:rPr>
                <w:rFonts w:ascii="Times New Roman" w:hAnsi="Times New Roman"/>
                <w:sz w:val="30"/>
                <w:szCs w:val="30"/>
              </w:rPr>
              <w:t>по  профессиям</w:t>
            </w:r>
            <w:proofErr w:type="gramEnd"/>
            <w:r w:rsidR="001D6842" w:rsidRPr="00764D14">
              <w:rPr>
                <w:rFonts w:ascii="Times New Roman" w:hAnsi="Times New Roman"/>
                <w:sz w:val="30"/>
                <w:szCs w:val="30"/>
              </w:rPr>
              <w:t xml:space="preserve"> и дол</w:t>
            </w:r>
            <w:r w:rsidR="00367E16">
              <w:rPr>
                <w:rFonts w:ascii="Times New Roman" w:hAnsi="Times New Roman"/>
                <w:sz w:val="30"/>
                <w:szCs w:val="30"/>
              </w:rPr>
              <w:t>жностям служащих</w:t>
            </w:r>
            <w:r w:rsidR="001D6842" w:rsidRPr="00764D14">
              <w:rPr>
                <w:rFonts w:ascii="Times New Roman" w:hAnsi="Times New Roman"/>
                <w:sz w:val="30"/>
                <w:szCs w:val="30"/>
              </w:rPr>
              <w:t xml:space="preserve">, </w:t>
            </w:r>
            <w:r w:rsidR="00367E16">
              <w:rPr>
                <w:rFonts w:ascii="Times New Roman" w:hAnsi="Times New Roman"/>
                <w:sz w:val="30"/>
                <w:szCs w:val="30"/>
              </w:rPr>
              <w:t>на</w:t>
            </w:r>
            <w:r w:rsidR="001D6842" w:rsidRPr="00764D14">
              <w:rPr>
                <w:rFonts w:ascii="Times New Roman" w:hAnsi="Times New Roman"/>
                <w:sz w:val="30"/>
                <w:szCs w:val="30"/>
              </w:rPr>
              <w:t xml:space="preserve"> которых </w:t>
            </w:r>
            <w:r w:rsidR="00367E16">
              <w:rPr>
                <w:rFonts w:ascii="Times New Roman" w:hAnsi="Times New Roman"/>
                <w:sz w:val="30"/>
                <w:szCs w:val="30"/>
              </w:rPr>
              <w:t>работающим по результатам аттестации подтверждено право на доплаты за работу с</w:t>
            </w:r>
            <w:r w:rsidR="001D6842" w:rsidRPr="00764D14">
              <w:rPr>
                <w:rFonts w:ascii="Times New Roman" w:hAnsi="Times New Roman"/>
                <w:sz w:val="30"/>
                <w:szCs w:val="30"/>
              </w:rPr>
              <w:t xml:space="preserve"> вредными</w:t>
            </w:r>
            <w:r w:rsidR="00367E16">
              <w:rPr>
                <w:rFonts w:ascii="Times New Roman" w:hAnsi="Times New Roman"/>
                <w:sz w:val="30"/>
                <w:szCs w:val="30"/>
              </w:rPr>
              <w:t xml:space="preserve"> и (или) опасными</w:t>
            </w:r>
            <w:r w:rsidR="001D6842" w:rsidRPr="00764D14">
              <w:rPr>
                <w:rFonts w:ascii="Times New Roman" w:hAnsi="Times New Roman"/>
                <w:sz w:val="30"/>
                <w:szCs w:val="30"/>
              </w:rPr>
              <w:t xml:space="preserve"> условиями труда</w:t>
            </w:r>
          </w:p>
        </w:tc>
        <w:tc>
          <w:tcPr>
            <w:tcW w:w="1134" w:type="dxa"/>
          </w:tcPr>
          <w:p w:rsidR="00852CDB" w:rsidRPr="00764D14" w:rsidRDefault="00852CDB">
            <w:pPr>
              <w:rPr>
                <w:rFonts w:ascii="Times New Roman" w:hAnsi="Times New Roman"/>
                <w:sz w:val="30"/>
                <w:szCs w:val="30"/>
              </w:rPr>
            </w:pPr>
            <w:r w:rsidRPr="00764D14">
              <w:rPr>
                <w:rFonts w:ascii="Times New Roman" w:hAnsi="Times New Roman"/>
                <w:bCs/>
                <w:sz w:val="30"/>
                <w:szCs w:val="30"/>
              </w:rPr>
              <w:t xml:space="preserve">Стр. </w:t>
            </w:r>
            <w:r w:rsidR="00700E9C">
              <w:rPr>
                <w:rFonts w:ascii="Times New Roman" w:hAnsi="Times New Roman"/>
                <w:bCs/>
                <w:sz w:val="30"/>
                <w:szCs w:val="30"/>
              </w:rPr>
              <w:t>77</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Borders>
              <w:top w:val="single" w:sz="4" w:space="0" w:color="auto"/>
              <w:left w:val="single" w:sz="4" w:space="0" w:color="auto"/>
              <w:bottom w:val="single" w:sz="4" w:space="0" w:color="auto"/>
              <w:right w:val="single" w:sz="4" w:space="0" w:color="auto"/>
            </w:tcBorders>
          </w:tcPr>
          <w:p w:rsidR="00852CDB" w:rsidRPr="00764D14" w:rsidRDefault="00754175" w:rsidP="006143ED">
            <w:pPr>
              <w:spacing w:after="0" w:line="240" w:lineRule="auto"/>
              <w:jc w:val="both"/>
              <w:rPr>
                <w:rFonts w:ascii="Times New Roman" w:hAnsi="Times New Roman"/>
                <w:sz w:val="30"/>
                <w:szCs w:val="30"/>
              </w:rPr>
            </w:pPr>
            <w:r w:rsidRPr="00764D14">
              <w:rPr>
                <w:rFonts w:ascii="Times New Roman" w:hAnsi="Times New Roman"/>
                <w:sz w:val="30"/>
                <w:szCs w:val="30"/>
              </w:rPr>
              <w:t xml:space="preserve"> Приложение № 12</w:t>
            </w:r>
            <w:r w:rsidR="00852CDB" w:rsidRPr="00764D14">
              <w:rPr>
                <w:rFonts w:ascii="Times New Roman" w:hAnsi="Times New Roman"/>
                <w:sz w:val="30"/>
                <w:szCs w:val="30"/>
              </w:rPr>
              <w:t xml:space="preserve">.  Перечень </w:t>
            </w:r>
            <w:r w:rsidR="00367E16">
              <w:rPr>
                <w:rFonts w:ascii="Times New Roman" w:hAnsi="Times New Roman"/>
                <w:sz w:val="30"/>
                <w:szCs w:val="30"/>
              </w:rPr>
              <w:t>профессий рабочих</w:t>
            </w:r>
            <w:r w:rsidR="006143ED">
              <w:rPr>
                <w:rFonts w:ascii="Times New Roman" w:hAnsi="Times New Roman"/>
                <w:sz w:val="30"/>
                <w:szCs w:val="30"/>
              </w:rPr>
              <w:t xml:space="preserve"> </w:t>
            </w:r>
            <w:r w:rsidR="00367E16">
              <w:rPr>
                <w:rFonts w:ascii="Times New Roman" w:hAnsi="Times New Roman"/>
                <w:sz w:val="30"/>
                <w:szCs w:val="30"/>
              </w:rPr>
              <w:t>и должностей служащих, занятых на работах с вредными и (или)</w:t>
            </w:r>
            <w:r w:rsidR="006143ED">
              <w:rPr>
                <w:rFonts w:ascii="Times New Roman" w:hAnsi="Times New Roman"/>
                <w:sz w:val="30"/>
                <w:szCs w:val="30"/>
              </w:rPr>
              <w:t xml:space="preserve">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p>
        </w:tc>
        <w:tc>
          <w:tcPr>
            <w:tcW w:w="1134" w:type="dxa"/>
          </w:tcPr>
          <w:p w:rsidR="00852CDB" w:rsidRPr="00764D14" w:rsidRDefault="00852CDB">
            <w:pPr>
              <w:rPr>
                <w:rFonts w:ascii="Times New Roman" w:hAnsi="Times New Roman"/>
                <w:sz w:val="30"/>
                <w:szCs w:val="30"/>
              </w:rPr>
            </w:pPr>
            <w:r w:rsidRPr="00764D14">
              <w:rPr>
                <w:rFonts w:ascii="Times New Roman" w:hAnsi="Times New Roman"/>
                <w:bCs/>
                <w:sz w:val="30"/>
                <w:szCs w:val="30"/>
              </w:rPr>
              <w:t>Стр.</w:t>
            </w:r>
            <w:r w:rsidR="00700E9C">
              <w:rPr>
                <w:rFonts w:ascii="Times New Roman" w:hAnsi="Times New Roman"/>
                <w:bCs/>
                <w:sz w:val="30"/>
                <w:szCs w:val="30"/>
              </w:rPr>
              <w:t xml:space="preserve"> 79</w:t>
            </w:r>
            <w:r w:rsidRPr="00764D14">
              <w:rPr>
                <w:rFonts w:ascii="Times New Roman" w:hAnsi="Times New Roman"/>
                <w:bCs/>
                <w:sz w:val="30"/>
                <w:szCs w:val="30"/>
              </w:rPr>
              <w:t xml:space="preserve"> </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Borders>
              <w:top w:val="single" w:sz="4" w:space="0" w:color="auto"/>
              <w:left w:val="single" w:sz="4" w:space="0" w:color="auto"/>
              <w:bottom w:val="single" w:sz="4" w:space="0" w:color="auto"/>
              <w:right w:val="single" w:sz="4" w:space="0" w:color="auto"/>
            </w:tcBorders>
          </w:tcPr>
          <w:p w:rsidR="00852CDB" w:rsidRPr="00764D14" w:rsidRDefault="00852CDB" w:rsidP="00367E16">
            <w:pPr>
              <w:spacing w:after="0" w:line="240" w:lineRule="auto"/>
              <w:jc w:val="both"/>
              <w:rPr>
                <w:rFonts w:ascii="Times New Roman" w:hAnsi="Times New Roman"/>
                <w:sz w:val="30"/>
                <w:szCs w:val="30"/>
              </w:rPr>
            </w:pPr>
            <w:r w:rsidRPr="00764D14">
              <w:rPr>
                <w:rFonts w:ascii="Times New Roman" w:hAnsi="Times New Roman"/>
                <w:spacing w:val="-2"/>
                <w:sz w:val="30"/>
                <w:szCs w:val="30"/>
              </w:rPr>
              <w:t>Приложение № 1</w:t>
            </w:r>
            <w:r w:rsidR="00754175" w:rsidRPr="00764D14">
              <w:rPr>
                <w:rFonts w:ascii="Times New Roman" w:hAnsi="Times New Roman"/>
                <w:spacing w:val="-2"/>
                <w:sz w:val="30"/>
                <w:szCs w:val="30"/>
              </w:rPr>
              <w:t>3</w:t>
            </w:r>
            <w:r w:rsidRPr="00764D14">
              <w:rPr>
                <w:rFonts w:ascii="Times New Roman" w:hAnsi="Times New Roman"/>
                <w:spacing w:val="-2"/>
                <w:sz w:val="30"/>
                <w:szCs w:val="30"/>
              </w:rPr>
              <w:t>.</w:t>
            </w:r>
            <w:r w:rsidRPr="00764D14">
              <w:rPr>
                <w:rFonts w:ascii="Times New Roman" w:hAnsi="Times New Roman"/>
                <w:sz w:val="30"/>
                <w:szCs w:val="30"/>
              </w:rPr>
              <w:t xml:space="preserve"> Перечень </w:t>
            </w:r>
            <w:r w:rsidR="0096113D" w:rsidRPr="00764D14">
              <w:rPr>
                <w:rFonts w:ascii="Times New Roman" w:hAnsi="Times New Roman"/>
                <w:sz w:val="30"/>
                <w:szCs w:val="30"/>
              </w:rPr>
              <w:t xml:space="preserve">профессий </w:t>
            </w:r>
            <w:r w:rsidR="00367E16">
              <w:rPr>
                <w:rFonts w:ascii="Times New Roman" w:hAnsi="Times New Roman"/>
                <w:sz w:val="30"/>
                <w:szCs w:val="30"/>
              </w:rPr>
              <w:t xml:space="preserve">рабочих </w:t>
            </w:r>
            <w:proofErr w:type="gramStart"/>
            <w:r w:rsidR="00367E16">
              <w:rPr>
                <w:rFonts w:ascii="Times New Roman" w:hAnsi="Times New Roman"/>
                <w:sz w:val="30"/>
                <w:szCs w:val="30"/>
              </w:rPr>
              <w:t>и  должностей</w:t>
            </w:r>
            <w:proofErr w:type="gramEnd"/>
            <w:r w:rsidR="00367E16">
              <w:rPr>
                <w:rFonts w:ascii="Times New Roman" w:hAnsi="Times New Roman"/>
                <w:sz w:val="30"/>
                <w:szCs w:val="30"/>
              </w:rPr>
              <w:t xml:space="preserve"> служащих, которым бесплатно выделяются средства</w:t>
            </w:r>
            <w:r w:rsidR="0096113D" w:rsidRPr="00764D14">
              <w:rPr>
                <w:rFonts w:ascii="Times New Roman" w:hAnsi="Times New Roman"/>
                <w:sz w:val="30"/>
                <w:szCs w:val="30"/>
              </w:rPr>
              <w:t xml:space="preserve"> индивидуальной защиты</w:t>
            </w:r>
            <w:r w:rsidR="00367E16">
              <w:rPr>
                <w:rFonts w:ascii="Times New Roman" w:hAnsi="Times New Roman"/>
                <w:sz w:val="30"/>
                <w:szCs w:val="30"/>
              </w:rPr>
              <w:t xml:space="preserve"> по установленным нормам</w:t>
            </w:r>
          </w:p>
        </w:tc>
        <w:tc>
          <w:tcPr>
            <w:tcW w:w="1134" w:type="dxa"/>
          </w:tcPr>
          <w:p w:rsidR="00852CDB" w:rsidRPr="00764D14" w:rsidRDefault="00852CDB" w:rsidP="00700E9C">
            <w:pPr>
              <w:rPr>
                <w:rFonts w:ascii="Times New Roman" w:hAnsi="Times New Roman"/>
                <w:sz w:val="30"/>
                <w:szCs w:val="30"/>
              </w:rPr>
            </w:pPr>
            <w:r w:rsidRPr="00764D14">
              <w:rPr>
                <w:rFonts w:ascii="Times New Roman" w:hAnsi="Times New Roman"/>
                <w:bCs/>
                <w:sz w:val="30"/>
                <w:szCs w:val="30"/>
              </w:rPr>
              <w:t xml:space="preserve">Стр. </w:t>
            </w:r>
            <w:r w:rsidR="00700E9C">
              <w:rPr>
                <w:rFonts w:ascii="Times New Roman" w:hAnsi="Times New Roman"/>
                <w:bCs/>
                <w:sz w:val="30"/>
                <w:szCs w:val="30"/>
              </w:rPr>
              <w:t>80</w:t>
            </w:r>
          </w:p>
        </w:tc>
      </w:tr>
      <w:tr w:rsidR="00754175" w:rsidRPr="00764D14" w:rsidTr="002000F3">
        <w:tc>
          <w:tcPr>
            <w:tcW w:w="817" w:type="dxa"/>
          </w:tcPr>
          <w:p w:rsidR="00754175" w:rsidRPr="00764D14" w:rsidRDefault="00754175"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Borders>
              <w:top w:val="single" w:sz="4" w:space="0" w:color="auto"/>
              <w:left w:val="single" w:sz="4" w:space="0" w:color="auto"/>
              <w:bottom w:val="single" w:sz="4" w:space="0" w:color="auto"/>
              <w:right w:val="single" w:sz="4" w:space="0" w:color="auto"/>
            </w:tcBorders>
          </w:tcPr>
          <w:p w:rsidR="00754175" w:rsidRPr="00764D14" w:rsidRDefault="00754175" w:rsidP="00367E16">
            <w:pPr>
              <w:spacing w:after="0" w:line="240" w:lineRule="auto"/>
              <w:jc w:val="both"/>
              <w:rPr>
                <w:rFonts w:ascii="Times New Roman" w:hAnsi="Times New Roman"/>
                <w:spacing w:val="-2"/>
                <w:sz w:val="30"/>
                <w:szCs w:val="30"/>
              </w:rPr>
            </w:pPr>
            <w:r w:rsidRPr="00764D14">
              <w:rPr>
                <w:rFonts w:ascii="Times New Roman" w:hAnsi="Times New Roman"/>
                <w:sz w:val="30"/>
                <w:szCs w:val="30"/>
              </w:rPr>
              <w:t>Приложение № 14. Перечень профессий</w:t>
            </w:r>
            <w:r w:rsidR="00367E16">
              <w:rPr>
                <w:rFonts w:ascii="Times New Roman" w:hAnsi="Times New Roman"/>
                <w:sz w:val="30"/>
                <w:szCs w:val="30"/>
              </w:rPr>
              <w:t xml:space="preserve"> и должностей работающих, подлежащих предварительным и периодическим медицинским осмотрам</w:t>
            </w:r>
          </w:p>
        </w:tc>
        <w:tc>
          <w:tcPr>
            <w:tcW w:w="1134" w:type="dxa"/>
          </w:tcPr>
          <w:p w:rsidR="00754175" w:rsidRPr="00764D14" w:rsidRDefault="00700E9C">
            <w:pPr>
              <w:rPr>
                <w:rFonts w:ascii="Times New Roman" w:hAnsi="Times New Roman"/>
                <w:bCs/>
                <w:sz w:val="30"/>
                <w:szCs w:val="30"/>
              </w:rPr>
            </w:pPr>
            <w:r>
              <w:rPr>
                <w:rFonts w:ascii="Times New Roman" w:hAnsi="Times New Roman"/>
                <w:bCs/>
                <w:sz w:val="30"/>
                <w:szCs w:val="30"/>
              </w:rPr>
              <w:t>Стр. 83</w:t>
            </w:r>
          </w:p>
        </w:tc>
      </w:tr>
      <w:tr w:rsidR="00754175" w:rsidRPr="00764D14" w:rsidTr="002000F3">
        <w:tc>
          <w:tcPr>
            <w:tcW w:w="817" w:type="dxa"/>
          </w:tcPr>
          <w:p w:rsidR="00754175" w:rsidRPr="00764D14" w:rsidRDefault="00754175"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Borders>
              <w:top w:val="single" w:sz="4" w:space="0" w:color="auto"/>
              <w:left w:val="single" w:sz="4" w:space="0" w:color="auto"/>
              <w:bottom w:val="single" w:sz="4" w:space="0" w:color="auto"/>
              <w:right w:val="single" w:sz="4" w:space="0" w:color="auto"/>
            </w:tcBorders>
          </w:tcPr>
          <w:p w:rsidR="00754175" w:rsidRPr="00764D14" w:rsidRDefault="00754175" w:rsidP="0096113D">
            <w:pPr>
              <w:spacing w:after="0" w:line="240" w:lineRule="auto"/>
              <w:jc w:val="both"/>
              <w:rPr>
                <w:rFonts w:ascii="Times New Roman" w:hAnsi="Times New Roman"/>
                <w:spacing w:val="-2"/>
                <w:sz w:val="30"/>
                <w:szCs w:val="30"/>
              </w:rPr>
            </w:pPr>
            <w:r w:rsidRPr="00764D14">
              <w:rPr>
                <w:rFonts w:ascii="Times New Roman" w:hAnsi="Times New Roman"/>
                <w:sz w:val="30"/>
                <w:szCs w:val="30"/>
              </w:rPr>
              <w:t>Приложение № 15. Перечень производственных помещений, подлежащих оснащению медицинскими аптечками для оказания доврачебной помощи</w:t>
            </w:r>
          </w:p>
        </w:tc>
        <w:tc>
          <w:tcPr>
            <w:tcW w:w="1134" w:type="dxa"/>
          </w:tcPr>
          <w:p w:rsidR="00754175" w:rsidRPr="00764D14" w:rsidRDefault="00700E9C">
            <w:pPr>
              <w:rPr>
                <w:rFonts w:ascii="Times New Roman" w:hAnsi="Times New Roman"/>
                <w:bCs/>
                <w:sz w:val="30"/>
                <w:szCs w:val="30"/>
              </w:rPr>
            </w:pPr>
            <w:r>
              <w:rPr>
                <w:rFonts w:ascii="Times New Roman" w:hAnsi="Times New Roman"/>
                <w:bCs/>
                <w:sz w:val="30"/>
                <w:szCs w:val="30"/>
              </w:rPr>
              <w:t>Стр. 85</w:t>
            </w:r>
          </w:p>
        </w:tc>
      </w:tr>
      <w:tr w:rsidR="00852CDB" w:rsidRPr="00764D14" w:rsidTr="002000F3">
        <w:tc>
          <w:tcPr>
            <w:tcW w:w="817" w:type="dxa"/>
          </w:tcPr>
          <w:p w:rsidR="00852CDB" w:rsidRPr="00764D14" w:rsidRDefault="00852CDB" w:rsidP="00867D91">
            <w:pPr>
              <w:pStyle w:val="af2"/>
              <w:widowControl w:val="0"/>
              <w:numPr>
                <w:ilvl w:val="0"/>
                <w:numId w:val="1"/>
              </w:numPr>
              <w:autoSpaceDE w:val="0"/>
              <w:autoSpaceDN w:val="0"/>
              <w:adjustRightInd w:val="0"/>
              <w:ind w:hanging="578"/>
              <w:jc w:val="both"/>
              <w:outlineLvl w:val="0"/>
              <w:rPr>
                <w:bCs/>
                <w:sz w:val="30"/>
                <w:szCs w:val="30"/>
              </w:rPr>
            </w:pPr>
          </w:p>
        </w:tc>
        <w:tc>
          <w:tcPr>
            <w:tcW w:w="7796" w:type="dxa"/>
            <w:tcBorders>
              <w:top w:val="single" w:sz="4" w:space="0" w:color="auto"/>
              <w:left w:val="single" w:sz="4" w:space="0" w:color="auto"/>
              <w:bottom w:val="single" w:sz="4" w:space="0" w:color="auto"/>
              <w:right w:val="single" w:sz="4" w:space="0" w:color="auto"/>
            </w:tcBorders>
          </w:tcPr>
          <w:p w:rsidR="00852CDB" w:rsidRPr="00764D14" w:rsidRDefault="00852CDB" w:rsidP="0096113D">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764D14">
              <w:rPr>
                <w:rFonts w:ascii="Times New Roman" w:hAnsi="Times New Roman"/>
                <w:sz w:val="30"/>
                <w:szCs w:val="30"/>
              </w:rPr>
              <w:t>Приложение № 1</w:t>
            </w:r>
            <w:r w:rsidR="00754175" w:rsidRPr="00764D14">
              <w:rPr>
                <w:rFonts w:ascii="Times New Roman" w:hAnsi="Times New Roman"/>
                <w:sz w:val="30"/>
                <w:szCs w:val="30"/>
              </w:rPr>
              <w:t>6</w:t>
            </w:r>
            <w:r w:rsidRPr="00764D14">
              <w:rPr>
                <w:rFonts w:ascii="Times New Roman" w:hAnsi="Times New Roman"/>
                <w:sz w:val="30"/>
                <w:szCs w:val="30"/>
              </w:rPr>
              <w:t xml:space="preserve">. </w:t>
            </w:r>
            <w:r w:rsidRPr="00764D14">
              <w:rPr>
                <w:rFonts w:ascii="Times New Roman" w:hAnsi="Times New Roman"/>
                <w:spacing w:val="-2"/>
                <w:sz w:val="30"/>
                <w:szCs w:val="30"/>
              </w:rPr>
              <w:t xml:space="preserve"> </w:t>
            </w:r>
            <w:r w:rsidR="0096113D" w:rsidRPr="00764D14">
              <w:rPr>
                <w:rFonts w:ascii="Times New Roman" w:hAnsi="Times New Roman"/>
                <w:sz w:val="30"/>
                <w:szCs w:val="30"/>
              </w:rPr>
              <w:t>План мероприя</w:t>
            </w:r>
            <w:r w:rsidR="00764D14">
              <w:rPr>
                <w:rFonts w:ascii="Times New Roman" w:hAnsi="Times New Roman"/>
                <w:sz w:val="30"/>
                <w:szCs w:val="30"/>
              </w:rPr>
              <w:t>тий по охране труда на 2025-2028</w:t>
            </w:r>
            <w:r w:rsidR="0096113D" w:rsidRPr="00764D14">
              <w:rPr>
                <w:rFonts w:ascii="Times New Roman" w:hAnsi="Times New Roman"/>
                <w:sz w:val="30"/>
                <w:szCs w:val="30"/>
              </w:rPr>
              <w:t xml:space="preserve"> годы</w:t>
            </w:r>
            <w:r w:rsidRPr="00764D14">
              <w:rPr>
                <w:rFonts w:ascii="Times New Roman" w:hAnsi="Times New Roman"/>
                <w:sz w:val="30"/>
                <w:szCs w:val="30"/>
              </w:rPr>
              <w:t xml:space="preserve"> </w:t>
            </w:r>
          </w:p>
        </w:tc>
        <w:tc>
          <w:tcPr>
            <w:tcW w:w="1134" w:type="dxa"/>
          </w:tcPr>
          <w:p w:rsidR="00852CDB" w:rsidRPr="00764D14" w:rsidRDefault="00852CDB" w:rsidP="003E5ECF">
            <w:pPr>
              <w:rPr>
                <w:rFonts w:ascii="Times New Roman" w:hAnsi="Times New Roman"/>
                <w:sz w:val="30"/>
                <w:szCs w:val="30"/>
              </w:rPr>
            </w:pPr>
            <w:r w:rsidRPr="00764D14">
              <w:rPr>
                <w:rFonts w:ascii="Times New Roman" w:hAnsi="Times New Roman"/>
                <w:bCs/>
                <w:sz w:val="30"/>
                <w:szCs w:val="30"/>
              </w:rPr>
              <w:t xml:space="preserve">Стр. </w:t>
            </w:r>
            <w:r w:rsidR="00700E9C">
              <w:rPr>
                <w:rFonts w:ascii="Times New Roman" w:hAnsi="Times New Roman"/>
                <w:bCs/>
                <w:sz w:val="30"/>
                <w:szCs w:val="30"/>
              </w:rPr>
              <w:t>86</w:t>
            </w:r>
          </w:p>
        </w:tc>
      </w:tr>
    </w:tbl>
    <w:p w:rsidR="00867D91" w:rsidRPr="00764D14" w:rsidRDefault="00867D91" w:rsidP="00867D91">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p>
    <w:p w:rsidR="00867D91" w:rsidRPr="00764D14" w:rsidRDefault="00867D91" w:rsidP="00867D91">
      <w:pPr>
        <w:spacing w:after="0" w:line="240" w:lineRule="auto"/>
        <w:contextualSpacing/>
        <w:jc w:val="center"/>
        <w:rPr>
          <w:rFonts w:ascii="Times New Roman" w:hAnsi="Times New Roman"/>
          <w:sz w:val="30"/>
          <w:szCs w:val="30"/>
          <w:lang w:eastAsia="ru-RU"/>
        </w:rPr>
      </w:pPr>
    </w:p>
    <w:p w:rsidR="00867D91" w:rsidRDefault="00867D91"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867D91" w:rsidRPr="005348CB" w:rsidRDefault="00867D91" w:rsidP="00867D91">
      <w:pPr>
        <w:widowControl w:val="0"/>
        <w:autoSpaceDE w:val="0"/>
        <w:autoSpaceDN w:val="0"/>
        <w:adjustRightInd w:val="0"/>
        <w:spacing w:after="0" w:line="240" w:lineRule="auto"/>
        <w:jc w:val="center"/>
        <w:outlineLvl w:val="0"/>
        <w:rPr>
          <w:rFonts w:ascii="Times New Roman" w:hAnsi="Times New Roman"/>
          <w:b/>
          <w:bCs/>
          <w:color w:val="333333"/>
          <w:sz w:val="32"/>
          <w:szCs w:val="32"/>
          <w:lang w:eastAsia="ru-RU"/>
        </w:rPr>
      </w:pPr>
      <w:r w:rsidRPr="005348CB">
        <w:rPr>
          <w:rFonts w:ascii="Times New Roman" w:hAnsi="Times New Roman"/>
          <w:b/>
          <w:bCs/>
          <w:color w:val="333333"/>
          <w:sz w:val="32"/>
          <w:szCs w:val="32"/>
          <w:lang w:eastAsia="ru-RU"/>
        </w:rPr>
        <w:t>КОЛЛЕКТИВНЫЙ ДОГОВОР</w:t>
      </w:r>
    </w:p>
    <w:p w:rsidR="00867D91" w:rsidRPr="005348CB" w:rsidRDefault="00867D91" w:rsidP="00867D91">
      <w:pPr>
        <w:widowControl w:val="0"/>
        <w:autoSpaceDE w:val="0"/>
        <w:autoSpaceDN w:val="0"/>
        <w:adjustRightInd w:val="0"/>
        <w:spacing w:after="0" w:line="240" w:lineRule="auto"/>
        <w:jc w:val="center"/>
        <w:outlineLvl w:val="0"/>
        <w:rPr>
          <w:rFonts w:ascii="Times New Roman" w:hAnsi="Times New Roman"/>
          <w:b/>
          <w:bCs/>
          <w:color w:val="333333"/>
          <w:sz w:val="32"/>
          <w:szCs w:val="32"/>
          <w:lang w:eastAsia="ru-RU"/>
        </w:rPr>
      </w:pPr>
      <w:r w:rsidRPr="005348CB">
        <w:rPr>
          <w:rFonts w:ascii="Times New Roman" w:hAnsi="Times New Roman"/>
          <w:b/>
          <w:bCs/>
          <w:color w:val="333333"/>
          <w:sz w:val="32"/>
          <w:szCs w:val="32"/>
          <w:lang w:eastAsia="ru-RU"/>
        </w:rPr>
        <w:t xml:space="preserve">государственного учреждения образования </w:t>
      </w:r>
    </w:p>
    <w:p w:rsidR="00867D91" w:rsidRPr="005348CB" w:rsidRDefault="00867D91" w:rsidP="00867D91">
      <w:pPr>
        <w:widowControl w:val="0"/>
        <w:autoSpaceDE w:val="0"/>
        <w:autoSpaceDN w:val="0"/>
        <w:adjustRightInd w:val="0"/>
        <w:spacing w:after="0" w:line="240" w:lineRule="auto"/>
        <w:jc w:val="center"/>
        <w:outlineLvl w:val="0"/>
        <w:rPr>
          <w:rFonts w:ascii="Times New Roman" w:hAnsi="Times New Roman"/>
          <w:b/>
          <w:bCs/>
          <w:color w:val="333333"/>
          <w:sz w:val="32"/>
          <w:szCs w:val="32"/>
          <w:lang w:eastAsia="ru-RU"/>
        </w:rPr>
      </w:pPr>
      <w:r w:rsidRPr="003B6693">
        <w:rPr>
          <w:rFonts w:ascii="Times New Roman" w:hAnsi="Times New Roman"/>
          <w:b/>
          <w:bCs/>
          <w:sz w:val="32"/>
          <w:szCs w:val="32"/>
          <w:lang w:eastAsia="ru-RU"/>
        </w:rPr>
        <w:t>«</w:t>
      </w:r>
      <w:r w:rsidR="0043563E" w:rsidRPr="003B6693">
        <w:rPr>
          <w:rFonts w:ascii="Times New Roman" w:hAnsi="Times New Roman"/>
          <w:b/>
          <w:bCs/>
          <w:sz w:val="32"/>
          <w:szCs w:val="32"/>
          <w:lang w:eastAsia="ru-RU"/>
        </w:rPr>
        <w:t>Заречская</w:t>
      </w:r>
      <w:r w:rsidRPr="003B6693">
        <w:rPr>
          <w:rFonts w:ascii="Times New Roman" w:hAnsi="Times New Roman"/>
          <w:b/>
          <w:bCs/>
          <w:sz w:val="32"/>
          <w:szCs w:val="32"/>
          <w:lang w:eastAsia="ru-RU"/>
        </w:rPr>
        <w:t xml:space="preserve"> средняя школа</w:t>
      </w:r>
      <w:r w:rsidRPr="005348CB">
        <w:rPr>
          <w:rFonts w:ascii="Times New Roman" w:hAnsi="Times New Roman"/>
          <w:b/>
          <w:bCs/>
          <w:color w:val="333333"/>
          <w:sz w:val="32"/>
          <w:szCs w:val="32"/>
          <w:lang w:eastAsia="ru-RU"/>
        </w:rPr>
        <w:t>» Речицкого района</w:t>
      </w:r>
    </w:p>
    <w:p w:rsidR="00867D91" w:rsidRPr="005348CB" w:rsidRDefault="00867D91" w:rsidP="00867D91">
      <w:pPr>
        <w:widowControl w:val="0"/>
        <w:autoSpaceDE w:val="0"/>
        <w:autoSpaceDN w:val="0"/>
        <w:adjustRightInd w:val="0"/>
        <w:spacing w:after="0" w:line="240" w:lineRule="auto"/>
        <w:jc w:val="center"/>
        <w:outlineLvl w:val="0"/>
        <w:rPr>
          <w:rFonts w:ascii="Times New Roman" w:hAnsi="Times New Roman"/>
          <w:b/>
          <w:bCs/>
          <w:color w:val="333333"/>
          <w:sz w:val="32"/>
          <w:szCs w:val="32"/>
          <w:lang w:eastAsia="ru-RU"/>
        </w:rPr>
      </w:pPr>
      <w:r>
        <w:rPr>
          <w:rFonts w:ascii="Times New Roman" w:hAnsi="Times New Roman"/>
          <w:b/>
          <w:bCs/>
          <w:color w:val="333333"/>
          <w:sz w:val="32"/>
          <w:szCs w:val="32"/>
          <w:lang w:eastAsia="ru-RU"/>
        </w:rPr>
        <w:t xml:space="preserve"> на 2025-2028</w:t>
      </w:r>
      <w:r w:rsidRPr="005348CB">
        <w:rPr>
          <w:rFonts w:ascii="Times New Roman" w:hAnsi="Times New Roman"/>
          <w:b/>
          <w:bCs/>
          <w:color w:val="333333"/>
          <w:sz w:val="32"/>
          <w:szCs w:val="32"/>
          <w:lang w:eastAsia="ru-RU"/>
        </w:rPr>
        <w:t xml:space="preserve"> годы </w:t>
      </w:r>
    </w:p>
    <w:p w:rsidR="00867D91" w:rsidRPr="008237CF" w:rsidRDefault="00867D91" w:rsidP="00867D91">
      <w:pPr>
        <w:widowControl w:val="0"/>
        <w:spacing w:after="0" w:line="240" w:lineRule="auto"/>
        <w:contextualSpacing/>
        <w:jc w:val="both"/>
        <w:rPr>
          <w:rFonts w:ascii="Times New Roman" w:hAnsi="Times New Roman"/>
          <w:sz w:val="28"/>
          <w:szCs w:val="28"/>
          <w:lang w:eastAsia="ru-RU"/>
        </w:rPr>
      </w:pPr>
    </w:p>
    <w:p w:rsidR="00867D91" w:rsidRDefault="000F530F" w:rsidP="00867D91">
      <w:pPr>
        <w:spacing w:after="0" w:line="240" w:lineRule="auto"/>
        <w:contextualSpacing/>
        <w:jc w:val="center"/>
        <w:rPr>
          <w:rFonts w:ascii="Times New Roman" w:hAnsi="Times New Roman"/>
          <w:b/>
          <w:sz w:val="32"/>
          <w:szCs w:val="32"/>
          <w:lang w:eastAsia="ru-RU"/>
        </w:rPr>
      </w:pPr>
      <w:r w:rsidRPr="000F530F">
        <w:rPr>
          <w:rFonts w:ascii="Times New Roman" w:hAnsi="Times New Roman"/>
          <w:sz w:val="32"/>
          <w:szCs w:val="32"/>
          <w:lang w:eastAsia="ru-RU"/>
        </w:rPr>
        <w:t>ОБЩИЕ ПОЛОЖЕНИЯ</w:t>
      </w:r>
    </w:p>
    <w:p w:rsidR="00867D91" w:rsidRPr="00C63221" w:rsidRDefault="00867D91" w:rsidP="00867D91">
      <w:pPr>
        <w:spacing w:after="0" w:line="240" w:lineRule="auto"/>
        <w:contextualSpacing/>
        <w:jc w:val="center"/>
        <w:rPr>
          <w:rFonts w:ascii="Times New Roman" w:hAnsi="Times New Roman"/>
          <w:b/>
          <w:sz w:val="32"/>
          <w:szCs w:val="32"/>
          <w:lang w:eastAsia="ru-RU"/>
        </w:rPr>
      </w:pPr>
    </w:p>
    <w:p w:rsidR="00867D91" w:rsidRPr="007E1A5F" w:rsidRDefault="00867D91" w:rsidP="007E1A5F">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1. Настоящий коллективный договор (далее – Договор) заключен между работниками </w:t>
      </w:r>
      <w:r>
        <w:rPr>
          <w:rFonts w:ascii="Times New Roman" w:hAnsi="Times New Roman"/>
          <w:color w:val="000000"/>
          <w:sz w:val="30"/>
          <w:szCs w:val="30"/>
          <w:lang w:eastAsia="ru-RU"/>
        </w:rPr>
        <w:t>государственного учреждения образования «</w:t>
      </w:r>
      <w:r w:rsidR="0043563E">
        <w:rPr>
          <w:rFonts w:ascii="Times New Roman" w:hAnsi="Times New Roman"/>
          <w:color w:val="000000"/>
          <w:sz w:val="30"/>
          <w:szCs w:val="30"/>
          <w:lang w:eastAsia="ru-RU"/>
        </w:rPr>
        <w:t>Заречская</w:t>
      </w:r>
      <w:r>
        <w:rPr>
          <w:rFonts w:ascii="Times New Roman" w:hAnsi="Times New Roman"/>
          <w:color w:val="000000"/>
          <w:sz w:val="30"/>
          <w:szCs w:val="30"/>
          <w:lang w:eastAsia="ru-RU"/>
        </w:rPr>
        <w:t xml:space="preserve">   средняя школа» Речицкого района </w:t>
      </w:r>
      <w:r w:rsidRPr="00B9579B">
        <w:rPr>
          <w:rFonts w:ascii="Times New Roman" w:hAnsi="Times New Roman"/>
          <w:color w:val="000000"/>
          <w:sz w:val="30"/>
          <w:szCs w:val="30"/>
          <w:lang w:eastAsia="ru-RU"/>
        </w:rPr>
        <w:t xml:space="preserve">(далее – </w:t>
      </w:r>
      <w:r>
        <w:rPr>
          <w:rFonts w:ascii="Times New Roman" w:hAnsi="Times New Roman"/>
          <w:color w:val="000000"/>
          <w:sz w:val="30"/>
          <w:szCs w:val="30"/>
          <w:lang w:eastAsia="ru-RU"/>
        </w:rPr>
        <w:t>Учреждение образования</w:t>
      </w:r>
      <w:r w:rsidRPr="00B9579B">
        <w:rPr>
          <w:rFonts w:ascii="Times New Roman" w:hAnsi="Times New Roman"/>
          <w:color w:val="000000"/>
          <w:sz w:val="30"/>
          <w:szCs w:val="30"/>
          <w:lang w:eastAsia="ru-RU"/>
        </w:rPr>
        <w:t>)</w:t>
      </w:r>
      <w:r w:rsidR="007E1A5F">
        <w:rPr>
          <w:rFonts w:ascii="Times New Roman" w:hAnsi="Times New Roman"/>
          <w:color w:val="000000"/>
          <w:sz w:val="20"/>
          <w:szCs w:val="20"/>
          <w:lang w:eastAsia="ru-RU"/>
        </w:rPr>
        <w:t xml:space="preserve"> </w:t>
      </w:r>
      <w:r w:rsidRPr="00B9579B">
        <w:rPr>
          <w:rFonts w:ascii="Times New Roman" w:hAnsi="Times New Roman"/>
          <w:color w:val="000000"/>
          <w:sz w:val="30"/>
          <w:szCs w:val="30"/>
          <w:lang w:eastAsia="ru-RU"/>
        </w:rPr>
        <w:t xml:space="preserve">от имени, которых выступает первичная профсоюзная организация </w:t>
      </w:r>
      <w:r>
        <w:rPr>
          <w:rFonts w:ascii="Times New Roman" w:hAnsi="Times New Roman"/>
          <w:color w:val="000000"/>
          <w:sz w:val="30"/>
          <w:szCs w:val="30"/>
          <w:lang w:eastAsia="ru-RU"/>
        </w:rPr>
        <w:t>государств</w:t>
      </w:r>
      <w:r w:rsidR="0043563E">
        <w:rPr>
          <w:rFonts w:ascii="Times New Roman" w:hAnsi="Times New Roman"/>
          <w:color w:val="000000"/>
          <w:sz w:val="30"/>
          <w:szCs w:val="30"/>
          <w:lang w:eastAsia="ru-RU"/>
        </w:rPr>
        <w:t>енного учреждения образования « Заречская</w:t>
      </w:r>
      <w:r>
        <w:rPr>
          <w:rFonts w:ascii="Times New Roman" w:hAnsi="Times New Roman"/>
          <w:color w:val="000000"/>
          <w:sz w:val="30"/>
          <w:szCs w:val="30"/>
          <w:lang w:eastAsia="ru-RU"/>
        </w:rPr>
        <w:t xml:space="preserve"> средняя школа» Речицкого района </w:t>
      </w:r>
      <w:r w:rsidRPr="00B9579B">
        <w:rPr>
          <w:rFonts w:ascii="Times New Roman" w:hAnsi="Times New Roman"/>
          <w:color w:val="000000"/>
          <w:sz w:val="30"/>
          <w:szCs w:val="30"/>
          <w:lang w:eastAsia="ru-RU"/>
        </w:rPr>
        <w:t>Белорусского профессионального союза работников образования и науки (далее – ППО),</w:t>
      </w:r>
      <w:r>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 xml:space="preserve"> представляющая интересы работников — членов Белорусского профессионального союза работников образования и науки (далее — Профсоюз), в лице профсоюз</w:t>
      </w:r>
      <w:r w:rsidR="0043563E">
        <w:rPr>
          <w:rFonts w:ascii="Times New Roman" w:hAnsi="Times New Roman"/>
          <w:color w:val="000000"/>
          <w:sz w:val="30"/>
          <w:szCs w:val="30"/>
          <w:lang w:eastAsia="ru-RU"/>
        </w:rPr>
        <w:t>ного комитета (далее – Профком)</w:t>
      </w:r>
      <w:r w:rsidR="007E1A5F">
        <w:rPr>
          <w:rFonts w:ascii="Times New Roman" w:hAnsi="Times New Roman"/>
          <w:color w:val="000000"/>
          <w:sz w:val="20"/>
          <w:szCs w:val="20"/>
          <w:lang w:eastAsia="ru-RU"/>
        </w:rPr>
        <w:t xml:space="preserve"> </w:t>
      </w:r>
      <w:r w:rsidRPr="00B9579B">
        <w:rPr>
          <w:rFonts w:ascii="Times New Roman" w:hAnsi="Times New Roman"/>
          <w:color w:val="000000"/>
          <w:sz w:val="30"/>
          <w:szCs w:val="30"/>
          <w:lang w:eastAsia="ru-RU"/>
        </w:rPr>
        <w:t>и  </w:t>
      </w:r>
      <w:r>
        <w:rPr>
          <w:rFonts w:ascii="Times New Roman" w:hAnsi="Times New Roman"/>
          <w:color w:val="000000"/>
          <w:sz w:val="30"/>
          <w:szCs w:val="30"/>
          <w:lang w:eastAsia="ru-RU"/>
        </w:rPr>
        <w:t>государст</w:t>
      </w:r>
      <w:r w:rsidR="0043563E">
        <w:rPr>
          <w:rFonts w:ascii="Times New Roman" w:hAnsi="Times New Roman"/>
          <w:color w:val="000000"/>
          <w:sz w:val="30"/>
          <w:szCs w:val="30"/>
          <w:lang w:eastAsia="ru-RU"/>
        </w:rPr>
        <w:t>венное учреждение образования «Заречская</w:t>
      </w:r>
      <w:r>
        <w:rPr>
          <w:rFonts w:ascii="Times New Roman" w:hAnsi="Times New Roman"/>
          <w:color w:val="000000"/>
          <w:sz w:val="30"/>
          <w:szCs w:val="30"/>
          <w:lang w:eastAsia="ru-RU"/>
        </w:rPr>
        <w:t xml:space="preserve"> средняя школа» Речицкого района</w:t>
      </w:r>
      <w:r w:rsidRPr="00B9579B">
        <w:rPr>
          <w:rFonts w:ascii="Times New Roman" w:hAnsi="Times New Roman"/>
          <w:color w:val="000000"/>
          <w:sz w:val="30"/>
          <w:szCs w:val="30"/>
          <w:lang w:eastAsia="ru-RU"/>
        </w:rPr>
        <w:t> (далее – Наниматель) в лице уполномоченного должностного лица Нанима</w:t>
      </w:r>
      <w:r w:rsidR="007E1A5F">
        <w:rPr>
          <w:rFonts w:ascii="Times New Roman" w:hAnsi="Times New Roman"/>
          <w:color w:val="000000"/>
          <w:sz w:val="30"/>
          <w:szCs w:val="30"/>
          <w:lang w:eastAsia="ru-RU"/>
        </w:rPr>
        <w:t xml:space="preserve">теля </w:t>
      </w:r>
      <w:r w:rsidR="0043563E">
        <w:rPr>
          <w:rFonts w:ascii="Times New Roman" w:hAnsi="Times New Roman"/>
          <w:color w:val="000000"/>
          <w:sz w:val="30"/>
          <w:szCs w:val="30"/>
          <w:lang w:eastAsia="ru-RU"/>
        </w:rPr>
        <w:t>Янкович С.В., директора школы</w:t>
      </w:r>
      <w:r w:rsidR="007E1A5F" w:rsidRPr="007E1A5F">
        <w:rPr>
          <w:rFonts w:ascii="Times New Roman" w:hAnsi="Times New Roman"/>
          <w:color w:val="000000"/>
          <w:sz w:val="30"/>
          <w:szCs w:val="30"/>
          <w:lang w:eastAsia="ru-RU"/>
        </w:rPr>
        <w:t xml:space="preserve"> </w:t>
      </w:r>
      <w:r w:rsidR="007E1A5F">
        <w:rPr>
          <w:rFonts w:ascii="Times New Roman" w:hAnsi="Times New Roman"/>
          <w:color w:val="000000"/>
          <w:sz w:val="30"/>
          <w:szCs w:val="30"/>
          <w:lang w:eastAsia="ru-RU"/>
        </w:rPr>
        <w:t>(</w:t>
      </w:r>
      <w:r w:rsidR="007E1A5F" w:rsidRPr="00B9579B">
        <w:rPr>
          <w:rFonts w:ascii="Times New Roman" w:hAnsi="Times New Roman"/>
          <w:color w:val="000000"/>
          <w:sz w:val="30"/>
          <w:szCs w:val="30"/>
          <w:lang w:eastAsia="ru-RU"/>
        </w:rPr>
        <w:t xml:space="preserve">далее – </w:t>
      </w:r>
      <w:r w:rsidR="007E1A5F">
        <w:rPr>
          <w:rFonts w:ascii="Times New Roman" w:hAnsi="Times New Roman"/>
          <w:color w:val="000000"/>
          <w:sz w:val="30"/>
          <w:szCs w:val="30"/>
          <w:lang w:eastAsia="ru-RU"/>
        </w:rPr>
        <w:t>Стороны)</w:t>
      </w:r>
      <w:r w:rsidR="007E1A5F"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622D0A">
        <w:rPr>
          <w:rFonts w:ascii="Times New Roman" w:hAnsi="Times New Roman"/>
          <w:color w:val="000000"/>
          <w:sz w:val="30"/>
          <w:szCs w:val="30"/>
          <w:lang w:eastAsia="ru-RU"/>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867D91" w:rsidRPr="00622D0A" w:rsidRDefault="00867D91" w:rsidP="002F7260">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5. Договор заключается в соответствии с Конституцией Республики Беларусь, Трудов</w:t>
      </w:r>
      <w:r w:rsidR="000A2D58">
        <w:rPr>
          <w:rFonts w:ascii="Times New Roman" w:hAnsi="Times New Roman"/>
          <w:color w:val="000000"/>
          <w:sz w:val="30"/>
          <w:szCs w:val="30"/>
          <w:lang w:eastAsia="ru-RU"/>
        </w:rPr>
        <w:t>ым кодексом Республики Беларусь (далее- Трудовой кодекс),</w:t>
      </w:r>
      <w:r w:rsidRPr="00B9579B">
        <w:rPr>
          <w:rFonts w:ascii="Times New Roman" w:hAnsi="Times New Roman"/>
          <w:color w:val="000000"/>
          <w:sz w:val="30"/>
          <w:szCs w:val="30"/>
          <w:lang w:eastAsia="ru-RU"/>
        </w:rPr>
        <w:t xml:space="preserve">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w:t>
      </w:r>
      <w:r w:rsidRPr="00B9579B">
        <w:rPr>
          <w:rFonts w:ascii="Times New Roman" w:hAnsi="Times New Roman"/>
          <w:color w:val="000000"/>
          <w:sz w:val="30"/>
          <w:szCs w:val="30"/>
          <w:lang w:eastAsia="ru-RU"/>
        </w:rPr>
        <w:lastRenderedPageBreak/>
        <w:t>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w:t>
      </w:r>
      <w:r w:rsidR="00FD6D2D">
        <w:rPr>
          <w:rFonts w:ascii="Times New Roman" w:hAnsi="Times New Roman"/>
          <w:color w:val="000000"/>
          <w:sz w:val="30"/>
          <w:szCs w:val="30"/>
          <w:lang w:eastAsia="ru-RU"/>
        </w:rPr>
        <w:t xml:space="preserve">разования </w:t>
      </w:r>
      <w:r w:rsidR="002F7260">
        <w:rPr>
          <w:rFonts w:ascii="Times New Roman" w:hAnsi="Times New Roman"/>
          <w:color w:val="000000"/>
          <w:sz w:val="30"/>
          <w:szCs w:val="30"/>
          <w:shd w:val="clear" w:color="auto" w:fill="FFFFFF" w:themeFill="background1"/>
          <w:lang w:eastAsia="ru-RU"/>
        </w:rPr>
        <w:t xml:space="preserve">Республики Беларусь </w:t>
      </w:r>
      <w:r w:rsidR="00054C6E" w:rsidRPr="00FD6D2D">
        <w:rPr>
          <w:rFonts w:ascii="Times New Roman" w:hAnsi="Times New Roman"/>
          <w:color w:val="000000"/>
          <w:sz w:val="30"/>
          <w:szCs w:val="30"/>
          <w:shd w:val="clear" w:color="auto" w:fill="FFFFFF" w:themeFill="background1"/>
          <w:lang w:eastAsia="ru-RU"/>
        </w:rPr>
        <w:t>и</w:t>
      </w:r>
      <w:r w:rsidR="002F7260">
        <w:rPr>
          <w:rFonts w:ascii="Times New Roman" w:hAnsi="Times New Roman"/>
          <w:color w:val="000000"/>
          <w:sz w:val="30"/>
          <w:szCs w:val="30"/>
          <w:lang w:eastAsia="ru-RU"/>
        </w:rPr>
        <w:t xml:space="preserve"> </w:t>
      </w:r>
      <w:r w:rsidRPr="00622D0A">
        <w:rPr>
          <w:rFonts w:ascii="Times New Roman" w:hAnsi="Times New Roman"/>
          <w:sz w:val="30"/>
          <w:szCs w:val="30"/>
          <w:lang w:eastAsia="ru-RU"/>
        </w:rPr>
        <w:t xml:space="preserve">Белорусским профессиональным союзом работников образования </w:t>
      </w:r>
      <w:r w:rsidRPr="00B9579B">
        <w:rPr>
          <w:rFonts w:ascii="Times New Roman" w:hAnsi="Times New Roman"/>
          <w:color w:val="000000"/>
          <w:sz w:val="30"/>
          <w:szCs w:val="30"/>
          <w:lang w:eastAsia="ru-RU"/>
        </w:rPr>
        <w:t xml:space="preserve">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622D0A">
        <w:rPr>
          <w:rFonts w:ascii="Times New Roman" w:hAnsi="Times New Roman"/>
          <w:iCs/>
          <w:sz w:val="30"/>
          <w:szCs w:val="30"/>
          <w:lang w:eastAsia="ru-RU"/>
        </w:rPr>
        <w:t>Соглашением между отделом образования</w:t>
      </w:r>
      <w:r>
        <w:rPr>
          <w:rFonts w:ascii="Times New Roman" w:hAnsi="Times New Roman"/>
          <w:iCs/>
          <w:color w:val="00B050"/>
          <w:sz w:val="30"/>
          <w:szCs w:val="30"/>
          <w:lang w:eastAsia="ru-RU"/>
        </w:rPr>
        <w:t xml:space="preserve"> </w:t>
      </w:r>
      <w:r w:rsidRPr="00622D0A">
        <w:rPr>
          <w:rFonts w:ascii="Times New Roman" w:hAnsi="Times New Roman"/>
          <w:iCs/>
          <w:sz w:val="30"/>
          <w:szCs w:val="30"/>
          <w:lang w:eastAsia="ru-RU"/>
        </w:rPr>
        <w:t>Речицкого районного исполнительного комитета  и Речицкой районной организацией Белорусского профессионального союза работников образования и науки на 2025-2028 годы.</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Стороны признают обязательными для исполнения нормы вышеуказанных соглашений.</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r w:rsidRPr="00BF06CA">
        <w:rPr>
          <w:rFonts w:ascii="Times New Roman" w:hAnsi="Times New Roman"/>
          <w:sz w:val="30"/>
          <w:szCs w:val="30"/>
          <w:lang w:eastAsia="ru-RU"/>
        </w:rPr>
        <w:t>7. В течение срока действия Договора Стороны вправе вносить в него дополнения и изменения на основе взаимной договоренности.</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r w:rsidRPr="00BF06CA">
        <w:rPr>
          <w:rFonts w:ascii="Times New Roman" w:hAnsi="Times New Roman"/>
          <w:sz w:val="30"/>
          <w:szCs w:val="30"/>
          <w:lang w:eastAsia="ru-RU"/>
        </w:rPr>
        <w:t>Принятые  изменения  и (или) дополнения в  Договор оформляются приложением к нему и являются его неотъемлемой частью.</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r w:rsidRPr="00BF06CA">
        <w:rPr>
          <w:rFonts w:ascii="Times New Roman" w:hAnsi="Times New Roman"/>
          <w:sz w:val="30"/>
          <w:szCs w:val="30"/>
          <w:lang w:eastAsia="ru-RU"/>
        </w:rPr>
        <w:t>Разногласия сторон рассматриваются на заседании комиссии по коллективным переговорам (далее – Комиссия) и (или) собрании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Договор (изменения и дополнения в него) подписывается пос</w:t>
      </w:r>
      <w:r>
        <w:rPr>
          <w:rFonts w:ascii="Times New Roman" w:hAnsi="Times New Roman"/>
          <w:color w:val="000000"/>
          <w:sz w:val="30"/>
          <w:szCs w:val="30"/>
          <w:lang w:eastAsia="ru-RU"/>
        </w:rPr>
        <w:t>ле обсуждения и одобрения его</w:t>
      </w:r>
      <w:r w:rsidRPr="00B9579B">
        <w:rPr>
          <w:rFonts w:ascii="Times New Roman" w:hAnsi="Times New Roman"/>
          <w:color w:val="000000"/>
          <w:sz w:val="30"/>
          <w:szCs w:val="30"/>
          <w:lang w:eastAsia="ru-RU"/>
        </w:rPr>
        <w:t xml:space="preserve"> на профсоюзном собрании.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Каждая из сторон несет ответственность за реализацию настоящего Договора в пределах своих полномочий.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10. </w:t>
      </w:r>
      <w:r w:rsidRPr="0076483F">
        <w:rPr>
          <w:rFonts w:ascii="Times New Roman" w:hAnsi="Times New Roman"/>
          <w:sz w:val="30"/>
          <w:szCs w:val="30"/>
          <w:lang w:eastAsia="ru-RU"/>
        </w:rPr>
        <w:t xml:space="preserve">Письменное требование о проведении переговоров по заключению коллективного </w:t>
      </w:r>
      <w:r w:rsidRPr="00B9579B">
        <w:rPr>
          <w:rFonts w:ascii="Times New Roman" w:hAnsi="Times New Roman"/>
          <w:color w:val="000000"/>
          <w:sz w:val="30"/>
          <w:szCs w:val="30"/>
          <w:lang w:eastAsia="ru-RU"/>
        </w:rPr>
        <w:t>договора на следующий период направляются одной из Сторон не позднее, чем за два месяца до истечения срока действия настоящего Договора.</w:t>
      </w:r>
    </w:p>
    <w:p w:rsidR="00867D91" w:rsidRPr="0076483F" w:rsidRDefault="00867D91" w:rsidP="00867D91">
      <w:pPr>
        <w:shd w:val="clear" w:color="auto" w:fill="FFFFFF"/>
        <w:spacing w:after="0" w:line="240" w:lineRule="auto"/>
        <w:jc w:val="both"/>
        <w:rPr>
          <w:rFonts w:ascii="Times New Roman" w:hAnsi="Times New Roman"/>
          <w:sz w:val="20"/>
          <w:szCs w:val="20"/>
          <w:lang w:eastAsia="ru-RU"/>
        </w:rPr>
      </w:pPr>
      <w:r w:rsidRPr="00B9579B">
        <w:rPr>
          <w:rFonts w:ascii="Times New Roman" w:hAnsi="Times New Roman"/>
          <w:color w:val="00B050"/>
          <w:sz w:val="30"/>
          <w:szCs w:val="30"/>
          <w:lang w:eastAsia="ru-RU"/>
        </w:rPr>
        <w:t>        </w:t>
      </w:r>
      <w:r w:rsidRPr="0076483F">
        <w:rPr>
          <w:rFonts w:ascii="Times New Roman" w:hAnsi="Times New Roman"/>
          <w:sz w:val="30"/>
          <w:szCs w:val="30"/>
          <w:lang w:eastAsia="ru-RU"/>
        </w:rPr>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867D91" w:rsidRPr="0076483F" w:rsidRDefault="00867D91" w:rsidP="00867D91">
      <w:pPr>
        <w:shd w:val="clear" w:color="auto" w:fill="FFFFFF"/>
        <w:spacing w:after="0" w:line="240" w:lineRule="auto"/>
        <w:ind w:firstLine="720"/>
        <w:jc w:val="both"/>
        <w:rPr>
          <w:rFonts w:ascii="Times New Roman" w:hAnsi="Times New Roman"/>
          <w:sz w:val="20"/>
          <w:szCs w:val="20"/>
          <w:lang w:eastAsia="ru-RU"/>
        </w:rPr>
      </w:pPr>
      <w:r w:rsidRPr="0076483F">
        <w:rPr>
          <w:rFonts w:ascii="Times New Roman" w:hAnsi="Times New Roman"/>
          <w:sz w:val="30"/>
          <w:szCs w:val="30"/>
          <w:lang w:eastAsia="ru-RU"/>
        </w:rPr>
        <w:t>В течение срока действия Договора Стороны вправе вносить в него дополнения и изменения на основе взаимной договоренности.</w:t>
      </w:r>
    </w:p>
    <w:p w:rsidR="00867D91" w:rsidRPr="0076483F" w:rsidRDefault="00867D91" w:rsidP="00867D91">
      <w:pPr>
        <w:shd w:val="clear" w:color="auto" w:fill="FFFFFF"/>
        <w:spacing w:after="0" w:line="240" w:lineRule="auto"/>
        <w:ind w:firstLine="720"/>
        <w:jc w:val="both"/>
        <w:rPr>
          <w:rFonts w:ascii="Times New Roman" w:hAnsi="Times New Roman"/>
          <w:sz w:val="20"/>
          <w:szCs w:val="20"/>
          <w:lang w:eastAsia="ru-RU"/>
        </w:rPr>
      </w:pPr>
      <w:r w:rsidRPr="0076483F">
        <w:rPr>
          <w:rFonts w:ascii="Times New Roman" w:hAnsi="Times New Roman"/>
          <w:sz w:val="30"/>
          <w:szCs w:val="30"/>
          <w:lang w:eastAsia="ru-RU"/>
        </w:rPr>
        <w:t>11. Порядок ведения переговоров опред</w:t>
      </w:r>
      <w:r w:rsidR="00AB5FC3">
        <w:rPr>
          <w:rFonts w:ascii="Times New Roman" w:hAnsi="Times New Roman"/>
          <w:sz w:val="30"/>
          <w:szCs w:val="30"/>
          <w:lang w:eastAsia="ru-RU"/>
        </w:rPr>
        <w:t>еляется Сторонами на заседании к</w:t>
      </w:r>
      <w:r w:rsidRPr="0076483F">
        <w:rPr>
          <w:rFonts w:ascii="Times New Roman" w:hAnsi="Times New Roman"/>
          <w:sz w:val="30"/>
          <w:szCs w:val="30"/>
          <w:lang w:eastAsia="ru-RU"/>
        </w:rPr>
        <w:t>омиссии</w:t>
      </w:r>
      <w:r w:rsidR="00AB5FC3">
        <w:rPr>
          <w:rFonts w:ascii="Times New Roman" w:hAnsi="Times New Roman"/>
          <w:sz w:val="30"/>
          <w:szCs w:val="30"/>
          <w:lang w:eastAsia="ru-RU"/>
        </w:rPr>
        <w:t xml:space="preserve"> по коллективным переговорам (далее – Комиссия)</w:t>
      </w:r>
      <w:r w:rsidRPr="0076483F">
        <w:rPr>
          <w:rFonts w:ascii="Times New Roman" w:hAnsi="Times New Roman"/>
          <w:sz w:val="30"/>
          <w:szCs w:val="30"/>
          <w:lang w:eastAsia="ru-RU"/>
        </w:rPr>
        <w:t>.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 ликвидации Сторон Договора сохраняет свое действие в течение всего времени ликвидации.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867D91" w:rsidRPr="00FE3C7F"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lastRenderedPageBreak/>
        <w:t>13</w:t>
      </w:r>
      <w:r>
        <w:rPr>
          <w:rFonts w:ascii="Times New Roman" w:hAnsi="Times New Roman"/>
          <w:color w:val="000000"/>
          <w:sz w:val="30"/>
          <w:szCs w:val="30"/>
          <w:lang w:eastAsia="ru-RU"/>
        </w:rPr>
        <w:t>.</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 xml:space="preserve">Контроль за выполнением Договора, разрешением </w:t>
      </w:r>
      <w:r w:rsidRPr="00FE3C7F">
        <w:rPr>
          <w:rFonts w:ascii="Times New Roman" w:hAnsi="Times New Roman"/>
          <w:sz w:val="30"/>
          <w:szCs w:val="30"/>
          <w:lang w:eastAsia="ru-RU"/>
        </w:rPr>
        <w:t>разногласий, возникающих при его исполнении, осуществляет Комиссия.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FE3C7F">
        <w:rPr>
          <w:rFonts w:ascii="Times New Roman" w:hAnsi="Times New Roman"/>
          <w:sz w:val="30"/>
          <w:szCs w:val="30"/>
          <w:lang w:eastAsia="ru-RU"/>
        </w:rPr>
        <w:t xml:space="preserve"> Комиссия не реже </w:t>
      </w:r>
      <w:r w:rsidRPr="00B9579B">
        <w:rPr>
          <w:rFonts w:ascii="Times New Roman" w:hAnsi="Times New Roman"/>
          <w:color w:val="000000"/>
          <w:sz w:val="30"/>
          <w:szCs w:val="30"/>
          <w:lang w:eastAsia="ru-RU"/>
        </w:rPr>
        <w:t xml:space="preserve">одного раза в полугодие подводит итоги выполнения Договора (с составлением акта или справки), которые рассматриваются на профсоюзном собрании </w:t>
      </w:r>
      <w:r>
        <w:rPr>
          <w:rFonts w:ascii="Times New Roman" w:hAnsi="Times New Roman"/>
          <w:color w:val="000000"/>
          <w:sz w:val="30"/>
          <w:szCs w:val="30"/>
          <w:lang w:eastAsia="ru-RU"/>
        </w:rPr>
        <w:t xml:space="preserve">или </w:t>
      </w:r>
      <w:r w:rsidRPr="00B9579B">
        <w:rPr>
          <w:rFonts w:ascii="Times New Roman" w:hAnsi="Times New Roman"/>
          <w:color w:val="000000"/>
          <w:sz w:val="30"/>
          <w:szCs w:val="30"/>
          <w:lang w:eastAsia="ru-RU"/>
        </w:rPr>
        <w:t>расширенном заседании Профкома с уча</w:t>
      </w:r>
      <w:r>
        <w:rPr>
          <w:rFonts w:ascii="Times New Roman" w:hAnsi="Times New Roman"/>
          <w:color w:val="000000"/>
          <w:sz w:val="30"/>
          <w:szCs w:val="30"/>
          <w:lang w:eastAsia="ru-RU"/>
        </w:rPr>
        <w:t>стием представителей Нанимателя и</w:t>
      </w:r>
      <w:r w:rsidRPr="00B9579B">
        <w:rPr>
          <w:rFonts w:ascii="Times New Roman" w:hAnsi="Times New Roman"/>
          <w:color w:val="000000"/>
          <w:sz w:val="30"/>
          <w:szCs w:val="30"/>
          <w:lang w:eastAsia="ru-RU"/>
        </w:rPr>
        <w:t xml:space="preserve"> доводятся до сведения работников – членов Профсоюза.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14. Договор подписывается в 5-ти экземп</w:t>
      </w:r>
      <w:r w:rsidR="00AB5FC3">
        <w:rPr>
          <w:rFonts w:ascii="Times New Roman" w:hAnsi="Times New Roman"/>
          <w:color w:val="000000"/>
          <w:sz w:val="30"/>
          <w:szCs w:val="30"/>
          <w:lang w:eastAsia="ru-RU"/>
        </w:rPr>
        <w:t>лярах и регистрируется в Управлении по труду, занятости и социальной защите Речицкого районного исполнительного комитета</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15. Наниматель обязуется зарегистрировать подписанный Договор, а также внесенные в него изменения и (или) дополнения не позднее одного месяца с момента принятия.</w:t>
      </w:r>
    </w:p>
    <w:p w:rsidR="00867D91" w:rsidRPr="00C63221"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16. Подписанные и зарегистрированные экземпляры Договора хранятся: 1 – в регистрирующем органе, 1 – у Нанимателя, 1</w:t>
      </w:r>
      <w:r>
        <w:rPr>
          <w:rFonts w:ascii="Times New Roman" w:hAnsi="Times New Roman"/>
          <w:color w:val="000000"/>
          <w:sz w:val="30"/>
          <w:szCs w:val="30"/>
          <w:lang w:eastAsia="ru-RU"/>
        </w:rPr>
        <w:t>–</w:t>
      </w:r>
      <w:r w:rsidRPr="00B9579B">
        <w:rPr>
          <w:rFonts w:ascii="Times New Roman" w:hAnsi="Times New Roman"/>
          <w:color w:val="000000"/>
          <w:sz w:val="30"/>
          <w:szCs w:val="30"/>
          <w:lang w:eastAsia="ru-RU"/>
        </w:rPr>
        <w:t xml:space="preserve"> в </w:t>
      </w:r>
      <w:r w:rsidR="00EC4AB4">
        <w:rPr>
          <w:rFonts w:ascii="Times New Roman" w:hAnsi="Times New Roman"/>
          <w:color w:val="000000"/>
          <w:sz w:val="30"/>
          <w:szCs w:val="30"/>
          <w:lang w:eastAsia="ru-RU"/>
        </w:rPr>
        <w:t>профкоме</w:t>
      </w:r>
      <w:r w:rsidRPr="00B9579B">
        <w:rPr>
          <w:rFonts w:ascii="Times New Roman" w:hAnsi="Times New Roman"/>
          <w:color w:val="000000"/>
          <w:sz w:val="30"/>
          <w:szCs w:val="30"/>
          <w:lang w:eastAsia="ru-RU"/>
        </w:rPr>
        <w:t xml:space="preserve">, 1 – в </w:t>
      </w:r>
      <w:r w:rsidR="00EC4AB4">
        <w:rPr>
          <w:rFonts w:ascii="Times New Roman" w:hAnsi="Times New Roman"/>
          <w:color w:val="000000"/>
          <w:sz w:val="30"/>
          <w:szCs w:val="30"/>
          <w:lang w:eastAsia="ru-RU"/>
        </w:rPr>
        <w:t>Речицком районном комитете Профсоюза</w:t>
      </w:r>
      <w:r w:rsidR="00EC4AB4">
        <w:rPr>
          <w:rFonts w:ascii="Times New Roman" w:hAnsi="Times New Roman"/>
          <w:sz w:val="30"/>
          <w:szCs w:val="30"/>
          <w:lang w:eastAsia="ru-RU"/>
        </w:rPr>
        <w:t>,</w:t>
      </w:r>
      <w:r w:rsidRPr="00C63221">
        <w:rPr>
          <w:rFonts w:ascii="Times New Roman" w:hAnsi="Times New Roman"/>
          <w:sz w:val="30"/>
          <w:szCs w:val="30"/>
          <w:lang w:eastAsia="ru-RU"/>
        </w:rPr>
        <w:t xml:space="preserve"> 1 размещается на стенде учреждения для постоянного свободного ознакомления с ним работников.</w:t>
      </w:r>
    </w:p>
    <w:p w:rsidR="00867D91" w:rsidRPr="00C63221" w:rsidRDefault="00867D91" w:rsidP="00867D91">
      <w:pPr>
        <w:shd w:val="clear" w:color="auto" w:fill="FFFFFF"/>
        <w:spacing w:after="0" w:line="240" w:lineRule="auto"/>
        <w:ind w:firstLine="720"/>
        <w:jc w:val="both"/>
        <w:rPr>
          <w:rFonts w:ascii="Times New Roman" w:hAnsi="Times New Roman"/>
          <w:sz w:val="20"/>
          <w:szCs w:val="20"/>
          <w:lang w:eastAsia="ru-RU"/>
        </w:rPr>
      </w:pPr>
      <w:r w:rsidRPr="00C63221">
        <w:rPr>
          <w:rFonts w:ascii="Times New Roman" w:hAnsi="Times New Roman"/>
          <w:sz w:val="30"/>
          <w:szCs w:val="30"/>
          <w:lang w:eastAsia="ru-RU"/>
        </w:rPr>
        <w:t>17</w:t>
      </w:r>
      <w:r w:rsidRPr="00A35329">
        <w:rPr>
          <w:rFonts w:ascii="Times New Roman" w:hAnsi="Times New Roman"/>
          <w:sz w:val="30"/>
          <w:szCs w:val="30"/>
          <w:lang w:eastAsia="ru-RU"/>
        </w:rPr>
        <w:t xml:space="preserve">. Договор вступает в силу с момента подписания («30» сентября 2025 года) </w:t>
      </w:r>
      <w:r w:rsidRPr="00C63221">
        <w:rPr>
          <w:rFonts w:ascii="Times New Roman" w:hAnsi="Times New Roman"/>
          <w:sz w:val="30"/>
          <w:szCs w:val="30"/>
          <w:lang w:eastAsia="ru-RU"/>
        </w:rPr>
        <w:t>и действует до заключения нового коллективного договора, но не более шести месяцев после окончания срока действия Договора.</w:t>
      </w:r>
    </w:p>
    <w:p w:rsidR="00867D91"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C63221">
        <w:rPr>
          <w:rFonts w:ascii="Times New Roman" w:hAnsi="Times New Roman"/>
          <w:sz w:val="30"/>
          <w:szCs w:val="30"/>
          <w:lang w:eastAsia="ru-RU"/>
        </w:rPr>
        <w:t xml:space="preserve">С согласия Сторон действие Договора может продлеваться на </w:t>
      </w:r>
      <w:r w:rsidRPr="00B9579B">
        <w:rPr>
          <w:rFonts w:ascii="Times New Roman" w:hAnsi="Times New Roman"/>
          <w:color w:val="000000"/>
          <w:sz w:val="30"/>
          <w:szCs w:val="30"/>
          <w:lang w:eastAsia="ru-RU"/>
        </w:rPr>
        <w:t>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подписывается Сторонами и регистрируется в установленном законодательством порядке.</w:t>
      </w:r>
    </w:p>
    <w:p w:rsidR="00C5170C" w:rsidRPr="00B9579B" w:rsidRDefault="00C5170C" w:rsidP="00867D91">
      <w:pPr>
        <w:shd w:val="clear" w:color="auto" w:fill="FFFFFF"/>
        <w:spacing w:after="0" w:line="240" w:lineRule="auto"/>
        <w:ind w:firstLine="720"/>
        <w:jc w:val="both"/>
        <w:rPr>
          <w:rFonts w:ascii="Times New Roman" w:hAnsi="Times New Roman"/>
          <w:color w:val="000000"/>
          <w:sz w:val="20"/>
          <w:szCs w:val="20"/>
          <w:lang w:eastAsia="ru-RU"/>
        </w:rPr>
      </w:pPr>
    </w:p>
    <w:p w:rsidR="00857563" w:rsidRDefault="00857563" w:rsidP="00867D91">
      <w:pPr>
        <w:shd w:val="clear" w:color="auto" w:fill="FFFFFF"/>
        <w:spacing w:after="0" w:line="240" w:lineRule="auto"/>
        <w:jc w:val="center"/>
        <w:rPr>
          <w:rFonts w:ascii="Times New Roman" w:hAnsi="Times New Roman"/>
          <w:color w:val="000000"/>
          <w:sz w:val="30"/>
          <w:szCs w:val="30"/>
          <w:lang w:eastAsia="ru-RU"/>
        </w:rPr>
      </w:pPr>
    </w:p>
    <w:p w:rsidR="00867D91" w:rsidRDefault="002E2A67" w:rsidP="00867D91">
      <w:pPr>
        <w:shd w:val="clear" w:color="auto" w:fill="FFFFFF"/>
        <w:spacing w:after="0" w:line="240" w:lineRule="auto"/>
        <w:jc w:val="center"/>
        <w:rPr>
          <w:rFonts w:ascii="Times New Roman" w:hAnsi="Times New Roman"/>
          <w:color w:val="000000"/>
          <w:sz w:val="30"/>
          <w:szCs w:val="30"/>
          <w:lang w:eastAsia="ru-RU"/>
        </w:rPr>
      </w:pPr>
      <w:r>
        <w:rPr>
          <w:rFonts w:ascii="Times New Roman" w:hAnsi="Times New Roman"/>
          <w:b/>
          <w:sz w:val="32"/>
          <w:szCs w:val="32"/>
          <w:lang w:eastAsia="ru-RU"/>
        </w:rPr>
        <w:t>ГЛАВА</w:t>
      </w:r>
      <w:r w:rsidR="00867D91" w:rsidRPr="00C63221">
        <w:rPr>
          <w:rFonts w:ascii="Times New Roman" w:hAnsi="Times New Roman"/>
          <w:b/>
          <w:sz w:val="32"/>
          <w:szCs w:val="32"/>
          <w:lang w:eastAsia="ru-RU"/>
        </w:rPr>
        <w:t xml:space="preserve"> </w:t>
      </w:r>
      <w:r w:rsidR="00867D91" w:rsidRPr="00C63221">
        <w:rPr>
          <w:rFonts w:ascii="Times New Roman" w:hAnsi="Times New Roman"/>
          <w:b/>
          <w:sz w:val="32"/>
          <w:szCs w:val="32"/>
          <w:lang w:val="en-US" w:eastAsia="ru-RU"/>
        </w:rPr>
        <w:t>I</w:t>
      </w:r>
      <w:r w:rsidR="00867D91" w:rsidRPr="00C63221">
        <w:rPr>
          <w:rFonts w:ascii="Times New Roman" w:hAnsi="Times New Roman"/>
          <w:b/>
          <w:sz w:val="32"/>
          <w:szCs w:val="32"/>
          <w:lang w:eastAsia="ru-RU"/>
        </w:rPr>
        <w:t>.</w:t>
      </w:r>
      <w:r w:rsidR="00867D91" w:rsidRPr="00B9579B">
        <w:rPr>
          <w:rFonts w:ascii="Times New Roman" w:hAnsi="Times New Roman"/>
          <w:color w:val="000000"/>
          <w:sz w:val="30"/>
          <w:szCs w:val="30"/>
          <w:lang w:eastAsia="ru-RU"/>
        </w:rPr>
        <w:t> </w:t>
      </w:r>
    </w:p>
    <w:p w:rsidR="00C5170C" w:rsidRDefault="00C5170C" w:rsidP="00867D91">
      <w:pPr>
        <w:shd w:val="clear" w:color="auto" w:fill="FFFFFF"/>
        <w:spacing w:after="0" w:line="240" w:lineRule="auto"/>
        <w:jc w:val="center"/>
        <w:rPr>
          <w:rFonts w:ascii="Times New Roman" w:hAnsi="Times New Roman"/>
          <w:color w:val="000000"/>
          <w:sz w:val="30"/>
          <w:szCs w:val="30"/>
          <w:lang w:eastAsia="ru-RU"/>
        </w:rPr>
      </w:pP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ОРГАНИЗАЦИЯ, НОРМИРОВАНИЕ И ОПЛАТА ТРУДА</w:t>
      </w:r>
    </w:p>
    <w:p w:rsidR="00C5170C" w:rsidRDefault="00C5170C" w:rsidP="00867D91">
      <w:pPr>
        <w:shd w:val="clear" w:color="auto" w:fill="FFFFFF"/>
        <w:spacing w:after="0" w:line="240" w:lineRule="auto"/>
        <w:jc w:val="center"/>
        <w:rPr>
          <w:rFonts w:ascii="Times New Roman" w:hAnsi="Times New Roman"/>
          <w:color w:val="000000"/>
          <w:sz w:val="30"/>
          <w:szCs w:val="30"/>
          <w:lang w:eastAsia="ru-RU"/>
        </w:rPr>
      </w:pP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18. Наниматель обязуется:</w:t>
      </w:r>
    </w:p>
    <w:p w:rsidR="00867D91" w:rsidRPr="00B9579B" w:rsidRDefault="00EC4AB4"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18.1. д</w:t>
      </w:r>
      <w:r w:rsidR="00867D91" w:rsidRPr="00B9579B">
        <w:rPr>
          <w:rFonts w:ascii="Times New Roman" w:hAnsi="Times New Roman"/>
          <w:color w:val="000000"/>
          <w:sz w:val="30"/>
          <w:szCs w:val="30"/>
          <w:lang w:eastAsia="ru-RU"/>
        </w:rPr>
        <w:t>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18.2. принимать участие в разработке проектов документов, касающихся организации, нормирования и условий оплаты труда;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18.3. проводить совещания (семинары) по вопросам законодательства о труде, оплаты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w:t>
      </w:r>
      <w:r w:rsidR="00B844CC">
        <w:rPr>
          <w:rFonts w:ascii="Times New Roman" w:hAnsi="Times New Roman"/>
          <w:color w:val="000000"/>
          <w:sz w:val="30"/>
          <w:szCs w:val="30"/>
          <w:lang w:eastAsia="ru-RU"/>
        </w:rPr>
        <w:t>разовательного процесса в целом.</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19.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19.1. информировать членов Профсоюза по вопросам организации и оплаты труда, их прав и обязанностей;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C63221">
        <w:rPr>
          <w:rFonts w:ascii="Times New Roman" w:hAnsi="Times New Roman"/>
          <w:sz w:val="30"/>
          <w:szCs w:val="30"/>
          <w:lang w:eastAsia="ru-RU"/>
        </w:rPr>
        <w:t xml:space="preserve">Контролировать полноту исчисления премиального фонда, фонда надбавок и доплат, фонда  материальной помощи, а также неиспользованных средств, предусмотренных </w:t>
      </w:r>
      <w:r w:rsidRPr="00B9579B">
        <w:rPr>
          <w:rFonts w:ascii="Times New Roman" w:hAnsi="Times New Roman"/>
          <w:color w:val="000000"/>
          <w:sz w:val="30"/>
          <w:szCs w:val="30"/>
          <w:lang w:eastAsia="ru-RU"/>
        </w:rPr>
        <w:t>на оплату труда. О результатах осуществления общественного контроля (мониторинга) информировать Нанимателя, вносить предложения по устранению недостатков;</w:t>
      </w:r>
    </w:p>
    <w:p w:rsidR="00867D91" w:rsidRPr="00567776"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867D91" w:rsidRPr="00567776" w:rsidRDefault="00867D91" w:rsidP="00867D91">
      <w:pPr>
        <w:shd w:val="clear" w:color="auto" w:fill="FFFFFF"/>
        <w:spacing w:after="0" w:line="240" w:lineRule="auto"/>
        <w:ind w:firstLine="720"/>
        <w:jc w:val="both"/>
        <w:rPr>
          <w:rFonts w:ascii="Times New Roman" w:hAnsi="Times New Roman"/>
          <w:sz w:val="20"/>
          <w:szCs w:val="20"/>
          <w:lang w:eastAsia="ru-RU"/>
        </w:rPr>
      </w:pPr>
      <w:r w:rsidRPr="00567776">
        <w:rPr>
          <w:rFonts w:ascii="Times New Roman" w:hAnsi="Times New Roman"/>
          <w:sz w:val="30"/>
          <w:szCs w:val="30"/>
          <w:lang w:eastAsia="ru-RU"/>
        </w:rPr>
        <w:t xml:space="preserve">19.4. по мере необходимости консультировать членов Профсоюза по актуальным вопросам нормирования и условий оплаты труда; </w:t>
      </w:r>
    </w:p>
    <w:p w:rsidR="00867D91" w:rsidRPr="00567776" w:rsidRDefault="00867D91" w:rsidP="00867D91">
      <w:pPr>
        <w:shd w:val="clear" w:color="auto" w:fill="FFFFFF"/>
        <w:spacing w:after="0" w:line="240" w:lineRule="auto"/>
        <w:ind w:firstLine="720"/>
        <w:jc w:val="both"/>
        <w:rPr>
          <w:rFonts w:ascii="Times New Roman" w:hAnsi="Times New Roman"/>
          <w:sz w:val="20"/>
          <w:szCs w:val="20"/>
          <w:lang w:eastAsia="ru-RU"/>
        </w:rPr>
      </w:pPr>
      <w:r w:rsidRPr="00567776">
        <w:rPr>
          <w:rFonts w:ascii="Times New Roman" w:hAnsi="Times New Roman"/>
          <w:sz w:val="30"/>
          <w:szCs w:val="30"/>
          <w:lang w:eastAsia="ru-RU"/>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w:t>
      </w:r>
      <w:r w:rsidR="00B844CC">
        <w:rPr>
          <w:rFonts w:ascii="Times New Roman" w:hAnsi="Times New Roman"/>
          <w:sz w:val="30"/>
          <w:szCs w:val="30"/>
          <w:lang w:eastAsia="ru-RU"/>
        </w:rPr>
        <w:t>ско-преподавательского состава).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20. Стороны пришли к соглашению</w:t>
      </w:r>
      <w:r w:rsidRPr="00B9579B">
        <w:rPr>
          <w:rFonts w:ascii="Times New Roman" w:hAnsi="Times New Roman"/>
          <w:color w:val="000000"/>
          <w:sz w:val="30"/>
          <w:szCs w:val="30"/>
          <w:lang w:eastAsia="ru-RU"/>
        </w:rPr>
        <w:t>:</w:t>
      </w:r>
    </w:p>
    <w:p w:rsidR="00867D91" w:rsidRDefault="00867D91" w:rsidP="00B844CC">
      <w:pPr>
        <w:spacing w:after="0" w:line="240" w:lineRule="auto"/>
        <w:ind w:firstLine="710"/>
        <w:jc w:val="both"/>
        <w:rPr>
          <w:rFonts w:ascii="Times New Roman" w:hAnsi="Times New Roman"/>
          <w:sz w:val="30"/>
          <w:szCs w:val="30"/>
          <w:lang w:eastAsia="ru-RU"/>
        </w:rPr>
      </w:pPr>
      <w:r w:rsidRPr="00B9579B">
        <w:rPr>
          <w:rFonts w:ascii="Times New Roman" w:hAnsi="Times New Roman"/>
          <w:color w:val="000000"/>
          <w:sz w:val="30"/>
          <w:szCs w:val="30"/>
          <w:lang w:eastAsia="ru-RU"/>
        </w:rPr>
        <w:t xml:space="preserve">20.1. все вопросы нормирования, оплаты труда, премирования, установления </w:t>
      </w:r>
      <w:r w:rsidRPr="00B9579B">
        <w:rPr>
          <w:rFonts w:ascii="Times New Roman" w:hAnsi="Times New Roman"/>
          <w:color w:val="242424"/>
          <w:sz w:val="30"/>
          <w:szCs w:val="30"/>
          <w:shd w:val="clear" w:color="auto" w:fill="FFFFFF"/>
          <w:lang w:eastAsia="ru-RU"/>
        </w:rPr>
        <w:t xml:space="preserve">стимулирующих и компенсирующих выплат </w:t>
      </w:r>
      <w:r w:rsidRPr="00B9579B">
        <w:rPr>
          <w:rFonts w:ascii="Times New Roman" w:hAnsi="Times New Roman"/>
          <w:color w:val="000000"/>
          <w:sz w:val="30"/>
          <w:szCs w:val="30"/>
          <w:lang w:eastAsia="ru-RU"/>
        </w:rPr>
        <w:t xml:space="preserve">(далее – материальное </w:t>
      </w:r>
      <w:r w:rsidRPr="008F3172">
        <w:rPr>
          <w:rFonts w:ascii="Times New Roman" w:hAnsi="Times New Roman"/>
          <w:sz w:val="30"/>
          <w:szCs w:val="30"/>
          <w:lang w:eastAsia="ru-RU"/>
        </w:rPr>
        <w:t>стимулирование), оказания материальной помощи, решаются Нанимателем (уполномоченным должностным лицом Нанимателя) по согласованию с Профкомом.</w:t>
      </w:r>
    </w:p>
    <w:p w:rsidR="00B844CC" w:rsidRDefault="00B844CC" w:rsidP="00B844CC">
      <w:pPr>
        <w:spacing w:after="0" w:line="240" w:lineRule="auto"/>
        <w:ind w:firstLine="710"/>
        <w:jc w:val="both"/>
        <w:rPr>
          <w:rFonts w:ascii="Times New Roman" w:hAnsi="Times New Roman"/>
          <w:sz w:val="30"/>
          <w:szCs w:val="30"/>
          <w:lang w:eastAsia="ru-RU"/>
        </w:rPr>
      </w:pPr>
      <w:r>
        <w:rPr>
          <w:rFonts w:ascii="Times New Roman" w:hAnsi="Times New Roman"/>
          <w:sz w:val="30"/>
          <w:szCs w:val="30"/>
          <w:lang w:eastAsia="ru-RU"/>
        </w:rPr>
        <w:t xml:space="preserve">Согласование оформляется в соответствии с требованиями постановления  Министерства юстиции Республики Беларусь от 29 </w:t>
      </w:r>
      <w:r>
        <w:rPr>
          <w:rFonts w:ascii="Times New Roman" w:hAnsi="Times New Roman"/>
          <w:sz w:val="30"/>
          <w:szCs w:val="30"/>
          <w:lang w:eastAsia="ru-RU"/>
        </w:rPr>
        <w:lastRenderedPageBreak/>
        <w:t>августа 2025 г. №65  «Об утверждении Инструкции по делопроизводству в государственных органах, иных организациях;</w:t>
      </w:r>
    </w:p>
    <w:p w:rsidR="00C4752A" w:rsidRPr="0015414F" w:rsidRDefault="00867D91" w:rsidP="00B844CC">
      <w:pPr>
        <w:widowControl w:val="0"/>
        <w:spacing w:after="0" w:line="240" w:lineRule="auto"/>
        <w:ind w:firstLine="708"/>
        <w:contextualSpacing/>
        <w:jc w:val="both"/>
        <w:rPr>
          <w:rFonts w:ascii="Times New Roman" w:hAnsi="Times New Roman"/>
          <w:sz w:val="30"/>
          <w:szCs w:val="30"/>
          <w:lang w:val="be-BY" w:eastAsia="ru-RU"/>
        </w:rPr>
      </w:pPr>
      <w:r w:rsidRPr="0015414F">
        <w:rPr>
          <w:rFonts w:ascii="Times New Roman" w:hAnsi="Times New Roman"/>
          <w:color w:val="000000"/>
          <w:sz w:val="30"/>
          <w:szCs w:val="30"/>
          <w:lang w:eastAsia="ru-RU"/>
        </w:rPr>
        <w:t>20.2. </w:t>
      </w:r>
      <w:r w:rsidR="001123E5">
        <w:rPr>
          <w:rFonts w:ascii="Times New Roman" w:hAnsi="Times New Roman"/>
          <w:sz w:val="30"/>
          <w:szCs w:val="30"/>
          <w:lang w:val="be-BY" w:eastAsia="ru-RU"/>
        </w:rPr>
        <w:t>п</w:t>
      </w:r>
      <w:r w:rsidR="00C4752A" w:rsidRPr="0015414F">
        <w:rPr>
          <w:rFonts w:ascii="Times New Roman" w:hAnsi="Times New Roman"/>
          <w:sz w:val="30"/>
          <w:szCs w:val="30"/>
          <w:lang w:val="be-BY" w:eastAsia="ru-RU"/>
        </w:rPr>
        <w:t xml:space="preserve">орядок, условия и размеры </w:t>
      </w:r>
      <w:r w:rsidR="00C4752A" w:rsidRPr="0015414F">
        <w:rPr>
          <w:rFonts w:ascii="Times New Roman" w:hAnsi="Times New Roman"/>
          <w:spacing w:val="-4"/>
          <w:sz w:val="30"/>
          <w:szCs w:val="30"/>
          <w:lang w:val="be-BY" w:eastAsia="ru-RU"/>
        </w:rPr>
        <w:t xml:space="preserve">установления материального стимулирования,  оказания материальной </w:t>
      </w:r>
      <w:r w:rsidR="00C4752A" w:rsidRPr="0015414F">
        <w:rPr>
          <w:rFonts w:ascii="Times New Roman" w:hAnsi="Times New Roman"/>
          <w:spacing w:val="-6"/>
          <w:sz w:val="30"/>
          <w:szCs w:val="30"/>
          <w:lang w:val="be-BY" w:eastAsia="ru-RU"/>
        </w:rPr>
        <w:t xml:space="preserve">помощи, а так же порядок оказания единовременной выплаты на оздоровление работникам разрабатываются непостредственно в Учреждении образования, утверждаются директором по согласованию с  Профкомом после их одобрения на профсоюзном собрании или на заседании Профкома и являются </w:t>
      </w:r>
      <w:r w:rsidR="00C4752A" w:rsidRPr="0015414F">
        <w:rPr>
          <w:rFonts w:ascii="Times New Roman" w:hAnsi="Times New Roman"/>
          <w:spacing w:val="-6"/>
          <w:sz w:val="30"/>
          <w:szCs w:val="30"/>
          <w:lang w:eastAsia="ru-RU"/>
        </w:rPr>
        <w:t>неотъемлемой частью коллективного</w:t>
      </w:r>
      <w:r w:rsidR="00C4752A" w:rsidRPr="0015414F">
        <w:rPr>
          <w:rFonts w:ascii="Times New Roman" w:hAnsi="Times New Roman"/>
          <w:sz w:val="30"/>
          <w:szCs w:val="30"/>
          <w:lang w:eastAsia="ru-RU"/>
        </w:rPr>
        <w:t xml:space="preserve"> договора в части Приложения № 1 «</w:t>
      </w:r>
      <w:r w:rsidR="00C4752A" w:rsidRPr="0015414F">
        <w:rPr>
          <w:rFonts w:ascii="Times New Roman" w:hAnsi="Times New Roman"/>
          <w:sz w:val="30"/>
          <w:szCs w:val="30"/>
        </w:rPr>
        <w:t>Положение о порядке и условиях премирования», Приложения № 2 «Положение о порядке и условиях установления надбавки  за высокие достижении в труде», Приложения № 3 «</w:t>
      </w:r>
      <w:r w:rsidR="00C4752A" w:rsidRPr="0015414F">
        <w:rPr>
          <w:rFonts w:ascii="Times New Roman" w:hAnsi="Times New Roman"/>
          <w:color w:val="333333"/>
          <w:sz w:val="30"/>
          <w:szCs w:val="30"/>
        </w:rPr>
        <w:t>Положение о размере, порядке и условиях установления надбавки за характер труда  работникам», Приложения № 4 «Положение о порядке оказания материальной помощи», Приложения № 5 «</w:t>
      </w:r>
      <w:r w:rsidR="00C4752A" w:rsidRPr="0015414F">
        <w:rPr>
          <w:rFonts w:ascii="Times New Roman" w:hAnsi="Times New Roman"/>
          <w:bCs/>
          <w:iCs/>
          <w:sz w:val="30"/>
          <w:szCs w:val="30"/>
        </w:rPr>
        <w:t>Положение о порядке и условиях оказания единовременной выплаты на оздоровление»</w:t>
      </w:r>
      <w:r w:rsidR="00C4752A" w:rsidRPr="0015414F">
        <w:rPr>
          <w:rFonts w:ascii="Times New Roman" w:hAnsi="Times New Roman"/>
          <w:sz w:val="30"/>
          <w:szCs w:val="30"/>
          <w:lang w:eastAsia="ru-RU"/>
        </w:rPr>
        <w:t xml:space="preserve">. </w:t>
      </w:r>
    </w:p>
    <w:p w:rsidR="00C4752A" w:rsidRPr="003B6693" w:rsidRDefault="00C4752A" w:rsidP="00C4752A">
      <w:pPr>
        <w:pStyle w:val="a5"/>
        <w:spacing w:line="240" w:lineRule="auto"/>
        <w:ind w:right="0"/>
        <w:rPr>
          <w:spacing w:val="-2"/>
          <w:sz w:val="28"/>
          <w:szCs w:val="28"/>
          <w:lang w:val="be-BY"/>
        </w:rPr>
      </w:pPr>
      <w:r w:rsidRPr="0015414F">
        <w:rPr>
          <w:spacing w:val="-4"/>
          <w:szCs w:val="30"/>
          <w:lang w:val="be-BY"/>
        </w:rPr>
        <w:tab/>
      </w:r>
      <w:r w:rsidRPr="0015414F">
        <w:rPr>
          <w:spacing w:val="-4"/>
          <w:szCs w:val="30"/>
        </w:rPr>
        <w:t xml:space="preserve">Для обеспечения гласности и объективности в вопросах распределения </w:t>
      </w:r>
      <w:r w:rsidRPr="0015414F">
        <w:rPr>
          <w:spacing w:val="-2"/>
          <w:szCs w:val="30"/>
        </w:rPr>
        <w:t xml:space="preserve">средств материального стимулирования труда и средств </w:t>
      </w:r>
      <w:r w:rsidRPr="003B6693">
        <w:rPr>
          <w:spacing w:val="-2"/>
          <w:szCs w:val="30"/>
        </w:rPr>
        <w:t xml:space="preserve">на оказание </w:t>
      </w:r>
      <w:r w:rsidRPr="003B6693">
        <w:rPr>
          <w:spacing w:val="-6"/>
          <w:szCs w:val="30"/>
        </w:rPr>
        <w:t xml:space="preserve">материальной помощи необходимо в </w:t>
      </w:r>
      <w:r w:rsidRPr="003B6693">
        <w:rPr>
          <w:szCs w:val="30"/>
        </w:rPr>
        <w:t xml:space="preserve">Учреждениях </w:t>
      </w:r>
      <w:r w:rsidRPr="003B6693">
        <w:rPr>
          <w:spacing w:val="-6"/>
          <w:szCs w:val="30"/>
        </w:rPr>
        <w:t>образования</w:t>
      </w:r>
      <w:r w:rsidRPr="003B6693">
        <w:rPr>
          <w:szCs w:val="30"/>
        </w:rPr>
        <w:t xml:space="preserve"> создавать комиссию по материальному стимулированию труда с обязательным</w:t>
      </w:r>
      <w:r w:rsidRPr="003B6693">
        <w:rPr>
          <w:sz w:val="28"/>
          <w:szCs w:val="28"/>
        </w:rPr>
        <w:t xml:space="preserve"> включением в их состав представителей Профсоюза, администрации, педагогических работников, обслуживающего персонала.</w:t>
      </w:r>
      <w:r w:rsidRPr="003B6693">
        <w:rPr>
          <w:spacing w:val="-2"/>
          <w:sz w:val="28"/>
          <w:szCs w:val="28"/>
          <w:lang w:val="be-BY"/>
        </w:rPr>
        <w:tab/>
      </w:r>
    </w:p>
    <w:p w:rsidR="00C4752A" w:rsidRPr="003B6693" w:rsidRDefault="00C4752A" w:rsidP="00C4752A">
      <w:pPr>
        <w:pStyle w:val="a5"/>
        <w:spacing w:line="240" w:lineRule="auto"/>
        <w:ind w:right="0" w:firstLine="708"/>
        <w:rPr>
          <w:sz w:val="28"/>
          <w:szCs w:val="28"/>
        </w:rPr>
      </w:pPr>
      <w:r w:rsidRPr="003B6693">
        <w:rPr>
          <w:sz w:val="28"/>
          <w:szCs w:val="28"/>
        </w:rPr>
        <w:t>Заседания комиссии оформляются  протоколами с указанием даты и  номера заседания, порядка  финансового распределения. Заверяется про</w:t>
      </w:r>
      <w:r w:rsidR="001123E5">
        <w:rPr>
          <w:sz w:val="28"/>
          <w:szCs w:val="28"/>
        </w:rPr>
        <w:t>токол подписями членов комиссии;</w:t>
      </w:r>
      <w:r w:rsidRPr="003B6693">
        <w:rPr>
          <w:sz w:val="28"/>
          <w:szCs w:val="28"/>
        </w:rPr>
        <w:t xml:space="preserve"> </w:t>
      </w:r>
    </w:p>
    <w:p w:rsidR="00867D91" w:rsidRPr="003B6693" w:rsidRDefault="00867D91" w:rsidP="00C4752A">
      <w:pPr>
        <w:shd w:val="clear" w:color="auto" w:fill="FFFFFF"/>
        <w:spacing w:after="0" w:line="240" w:lineRule="auto"/>
        <w:ind w:firstLine="720"/>
        <w:jc w:val="both"/>
        <w:rPr>
          <w:rFonts w:ascii="Times New Roman" w:hAnsi="Times New Roman"/>
          <w:color w:val="000000"/>
          <w:sz w:val="20"/>
          <w:szCs w:val="20"/>
          <w:lang w:eastAsia="ru-RU"/>
        </w:rPr>
      </w:pPr>
      <w:r w:rsidRPr="003B6693">
        <w:rPr>
          <w:rFonts w:ascii="Times New Roman" w:hAnsi="Times New Roman"/>
          <w:color w:val="000000"/>
          <w:sz w:val="30"/>
          <w:szCs w:val="30"/>
          <w:lang w:eastAsia="ru-RU"/>
        </w:rPr>
        <w:t xml:space="preserve">20.3. премирование руководителя </w:t>
      </w:r>
      <w:r w:rsidR="00C4752A" w:rsidRPr="003B6693">
        <w:rPr>
          <w:rFonts w:ascii="Times New Roman" w:hAnsi="Times New Roman"/>
          <w:color w:val="000000"/>
          <w:sz w:val="30"/>
          <w:szCs w:val="30"/>
          <w:lang w:eastAsia="ru-RU"/>
        </w:rPr>
        <w:t>Учреждения образования</w:t>
      </w:r>
      <w:r w:rsidRPr="003B6693">
        <w:rPr>
          <w:rFonts w:ascii="Times New Roman" w:hAnsi="Times New Roman"/>
          <w:color w:val="000000"/>
          <w:sz w:val="30"/>
          <w:szCs w:val="30"/>
          <w:lang w:eastAsia="ru-RU"/>
        </w:rPr>
        <w:t xml:space="preserve">, установление выплат стимулирующего и компенсирующего характера, оказание материальной помощи осуществляется отделом образования </w:t>
      </w:r>
      <w:r w:rsidR="00C4752A" w:rsidRPr="003B6693">
        <w:rPr>
          <w:rFonts w:ascii="Times New Roman" w:hAnsi="Times New Roman"/>
          <w:color w:val="000000"/>
          <w:sz w:val="30"/>
          <w:szCs w:val="30"/>
          <w:lang w:eastAsia="ru-RU"/>
        </w:rPr>
        <w:t xml:space="preserve">Речицкого райисполкома </w:t>
      </w:r>
      <w:r w:rsidRPr="003B6693">
        <w:rPr>
          <w:rFonts w:ascii="Times New Roman" w:hAnsi="Times New Roman"/>
          <w:color w:val="000000"/>
          <w:sz w:val="30"/>
          <w:szCs w:val="30"/>
          <w:lang w:eastAsia="ru-RU"/>
        </w:rPr>
        <w:t xml:space="preserve">по согласованию с президиумом </w:t>
      </w:r>
      <w:r w:rsidR="00C4752A" w:rsidRPr="003B6693">
        <w:rPr>
          <w:rFonts w:ascii="Times New Roman" w:hAnsi="Times New Roman"/>
          <w:color w:val="000000"/>
          <w:sz w:val="30"/>
          <w:szCs w:val="30"/>
          <w:lang w:eastAsia="ru-RU"/>
        </w:rPr>
        <w:t xml:space="preserve">Речицкого </w:t>
      </w:r>
      <w:r w:rsidRPr="003B6693">
        <w:rPr>
          <w:rFonts w:ascii="Times New Roman" w:hAnsi="Times New Roman"/>
          <w:color w:val="000000"/>
          <w:sz w:val="30"/>
          <w:szCs w:val="30"/>
          <w:lang w:eastAsia="ru-RU"/>
        </w:rPr>
        <w:t>районного комитета Профсоюза.</w:t>
      </w:r>
    </w:p>
    <w:p w:rsidR="00867D91" w:rsidRPr="003B6693" w:rsidRDefault="00867D91" w:rsidP="00867D91">
      <w:pPr>
        <w:shd w:val="clear" w:color="auto" w:fill="FFFFFF"/>
        <w:spacing w:after="0" w:line="240" w:lineRule="auto"/>
        <w:ind w:firstLine="720"/>
        <w:jc w:val="both"/>
        <w:rPr>
          <w:rFonts w:ascii="Times New Roman" w:hAnsi="Times New Roman"/>
          <w:sz w:val="20"/>
          <w:szCs w:val="20"/>
          <w:lang w:eastAsia="ru-RU"/>
        </w:rPr>
      </w:pPr>
      <w:r w:rsidRPr="003B6693">
        <w:rPr>
          <w:rFonts w:ascii="Times New Roman" w:hAnsi="Times New Roman"/>
          <w:sz w:val="30"/>
          <w:szCs w:val="30"/>
          <w:lang w:eastAsia="ru-RU"/>
        </w:rPr>
        <w:t xml:space="preserve">Премировать </w:t>
      </w:r>
      <w:r w:rsidR="00C4752A" w:rsidRPr="003B6693">
        <w:rPr>
          <w:rFonts w:ascii="Times New Roman" w:hAnsi="Times New Roman"/>
          <w:sz w:val="30"/>
          <w:szCs w:val="30"/>
          <w:lang w:eastAsia="ru-RU"/>
        </w:rPr>
        <w:t>директора</w:t>
      </w:r>
      <w:r w:rsidRPr="003B6693">
        <w:rPr>
          <w:rFonts w:ascii="Times New Roman" w:hAnsi="Times New Roman"/>
          <w:sz w:val="30"/>
          <w:szCs w:val="30"/>
          <w:lang w:eastAsia="ru-RU"/>
        </w:rPr>
        <w:t xml:space="preserve"> учреждения образования за педагогическую деятельность в соответствии с Положением о премировании учреждения образования.</w:t>
      </w:r>
    </w:p>
    <w:p w:rsidR="00867D91" w:rsidRPr="003B6693" w:rsidRDefault="00867D91" w:rsidP="00867D91">
      <w:pPr>
        <w:spacing w:after="0" w:line="240" w:lineRule="auto"/>
        <w:ind w:firstLine="708"/>
        <w:jc w:val="both"/>
        <w:rPr>
          <w:rFonts w:ascii="Times New Roman" w:hAnsi="Times New Roman"/>
          <w:sz w:val="28"/>
          <w:szCs w:val="28"/>
          <w:lang w:eastAsia="ru-RU"/>
        </w:rPr>
      </w:pPr>
      <w:r w:rsidRPr="003B6693">
        <w:rPr>
          <w:rFonts w:ascii="Times New Roman" w:hAnsi="Times New Roman"/>
          <w:sz w:val="28"/>
          <w:szCs w:val="28"/>
        </w:rPr>
        <w:t>В случае, если на работника возложена обязанность по замене отсутствующего руководителя (за исключением штатного заместителя), то ему (работнику) устанавливается доплата в размере до 100 % оклада замещаемого руководителя.</w:t>
      </w:r>
      <w:r w:rsidRPr="003B6693">
        <w:rPr>
          <w:rFonts w:ascii="Times New Roman" w:hAnsi="Times New Roman"/>
          <w:sz w:val="28"/>
          <w:szCs w:val="28"/>
          <w:lang w:eastAsia="ru-RU"/>
        </w:rPr>
        <w:t xml:space="preserve"> </w:t>
      </w:r>
      <w:r w:rsidRPr="003B6693">
        <w:rPr>
          <w:rFonts w:ascii="Times New Roman" w:hAnsi="Times New Roman"/>
          <w:sz w:val="28"/>
          <w:szCs w:val="28"/>
        </w:rPr>
        <w:t>Размер доплаты устанавливает наниматель по согласованию с президиум</w:t>
      </w:r>
      <w:r w:rsidR="001123E5">
        <w:rPr>
          <w:rFonts w:ascii="Times New Roman" w:hAnsi="Times New Roman"/>
          <w:sz w:val="28"/>
          <w:szCs w:val="28"/>
        </w:rPr>
        <w:t>ом районного комитета Профсоюза;</w:t>
      </w:r>
    </w:p>
    <w:p w:rsidR="00867D91" w:rsidRPr="003B6693" w:rsidRDefault="00867D91" w:rsidP="001123E5">
      <w:pPr>
        <w:shd w:val="clear" w:color="auto" w:fill="FFFFFF" w:themeFill="background1"/>
        <w:spacing w:after="0" w:line="240" w:lineRule="auto"/>
        <w:ind w:firstLine="708"/>
        <w:jc w:val="both"/>
        <w:rPr>
          <w:rFonts w:ascii="Times New Roman" w:hAnsi="Times New Roman"/>
          <w:sz w:val="20"/>
          <w:szCs w:val="20"/>
          <w:lang w:eastAsia="ru-RU"/>
        </w:rPr>
      </w:pPr>
      <w:r w:rsidRPr="003B6693">
        <w:rPr>
          <w:rFonts w:ascii="Times New Roman" w:hAnsi="Times New Roman"/>
          <w:color w:val="000000"/>
          <w:sz w:val="30"/>
          <w:szCs w:val="30"/>
          <w:lang w:eastAsia="ru-RU"/>
        </w:rPr>
        <w:lastRenderedPageBreak/>
        <w:t xml:space="preserve">20.4. размер средств, </w:t>
      </w:r>
      <w:r w:rsidRPr="003B6693">
        <w:rPr>
          <w:rFonts w:ascii="Times New Roman" w:hAnsi="Times New Roman"/>
          <w:sz w:val="30"/>
          <w:szCs w:val="30"/>
          <w:lang w:eastAsia="ru-RU"/>
        </w:rPr>
        <w:t>направляемых на стимулирующие в</w:t>
      </w:r>
      <w:r w:rsidR="00C4752A" w:rsidRPr="003B6693">
        <w:rPr>
          <w:rFonts w:ascii="Times New Roman" w:hAnsi="Times New Roman"/>
          <w:sz w:val="30"/>
          <w:szCs w:val="30"/>
          <w:lang w:eastAsia="ru-RU"/>
        </w:rPr>
        <w:t>ыплаты, определяется ежемесячно</w:t>
      </w:r>
      <w:r w:rsidR="001123E5">
        <w:rPr>
          <w:rFonts w:ascii="Times New Roman" w:hAnsi="Times New Roman"/>
          <w:sz w:val="30"/>
          <w:szCs w:val="30"/>
          <w:lang w:eastAsia="ru-RU"/>
        </w:rPr>
        <w:t xml:space="preserve"> в соответствии с действующим законодательством.</w:t>
      </w:r>
    </w:p>
    <w:p w:rsidR="00867D91" w:rsidRPr="0015414F" w:rsidRDefault="001123E5" w:rsidP="0015414F">
      <w:pPr>
        <w:spacing w:after="0"/>
        <w:jc w:val="both"/>
        <w:rPr>
          <w:rFonts w:ascii="Times New Roman" w:hAnsi="Times New Roman"/>
          <w:color w:val="000000"/>
          <w:sz w:val="30"/>
          <w:szCs w:val="30"/>
          <w:lang w:eastAsia="ru-RU"/>
        </w:rPr>
      </w:pPr>
      <w:r>
        <w:rPr>
          <w:rFonts w:ascii="Times New Roman" w:hAnsi="Times New Roman"/>
          <w:sz w:val="28"/>
          <w:szCs w:val="28"/>
          <w:lang w:eastAsia="ru-RU"/>
        </w:rPr>
        <w:t xml:space="preserve">          </w:t>
      </w:r>
      <w:r w:rsidR="00867D91" w:rsidRPr="003B6693">
        <w:rPr>
          <w:rFonts w:ascii="Times New Roman" w:hAnsi="Times New Roman"/>
          <w:sz w:val="28"/>
          <w:szCs w:val="28"/>
          <w:lang w:eastAsia="ru-RU"/>
        </w:rPr>
        <w:t xml:space="preserve">Неиспользованные средства, предусмотренные на оплату труда (за исключением единовременной выплаты на оздоровление, материальной помощи), рассчитываются ежемесячно с нарастающим итогом с начала года.  </w:t>
      </w:r>
      <w:r w:rsidR="00867D91" w:rsidRPr="003B6693">
        <w:rPr>
          <w:rFonts w:ascii="Times New Roman" w:hAnsi="Times New Roman"/>
          <w:sz w:val="30"/>
          <w:szCs w:val="30"/>
          <w:lang w:eastAsia="ru-RU"/>
        </w:rPr>
        <w:t>Информация</w:t>
      </w:r>
      <w:r w:rsidR="00867D91" w:rsidRPr="006A5E76">
        <w:rPr>
          <w:rFonts w:ascii="Times New Roman" w:hAnsi="Times New Roman"/>
          <w:sz w:val="30"/>
          <w:szCs w:val="30"/>
          <w:lang w:eastAsia="ru-RU"/>
        </w:rPr>
        <w:t xml:space="preserve"> о наличии и размере неиспользованных средств, предусмотренных на оплату труда, ежемесячно </w:t>
      </w:r>
      <w:r w:rsidR="00867D91" w:rsidRPr="0015414F">
        <w:rPr>
          <w:rFonts w:ascii="Times New Roman" w:hAnsi="Times New Roman"/>
          <w:color w:val="000000"/>
          <w:sz w:val="30"/>
          <w:szCs w:val="30"/>
          <w:lang w:eastAsia="ru-RU"/>
        </w:rPr>
        <w:t xml:space="preserve">доводится </w:t>
      </w:r>
      <w:r w:rsidR="0015414F">
        <w:rPr>
          <w:rFonts w:ascii="Times New Roman" w:hAnsi="Times New Roman"/>
          <w:color w:val="000000"/>
          <w:sz w:val="30"/>
          <w:szCs w:val="30"/>
          <w:lang w:eastAsia="ru-RU"/>
        </w:rPr>
        <w:t>ф</w:t>
      </w:r>
      <w:r w:rsidR="0015414F" w:rsidRPr="0015414F">
        <w:rPr>
          <w:rFonts w:ascii="Times New Roman" w:hAnsi="Times New Roman"/>
          <w:color w:val="000000"/>
          <w:sz w:val="30"/>
          <w:szCs w:val="30"/>
          <w:lang w:eastAsia="ru-RU"/>
        </w:rPr>
        <w:t>илиал</w:t>
      </w:r>
      <w:r w:rsidR="0015414F">
        <w:rPr>
          <w:rFonts w:ascii="Times New Roman" w:hAnsi="Times New Roman"/>
          <w:color w:val="000000"/>
          <w:sz w:val="30"/>
          <w:szCs w:val="30"/>
          <w:lang w:eastAsia="ru-RU"/>
        </w:rPr>
        <w:t>ом</w:t>
      </w:r>
      <w:r w:rsidR="0015414F" w:rsidRPr="0015414F">
        <w:rPr>
          <w:rFonts w:ascii="Times New Roman" w:hAnsi="Times New Roman"/>
          <w:color w:val="000000"/>
          <w:sz w:val="30"/>
          <w:szCs w:val="30"/>
          <w:lang w:eastAsia="ru-RU"/>
        </w:rPr>
        <w:t xml:space="preserve"> по обеспечению деятельности бюджетных организаций в сфере образования государственного учреждения «Центр по обеспечению деятельности бюджетных организаций Речицкого района</w:t>
      </w:r>
      <w:r w:rsidR="0015414F">
        <w:rPr>
          <w:b/>
          <w:sz w:val="19"/>
          <w:szCs w:val="19"/>
        </w:rPr>
        <w:t>»</w:t>
      </w:r>
      <w:r w:rsidR="0015414F">
        <w:rPr>
          <w:rFonts w:ascii="Times New Roman" w:hAnsi="Times New Roman"/>
          <w:color w:val="000000"/>
          <w:sz w:val="30"/>
          <w:szCs w:val="30"/>
          <w:lang w:eastAsia="ru-RU"/>
        </w:rPr>
        <w:t xml:space="preserve"> </w:t>
      </w:r>
      <w:r w:rsidR="00867D91" w:rsidRPr="006A5E76">
        <w:rPr>
          <w:rFonts w:ascii="Times New Roman" w:hAnsi="Times New Roman"/>
          <w:sz w:val="30"/>
          <w:szCs w:val="30"/>
          <w:lang w:eastAsia="ru-RU"/>
        </w:rPr>
        <w:t>до сведения Нанимателя и Профкома, за подписью ответственного должностного лица.</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 </w:t>
      </w:r>
      <w:r>
        <w:rPr>
          <w:rFonts w:ascii="Times New Roman" w:hAnsi="Times New Roman"/>
          <w:color w:val="000000"/>
          <w:sz w:val="30"/>
          <w:szCs w:val="30"/>
          <w:lang w:eastAsia="ru-RU"/>
        </w:rPr>
        <w:t xml:space="preserve">1 </w:t>
      </w:r>
      <w:r w:rsidRPr="00B9579B">
        <w:rPr>
          <w:rFonts w:ascii="Times New Roman" w:hAnsi="Times New Roman"/>
          <w:color w:val="000000"/>
          <w:sz w:val="30"/>
          <w:szCs w:val="30"/>
          <w:lang w:eastAsia="ru-RU"/>
        </w:rPr>
        <w:t>к настоящему Договору;</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20.5. производить распределение объема педагогической нагрузки </w:t>
      </w:r>
      <w:r w:rsidRPr="00141652">
        <w:rPr>
          <w:rFonts w:ascii="Times New Roman" w:hAnsi="Times New Roman"/>
          <w:sz w:val="30"/>
          <w:szCs w:val="30"/>
          <w:lang w:eastAsia="ru-RU"/>
        </w:rPr>
        <w:t xml:space="preserve">на предстоящий учебный год (включая часы педагогической деятельности в части реализации </w:t>
      </w:r>
      <w:r w:rsidRPr="00B9579B">
        <w:rPr>
          <w:rFonts w:ascii="Times New Roman" w:hAnsi="Times New Roman"/>
          <w:color w:val="000000"/>
          <w:sz w:val="30"/>
          <w:szCs w:val="30"/>
          <w:lang w:eastAsia="ru-RU"/>
        </w:rPr>
        <w:t>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867D91" w:rsidRPr="00141652" w:rsidRDefault="00867D91" w:rsidP="00867D91">
      <w:pPr>
        <w:shd w:val="clear" w:color="auto" w:fill="FFFFFF"/>
        <w:spacing w:after="0" w:line="240" w:lineRule="auto"/>
        <w:ind w:firstLine="720"/>
        <w:jc w:val="both"/>
        <w:rPr>
          <w:rFonts w:ascii="Times New Roman" w:hAnsi="Times New Roman"/>
          <w:sz w:val="20"/>
          <w:szCs w:val="20"/>
          <w:lang w:eastAsia="ru-RU"/>
        </w:rPr>
      </w:pPr>
      <w:r w:rsidRPr="00141652">
        <w:rPr>
          <w:rFonts w:ascii="Times New Roman" w:hAnsi="Times New Roman"/>
          <w:sz w:val="30"/>
          <w:szCs w:val="30"/>
          <w:lang w:eastAsia="ru-RU"/>
        </w:rPr>
        <w:t>Руководитель учреждения образования осуществляет учет, контроль и несет ответственность за выполнение ее</w:t>
      </w:r>
      <w:r>
        <w:rPr>
          <w:rFonts w:ascii="Times New Roman" w:hAnsi="Times New Roman"/>
          <w:sz w:val="30"/>
          <w:szCs w:val="30"/>
          <w:lang w:eastAsia="ru-RU"/>
        </w:rPr>
        <w:t xml:space="preserve"> (</w:t>
      </w:r>
      <w:proofErr w:type="spellStart"/>
      <w:r>
        <w:rPr>
          <w:rFonts w:ascii="Times New Roman" w:hAnsi="Times New Roman"/>
          <w:sz w:val="30"/>
          <w:szCs w:val="30"/>
          <w:lang w:eastAsia="ru-RU"/>
        </w:rPr>
        <w:t>педнагрузки</w:t>
      </w:r>
      <w:proofErr w:type="spellEnd"/>
      <w:r>
        <w:rPr>
          <w:rFonts w:ascii="Times New Roman" w:hAnsi="Times New Roman"/>
          <w:sz w:val="30"/>
          <w:szCs w:val="30"/>
          <w:lang w:eastAsia="ru-RU"/>
        </w:rPr>
        <w:t>)</w:t>
      </w:r>
      <w:r w:rsidRPr="00141652">
        <w:rPr>
          <w:rFonts w:ascii="Times New Roman" w:hAnsi="Times New Roman"/>
          <w:sz w:val="30"/>
          <w:szCs w:val="30"/>
          <w:lang w:eastAsia="ru-RU"/>
        </w:rPr>
        <w:t xml:space="preserve"> </w:t>
      </w:r>
      <w:r>
        <w:rPr>
          <w:rFonts w:ascii="Times New Roman" w:hAnsi="Times New Roman"/>
          <w:sz w:val="30"/>
          <w:szCs w:val="30"/>
          <w:lang w:eastAsia="ru-RU"/>
        </w:rPr>
        <w:t xml:space="preserve"> </w:t>
      </w:r>
      <w:r w:rsidRPr="00141652">
        <w:rPr>
          <w:rFonts w:ascii="Times New Roman" w:hAnsi="Times New Roman"/>
          <w:sz w:val="30"/>
          <w:szCs w:val="30"/>
          <w:lang w:eastAsia="ru-RU"/>
        </w:rPr>
        <w:t>каждым педагогическим работником в полном объеме.</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Предварительное распределение объема педагогической нагрузки на предстоящий учебный год осуществляется и доводится до сведения работников </w:t>
      </w:r>
      <w:r w:rsidRPr="00141652">
        <w:rPr>
          <w:rFonts w:ascii="Times New Roman" w:hAnsi="Times New Roman"/>
          <w:sz w:val="30"/>
          <w:szCs w:val="30"/>
          <w:lang w:eastAsia="ru-RU"/>
        </w:rPr>
        <w:t xml:space="preserve">под роспись </w:t>
      </w:r>
      <w:r w:rsidRPr="00B9579B">
        <w:rPr>
          <w:rFonts w:ascii="Times New Roman" w:hAnsi="Times New Roman"/>
          <w:color w:val="000000"/>
          <w:sz w:val="30"/>
          <w:szCs w:val="30"/>
          <w:lang w:eastAsia="ru-RU"/>
        </w:rPr>
        <w:t>до начала трудовых отпусков в летний период.</w:t>
      </w:r>
    </w:p>
    <w:p w:rsidR="00867D91" w:rsidRPr="00141652" w:rsidRDefault="00867D91" w:rsidP="00867D91">
      <w:pPr>
        <w:shd w:val="clear" w:color="auto" w:fill="FFFFFF"/>
        <w:spacing w:after="0" w:line="240" w:lineRule="auto"/>
        <w:ind w:firstLine="720"/>
        <w:jc w:val="both"/>
        <w:rPr>
          <w:rFonts w:ascii="Times New Roman" w:hAnsi="Times New Roman"/>
          <w:sz w:val="20"/>
          <w:szCs w:val="20"/>
          <w:lang w:eastAsia="ru-RU"/>
        </w:rPr>
      </w:pPr>
      <w:r w:rsidRPr="00141652">
        <w:rPr>
          <w:rFonts w:ascii="Times New Roman" w:hAnsi="Times New Roman"/>
          <w:sz w:val="30"/>
          <w:szCs w:val="30"/>
          <w:lang w:eastAsia="ru-RU"/>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w:t>
      </w:r>
      <w:r w:rsidRPr="00B9579B">
        <w:rPr>
          <w:rFonts w:ascii="Times New Roman" w:hAnsi="Times New Roman"/>
          <w:color w:val="000000"/>
          <w:sz w:val="30"/>
          <w:szCs w:val="30"/>
          <w:lang w:eastAsia="ru-RU"/>
        </w:rPr>
        <w:lastRenderedPageBreak/>
        <w:t>графиком работ (сменности), расписанием занятий и Договором с учетом семейного положения этих работников, состояния их здоровья и т.д.</w:t>
      </w:r>
      <w:r w:rsidRPr="00B9579B">
        <w:rPr>
          <w:rFonts w:ascii="Times New Roman" w:hAnsi="Times New Roman"/>
          <w:color w:val="000000"/>
          <w:sz w:val="20"/>
          <w:szCs w:val="20"/>
          <w:lang w:eastAsia="ru-RU"/>
        </w:rPr>
        <w:t>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Расписание учебных занятий формируется в соответствии с законодательством, ПВТР, Договором и согласовывается с Профкомом.</w:t>
      </w:r>
    </w:p>
    <w:p w:rsidR="00867D91"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w:t>
      </w:r>
      <w:r w:rsidR="001123E5">
        <w:rPr>
          <w:rFonts w:ascii="Times New Roman" w:hAnsi="Times New Roman"/>
          <w:color w:val="000000"/>
          <w:sz w:val="30"/>
          <w:szCs w:val="30"/>
          <w:lang w:eastAsia="ru-RU"/>
        </w:rPr>
        <w:t>лем по согласованию с Профкомом.</w:t>
      </w:r>
    </w:p>
    <w:p w:rsidR="00867D91" w:rsidRPr="003B6693" w:rsidRDefault="0015414F" w:rsidP="00867D91">
      <w:pPr>
        <w:widowControl w:val="0"/>
        <w:autoSpaceDE w:val="0"/>
        <w:autoSpaceDN w:val="0"/>
        <w:adjustRightInd w:val="0"/>
        <w:spacing w:after="0" w:line="240" w:lineRule="auto"/>
        <w:ind w:firstLine="708"/>
        <w:contextualSpacing/>
        <w:jc w:val="both"/>
        <w:rPr>
          <w:rFonts w:ascii="Times New Roman" w:hAnsi="Times New Roman"/>
          <w:spacing w:val="-9"/>
          <w:sz w:val="28"/>
          <w:szCs w:val="28"/>
          <w:lang w:val="be-BY" w:eastAsia="ru-RU"/>
        </w:rPr>
      </w:pPr>
      <w:r w:rsidRPr="003B6693">
        <w:rPr>
          <w:rFonts w:ascii="Times New Roman" w:hAnsi="Times New Roman"/>
          <w:sz w:val="28"/>
          <w:szCs w:val="28"/>
        </w:rPr>
        <w:t>Директору Учреждения</w:t>
      </w:r>
      <w:r w:rsidR="00867D91" w:rsidRPr="003B6693">
        <w:rPr>
          <w:rFonts w:ascii="Times New Roman" w:hAnsi="Times New Roman"/>
          <w:sz w:val="28"/>
          <w:szCs w:val="28"/>
        </w:rPr>
        <w:t xml:space="preserve"> образования обеспечивать оптимальный режим работы для работников, имеющих двух и более детей до 14 лет, а также для работников, совмещающих работу с обучением</w:t>
      </w:r>
      <w:r w:rsidR="001123E5">
        <w:rPr>
          <w:rFonts w:ascii="Times New Roman" w:hAnsi="Times New Roman"/>
          <w:spacing w:val="-9"/>
          <w:sz w:val="28"/>
          <w:szCs w:val="28"/>
          <w:lang w:eastAsia="ru-RU"/>
        </w:rPr>
        <w:t>;</w:t>
      </w:r>
      <w:r w:rsidR="00867D91" w:rsidRPr="003B6693">
        <w:rPr>
          <w:rFonts w:ascii="Times New Roman" w:hAnsi="Times New Roman"/>
          <w:spacing w:val="-9"/>
          <w:sz w:val="28"/>
          <w:szCs w:val="28"/>
          <w:lang w:val="be-BY" w:eastAsia="ru-RU"/>
        </w:rPr>
        <w:t xml:space="preserve"> </w:t>
      </w:r>
    </w:p>
    <w:p w:rsidR="00867D91" w:rsidRPr="003B6693" w:rsidRDefault="00406665" w:rsidP="00867D91">
      <w:pPr>
        <w:shd w:val="clear" w:color="auto" w:fill="FFFFFF"/>
        <w:spacing w:after="0" w:line="240" w:lineRule="auto"/>
        <w:ind w:firstLine="720"/>
        <w:jc w:val="both"/>
        <w:rPr>
          <w:rFonts w:ascii="Times New Roman" w:hAnsi="Times New Roman"/>
          <w:color w:val="000000"/>
          <w:sz w:val="30"/>
          <w:szCs w:val="30"/>
          <w:lang w:eastAsia="ru-RU"/>
        </w:rPr>
      </w:pPr>
      <w:r w:rsidRPr="003B6693">
        <w:rPr>
          <w:rFonts w:ascii="Times New Roman" w:hAnsi="Times New Roman"/>
          <w:color w:val="000000"/>
          <w:sz w:val="30"/>
          <w:szCs w:val="30"/>
          <w:lang w:eastAsia="ru-RU"/>
        </w:rPr>
        <w:t>20.6</w:t>
      </w:r>
      <w:r w:rsidR="00867D91" w:rsidRPr="003B6693">
        <w:rPr>
          <w:rFonts w:ascii="Times New Roman" w:hAnsi="Times New Roman"/>
          <w:color w:val="000000"/>
          <w:sz w:val="30"/>
          <w:szCs w:val="30"/>
          <w:lang w:eastAsia="ru-RU"/>
        </w:rPr>
        <w:t>.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Почетная грамота отдела образования Речицкого райисполкома –   две базовые величины;</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Грамота Речицкого районного комитета Белорусского профессионального союза работников образования и науки - две базовые величины;</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Почетная грамота Речицкого райисполкома – пять базовых величин;</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Благодарность Речицкого райисполкома – три базовые величины;</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Почетная грамота Речицкого районного Совета  депутатов – пять базовых величин;</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Почетная грамота главного управления Гомельского облисполкома –   две базовые величины;</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Благодарность Гомельского областного комитета Белорусского профессионального союза работников образования и науки - две базовые величины;</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Почетная грамота Гомельского областного комитета Белорусского профессионального союза работников образования и науки - три базовые величины;</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Грамота Министерства образования Республики Беларусь – пять базовых величин;</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Почетная грамота Министерства образования Республики Беларусь – семь базовых величин;</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нагрудный знак  Министерства образования «Отличник образования» – пятнадцать базовых величин;</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lastRenderedPageBreak/>
        <w:t>Благодарность Республиканского комитета Белорусского профессионального союза работников образования и науки – три  базовые величины;</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Почетная грамота Республиканского комитета Белорусского профессионального союза работников образования и науки - четыре базовые величины;</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Нагрудный знак «</w:t>
      </w:r>
      <w:r w:rsidRPr="003B6693">
        <w:rPr>
          <w:rFonts w:ascii="Times New Roman" w:hAnsi="Times New Roman"/>
          <w:sz w:val="28"/>
          <w:szCs w:val="28"/>
          <w:lang w:val="be-BY"/>
        </w:rPr>
        <w:t>За адданасць галіноваму прафсаюзу”-</w:t>
      </w:r>
      <w:r w:rsidRPr="003B6693">
        <w:rPr>
          <w:rFonts w:ascii="Times New Roman" w:hAnsi="Times New Roman"/>
          <w:sz w:val="28"/>
          <w:szCs w:val="28"/>
        </w:rPr>
        <w:t xml:space="preserve"> пять базовых величин;</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Благодарность Гомельского облисполкома –семь базовых величин;</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Почетная грамота Гомельского облисполкома –десять базовых величин;</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Почетная грамота Гомельского областного Совета депутатов –десять базовых величин;</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Почетная грамота Национального собрания  Республики Беларусь –   десять базовых величин;</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Благодарность Премьер-</w:t>
      </w:r>
      <w:proofErr w:type="gramStart"/>
      <w:r w:rsidRPr="003B6693">
        <w:rPr>
          <w:rFonts w:ascii="Times New Roman" w:hAnsi="Times New Roman"/>
          <w:sz w:val="28"/>
          <w:szCs w:val="28"/>
        </w:rPr>
        <w:t>министра  Республики</w:t>
      </w:r>
      <w:proofErr w:type="gramEnd"/>
      <w:r w:rsidRPr="003B6693">
        <w:rPr>
          <w:rFonts w:ascii="Times New Roman" w:hAnsi="Times New Roman"/>
          <w:sz w:val="28"/>
          <w:szCs w:val="28"/>
        </w:rPr>
        <w:t xml:space="preserve"> Беларусь –десять базовых величин;</w:t>
      </w:r>
    </w:p>
    <w:p w:rsidR="00867D91" w:rsidRPr="003B6693" w:rsidRDefault="00867D91" w:rsidP="00867D91">
      <w:pPr>
        <w:spacing w:after="0" w:line="240" w:lineRule="auto"/>
        <w:ind w:firstLine="720"/>
        <w:jc w:val="both"/>
        <w:rPr>
          <w:rFonts w:ascii="Times New Roman" w:hAnsi="Times New Roman"/>
          <w:sz w:val="28"/>
          <w:szCs w:val="28"/>
        </w:rPr>
      </w:pPr>
      <w:r w:rsidRPr="003B6693">
        <w:rPr>
          <w:rFonts w:ascii="Times New Roman" w:hAnsi="Times New Roman"/>
          <w:sz w:val="28"/>
          <w:szCs w:val="28"/>
        </w:rPr>
        <w:t xml:space="preserve">Почетная грамота Совета </w:t>
      </w:r>
      <w:proofErr w:type="gramStart"/>
      <w:r w:rsidRPr="003B6693">
        <w:rPr>
          <w:rFonts w:ascii="Times New Roman" w:hAnsi="Times New Roman"/>
          <w:sz w:val="28"/>
          <w:szCs w:val="28"/>
        </w:rPr>
        <w:t>Министров  Республики</w:t>
      </w:r>
      <w:proofErr w:type="gramEnd"/>
      <w:r w:rsidRPr="003B6693">
        <w:rPr>
          <w:rFonts w:ascii="Times New Roman" w:hAnsi="Times New Roman"/>
          <w:sz w:val="28"/>
          <w:szCs w:val="28"/>
        </w:rPr>
        <w:t xml:space="preserve"> Бел</w:t>
      </w:r>
      <w:r w:rsidR="001123E5">
        <w:rPr>
          <w:rFonts w:ascii="Times New Roman" w:hAnsi="Times New Roman"/>
          <w:sz w:val="28"/>
          <w:szCs w:val="28"/>
        </w:rPr>
        <w:t>арусь –двадцать базовых величин;</w:t>
      </w:r>
    </w:p>
    <w:p w:rsidR="00867D91" w:rsidRDefault="00867D91" w:rsidP="00867D91">
      <w:pPr>
        <w:shd w:val="clear" w:color="auto" w:fill="FFFFFF"/>
        <w:spacing w:after="0" w:line="240" w:lineRule="auto"/>
        <w:jc w:val="both"/>
        <w:rPr>
          <w:rFonts w:ascii="Times New Roman" w:hAnsi="Times New Roman"/>
          <w:sz w:val="30"/>
          <w:szCs w:val="30"/>
          <w:lang w:eastAsia="ru-RU"/>
        </w:rPr>
      </w:pPr>
      <w:r w:rsidRPr="003B6693">
        <w:rPr>
          <w:rFonts w:ascii="Times New Roman" w:hAnsi="Times New Roman"/>
          <w:color w:val="000000"/>
          <w:sz w:val="30"/>
          <w:szCs w:val="30"/>
          <w:lang w:eastAsia="ru-RU"/>
        </w:rPr>
        <w:t>         </w:t>
      </w:r>
      <w:r w:rsidR="00406665" w:rsidRPr="003B6693">
        <w:rPr>
          <w:rFonts w:ascii="Times New Roman" w:hAnsi="Times New Roman"/>
          <w:color w:val="000000"/>
          <w:sz w:val="30"/>
          <w:szCs w:val="30"/>
          <w:lang w:eastAsia="ru-RU"/>
        </w:rPr>
        <w:t>20.7</w:t>
      </w:r>
      <w:r w:rsidRPr="003B6693">
        <w:rPr>
          <w:rFonts w:ascii="Times New Roman" w:hAnsi="Times New Roman"/>
          <w:color w:val="000000"/>
          <w:sz w:val="30"/>
          <w:szCs w:val="30"/>
          <w:lang w:eastAsia="ru-RU"/>
        </w:rPr>
        <w:t xml:space="preserve">. 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w:t>
      </w:r>
      <w:r w:rsidR="0015414F" w:rsidRPr="003B6693">
        <w:rPr>
          <w:rFonts w:ascii="Times New Roman" w:hAnsi="Times New Roman"/>
          <w:color w:val="000000"/>
          <w:sz w:val="30"/>
          <w:szCs w:val="30"/>
          <w:lang w:eastAsia="ru-RU"/>
        </w:rPr>
        <w:t>Учреждения образования</w:t>
      </w:r>
      <w:r w:rsidRPr="003B6693">
        <w:rPr>
          <w:rFonts w:ascii="Times New Roman" w:hAnsi="Times New Roman"/>
          <w:color w:val="000000"/>
          <w:sz w:val="30"/>
          <w:szCs w:val="30"/>
          <w:lang w:eastAsia="ru-RU"/>
        </w:rPr>
        <w:t xml:space="preserve">, осуществляется в соответствии </w:t>
      </w:r>
      <w:r w:rsidRPr="003B6693">
        <w:rPr>
          <w:rFonts w:ascii="Times New Roman" w:hAnsi="Times New Roman"/>
          <w:sz w:val="30"/>
          <w:szCs w:val="30"/>
          <w:lang w:eastAsia="ru-RU"/>
        </w:rPr>
        <w:t>с приложениями настоящего Договора, районного Соглашения по согласованию</w:t>
      </w:r>
      <w:r w:rsidRPr="00CF751F">
        <w:rPr>
          <w:rFonts w:ascii="Times New Roman" w:hAnsi="Times New Roman"/>
          <w:sz w:val="30"/>
          <w:szCs w:val="30"/>
          <w:lang w:eastAsia="ru-RU"/>
        </w:rPr>
        <w:t xml:space="preserve"> с организациями Профсоюза соответствующего уровня;</w:t>
      </w:r>
    </w:p>
    <w:p w:rsidR="00867D91" w:rsidRPr="00B9579B" w:rsidRDefault="00406665"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20.8</w:t>
      </w:r>
      <w:r w:rsidR="00867D91" w:rsidRPr="00B9579B">
        <w:rPr>
          <w:rFonts w:ascii="Times New Roman" w:hAnsi="Times New Roman"/>
          <w:color w:val="000000"/>
          <w:sz w:val="30"/>
          <w:szCs w:val="30"/>
          <w:lang w:eastAsia="ru-RU"/>
        </w:rPr>
        <w:t xml:space="preserve">.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 надбавки за работу в отрасли в порядке, определяемом Договором.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случае выполнения работниками в этот период другой работы в соответствии с их</w:t>
      </w:r>
      <w:r w:rsidRPr="00B9579B">
        <w:rPr>
          <w:rFonts w:ascii="Times New Roman" w:hAnsi="Times New Roman"/>
          <w:color w:val="00B050"/>
          <w:sz w:val="30"/>
          <w:szCs w:val="30"/>
          <w:lang w:eastAsia="ru-RU"/>
        </w:rPr>
        <w:t> </w:t>
      </w:r>
      <w:r w:rsidRPr="00B9579B">
        <w:rPr>
          <w:rFonts w:ascii="Times New Roman" w:hAnsi="Times New Roman"/>
          <w:color w:val="000000"/>
          <w:sz w:val="30"/>
          <w:szCs w:val="30"/>
          <w:lang w:eastAsia="ru-RU"/>
        </w:rPr>
        <w:t xml:space="preserve">должностными (рабочими), функциональными обязанностями оплату труда производить им в полном объеме; </w:t>
      </w:r>
    </w:p>
    <w:p w:rsidR="00867D91" w:rsidRPr="00B9579B" w:rsidRDefault="00406665"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20.9</w:t>
      </w:r>
      <w:r w:rsidR="00867D91" w:rsidRPr="00B9579B">
        <w:rPr>
          <w:rFonts w:ascii="Times New Roman" w:hAnsi="Times New Roman"/>
          <w:color w:val="000000"/>
          <w:sz w:val="30"/>
          <w:szCs w:val="30"/>
          <w:lang w:eastAsia="ru-RU"/>
        </w:rPr>
        <w:t>. </w:t>
      </w:r>
      <w:r w:rsidR="001123E5">
        <w:rPr>
          <w:rFonts w:ascii="Times New Roman" w:hAnsi="Times New Roman"/>
          <w:color w:val="000000"/>
          <w:sz w:val="30"/>
          <w:szCs w:val="30"/>
          <w:lang w:eastAsia="ru-RU"/>
        </w:rPr>
        <w:t>д</w:t>
      </w:r>
      <w:r w:rsidR="0015414F">
        <w:rPr>
          <w:rFonts w:ascii="Times New Roman" w:hAnsi="Times New Roman"/>
          <w:color w:val="000000"/>
          <w:sz w:val="30"/>
          <w:szCs w:val="30"/>
          <w:lang w:eastAsia="ru-RU"/>
        </w:rPr>
        <w:t>иректор учреждения образования устанавливае</w:t>
      </w:r>
      <w:r w:rsidR="00867D91" w:rsidRPr="00B9579B">
        <w:rPr>
          <w:rFonts w:ascii="Times New Roman" w:hAnsi="Times New Roman"/>
          <w:color w:val="000000"/>
          <w:sz w:val="30"/>
          <w:szCs w:val="30"/>
          <w:lang w:eastAsia="ru-RU"/>
        </w:rPr>
        <w:t xml:space="preserve">т: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дополнительные меры стимулирования труда работникам в соответствии со статьей 261</w:t>
      </w:r>
      <w:r w:rsidRPr="00B9579B">
        <w:rPr>
          <w:rFonts w:ascii="Times New Roman" w:hAnsi="Times New Roman"/>
          <w:color w:val="000000"/>
          <w:sz w:val="30"/>
          <w:szCs w:val="30"/>
          <w:vertAlign w:val="superscript"/>
          <w:lang w:eastAsia="ru-RU"/>
        </w:rPr>
        <w:t>2</w:t>
      </w:r>
      <w:r w:rsidRPr="00B9579B">
        <w:rPr>
          <w:rFonts w:ascii="Times New Roman" w:hAnsi="Times New Roman"/>
          <w:color w:val="000000"/>
          <w:sz w:val="30"/>
          <w:szCs w:val="30"/>
          <w:lang w:eastAsia="ru-RU"/>
        </w:rPr>
        <w:t> Трудового кодекса (далее – ТК) (надбавку к окладу и предоставление дополнительного поощрительного отпуска) при заключении контрактов.</w:t>
      </w:r>
    </w:p>
    <w:p w:rsidR="00867D91" w:rsidRPr="00CF751F" w:rsidRDefault="00867D91" w:rsidP="00867D91">
      <w:pPr>
        <w:shd w:val="clear" w:color="auto" w:fill="FFFFFF"/>
        <w:spacing w:after="0" w:line="240" w:lineRule="auto"/>
        <w:ind w:firstLine="720"/>
        <w:jc w:val="both"/>
        <w:rPr>
          <w:rFonts w:ascii="Times New Roman" w:hAnsi="Times New Roman"/>
          <w:sz w:val="20"/>
          <w:szCs w:val="20"/>
          <w:lang w:eastAsia="ru-RU"/>
        </w:rPr>
      </w:pPr>
      <w:r w:rsidRPr="00CF751F">
        <w:rPr>
          <w:rFonts w:ascii="Times New Roman" w:hAnsi="Times New Roman"/>
          <w:sz w:val="30"/>
          <w:szCs w:val="30"/>
          <w:lang w:eastAsia="ru-RU"/>
        </w:rPr>
        <w:lastRenderedPageBreak/>
        <w:t>Выпускникам, направленным на работу, надбавку в размере 50% от оклада в соответствии со статьей 261</w:t>
      </w:r>
      <w:r w:rsidRPr="00CF751F">
        <w:rPr>
          <w:rFonts w:ascii="Times New Roman" w:hAnsi="Times New Roman"/>
          <w:sz w:val="30"/>
          <w:szCs w:val="30"/>
          <w:vertAlign w:val="superscript"/>
          <w:lang w:eastAsia="ru-RU"/>
        </w:rPr>
        <w:t xml:space="preserve">2  </w:t>
      </w:r>
      <w:r w:rsidRPr="00CF751F">
        <w:rPr>
          <w:rFonts w:ascii="Times New Roman" w:hAnsi="Times New Roman"/>
          <w:sz w:val="30"/>
          <w:szCs w:val="30"/>
          <w:lang w:eastAsia="ru-RU"/>
        </w:rPr>
        <w:t>ТК на весь период обязательной отработки;</w:t>
      </w:r>
    </w:p>
    <w:p w:rsidR="00867D91" w:rsidRPr="00B9579B" w:rsidRDefault="00406665"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20.10</w:t>
      </w:r>
      <w:r w:rsidR="00867D91" w:rsidRPr="00B9579B">
        <w:rPr>
          <w:rFonts w:ascii="Times New Roman" w:hAnsi="Times New Roman"/>
          <w:color w:val="000000"/>
          <w:sz w:val="30"/>
          <w:szCs w:val="30"/>
          <w:lang w:eastAsia="ru-RU"/>
        </w:rPr>
        <w:t xml:space="preserve">.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r w:rsidR="00867D91">
        <w:rPr>
          <w:rFonts w:ascii="Times New Roman" w:hAnsi="Times New Roman"/>
          <w:color w:val="00B050"/>
          <w:sz w:val="30"/>
          <w:szCs w:val="30"/>
          <w:lang w:eastAsia="ru-RU"/>
        </w:rPr>
        <w:t xml:space="preserve"> </w:t>
      </w:r>
    </w:p>
    <w:p w:rsidR="00867D91" w:rsidRPr="00B9579B" w:rsidRDefault="004C182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20.10.1. </w:t>
      </w:r>
      <w:r w:rsidR="00867D91" w:rsidRPr="00B9579B">
        <w:rPr>
          <w:rFonts w:ascii="Times New Roman" w:hAnsi="Times New Roman"/>
          <w:color w:val="000000"/>
          <w:sz w:val="30"/>
          <w:szCs w:val="30"/>
          <w:lang w:eastAsia="ru-RU"/>
        </w:rPr>
        <w:t xml:space="preserve">надбавку за высокие достижения в труде в </w:t>
      </w:r>
      <w:r w:rsidR="00867D91" w:rsidRPr="003B6693">
        <w:rPr>
          <w:rFonts w:ascii="Times New Roman" w:hAnsi="Times New Roman"/>
          <w:sz w:val="30"/>
          <w:szCs w:val="30"/>
          <w:lang w:eastAsia="ru-RU"/>
        </w:rPr>
        <w:t>размере 10 %</w:t>
      </w:r>
      <w:r w:rsidR="00867D91" w:rsidRPr="00A35329">
        <w:rPr>
          <w:rFonts w:ascii="Times New Roman" w:hAnsi="Times New Roman"/>
          <w:sz w:val="30"/>
          <w:szCs w:val="30"/>
          <w:lang w:eastAsia="ru-RU"/>
        </w:rPr>
        <w:t xml:space="preserve"> </w:t>
      </w:r>
      <w:r w:rsidR="00867D91" w:rsidRPr="00B9579B">
        <w:rPr>
          <w:rFonts w:ascii="Times New Roman" w:hAnsi="Times New Roman"/>
          <w:color w:val="000000"/>
          <w:sz w:val="30"/>
          <w:szCs w:val="30"/>
          <w:lang w:eastAsia="ru-RU"/>
        </w:rPr>
        <w:t>оклада с учетом объема и качества выполняемых работ, проявленной инициативы при выполнении должностных обязанностей;</w:t>
      </w:r>
    </w:p>
    <w:p w:rsidR="001123E5" w:rsidRDefault="00406665" w:rsidP="001123E5">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color w:val="000000"/>
          <w:sz w:val="30"/>
          <w:szCs w:val="30"/>
          <w:lang w:eastAsia="ru-RU"/>
        </w:rPr>
        <w:t>20.10</w:t>
      </w:r>
      <w:r w:rsidR="004C182B">
        <w:rPr>
          <w:rFonts w:ascii="Times New Roman" w:hAnsi="Times New Roman"/>
          <w:color w:val="000000"/>
          <w:sz w:val="30"/>
          <w:szCs w:val="30"/>
          <w:lang w:eastAsia="ru-RU"/>
        </w:rPr>
        <w:t>.2</w:t>
      </w:r>
      <w:r w:rsidR="00867D91" w:rsidRPr="00504C36">
        <w:rPr>
          <w:rFonts w:ascii="Times New Roman" w:hAnsi="Times New Roman"/>
          <w:sz w:val="30"/>
          <w:szCs w:val="30"/>
          <w:lang w:eastAsia="ru-RU"/>
        </w:rPr>
        <w:t xml:space="preserve">. оптимальный режим труда и отдыха, в том числе с учетом необходимости посещения учебно-методического кабинета </w:t>
      </w:r>
      <w:r w:rsidR="00867D91" w:rsidRPr="00504C36">
        <w:rPr>
          <w:rFonts w:ascii="Times New Roman" w:hAnsi="Times New Roman"/>
          <w:iCs/>
          <w:sz w:val="30"/>
          <w:szCs w:val="30"/>
          <w:lang w:eastAsia="ru-RU"/>
        </w:rPr>
        <w:t>(организации, осуществляющей научно-методическое обеспечение образования)</w:t>
      </w:r>
      <w:r w:rsidR="00867D91" w:rsidRPr="00504C36">
        <w:rPr>
          <w:rFonts w:ascii="Times New Roman" w:hAnsi="Times New Roman"/>
          <w:sz w:val="30"/>
          <w:szCs w:val="30"/>
          <w:lang w:eastAsia="ru-RU"/>
        </w:rPr>
        <w:t>,  работы в библиотеке и т.д.;</w:t>
      </w:r>
    </w:p>
    <w:p w:rsidR="00867D91" w:rsidRPr="001123E5" w:rsidRDefault="00406665" w:rsidP="001123E5">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color w:val="000000"/>
          <w:sz w:val="30"/>
          <w:szCs w:val="30"/>
          <w:lang w:eastAsia="ru-RU"/>
        </w:rPr>
        <w:t>20.10</w:t>
      </w:r>
      <w:r w:rsidR="004C182B">
        <w:rPr>
          <w:rFonts w:ascii="Times New Roman" w:hAnsi="Times New Roman"/>
          <w:color w:val="000000"/>
          <w:sz w:val="30"/>
          <w:szCs w:val="30"/>
          <w:lang w:eastAsia="ru-RU"/>
        </w:rPr>
        <w:t>.3</w:t>
      </w:r>
      <w:r w:rsidR="00867D91" w:rsidRPr="00B9579B">
        <w:rPr>
          <w:rFonts w:ascii="Times New Roman" w:hAnsi="Times New Roman"/>
          <w:color w:val="000000"/>
          <w:sz w:val="30"/>
          <w:szCs w:val="30"/>
          <w:lang w:eastAsia="ru-RU"/>
        </w:rPr>
        <w:t xml:space="preserve">. возможность посещения учебных занятий по соответствующим дисциплинам, иных мероприятий у опытных педагогических работников, в том </w:t>
      </w:r>
      <w:r w:rsidR="00867D91">
        <w:rPr>
          <w:rFonts w:ascii="Times New Roman" w:hAnsi="Times New Roman"/>
          <w:color w:val="000000"/>
          <w:sz w:val="30"/>
          <w:szCs w:val="30"/>
          <w:lang w:eastAsia="ru-RU"/>
        </w:rPr>
        <w:t>числе в иных учреждениях;</w:t>
      </w:r>
    </w:p>
    <w:p w:rsidR="004C182B" w:rsidRDefault="007D3B2E" w:rsidP="004C182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20.11</w:t>
      </w:r>
      <w:r w:rsidR="001123E5">
        <w:rPr>
          <w:rFonts w:ascii="Times New Roman" w:hAnsi="Times New Roman"/>
          <w:sz w:val="28"/>
          <w:szCs w:val="28"/>
        </w:rPr>
        <w:t>. о</w:t>
      </w:r>
      <w:r w:rsidR="004C182B">
        <w:rPr>
          <w:rFonts w:ascii="Times New Roman" w:hAnsi="Times New Roman"/>
          <w:sz w:val="28"/>
          <w:szCs w:val="28"/>
        </w:rPr>
        <w:t>пределить в Положении об оказании материальной помощи денежные выплаты для молодых специалистов:</w:t>
      </w:r>
    </w:p>
    <w:p w:rsidR="004C182B" w:rsidRDefault="007D3B2E" w:rsidP="004C182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20.11</w:t>
      </w:r>
      <w:r w:rsidR="004C182B">
        <w:rPr>
          <w:rFonts w:ascii="Times New Roman" w:hAnsi="Times New Roman"/>
          <w:sz w:val="28"/>
          <w:szCs w:val="28"/>
        </w:rPr>
        <w:t>.1.  за съем арендного жилья для иногородних;</w:t>
      </w:r>
    </w:p>
    <w:p w:rsidR="004C182B" w:rsidRDefault="007D3B2E" w:rsidP="004C182B">
      <w:pPr>
        <w:widowControl w:val="0"/>
        <w:spacing w:after="0" w:line="240" w:lineRule="auto"/>
        <w:ind w:firstLine="709"/>
        <w:jc w:val="both"/>
        <w:rPr>
          <w:rFonts w:ascii="Times New Roman" w:hAnsi="Times New Roman"/>
          <w:spacing w:val="-2"/>
          <w:sz w:val="28"/>
          <w:szCs w:val="28"/>
        </w:rPr>
      </w:pPr>
      <w:r>
        <w:rPr>
          <w:rFonts w:ascii="Times New Roman" w:hAnsi="Times New Roman"/>
          <w:sz w:val="28"/>
          <w:szCs w:val="28"/>
        </w:rPr>
        <w:t>20.11</w:t>
      </w:r>
      <w:r w:rsidR="004C182B">
        <w:rPr>
          <w:rFonts w:ascii="Times New Roman" w:hAnsi="Times New Roman"/>
          <w:sz w:val="28"/>
          <w:szCs w:val="28"/>
        </w:rPr>
        <w:t xml:space="preserve">.2.  </w:t>
      </w:r>
      <w:r w:rsidR="004C182B">
        <w:rPr>
          <w:rFonts w:ascii="Times New Roman" w:hAnsi="Times New Roman"/>
          <w:spacing w:val="-2"/>
          <w:sz w:val="28"/>
          <w:szCs w:val="28"/>
          <w:lang w:val="be-BY"/>
        </w:rPr>
        <w:t>в связи с тяжелым</w:t>
      </w:r>
      <w:r w:rsidR="004C182B">
        <w:rPr>
          <w:rFonts w:ascii="Times New Roman" w:hAnsi="Times New Roman"/>
          <w:spacing w:val="-2"/>
          <w:sz w:val="28"/>
          <w:szCs w:val="28"/>
        </w:rPr>
        <w:t xml:space="preserve"> материальным положением на основании подтверждающих документов (например, акт обследования жилищных условий);</w:t>
      </w:r>
    </w:p>
    <w:p w:rsidR="004C182B" w:rsidRDefault="007D3B2E" w:rsidP="004C182B">
      <w:pPr>
        <w:widowControl w:val="0"/>
        <w:spacing w:after="0" w:line="240" w:lineRule="auto"/>
        <w:ind w:firstLine="709"/>
        <w:jc w:val="both"/>
        <w:rPr>
          <w:rFonts w:ascii="Times New Roman" w:hAnsi="Times New Roman"/>
          <w:spacing w:val="-2"/>
          <w:sz w:val="28"/>
          <w:szCs w:val="28"/>
        </w:rPr>
      </w:pPr>
      <w:r w:rsidRPr="004D31D4">
        <w:rPr>
          <w:rFonts w:ascii="Times New Roman" w:hAnsi="Times New Roman"/>
          <w:sz w:val="28"/>
          <w:szCs w:val="28"/>
        </w:rPr>
        <w:t>20.11</w:t>
      </w:r>
      <w:r w:rsidR="004C182B" w:rsidRPr="004D31D4">
        <w:rPr>
          <w:rFonts w:ascii="Times New Roman" w:hAnsi="Times New Roman"/>
          <w:spacing w:val="-2"/>
          <w:sz w:val="28"/>
          <w:szCs w:val="28"/>
        </w:rPr>
        <w:t>.3.</w:t>
      </w:r>
      <w:r w:rsidR="004C182B">
        <w:rPr>
          <w:rFonts w:ascii="Times New Roman" w:hAnsi="Times New Roman"/>
          <w:spacing w:val="-2"/>
          <w:sz w:val="28"/>
          <w:szCs w:val="28"/>
        </w:rPr>
        <w:t xml:space="preserve"> на первичное обустройство жилья;</w:t>
      </w:r>
    </w:p>
    <w:p w:rsidR="004C182B" w:rsidRDefault="007D3B2E" w:rsidP="004C182B">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20.12</w:t>
      </w:r>
      <w:r w:rsidR="004C182B">
        <w:rPr>
          <w:rFonts w:ascii="Times New Roman" w:hAnsi="Times New Roman"/>
          <w:sz w:val="28"/>
          <w:szCs w:val="28"/>
          <w:lang w:eastAsia="ru-RU"/>
        </w:rPr>
        <w:t xml:space="preserve">. </w:t>
      </w:r>
      <w:r w:rsidR="001123E5">
        <w:rPr>
          <w:rFonts w:ascii="Times New Roman" w:hAnsi="Times New Roman"/>
          <w:sz w:val="28"/>
          <w:szCs w:val="28"/>
          <w:lang w:eastAsia="ru-RU"/>
        </w:rPr>
        <w:t>в</w:t>
      </w:r>
      <w:r>
        <w:rPr>
          <w:rFonts w:ascii="Times New Roman" w:hAnsi="Times New Roman"/>
          <w:sz w:val="28"/>
          <w:szCs w:val="28"/>
          <w:lang w:eastAsia="ru-RU"/>
        </w:rPr>
        <w:t>ыделять единовременную материальную помощь</w:t>
      </w:r>
      <w:r w:rsidR="004C182B">
        <w:rPr>
          <w:rFonts w:ascii="Times New Roman" w:hAnsi="Times New Roman"/>
          <w:sz w:val="28"/>
          <w:szCs w:val="28"/>
          <w:lang w:eastAsia="ru-RU"/>
        </w:rPr>
        <w:t xml:space="preserve"> молодым специалистам, обучавшимся на условиях целевой подготовки, при условии продолжения работы в</w:t>
      </w:r>
      <w:r>
        <w:rPr>
          <w:rFonts w:ascii="Times New Roman" w:hAnsi="Times New Roman"/>
          <w:sz w:val="28"/>
          <w:szCs w:val="28"/>
          <w:lang w:eastAsia="ru-RU"/>
        </w:rPr>
        <w:t xml:space="preserve"> данном Учреждении образования </w:t>
      </w:r>
      <w:r w:rsidR="004C182B">
        <w:rPr>
          <w:rFonts w:ascii="Times New Roman" w:hAnsi="Times New Roman"/>
          <w:sz w:val="28"/>
          <w:szCs w:val="28"/>
          <w:lang w:eastAsia="ru-RU"/>
        </w:rPr>
        <w:t>после отработки обязательного срока работы и заключения нового контракта сроком не менее чем на три года</w:t>
      </w:r>
      <w:r w:rsidR="00A35329">
        <w:rPr>
          <w:rFonts w:ascii="Times New Roman" w:hAnsi="Times New Roman"/>
          <w:sz w:val="28"/>
          <w:szCs w:val="28"/>
          <w:lang w:eastAsia="ru-RU"/>
        </w:rPr>
        <w:t xml:space="preserve"> в </w:t>
      </w:r>
      <w:proofErr w:type="gramStart"/>
      <w:r w:rsidR="00A35329">
        <w:rPr>
          <w:rFonts w:ascii="Times New Roman" w:hAnsi="Times New Roman"/>
          <w:sz w:val="28"/>
          <w:szCs w:val="28"/>
          <w:lang w:eastAsia="ru-RU"/>
        </w:rPr>
        <w:t>размере  2</w:t>
      </w:r>
      <w:proofErr w:type="gramEnd"/>
      <w:r w:rsidR="00A35329">
        <w:rPr>
          <w:rFonts w:ascii="Times New Roman" w:hAnsi="Times New Roman"/>
          <w:sz w:val="28"/>
          <w:szCs w:val="28"/>
          <w:lang w:eastAsia="ru-RU"/>
        </w:rPr>
        <w:t xml:space="preserve"> </w:t>
      </w:r>
      <w:proofErr w:type="spellStart"/>
      <w:r>
        <w:rPr>
          <w:rFonts w:ascii="Times New Roman" w:hAnsi="Times New Roman"/>
          <w:sz w:val="28"/>
          <w:szCs w:val="28"/>
          <w:lang w:eastAsia="ru-RU"/>
        </w:rPr>
        <w:t>б.в</w:t>
      </w:r>
      <w:proofErr w:type="spellEnd"/>
      <w:r w:rsidR="004C182B">
        <w:rPr>
          <w:rFonts w:ascii="Times New Roman" w:hAnsi="Times New Roman"/>
          <w:sz w:val="28"/>
          <w:szCs w:val="28"/>
          <w:lang w:eastAsia="ru-RU"/>
        </w:rPr>
        <w:t>.</w:t>
      </w:r>
      <w:r w:rsidR="001123E5">
        <w:rPr>
          <w:rFonts w:ascii="Times New Roman" w:hAnsi="Times New Roman"/>
          <w:sz w:val="28"/>
          <w:szCs w:val="28"/>
          <w:lang w:eastAsia="ru-RU"/>
        </w:rPr>
        <w:t>;</w:t>
      </w:r>
    </w:p>
    <w:p w:rsidR="00867D91" w:rsidRDefault="00406665" w:rsidP="004C182B">
      <w:pPr>
        <w:shd w:val="clear" w:color="auto" w:fill="FFFFFF"/>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20.1</w:t>
      </w:r>
      <w:r w:rsidR="007D3B2E">
        <w:rPr>
          <w:rFonts w:ascii="Times New Roman" w:hAnsi="Times New Roman"/>
          <w:color w:val="000000"/>
          <w:sz w:val="30"/>
          <w:szCs w:val="30"/>
          <w:lang w:eastAsia="ru-RU"/>
        </w:rPr>
        <w:t>3</w:t>
      </w:r>
      <w:r w:rsidR="00867D91" w:rsidRPr="00B9579B">
        <w:rPr>
          <w:rFonts w:ascii="Times New Roman" w:hAnsi="Times New Roman"/>
          <w:color w:val="000000"/>
          <w:sz w:val="30"/>
          <w:szCs w:val="30"/>
          <w:lang w:eastAsia="ru-RU"/>
        </w:rPr>
        <w:t xml:space="preserve">. установить в </w:t>
      </w:r>
      <w:r w:rsidR="003E2BC6">
        <w:rPr>
          <w:rFonts w:ascii="Times New Roman" w:hAnsi="Times New Roman"/>
          <w:color w:val="000000"/>
          <w:sz w:val="30"/>
          <w:szCs w:val="30"/>
          <w:lang w:eastAsia="ru-RU"/>
        </w:rPr>
        <w:t>Учреждени</w:t>
      </w:r>
      <w:r w:rsidR="00867D91" w:rsidRPr="00B9579B">
        <w:rPr>
          <w:rFonts w:ascii="Times New Roman" w:hAnsi="Times New Roman"/>
          <w:color w:val="000000"/>
          <w:sz w:val="30"/>
          <w:szCs w:val="30"/>
          <w:lang w:eastAsia="ru-RU"/>
        </w:rPr>
        <w:t>и</w:t>
      </w:r>
      <w:r w:rsidR="003E2BC6">
        <w:rPr>
          <w:rFonts w:ascii="Times New Roman" w:hAnsi="Times New Roman"/>
          <w:color w:val="000000"/>
          <w:sz w:val="30"/>
          <w:szCs w:val="30"/>
          <w:lang w:eastAsia="ru-RU"/>
        </w:rPr>
        <w:t xml:space="preserve"> образования</w:t>
      </w:r>
      <w:r w:rsidR="00867D91">
        <w:rPr>
          <w:rFonts w:ascii="Times New Roman" w:hAnsi="Times New Roman"/>
          <w:color w:val="000000"/>
          <w:sz w:val="30"/>
          <w:szCs w:val="30"/>
          <w:lang w:eastAsia="ru-RU"/>
        </w:rPr>
        <w:t>:</w:t>
      </w:r>
    </w:p>
    <w:p w:rsidR="00867D91" w:rsidRPr="001123E5" w:rsidRDefault="00867D91" w:rsidP="001123E5">
      <w:pPr>
        <w:shd w:val="clear" w:color="auto" w:fill="FFFFFF" w:themeFill="background1"/>
        <w:spacing w:after="0" w:line="240" w:lineRule="auto"/>
        <w:jc w:val="both"/>
        <w:rPr>
          <w:rFonts w:ascii="Times New Roman" w:hAnsi="Times New Roman"/>
          <w:sz w:val="28"/>
          <w:szCs w:val="28"/>
          <w:lang w:eastAsia="ru-RU"/>
        </w:rPr>
      </w:pPr>
      <w:r w:rsidRPr="001123E5">
        <w:rPr>
          <w:rFonts w:ascii="Times New Roman" w:hAnsi="Times New Roman"/>
          <w:sz w:val="28"/>
          <w:szCs w:val="28"/>
          <w:lang w:eastAsia="ru-RU"/>
        </w:rPr>
        <w:t>шестидневную рабочую неделю с выходным днем воскресенье;</w:t>
      </w:r>
    </w:p>
    <w:p w:rsidR="00867D91" w:rsidRPr="001123E5" w:rsidRDefault="00867D91" w:rsidP="001123E5">
      <w:pPr>
        <w:shd w:val="clear" w:color="auto" w:fill="FFFFFF" w:themeFill="background1"/>
        <w:spacing w:after="0" w:line="240" w:lineRule="auto"/>
        <w:jc w:val="both"/>
        <w:rPr>
          <w:rFonts w:ascii="Times New Roman" w:hAnsi="Times New Roman"/>
          <w:sz w:val="28"/>
          <w:szCs w:val="28"/>
          <w:lang w:eastAsia="ru-RU"/>
        </w:rPr>
      </w:pPr>
      <w:r w:rsidRPr="001123E5">
        <w:rPr>
          <w:rFonts w:ascii="Times New Roman" w:hAnsi="Times New Roman"/>
          <w:sz w:val="28"/>
          <w:szCs w:val="28"/>
          <w:lang w:eastAsia="ru-RU"/>
        </w:rPr>
        <w:t>пятидневную ра</w:t>
      </w:r>
      <w:r w:rsidR="003E2BC6" w:rsidRPr="001123E5">
        <w:rPr>
          <w:rFonts w:ascii="Times New Roman" w:hAnsi="Times New Roman"/>
          <w:sz w:val="28"/>
          <w:szCs w:val="28"/>
          <w:lang w:eastAsia="ru-RU"/>
        </w:rPr>
        <w:t xml:space="preserve">бочую неделю с выходными днями суббота, воскресенье </w:t>
      </w:r>
      <w:r w:rsidR="00A35329" w:rsidRPr="001123E5">
        <w:rPr>
          <w:rFonts w:ascii="Times New Roman" w:hAnsi="Times New Roman"/>
          <w:sz w:val="28"/>
          <w:szCs w:val="28"/>
          <w:lang w:eastAsia="ru-RU"/>
        </w:rPr>
        <w:t xml:space="preserve"> для </w:t>
      </w:r>
      <w:r w:rsidRPr="001123E5">
        <w:rPr>
          <w:rFonts w:ascii="Times New Roman" w:hAnsi="Times New Roman"/>
          <w:sz w:val="28"/>
          <w:szCs w:val="28"/>
          <w:lang w:eastAsia="ru-RU"/>
        </w:rPr>
        <w:t xml:space="preserve"> повара, </w:t>
      </w:r>
      <w:r w:rsidR="00A35329" w:rsidRPr="001123E5">
        <w:rPr>
          <w:rFonts w:ascii="Times New Roman" w:hAnsi="Times New Roman"/>
          <w:sz w:val="28"/>
          <w:szCs w:val="28"/>
          <w:lang w:eastAsia="ru-RU"/>
        </w:rPr>
        <w:t>кухонного рабочего.</w:t>
      </w:r>
    </w:p>
    <w:p w:rsidR="00867D91" w:rsidRPr="001123E5" w:rsidRDefault="00867D91" w:rsidP="001123E5">
      <w:pPr>
        <w:shd w:val="clear" w:color="auto" w:fill="FFFFFF" w:themeFill="background1"/>
        <w:spacing w:after="0" w:line="240" w:lineRule="auto"/>
        <w:ind w:firstLine="709"/>
        <w:jc w:val="both"/>
        <w:rPr>
          <w:rFonts w:ascii="Times New Roman" w:hAnsi="Times New Roman"/>
          <w:sz w:val="28"/>
          <w:szCs w:val="28"/>
        </w:rPr>
      </w:pPr>
      <w:r w:rsidRPr="001123E5">
        <w:rPr>
          <w:rFonts w:ascii="Times New Roman" w:hAnsi="Times New Roman"/>
          <w:sz w:val="28"/>
          <w:szCs w:val="28"/>
          <w:lang w:eastAsia="ru-RU"/>
        </w:rPr>
        <w:t>П</w:t>
      </w:r>
      <w:r w:rsidRPr="001123E5">
        <w:rPr>
          <w:rFonts w:ascii="Times New Roman" w:hAnsi="Times New Roman"/>
          <w:sz w:val="28"/>
          <w:szCs w:val="28"/>
          <w:lang w:val="be-BY" w:eastAsia="ru-RU"/>
        </w:rPr>
        <w:t>редусмотреть перечень категорий работников, для которых установлен особый режим работы:</w:t>
      </w:r>
      <w:r w:rsidRPr="001123E5">
        <w:rPr>
          <w:rFonts w:ascii="Times New Roman" w:hAnsi="Times New Roman"/>
          <w:sz w:val="28"/>
          <w:szCs w:val="28"/>
        </w:rPr>
        <w:t xml:space="preserve"> </w:t>
      </w:r>
    </w:p>
    <w:p w:rsidR="00867D91" w:rsidRPr="001123E5" w:rsidRDefault="00867D91" w:rsidP="001123E5">
      <w:pPr>
        <w:shd w:val="clear" w:color="auto" w:fill="FFFFFF" w:themeFill="background1"/>
        <w:spacing w:after="0" w:line="240" w:lineRule="auto"/>
        <w:ind w:firstLine="709"/>
        <w:jc w:val="both"/>
        <w:rPr>
          <w:rFonts w:ascii="Times New Roman" w:hAnsi="Times New Roman"/>
          <w:sz w:val="28"/>
          <w:szCs w:val="28"/>
        </w:rPr>
      </w:pPr>
      <w:r w:rsidRPr="001123E5">
        <w:rPr>
          <w:rFonts w:ascii="Times New Roman" w:hAnsi="Times New Roman"/>
          <w:sz w:val="28"/>
          <w:szCs w:val="28"/>
        </w:rPr>
        <w:t xml:space="preserve">суммированный учет рабочего времени (с учетным периодом – </w:t>
      </w:r>
      <w:r w:rsidRPr="001123E5">
        <w:rPr>
          <w:rFonts w:ascii="Times New Roman" w:hAnsi="Times New Roman"/>
          <w:sz w:val="28"/>
          <w:szCs w:val="28"/>
          <w:lang w:eastAsia="ru-RU"/>
        </w:rPr>
        <w:t>календарный год</w:t>
      </w:r>
      <w:r w:rsidRPr="001123E5">
        <w:rPr>
          <w:rFonts w:ascii="Times New Roman" w:hAnsi="Times New Roman"/>
          <w:sz w:val="28"/>
          <w:szCs w:val="28"/>
        </w:rPr>
        <w:t xml:space="preserve">) для сторожа, вахтёра; </w:t>
      </w:r>
    </w:p>
    <w:p w:rsidR="00867D91" w:rsidRPr="001123E5" w:rsidRDefault="00867D91" w:rsidP="001123E5">
      <w:pPr>
        <w:shd w:val="clear" w:color="auto" w:fill="FFFFFF" w:themeFill="background1"/>
        <w:spacing w:after="0" w:line="240" w:lineRule="auto"/>
        <w:ind w:firstLine="709"/>
        <w:jc w:val="both"/>
        <w:rPr>
          <w:rFonts w:ascii="Times New Roman" w:hAnsi="Times New Roman"/>
          <w:sz w:val="28"/>
          <w:szCs w:val="28"/>
        </w:rPr>
      </w:pPr>
      <w:r w:rsidRPr="001123E5">
        <w:rPr>
          <w:rFonts w:ascii="Times New Roman" w:hAnsi="Times New Roman"/>
          <w:sz w:val="28"/>
          <w:szCs w:val="28"/>
        </w:rPr>
        <w:t>сменный режим работы для сторожа;</w:t>
      </w:r>
    </w:p>
    <w:p w:rsidR="00867D91" w:rsidRPr="001123E5" w:rsidRDefault="00867D91" w:rsidP="001123E5">
      <w:pPr>
        <w:shd w:val="clear" w:color="auto" w:fill="FFFFFF" w:themeFill="background1"/>
        <w:spacing w:after="0" w:line="240" w:lineRule="auto"/>
        <w:ind w:firstLine="709"/>
        <w:jc w:val="both"/>
        <w:rPr>
          <w:rFonts w:ascii="Times New Roman" w:hAnsi="Times New Roman"/>
          <w:sz w:val="28"/>
          <w:szCs w:val="28"/>
        </w:rPr>
      </w:pPr>
      <w:r w:rsidRPr="001123E5">
        <w:rPr>
          <w:rFonts w:ascii="Times New Roman" w:hAnsi="Times New Roman"/>
          <w:sz w:val="28"/>
          <w:szCs w:val="28"/>
        </w:rPr>
        <w:t>установление продолжительности смены свыше 12 часов, но не более 24 часов для сторожа.</w:t>
      </w:r>
    </w:p>
    <w:p w:rsidR="00867D91" w:rsidRPr="001123E5" w:rsidRDefault="00867D91" w:rsidP="001123E5">
      <w:pPr>
        <w:shd w:val="clear" w:color="auto" w:fill="FFFFFF" w:themeFill="background1"/>
        <w:spacing w:after="0" w:line="240" w:lineRule="auto"/>
        <w:jc w:val="both"/>
        <w:rPr>
          <w:rFonts w:ascii="Times New Roman" w:hAnsi="Times New Roman"/>
          <w:sz w:val="28"/>
          <w:szCs w:val="28"/>
        </w:rPr>
      </w:pPr>
      <w:r w:rsidRPr="001123E5">
        <w:rPr>
          <w:rFonts w:ascii="Times New Roman" w:hAnsi="Times New Roman"/>
          <w:sz w:val="28"/>
          <w:szCs w:val="28"/>
        </w:rPr>
        <w:lastRenderedPageBreak/>
        <w:tab/>
        <w:t>Определить  перечень профессий, которым устанавливается перерыв на обед без отрыва от производства (сторож, вахтёр, гардеробщик, воспитатель)</w:t>
      </w:r>
      <w:r w:rsidR="001123E5">
        <w:rPr>
          <w:rFonts w:ascii="Times New Roman" w:hAnsi="Times New Roman"/>
          <w:sz w:val="28"/>
          <w:szCs w:val="28"/>
        </w:rPr>
        <w:t>;</w:t>
      </w:r>
    </w:p>
    <w:p w:rsidR="00867D91" w:rsidRPr="001123E5" w:rsidRDefault="007D3B2E" w:rsidP="001123E5">
      <w:pPr>
        <w:shd w:val="clear" w:color="auto" w:fill="FFFFFF" w:themeFill="background1"/>
        <w:spacing w:after="0" w:line="240" w:lineRule="auto"/>
        <w:ind w:firstLine="720"/>
        <w:jc w:val="both"/>
        <w:rPr>
          <w:rFonts w:ascii="Times New Roman" w:hAnsi="Times New Roman"/>
          <w:sz w:val="28"/>
          <w:szCs w:val="28"/>
          <w:lang w:eastAsia="ru-RU"/>
        </w:rPr>
      </w:pPr>
      <w:r w:rsidRPr="001123E5">
        <w:rPr>
          <w:rFonts w:ascii="Times New Roman" w:hAnsi="Times New Roman"/>
          <w:sz w:val="28"/>
          <w:szCs w:val="28"/>
          <w:lang w:eastAsia="ru-RU"/>
        </w:rPr>
        <w:t>20.14</w:t>
      </w:r>
      <w:r w:rsidR="00867D91" w:rsidRPr="001123E5">
        <w:rPr>
          <w:rFonts w:ascii="Times New Roman" w:hAnsi="Times New Roman"/>
          <w:sz w:val="28"/>
          <w:szCs w:val="28"/>
          <w:lang w:eastAsia="ru-RU"/>
        </w:rPr>
        <w:t>. производить выплату заработной платы не реже двух раз в месяц: не позднее 24 числа – за первую половину текущего месяца и не позднее 11 числа – окончательный расчет за предыдущий месяц.</w:t>
      </w:r>
    </w:p>
    <w:p w:rsidR="00867D91" w:rsidRPr="001123E5" w:rsidRDefault="00867D91" w:rsidP="001123E5">
      <w:pPr>
        <w:shd w:val="clear" w:color="auto" w:fill="FFFFFF" w:themeFill="background1"/>
        <w:spacing w:after="0" w:line="240" w:lineRule="auto"/>
        <w:ind w:firstLine="720"/>
        <w:jc w:val="both"/>
        <w:rPr>
          <w:rFonts w:ascii="Times New Roman" w:hAnsi="Times New Roman"/>
          <w:sz w:val="28"/>
          <w:szCs w:val="28"/>
          <w:lang w:eastAsia="ru-RU"/>
        </w:rPr>
      </w:pPr>
      <w:r w:rsidRPr="001123E5">
        <w:rPr>
          <w:rFonts w:ascii="Times New Roman" w:hAnsi="Times New Roman"/>
          <w:sz w:val="28"/>
          <w:szCs w:val="28"/>
          <w:lang w:eastAsia="ru-RU"/>
        </w:rPr>
        <w:t>Заработная плата, выплаченная с задержками более одного месяца, индексируется в соответствии с законодательством.</w:t>
      </w:r>
    </w:p>
    <w:p w:rsidR="00867D91" w:rsidRPr="001123E5" w:rsidRDefault="00867D91" w:rsidP="001123E5">
      <w:pPr>
        <w:shd w:val="clear" w:color="auto" w:fill="FFFFFF" w:themeFill="background1"/>
        <w:spacing w:after="0" w:line="240" w:lineRule="auto"/>
        <w:ind w:firstLine="720"/>
        <w:jc w:val="both"/>
        <w:rPr>
          <w:rFonts w:ascii="Times New Roman" w:hAnsi="Times New Roman"/>
          <w:sz w:val="28"/>
          <w:szCs w:val="28"/>
          <w:lang w:eastAsia="ru-RU"/>
        </w:rPr>
      </w:pPr>
      <w:r w:rsidRPr="001123E5">
        <w:rPr>
          <w:rFonts w:ascii="Times New Roman" w:hAnsi="Times New Roman"/>
          <w:sz w:val="28"/>
          <w:szCs w:val="28"/>
          <w:lang w:eastAsia="ru-RU"/>
        </w:rPr>
        <w:t>Заработная плата, излишне выплаченная работнику Нанимателем, не может быть взыскана за исключением случаев счетной ошибки.</w:t>
      </w:r>
    </w:p>
    <w:p w:rsidR="00867D91" w:rsidRPr="001123E5" w:rsidRDefault="00867D91" w:rsidP="001123E5">
      <w:pPr>
        <w:shd w:val="clear" w:color="auto" w:fill="FFFFFF" w:themeFill="background1"/>
        <w:spacing w:after="0" w:line="240" w:lineRule="auto"/>
        <w:ind w:firstLine="720"/>
        <w:jc w:val="both"/>
        <w:rPr>
          <w:rFonts w:ascii="Times New Roman" w:hAnsi="Times New Roman"/>
          <w:sz w:val="28"/>
          <w:szCs w:val="28"/>
          <w:lang w:eastAsia="ru-RU"/>
        </w:rPr>
      </w:pPr>
      <w:r w:rsidRPr="001123E5">
        <w:rPr>
          <w:rFonts w:ascii="Times New Roman" w:hAnsi="Times New Roman"/>
          <w:sz w:val="28"/>
          <w:szCs w:val="28"/>
          <w:lang w:eastAsia="ru-RU"/>
        </w:rPr>
        <w:t>Выдавать работникам расчетные листки не позднее дня выплаты заработной платы</w:t>
      </w:r>
      <w:r w:rsidRPr="001123E5">
        <w:rPr>
          <w:rFonts w:ascii="Times New Roman" w:hAnsi="Times New Roman"/>
          <w:i/>
          <w:iCs/>
          <w:sz w:val="28"/>
          <w:szCs w:val="28"/>
          <w:lang w:eastAsia="ru-RU"/>
        </w:rPr>
        <w:t>.</w:t>
      </w:r>
      <w:r w:rsidRPr="001123E5">
        <w:rPr>
          <w:rFonts w:ascii="Times New Roman" w:hAnsi="Times New Roman"/>
          <w:sz w:val="28"/>
          <w:szCs w:val="28"/>
          <w:lang w:eastAsia="ru-RU"/>
        </w:rPr>
        <w:t> </w:t>
      </w:r>
    </w:p>
    <w:p w:rsidR="00867D91" w:rsidRPr="001123E5" w:rsidRDefault="00867D91" w:rsidP="001123E5">
      <w:pPr>
        <w:shd w:val="clear" w:color="auto" w:fill="FFFFFF" w:themeFill="background1"/>
        <w:spacing w:after="0" w:line="240" w:lineRule="auto"/>
        <w:jc w:val="both"/>
        <w:rPr>
          <w:rFonts w:ascii="Times New Roman" w:hAnsi="Times New Roman"/>
          <w:sz w:val="28"/>
          <w:szCs w:val="28"/>
          <w:lang w:eastAsia="ru-RU"/>
        </w:rPr>
      </w:pPr>
      <w:r w:rsidRPr="001123E5">
        <w:rPr>
          <w:rFonts w:ascii="Times New Roman" w:hAnsi="Times New Roman"/>
          <w:sz w:val="28"/>
          <w:szCs w:val="28"/>
          <w:lang w:eastAsia="ru-RU"/>
        </w:rPr>
        <w:t>           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867D91" w:rsidRPr="00B9579B" w:rsidRDefault="007D3B2E"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20.15</w:t>
      </w:r>
      <w:r w:rsidR="00867D91" w:rsidRPr="00B9579B">
        <w:rPr>
          <w:rFonts w:ascii="Times New Roman" w:hAnsi="Times New Roman"/>
          <w:color w:val="000000"/>
          <w:sz w:val="30"/>
          <w:szCs w:val="30"/>
          <w:lang w:eastAsia="ru-RU"/>
        </w:rPr>
        <w:t>.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007D3B2E">
        <w:rPr>
          <w:rFonts w:ascii="Times New Roman" w:hAnsi="Times New Roman"/>
          <w:color w:val="000000"/>
          <w:sz w:val="30"/>
          <w:szCs w:val="30"/>
          <w:lang w:eastAsia="ru-RU"/>
        </w:rPr>
        <w:t>20.16</w:t>
      </w:r>
      <w:r w:rsidRPr="00B9579B">
        <w:rPr>
          <w:rFonts w:ascii="Times New Roman" w:hAnsi="Times New Roman"/>
          <w:color w:val="000000"/>
          <w:sz w:val="30"/>
          <w:szCs w:val="30"/>
          <w:lang w:eastAsia="ru-RU"/>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867D91" w:rsidRPr="00B9579B" w:rsidRDefault="007D3B2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20.17</w:t>
      </w:r>
      <w:r w:rsidR="00867D91" w:rsidRPr="00B9579B">
        <w:rPr>
          <w:rFonts w:ascii="Times New Roman" w:hAnsi="Times New Roman"/>
          <w:color w:val="000000"/>
          <w:sz w:val="30"/>
          <w:szCs w:val="30"/>
          <w:lang w:eastAsia="ru-RU"/>
        </w:rPr>
        <w:t>.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867D91" w:rsidRPr="00B9579B" w:rsidRDefault="007D3B2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20.18</w:t>
      </w:r>
      <w:r w:rsidR="00867D91" w:rsidRPr="00B9579B">
        <w:rPr>
          <w:rFonts w:ascii="Times New Roman" w:hAnsi="Times New Roman"/>
          <w:color w:val="000000"/>
          <w:sz w:val="30"/>
          <w:szCs w:val="30"/>
          <w:lang w:eastAsia="ru-RU"/>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w:t>
      </w:r>
      <w:r w:rsidR="008B081A">
        <w:rPr>
          <w:rFonts w:ascii="Times New Roman" w:hAnsi="Times New Roman"/>
          <w:color w:val="000000"/>
          <w:sz w:val="30"/>
          <w:szCs w:val="30"/>
          <w:lang w:eastAsia="ru-RU"/>
        </w:rPr>
        <w:t>20.19</w:t>
      </w:r>
      <w:r w:rsidRPr="00B9579B">
        <w:rPr>
          <w:rFonts w:ascii="Times New Roman" w:hAnsi="Times New Roman"/>
          <w:color w:val="000000"/>
          <w:sz w:val="30"/>
          <w:szCs w:val="30"/>
          <w:lang w:eastAsia="ru-RU"/>
        </w:rPr>
        <w:t>.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w:t>
      </w:r>
      <w:r w:rsidRPr="00B9579B">
        <w:rPr>
          <w:rFonts w:ascii="Times New Roman" w:hAnsi="Times New Roman"/>
          <w:color w:val="000000"/>
          <w:sz w:val="30"/>
          <w:szCs w:val="30"/>
          <w:lang w:eastAsia="ru-RU"/>
        </w:rPr>
        <w:softHyphen/>
        <w:t>-преподавательского состава).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 xml:space="preserve">Присвоение квалификационных категорий отдельным специалистам </w:t>
      </w:r>
      <w:r w:rsidRPr="003B6693">
        <w:rPr>
          <w:rFonts w:ascii="Times New Roman" w:hAnsi="Times New Roman"/>
          <w:sz w:val="30"/>
          <w:szCs w:val="30"/>
          <w:lang w:eastAsia="ru-RU"/>
        </w:rPr>
        <w:t xml:space="preserve">организации </w:t>
      </w:r>
      <w:r w:rsidR="003B6693" w:rsidRPr="003B6693">
        <w:rPr>
          <w:rFonts w:ascii="Times New Roman" w:hAnsi="Times New Roman"/>
          <w:sz w:val="30"/>
          <w:szCs w:val="30"/>
          <w:lang w:eastAsia="ru-RU"/>
        </w:rPr>
        <w:t>(</w:t>
      </w:r>
      <w:r w:rsidRPr="003B6693">
        <w:rPr>
          <w:rFonts w:ascii="Times New Roman" w:hAnsi="Times New Roman"/>
          <w:sz w:val="30"/>
          <w:szCs w:val="30"/>
          <w:lang w:eastAsia="ru-RU"/>
        </w:rPr>
        <w:t>физической культуры</w:t>
      </w:r>
      <w:r w:rsidR="003B6693" w:rsidRPr="003B6693">
        <w:rPr>
          <w:rFonts w:ascii="Times New Roman" w:hAnsi="Times New Roman"/>
          <w:sz w:val="30"/>
          <w:szCs w:val="30"/>
          <w:lang w:eastAsia="ru-RU"/>
        </w:rPr>
        <w:t xml:space="preserve"> и спорта</w:t>
      </w:r>
      <w:r w:rsidRPr="003B6693">
        <w:rPr>
          <w:rFonts w:ascii="Times New Roman" w:hAnsi="Times New Roman"/>
          <w:sz w:val="30"/>
          <w:szCs w:val="30"/>
          <w:lang w:eastAsia="ru-RU"/>
        </w:rPr>
        <w:t xml:space="preserve"> и др.) </w:t>
      </w:r>
      <w:r w:rsidRPr="00B9579B">
        <w:rPr>
          <w:rFonts w:ascii="Times New Roman" w:hAnsi="Times New Roman"/>
          <w:color w:val="000000"/>
          <w:sz w:val="30"/>
          <w:szCs w:val="30"/>
          <w:lang w:eastAsia="ru-RU"/>
        </w:rPr>
        <w:t>осуществляется в соответствии с законодательством;</w:t>
      </w:r>
    </w:p>
    <w:p w:rsidR="00867D91" w:rsidRDefault="008B081A"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20.20</w:t>
      </w:r>
      <w:r w:rsidR="00867D91" w:rsidRPr="00B9579B">
        <w:rPr>
          <w:rFonts w:ascii="Times New Roman" w:hAnsi="Times New Roman"/>
          <w:color w:val="000000"/>
          <w:sz w:val="30"/>
          <w:szCs w:val="30"/>
          <w:lang w:eastAsia="ru-RU"/>
        </w:rPr>
        <w:t xml:space="preserve">.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w:t>
      </w:r>
      <w:r w:rsidR="008C6C69">
        <w:rPr>
          <w:rFonts w:ascii="Times New Roman" w:hAnsi="Times New Roman"/>
          <w:color w:val="000000"/>
          <w:sz w:val="30"/>
          <w:szCs w:val="30"/>
          <w:lang w:eastAsia="ru-RU"/>
        </w:rPr>
        <w:t>в соответствии со статьей 69 ТК.</w:t>
      </w:r>
    </w:p>
    <w:p w:rsidR="00867D91" w:rsidRPr="003B6693" w:rsidRDefault="00867D91" w:rsidP="00867D91">
      <w:pPr>
        <w:pStyle w:val="a5"/>
        <w:spacing w:line="240" w:lineRule="auto"/>
        <w:ind w:right="0" w:firstLine="708"/>
        <w:contextualSpacing/>
        <w:rPr>
          <w:sz w:val="28"/>
          <w:szCs w:val="28"/>
        </w:rPr>
      </w:pPr>
      <w:r w:rsidRPr="003B6693">
        <w:rPr>
          <w:sz w:val="28"/>
          <w:szCs w:val="28"/>
        </w:rPr>
        <w:t>Привлечение отдельных работников к работе в государственные праздники, выходные и праздничные дни допускается в случаях:</w:t>
      </w:r>
    </w:p>
    <w:p w:rsidR="00867D91" w:rsidRPr="003B6693" w:rsidRDefault="00867D91" w:rsidP="00867D91">
      <w:pPr>
        <w:pStyle w:val="a5"/>
        <w:spacing w:line="240" w:lineRule="auto"/>
        <w:ind w:right="0" w:firstLine="709"/>
        <w:contextualSpacing/>
        <w:rPr>
          <w:sz w:val="28"/>
          <w:szCs w:val="28"/>
        </w:rPr>
      </w:pPr>
      <w:r w:rsidRPr="003B6693">
        <w:rPr>
          <w:sz w:val="28"/>
          <w:szCs w:val="28"/>
        </w:rPr>
        <w:t>- организации выпускных вечеров;</w:t>
      </w:r>
    </w:p>
    <w:p w:rsidR="00867D91" w:rsidRPr="003B6693" w:rsidRDefault="00867D91" w:rsidP="00867D91">
      <w:pPr>
        <w:pStyle w:val="a5"/>
        <w:spacing w:line="240" w:lineRule="auto"/>
        <w:ind w:right="0" w:firstLine="709"/>
        <w:contextualSpacing/>
        <w:rPr>
          <w:sz w:val="28"/>
          <w:szCs w:val="28"/>
        </w:rPr>
      </w:pPr>
      <w:r w:rsidRPr="003B6693">
        <w:rPr>
          <w:sz w:val="28"/>
          <w:szCs w:val="28"/>
        </w:rPr>
        <w:t xml:space="preserve">- организации праздничных районных мероприятий; </w:t>
      </w:r>
    </w:p>
    <w:p w:rsidR="00867D91" w:rsidRPr="003B6693" w:rsidRDefault="00867D91" w:rsidP="00867D91">
      <w:pPr>
        <w:pStyle w:val="a5"/>
        <w:spacing w:line="240" w:lineRule="auto"/>
        <w:ind w:right="0" w:firstLine="709"/>
        <w:contextualSpacing/>
        <w:rPr>
          <w:sz w:val="28"/>
          <w:szCs w:val="28"/>
        </w:rPr>
      </w:pPr>
      <w:r w:rsidRPr="003B6693">
        <w:rPr>
          <w:sz w:val="28"/>
          <w:szCs w:val="28"/>
        </w:rPr>
        <w:t>- организации и участии в олимпиадном движении;</w:t>
      </w:r>
    </w:p>
    <w:p w:rsidR="00867D91" w:rsidRPr="003B6693" w:rsidRDefault="00867D91" w:rsidP="004C182B">
      <w:pPr>
        <w:pStyle w:val="a5"/>
        <w:spacing w:line="240" w:lineRule="auto"/>
        <w:ind w:right="0" w:firstLine="709"/>
        <w:contextualSpacing/>
        <w:rPr>
          <w:sz w:val="28"/>
          <w:szCs w:val="28"/>
        </w:rPr>
      </w:pPr>
      <w:r w:rsidRPr="003B6693">
        <w:rPr>
          <w:sz w:val="28"/>
          <w:szCs w:val="28"/>
        </w:rPr>
        <w:t>- в других случаях, предусмотр</w:t>
      </w:r>
      <w:r w:rsidR="008C6C69">
        <w:rPr>
          <w:sz w:val="28"/>
          <w:szCs w:val="28"/>
        </w:rPr>
        <w:t>енных коллективными договорами;</w:t>
      </w:r>
    </w:p>
    <w:p w:rsidR="00867D91" w:rsidRPr="00CA2524" w:rsidRDefault="00867D91" w:rsidP="00867D91">
      <w:pPr>
        <w:shd w:val="clear" w:color="auto" w:fill="FFFFFF"/>
        <w:spacing w:after="0" w:line="240" w:lineRule="auto"/>
        <w:jc w:val="both"/>
        <w:rPr>
          <w:rFonts w:ascii="Times New Roman" w:hAnsi="Times New Roman"/>
          <w:sz w:val="20"/>
          <w:szCs w:val="20"/>
          <w:lang w:eastAsia="ru-RU"/>
        </w:rPr>
      </w:pPr>
      <w:r>
        <w:rPr>
          <w:rFonts w:ascii="Times New Roman" w:hAnsi="Times New Roman"/>
          <w:sz w:val="30"/>
          <w:szCs w:val="30"/>
          <w:lang w:eastAsia="ru-RU"/>
        </w:rPr>
        <w:t xml:space="preserve">      </w:t>
      </w:r>
      <w:r w:rsidR="008B081A">
        <w:rPr>
          <w:rFonts w:ascii="Times New Roman" w:hAnsi="Times New Roman"/>
          <w:sz w:val="30"/>
          <w:szCs w:val="30"/>
          <w:lang w:eastAsia="ru-RU"/>
        </w:rPr>
        <w:t>20.21</w:t>
      </w:r>
      <w:r w:rsidRPr="00CA2524">
        <w:rPr>
          <w:rFonts w:ascii="Times New Roman" w:hAnsi="Times New Roman"/>
          <w:sz w:val="30"/>
          <w:szCs w:val="30"/>
          <w:lang w:eastAsia="ru-RU"/>
        </w:rPr>
        <w:t>. в целях обеспечения в учреждении образования своевременной и в полном объеме замены</w:t>
      </w:r>
      <w:r w:rsidRPr="00CA2524">
        <w:rPr>
          <w:rFonts w:ascii="Times New Roman" w:hAnsi="Times New Roman"/>
          <w:i/>
          <w:color w:val="FF0000"/>
          <w:sz w:val="30"/>
          <w:szCs w:val="30"/>
          <w:lang w:eastAsia="ru-RU"/>
        </w:rPr>
        <w:t>,</w:t>
      </w:r>
      <w:r w:rsidRPr="00CA2524">
        <w:rPr>
          <w:rFonts w:ascii="Times New Roman" w:hAnsi="Times New Roman"/>
          <w:sz w:val="30"/>
          <w:szCs w:val="30"/>
          <w:lang w:eastAsia="ru-RU"/>
        </w:rPr>
        <w:t xml:space="preserve"> воспитателей</w:t>
      </w:r>
      <w:r>
        <w:rPr>
          <w:rFonts w:ascii="Times New Roman" w:hAnsi="Times New Roman"/>
          <w:sz w:val="30"/>
          <w:szCs w:val="30"/>
          <w:lang w:eastAsia="ru-RU"/>
        </w:rPr>
        <w:t xml:space="preserve"> ГПД </w:t>
      </w:r>
      <w:r w:rsidRPr="00CA2524">
        <w:rPr>
          <w:rFonts w:ascii="Times New Roman" w:hAnsi="Times New Roman"/>
          <w:sz w:val="30"/>
          <w:szCs w:val="30"/>
          <w:lang w:eastAsia="ru-RU"/>
        </w:rPr>
        <w:t xml:space="preserve"> в период их временного отсутствия </w:t>
      </w:r>
      <w:r w:rsidRPr="00CA2524">
        <w:rPr>
          <w:rFonts w:ascii="Times New Roman" w:hAnsi="Times New Roman"/>
          <w:iCs/>
          <w:sz w:val="30"/>
          <w:szCs w:val="30"/>
          <w:lang w:eastAsia="ru-RU"/>
        </w:rPr>
        <w:t>(временная нетрудоспособность, трудовой отпуск, повышение квалификации и иные)</w:t>
      </w:r>
      <w:r w:rsidRPr="00CA2524">
        <w:rPr>
          <w:rFonts w:ascii="Times New Roman" w:hAnsi="Times New Roman"/>
          <w:color w:val="FF0000"/>
          <w:sz w:val="30"/>
          <w:szCs w:val="30"/>
          <w:lang w:eastAsia="ru-RU"/>
        </w:rPr>
        <w:t xml:space="preserve"> </w:t>
      </w:r>
      <w:r>
        <w:rPr>
          <w:rFonts w:ascii="Times New Roman" w:hAnsi="Times New Roman"/>
          <w:sz w:val="30"/>
          <w:szCs w:val="30"/>
          <w:lang w:eastAsia="ru-RU"/>
        </w:rPr>
        <w:t>педагогические работники могут привлекаться</w:t>
      </w:r>
      <w:r w:rsidRPr="00CA2524">
        <w:rPr>
          <w:rFonts w:ascii="Times New Roman" w:hAnsi="Times New Roman"/>
          <w:sz w:val="30"/>
          <w:szCs w:val="30"/>
          <w:lang w:eastAsia="ru-RU"/>
        </w:rPr>
        <w:t xml:space="preserve"> к сверхурочной работе с оплатой в соответствии с законодательством;</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008B081A">
        <w:rPr>
          <w:rFonts w:ascii="Times New Roman" w:hAnsi="Times New Roman"/>
          <w:color w:val="000000"/>
          <w:sz w:val="30"/>
          <w:szCs w:val="30"/>
          <w:lang w:eastAsia="ru-RU"/>
        </w:rPr>
        <w:t>20.22</w:t>
      </w:r>
      <w:r w:rsidRPr="00B9579B">
        <w:rPr>
          <w:rFonts w:ascii="Times New Roman" w:hAnsi="Times New Roman"/>
          <w:color w:val="000000"/>
          <w:sz w:val="30"/>
          <w:szCs w:val="30"/>
          <w:lang w:eastAsia="ru-RU"/>
        </w:rPr>
        <w:t>.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w:t>
      </w:r>
      <w:r w:rsidR="008B081A">
        <w:rPr>
          <w:rFonts w:ascii="Times New Roman" w:hAnsi="Times New Roman"/>
          <w:color w:val="000000"/>
          <w:sz w:val="30"/>
          <w:szCs w:val="30"/>
          <w:lang w:eastAsia="ru-RU"/>
        </w:rPr>
        <w:t>20.23</w:t>
      </w:r>
      <w:r w:rsidRPr="00B9579B">
        <w:rPr>
          <w:rFonts w:ascii="Times New Roman" w:hAnsi="Times New Roman"/>
          <w:color w:val="000000"/>
          <w:sz w:val="30"/>
          <w:szCs w:val="30"/>
          <w:lang w:eastAsia="ru-RU"/>
        </w:rPr>
        <w:t>. деятельность педагогических работников</w:t>
      </w:r>
      <w:r>
        <w:rPr>
          <w:rFonts w:ascii="Times New Roman" w:hAnsi="Times New Roman"/>
          <w:i/>
          <w:iCs/>
          <w:color w:val="00B050"/>
          <w:sz w:val="30"/>
          <w:szCs w:val="30"/>
          <w:lang w:eastAsia="ru-RU"/>
        </w:rPr>
        <w:t xml:space="preserve"> </w:t>
      </w:r>
      <w:r w:rsidRPr="00B9579B">
        <w:rPr>
          <w:rFonts w:ascii="Times New Roman" w:hAnsi="Times New Roman"/>
          <w:color w:val="000000"/>
          <w:sz w:val="30"/>
          <w:szCs w:val="30"/>
          <w:lang w:eastAsia="ru-RU"/>
        </w:rPr>
        <w:t>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008B081A">
        <w:rPr>
          <w:rFonts w:ascii="Times New Roman" w:hAnsi="Times New Roman"/>
          <w:color w:val="000000"/>
          <w:sz w:val="30"/>
          <w:szCs w:val="30"/>
          <w:lang w:eastAsia="ru-RU"/>
        </w:rPr>
        <w:t>20.24</w:t>
      </w:r>
      <w:r w:rsidRPr="00B9579B">
        <w:rPr>
          <w:rFonts w:ascii="Times New Roman" w:hAnsi="Times New Roman"/>
          <w:color w:val="000000"/>
          <w:sz w:val="30"/>
          <w:szCs w:val="30"/>
          <w:lang w:eastAsia="ru-RU"/>
        </w:rPr>
        <w:t>. устанавливать полную и ограниченную материальную ответственность работников в соответствии со статья</w:t>
      </w:r>
      <w:r>
        <w:rPr>
          <w:rFonts w:ascii="Times New Roman" w:hAnsi="Times New Roman"/>
          <w:color w:val="000000"/>
          <w:sz w:val="30"/>
          <w:szCs w:val="30"/>
          <w:lang w:eastAsia="ru-RU"/>
        </w:rPr>
        <w:t>ми 402-404 ТК в соответствии с П</w:t>
      </w:r>
      <w:r w:rsidRPr="00B9579B">
        <w:rPr>
          <w:rFonts w:ascii="Times New Roman" w:hAnsi="Times New Roman"/>
          <w:color w:val="000000"/>
          <w:sz w:val="30"/>
          <w:szCs w:val="30"/>
          <w:lang w:eastAsia="ru-RU"/>
        </w:rPr>
        <w:t xml:space="preserve">риложением </w:t>
      </w:r>
      <w:r w:rsidR="008B081A" w:rsidRPr="008B081A">
        <w:rPr>
          <w:rFonts w:ascii="Times New Roman" w:hAnsi="Times New Roman"/>
          <w:color w:val="000000" w:themeColor="text1"/>
          <w:sz w:val="30"/>
          <w:szCs w:val="30"/>
          <w:lang w:eastAsia="ru-RU"/>
        </w:rPr>
        <w:t>№ 8</w:t>
      </w:r>
      <w:r w:rsidR="00406665" w:rsidRPr="008B081A">
        <w:rPr>
          <w:rFonts w:ascii="Times New Roman" w:hAnsi="Times New Roman"/>
          <w:color w:val="000000" w:themeColor="text1"/>
          <w:sz w:val="30"/>
          <w:szCs w:val="30"/>
          <w:lang w:eastAsia="ru-RU"/>
        </w:rPr>
        <w:t xml:space="preserve"> Договора</w:t>
      </w:r>
      <w:r w:rsidRPr="008B081A">
        <w:rPr>
          <w:rFonts w:ascii="Times New Roman" w:hAnsi="Times New Roman"/>
          <w:color w:val="000000" w:themeColor="text1"/>
          <w:sz w:val="30"/>
          <w:szCs w:val="30"/>
          <w:lang w:eastAsia="ru-RU"/>
        </w:rPr>
        <w:t xml:space="preserve"> </w:t>
      </w:r>
      <w:r w:rsidRPr="00B9579B">
        <w:rPr>
          <w:rFonts w:ascii="Times New Roman" w:hAnsi="Times New Roman"/>
          <w:color w:val="000000"/>
          <w:sz w:val="30"/>
          <w:szCs w:val="30"/>
          <w:lang w:eastAsia="ru-RU"/>
        </w:rPr>
        <w:t>(в соответствии с перечнем);</w:t>
      </w:r>
    </w:p>
    <w:p w:rsidR="00406665" w:rsidRPr="003B6693" w:rsidRDefault="008B081A" w:rsidP="00406665">
      <w:pPr>
        <w:widowControl w:val="0"/>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color w:val="000000"/>
          <w:sz w:val="30"/>
          <w:szCs w:val="30"/>
          <w:lang w:eastAsia="ru-RU"/>
        </w:rPr>
        <w:t>20.25</w:t>
      </w:r>
      <w:r w:rsidR="00867D91" w:rsidRPr="00B9579B">
        <w:rPr>
          <w:rFonts w:ascii="Times New Roman" w:hAnsi="Times New Roman"/>
          <w:color w:val="000000"/>
          <w:sz w:val="30"/>
          <w:szCs w:val="30"/>
          <w:lang w:eastAsia="ru-RU"/>
        </w:rPr>
        <w:t>. </w:t>
      </w:r>
      <w:r w:rsidR="00406665">
        <w:rPr>
          <w:rFonts w:ascii="Times New Roman" w:hAnsi="Times New Roman"/>
          <w:b/>
          <w:sz w:val="28"/>
          <w:szCs w:val="28"/>
        </w:rPr>
        <w:t xml:space="preserve"> </w:t>
      </w:r>
      <w:r w:rsidR="008C6C69">
        <w:rPr>
          <w:rFonts w:ascii="Times New Roman" w:hAnsi="Times New Roman"/>
          <w:sz w:val="28"/>
          <w:szCs w:val="28"/>
        </w:rPr>
        <w:t>в</w:t>
      </w:r>
      <w:r w:rsidR="00406665" w:rsidRPr="003B6693">
        <w:rPr>
          <w:rFonts w:ascii="Times New Roman" w:hAnsi="Times New Roman"/>
          <w:sz w:val="28"/>
          <w:szCs w:val="28"/>
        </w:rPr>
        <w:t xml:space="preserve"> соответствии с пунктом 9.9. Инструкции о порядке расчета </w:t>
      </w:r>
      <w:r w:rsidR="00406665" w:rsidRPr="003B6693">
        <w:rPr>
          <w:rFonts w:ascii="Times New Roman" w:hAnsi="Times New Roman"/>
          <w:sz w:val="28"/>
          <w:szCs w:val="28"/>
        </w:rPr>
        <w:lastRenderedPageBreak/>
        <w:t>планового фонда оплаты труда работников бюджетных организаций сферы образования (Постановление Министерства образования Республики Беларусь от 21.07.2021 № 149) включать в бюджетную смету средства для оплаты замены временно отсутствующих работников, на период отсутствия которых требуется выполнение их обязанностей в случаях:</w:t>
      </w:r>
    </w:p>
    <w:p w:rsidR="00406665" w:rsidRPr="003B6693" w:rsidRDefault="008B081A" w:rsidP="00406665">
      <w:pPr>
        <w:spacing w:after="0" w:line="240" w:lineRule="auto"/>
        <w:ind w:firstLine="708"/>
        <w:jc w:val="both"/>
        <w:rPr>
          <w:rFonts w:ascii="Times New Roman" w:hAnsi="Times New Roman"/>
          <w:sz w:val="28"/>
          <w:szCs w:val="28"/>
        </w:rPr>
      </w:pPr>
      <w:r>
        <w:rPr>
          <w:rFonts w:ascii="Times New Roman" w:hAnsi="Times New Roman"/>
          <w:sz w:val="28"/>
          <w:szCs w:val="28"/>
        </w:rPr>
        <w:t>20.25</w:t>
      </w:r>
      <w:r w:rsidR="00406665" w:rsidRPr="003B6693">
        <w:rPr>
          <w:rFonts w:ascii="Times New Roman" w:hAnsi="Times New Roman"/>
          <w:sz w:val="28"/>
          <w:szCs w:val="28"/>
        </w:rPr>
        <w:t>.1. предоставления свободного от работы дня в неделю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 лет;</w:t>
      </w:r>
    </w:p>
    <w:p w:rsidR="00406665" w:rsidRPr="003B6693" w:rsidRDefault="008B081A" w:rsidP="00406665">
      <w:pPr>
        <w:spacing w:after="0" w:line="240" w:lineRule="auto"/>
        <w:ind w:firstLine="708"/>
        <w:jc w:val="both"/>
        <w:rPr>
          <w:rFonts w:ascii="Times New Roman" w:hAnsi="Times New Roman"/>
          <w:sz w:val="28"/>
          <w:szCs w:val="28"/>
        </w:rPr>
      </w:pPr>
      <w:r>
        <w:rPr>
          <w:rFonts w:ascii="Times New Roman" w:hAnsi="Times New Roman"/>
          <w:sz w:val="28"/>
          <w:szCs w:val="28"/>
        </w:rPr>
        <w:t>20.25</w:t>
      </w:r>
      <w:r w:rsidR="00406665" w:rsidRPr="003B6693">
        <w:rPr>
          <w:rFonts w:ascii="Times New Roman" w:hAnsi="Times New Roman"/>
          <w:sz w:val="28"/>
          <w:szCs w:val="28"/>
        </w:rPr>
        <w:t>.2. трудового отпуска;</w:t>
      </w:r>
    </w:p>
    <w:p w:rsidR="00406665" w:rsidRPr="003B6693" w:rsidRDefault="008B081A" w:rsidP="00406665">
      <w:pPr>
        <w:spacing w:after="0" w:line="240" w:lineRule="auto"/>
        <w:ind w:left="360" w:firstLine="349"/>
        <w:jc w:val="both"/>
        <w:rPr>
          <w:rFonts w:ascii="Times New Roman" w:hAnsi="Times New Roman"/>
          <w:sz w:val="28"/>
          <w:szCs w:val="28"/>
        </w:rPr>
      </w:pPr>
      <w:r>
        <w:rPr>
          <w:rFonts w:ascii="Times New Roman" w:hAnsi="Times New Roman"/>
          <w:sz w:val="28"/>
          <w:szCs w:val="28"/>
        </w:rPr>
        <w:t>20.25</w:t>
      </w:r>
      <w:r w:rsidR="00406665" w:rsidRPr="003B6693">
        <w:rPr>
          <w:rFonts w:ascii="Times New Roman" w:hAnsi="Times New Roman"/>
          <w:sz w:val="28"/>
          <w:szCs w:val="28"/>
        </w:rPr>
        <w:t>.3. отпуска для участия в учебно-экзаменационных сессиях и сдачи экзаменов в учреждениях образования (учебный отпуск);</w:t>
      </w:r>
    </w:p>
    <w:p w:rsidR="00406665" w:rsidRPr="003B6693" w:rsidRDefault="008B081A" w:rsidP="00406665">
      <w:pPr>
        <w:spacing w:after="0" w:line="240" w:lineRule="auto"/>
        <w:ind w:left="360" w:firstLine="349"/>
        <w:jc w:val="both"/>
        <w:rPr>
          <w:rFonts w:ascii="Times New Roman" w:hAnsi="Times New Roman"/>
          <w:sz w:val="28"/>
          <w:szCs w:val="28"/>
        </w:rPr>
      </w:pPr>
      <w:r>
        <w:rPr>
          <w:rFonts w:ascii="Times New Roman" w:hAnsi="Times New Roman"/>
          <w:sz w:val="28"/>
          <w:szCs w:val="28"/>
        </w:rPr>
        <w:t>20.25</w:t>
      </w:r>
      <w:r w:rsidR="00406665" w:rsidRPr="003B6693">
        <w:rPr>
          <w:rFonts w:ascii="Times New Roman" w:hAnsi="Times New Roman"/>
          <w:sz w:val="28"/>
          <w:szCs w:val="28"/>
        </w:rPr>
        <w:t>.4. прохождения периодических, внеочередных  медицинских осмотров (согласно графику нанимателя);</w:t>
      </w:r>
    </w:p>
    <w:p w:rsidR="00406665" w:rsidRPr="003B6693" w:rsidRDefault="00406665" w:rsidP="00406665">
      <w:pPr>
        <w:spacing w:after="0" w:line="240" w:lineRule="auto"/>
        <w:ind w:left="360" w:firstLine="349"/>
        <w:jc w:val="both"/>
        <w:rPr>
          <w:rFonts w:ascii="Times New Roman" w:hAnsi="Times New Roman"/>
          <w:sz w:val="28"/>
          <w:szCs w:val="28"/>
        </w:rPr>
      </w:pPr>
      <w:r w:rsidRPr="003B6693">
        <w:rPr>
          <w:rFonts w:ascii="Times New Roman" w:hAnsi="Times New Roman"/>
          <w:sz w:val="28"/>
          <w:szCs w:val="28"/>
        </w:rPr>
        <w:t>2</w:t>
      </w:r>
      <w:r w:rsidR="008B081A">
        <w:rPr>
          <w:rFonts w:ascii="Times New Roman" w:hAnsi="Times New Roman"/>
          <w:sz w:val="28"/>
          <w:szCs w:val="28"/>
        </w:rPr>
        <w:t>0.25</w:t>
      </w:r>
      <w:r w:rsidR="008C6C69">
        <w:rPr>
          <w:rFonts w:ascii="Times New Roman" w:hAnsi="Times New Roman"/>
          <w:sz w:val="28"/>
          <w:szCs w:val="28"/>
        </w:rPr>
        <w:t xml:space="preserve">.5. </w:t>
      </w:r>
      <w:r w:rsidRPr="003B6693">
        <w:rPr>
          <w:rFonts w:ascii="Times New Roman" w:hAnsi="Times New Roman"/>
          <w:sz w:val="28"/>
          <w:szCs w:val="28"/>
        </w:rPr>
        <w:t>явки по вызову (повестке) в органы дознания, предварительного следствия, в прокуратуру,  в суд – по факту;</w:t>
      </w:r>
    </w:p>
    <w:p w:rsidR="00406665" w:rsidRPr="003B6693" w:rsidRDefault="007D3B2E" w:rsidP="00406665">
      <w:pPr>
        <w:widowControl w:val="0"/>
        <w:autoSpaceDE w:val="0"/>
        <w:autoSpaceDN w:val="0"/>
        <w:adjustRightInd w:val="0"/>
        <w:spacing w:after="0" w:line="240" w:lineRule="auto"/>
        <w:ind w:firstLine="708"/>
        <w:jc w:val="both"/>
        <w:rPr>
          <w:rFonts w:ascii="Times New Roman" w:hAnsi="Times New Roman"/>
          <w:sz w:val="28"/>
          <w:szCs w:val="28"/>
        </w:rPr>
      </w:pPr>
      <w:r w:rsidRPr="003B6693">
        <w:rPr>
          <w:rFonts w:ascii="Times New Roman" w:hAnsi="Times New Roman"/>
          <w:sz w:val="28"/>
          <w:szCs w:val="28"/>
        </w:rPr>
        <w:t>20.2</w:t>
      </w:r>
      <w:r w:rsidR="008B081A">
        <w:rPr>
          <w:rFonts w:ascii="Times New Roman" w:hAnsi="Times New Roman"/>
          <w:sz w:val="28"/>
          <w:szCs w:val="28"/>
        </w:rPr>
        <w:t>5</w:t>
      </w:r>
      <w:r w:rsidR="00406665" w:rsidRPr="003B6693">
        <w:rPr>
          <w:rFonts w:ascii="Times New Roman" w:hAnsi="Times New Roman"/>
          <w:sz w:val="28"/>
          <w:szCs w:val="28"/>
        </w:rPr>
        <w:t>.6. повышения квалификации (переподготовки);</w:t>
      </w:r>
    </w:p>
    <w:p w:rsidR="00406665" w:rsidRPr="003B6693" w:rsidRDefault="008B081A" w:rsidP="00406665">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20.25</w:t>
      </w:r>
      <w:r w:rsidR="00406665" w:rsidRPr="003B6693">
        <w:rPr>
          <w:rFonts w:ascii="Times New Roman" w:hAnsi="Times New Roman"/>
          <w:sz w:val="28"/>
          <w:szCs w:val="28"/>
        </w:rPr>
        <w:t>.7.  сопровождения учащихся (воспитанников) к месту оздоровления и (или) в местах оздоровления;</w:t>
      </w:r>
    </w:p>
    <w:p w:rsidR="00406665" w:rsidRPr="003B6693" w:rsidRDefault="008B081A" w:rsidP="00406665">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20.25</w:t>
      </w:r>
      <w:r w:rsidR="00406665" w:rsidRPr="003B6693">
        <w:rPr>
          <w:rFonts w:ascii="Times New Roman" w:hAnsi="Times New Roman"/>
          <w:sz w:val="28"/>
          <w:szCs w:val="28"/>
        </w:rPr>
        <w:t>.8. рабочей командировке по приказу нанимателя.</w:t>
      </w:r>
    </w:p>
    <w:p w:rsidR="00406665" w:rsidRPr="008B081A" w:rsidRDefault="00406665" w:rsidP="00406665">
      <w:pPr>
        <w:widowControl w:val="0"/>
        <w:autoSpaceDE w:val="0"/>
        <w:autoSpaceDN w:val="0"/>
        <w:adjustRightInd w:val="0"/>
        <w:spacing w:after="0" w:line="240" w:lineRule="auto"/>
        <w:ind w:firstLine="708"/>
        <w:contextualSpacing/>
        <w:jc w:val="both"/>
        <w:rPr>
          <w:rFonts w:ascii="Times New Roman" w:hAnsi="Times New Roman"/>
          <w:color w:val="000000" w:themeColor="text1"/>
          <w:sz w:val="28"/>
          <w:szCs w:val="28"/>
          <w:lang w:eastAsia="ru-RU"/>
        </w:rPr>
      </w:pPr>
      <w:r w:rsidRPr="003B6693">
        <w:rPr>
          <w:rFonts w:ascii="Times New Roman" w:hAnsi="Times New Roman"/>
          <w:sz w:val="28"/>
          <w:szCs w:val="28"/>
        </w:rPr>
        <w:t xml:space="preserve">Перечень должностей и профессий работников, во время отсутствия которых требуется выполнение их обязанностей, определен в </w:t>
      </w:r>
      <w:r w:rsidR="008B081A">
        <w:rPr>
          <w:rFonts w:ascii="Times New Roman" w:hAnsi="Times New Roman"/>
          <w:sz w:val="28"/>
          <w:szCs w:val="28"/>
        </w:rPr>
        <w:t xml:space="preserve"> </w:t>
      </w:r>
      <w:r w:rsidRPr="008B081A">
        <w:rPr>
          <w:rFonts w:ascii="Times New Roman" w:hAnsi="Times New Roman"/>
          <w:color w:val="000000" w:themeColor="text1"/>
          <w:sz w:val="28"/>
          <w:szCs w:val="28"/>
        </w:rPr>
        <w:t xml:space="preserve">Приложении № </w:t>
      </w:r>
      <w:r w:rsidR="008B081A" w:rsidRPr="008B081A">
        <w:rPr>
          <w:rFonts w:ascii="Times New Roman" w:hAnsi="Times New Roman"/>
          <w:color w:val="000000" w:themeColor="text1"/>
          <w:sz w:val="28"/>
          <w:szCs w:val="28"/>
        </w:rPr>
        <w:t>7</w:t>
      </w:r>
      <w:r w:rsidR="008C6C69">
        <w:rPr>
          <w:rFonts w:ascii="Times New Roman" w:hAnsi="Times New Roman"/>
          <w:color w:val="000000" w:themeColor="text1"/>
          <w:sz w:val="28"/>
          <w:szCs w:val="28"/>
        </w:rPr>
        <w:t xml:space="preserve"> Договора;</w:t>
      </w:r>
    </w:p>
    <w:p w:rsidR="00867D91" w:rsidRPr="00B9579B" w:rsidRDefault="007D3B2E"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20.2</w:t>
      </w:r>
      <w:r w:rsidR="008B081A">
        <w:rPr>
          <w:rFonts w:ascii="Times New Roman" w:hAnsi="Times New Roman"/>
          <w:color w:val="000000"/>
          <w:sz w:val="30"/>
          <w:szCs w:val="30"/>
          <w:lang w:eastAsia="ru-RU"/>
        </w:rPr>
        <w:t>6</w:t>
      </w:r>
      <w:r w:rsidR="00867D91" w:rsidRPr="00B9579B">
        <w:rPr>
          <w:rFonts w:ascii="Times New Roman" w:hAnsi="Times New Roman"/>
          <w:color w:val="000000"/>
          <w:sz w:val="30"/>
          <w:szCs w:val="30"/>
          <w:lang w:eastAsia="ru-RU"/>
        </w:rPr>
        <w:t>. анализировать уровень оплаты труда низкооплачиваемых категорий работников для своевременного принятия соответствующих мер;</w:t>
      </w:r>
    </w:p>
    <w:p w:rsidR="00867D91" w:rsidRPr="00E01802" w:rsidRDefault="008B081A" w:rsidP="00867D91">
      <w:pPr>
        <w:shd w:val="clear" w:color="auto" w:fill="FFFFFF"/>
        <w:spacing w:after="0" w:line="240" w:lineRule="auto"/>
        <w:ind w:firstLine="570"/>
        <w:jc w:val="both"/>
        <w:rPr>
          <w:rFonts w:ascii="Times New Roman" w:hAnsi="Times New Roman"/>
          <w:sz w:val="20"/>
          <w:szCs w:val="20"/>
          <w:lang w:eastAsia="ru-RU"/>
        </w:rPr>
      </w:pPr>
      <w:r>
        <w:rPr>
          <w:rFonts w:ascii="Times New Roman" w:hAnsi="Times New Roman"/>
          <w:color w:val="000000"/>
          <w:sz w:val="30"/>
          <w:szCs w:val="30"/>
          <w:lang w:eastAsia="ru-RU"/>
        </w:rPr>
        <w:t>20.27</w:t>
      </w:r>
      <w:r w:rsidR="00867D91" w:rsidRPr="00B9579B">
        <w:rPr>
          <w:rFonts w:ascii="Times New Roman" w:hAnsi="Times New Roman"/>
          <w:color w:val="000000"/>
          <w:sz w:val="30"/>
          <w:szCs w:val="30"/>
          <w:lang w:eastAsia="ru-RU"/>
        </w:rPr>
        <w:t>. </w:t>
      </w:r>
      <w:r w:rsidR="00867D91" w:rsidRPr="00E01802">
        <w:rPr>
          <w:rFonts w:ascii="Times New Roman" w:hAnsi="Times New Roman"/>
          <w:sz w:val="30"/>
          <w:szCs w:val="30"/>
          <w:lang w:eastAsia="ru-RU"/>
        </w:rPr>
        <w:t>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867D91" w:rsidRPr="00B9579B" w:rsidRDefault="008B081A" w:rsidP="00867D91">
      <w:pPr>
        <w:shd w:val="clear" w:color="auto" w:fill="FFFFFF"/>
        <w:spacing w:after="0" w:line="240" w:lineRule="auto"/>
        <w:ind w:firstLine="570"/>
        <w:jc w:val="both"/>
        <w:rPr>
          <w:rFonts w:ascii="Times New Roman" w:hAnsi="Times New Roman"/>
          <w:color w:val="000000"/>
          <w:sz w:val="20"/>
          <w:szCs w:val="20"/>
          <w:lang w:eastAsia="ru-RU"/>
        </w:rPr>
      </w:pPr>
      <w:r>
        <w:rPr>
          <w:rFonts w:ascii="Times New Roman" w:hAnsi="Times New Roman"/>
          <w:color w:val="000000"/>
          <w:sz w:val="30"/>
          <w:szCs w:val="30"/>
          <w:lang w:eastAsia="ru-RU"/>
        </w:rPr>
        <w:t>20.28</w:t>
      </w:r>
      <w:r w:rsidR="00867D91" w:rsidRPr="00B9579B">
        <w:rPr>
          <w:rFonts w:ascii="Times New Roman" w:hAnsi="Times New Roman"/>
          <w:color w:val="000000"/>
          <w:sz w:val="30"/>
          <w:szCs w:val="30"/>
          <w:lang w:eastAsia="ru-RU"/>
        </w:rPr>
        <w:t xml:space="preserve">. </w:t>
      </w:r>
      <w:r w:rsidR="00867D91" w:rsidRPr="0001226F">
        <w:rPr>
          <w:rFonts w:ascii="Times New Roman" w:hAnsi="Times New Roman"/>
          <w:sz w:val="30"/>
          <w:szCs w:val="30"/>
          <w:lang w:eastAsia="ru-RU"/>
        </w:rPr>
        <w:t>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w:t>
      </w:r>
      <w:r w:rsidR="008C6C69">
        <w:rPr>
          <w:rFonts w:ascii="Times New Roman" w:hAnsi="Times New Roman"/>
          <w:sz w:val="30"/>
          <w:szCs w:val="30"/>
          <w:lang w:eastAsia="ru-RU"/>
        </w:rPr>
        <w:t>;</w:t>
      </w:r>
    </w:p>
    <w:p w:rsidR="00867D91" w:rsidRPr="003B6693" w:rsidRDefault="008B081A" w:rsidP="008B081A">
      <w:pPr>
        <w:pStyle w:val="a5"/>
        <w:spacing w:line="240" w:lineRule="auto"/>
        <w:ind w:right="0"/>
        <w:rPr>
          <w:sz w:val="28"/>
          <w:szCs w:val="28"/>
          <w:lang w:val="be-BY" w:eastAsia="ru-RU"/>
        </w:rPr>
      </w:pPr>
      <w:r>
        <w:rPr>
          <w:sz w:val="28"/>
          <w:szCs w:val="28"/>
          <w:lang w:val="be-BY"/>
        </w:rPr>
        <w:t xml:space="preserve">       20.29</w:t>
      </w:r>
      <w:r w:rsidR="008C6C69">
        <w:rPr>
          <w:sz w:val="28"/>
          <w:szCs w:val="28"/>
          <w:lang w:val="be-BY"/>
        </w:rPr>
        <w:t>. у</w:t>
      </w:r>
      <w:r w:rsidR="00867D91" w:rsidRPr="003B6693">
        <w:rPr>
          <w:sz w:val="28"/>
          <w:szCs w:val="28"/>
          <w:lang w:val="be-BY"/>
        </w:rPr>
        <w:t>становить, что в каникулярный период рабочее время педагогических работников определяется в пределах времени преподавательской работы, организационно-воспитательной работы и дополнительного контрол</w:t>
      </w:r>
      <w:r w:rsidR="008C6C69">
        <w:rPr>
          <w:sz w:val="28"/>
          <w:szCs w:val="28"/>
          <w:lang w:val="be-BY"/>
        </w:rPr>
        <w:t>я учебной деятельности учащихся;</w:t>
      </w:r>
    </w:p>
    <w:p w:rsidR="00867D91" w:rsidRPr="003B6693" w:rsidRDefault="008B081A" w:rsidP="00867D91">
      <w:pPr>
        <w:pStyle w:val="a5"/>
        <w:spacing w:line="240" w:lineRule="auto"/>
        <w:ind w:right="0" w:firstLine="708"/>
        <w:rPr>
          <w:sz w:val="28"/>
          <w:szCs w:val="28"/>
        </w:rPr>
      </w:pPr>
      <w:r>
        <w:rPr>
          <w:sz w:val="28"/>
          <w:szCs w:val="28"/>
          <w:lang w:val="be-BY"/>
        </w:rPr>
        <w:t>20.30</w:t>
      </w:r>
      <w:r w:rsidR="00867D91" w:rsidRPr="003B6693">
        <w:rPr>
          <w:sz w:val="28"/>
          <w:szCs w:val="28"/>
          <w:lang w:val="be-BY"/>
        </w:rPr>
        <w:t xml:space="preserve">.  </w:t>
      </w:r>
      <w:r w:rsidR="008C6C69">
        <w:rPr>
          <w:sz w:val="28"/>
          <w:szCs w:val="28"/>
        </w:rPr>
        <w:t>п</w:t>
      </w:r>
      <w:r w:rsidR="00867D91" w:rsidRPr="003B6693">
        <w:rPr>
          <w:sz w:val="28"/>
          <w:szCs w:val="28"/>
        </w:rPr>
        <w:t xml:space="preserve">ри привлечении педагогических работников для работы в местах оздоровления детей с круглосуточным пребыванием в период, не совпадающий с их трудовым отпуском, за ними сохраняется их прежний средний заработок. </w:t>
      </w:r>
    </w:p>
    <w:p w:rsidR="00867D91" w:rsidRPr="000D27BF" w:rsidRDefault="00867D91" w:rsidP="00867D91">
      <w:pPr>
        <w:spacing w:after="0" w:line="240" w:lineRule="auto"/>
        <w:ind w:firstLine="684"/>
        <w:jc w:val="both"/>
        <w:rPr>
          <w:rFonts w:ascii="Times New Roman" w:hAnsi="Times New Roman"/>
          <w:bCs/>
          <w:sz w:val="28"/>
          <w:szCs w:val="28"/>
        </w:rPr>
      </w:pPr>
      <w:r w:rsidRPr="003B6693">
        <w:rPr>
          <w:rFonts w:ascii="Times New Roman" w:hAnsi="Times New Roman"/>
          <w:sz w:val="28"/>
          <w:szCs w:val="28"/>
        </w:rPr>
        <w:lastRenderedPageBreak/>
        <w:tab/>
        <w:t>Работникам, осуществляющим сопровождение детей на оздоровление, предусматривать материальное поощрение через премирование и надбавку в размерах,  опреде</w:t>
      </w:r>
      <w:r w:rsidR="008C6C69">
        <w:rPr>
          <w:rFonts w:ascii="Times New Roman" w:hAnsi="Times New Roman"/>
          <w:sz w:val="28"/>
          <w:szCs w:val="28"/>
        </w:rPr>
        <w:t>ленных коллективными договорами;</w:t>
      </w:r>
      <w:r w:rsidRPr="000D27BF">
        <w:rPr>
          <w:rFonts w:ascii="Times New Roman" w:hAnsi="Times New Roman"/>
          <w:bCs/>
          <w:sz w:val="28"/>
          <w:szCs w:val="28"/>
        </w:rPr>
        <w:t xml:space="preserve"> </w:t>
      </w:r>
    </w:p>
    <w:p w:rsidR="00867D91" w:rsidRDefault="00867D91" w:rsidP="005B4A25">
      <w:pPr>
        <w:spacing w:after="0" w:line="240" w:lineRule="auto"/>
        <w:ind w:firstLine="684"/>
        <w:jc w:val="both"/>
        <w:rPr>
          <w:rFonts w:ascii="Times New Roman" w:hAnsi="Times New Roman"/>
          <w:bCs/>
          <w:sz w:val="28"/>
          <w:szCs w:val="28"/>
        </w:rPr>
      </w:pPr>
      <w:r w:rsidRPr="003B6693">
        <w:rPr>
          <w:rFonts w:ascii="Times New Roman" w:hAnsi="Times New Roman"/>
          <w:bCs/>
          <w:sz w:val="28"/>
          <w:szCs w:val="28"/>
        </w:rPr>
        <w:t>2</w:t>
      </w:r>
      <w:r w:rsidR="008B081A">
        <w:rPr>
          <w:rFonts w:ascii="Times New Roman" w:hAnsi="Times New Roman"/>
          <w:bCs/>
          <w:sz w:val="28"/>
          <w:szCs w:val="28"/>
        </w:rPr>
        <w:t>0.31</w:t>
      </w:r>
      <w:r w:rsidR="008C6C69">
        <w:rPr>
          <w:rFonts w:ascii="Times New Roman" w:hAnsi="Times New Roman"/>
          <w:bCs/>
          <w:sz w:val="28"/>
          <w:szCs w:val="28"/>
        </w:rPr>
        <w:t>. ч</w:t>
      </w:r>
      <w:r w:rsidRPr="003B6693">
        <w:rPr>
          <w:rFonts w:ascii="Times New Roman" w:hAnsi="Times New Roman"/>
          <w:bCs/>
          <w:sz w:val="28"/>
          <w:szCs w:val="28"/>
        </w:rPr>
        <w:t xml:space="preserve">ленам добровольной дружины по охране общественного порядка предусмотреть премирование в размере, установленном коллективным договором.  </w:t>
      </w:r>
    </w:p>
    <w:p w:rsidR="00C5170C" w:rsidRDefault="00C5170C" w:rsidP="005B4A25">
      <w:pPr>
        <w:spacing w:after="0" w:line="240" w:lineRule="auto"/>
        <w:ind w:firstLine="684"/>
        <w:jc w:val="both"/>
        <w:rPr>
          <w:rFonts w:ascii="Times New Roman" w:hAnsi="Times New Roman"/>
          <w:bCs/>
          <w:sz w:val="28"/>
          <w:szCs w:val="28"/>
        </w:rPr>
      </w:pPr>
    </w:p>
    <w:p w:rsidR="008B081A" w:rsidRDefault="008B081A" w:rsidP="005B4A25">
      <w:pPr>
        <w:spacing w:after="0" w:line="240" w:lineRule="auto"/>
        <w:ind w:firstLine="684"/>
        <w:jc w:val="both"/>
        <w:rPr>
          <w:rFonts w:ascii="Times New Roman" w:hAnsi="Times New Roman"/>
          <w:bCs/>
          <w:sz w:val="28"/>
          <w:szCs w:val="28"/>
        </w:rPr>
      </w:pPr>
    </w:p>
    <w:p w:rsidR="00736B3B" w:rsidRDefault="002E2A67" w:rsidP="00736B3B">
      <w:pPr>
        <w:shd w:val="clear" w:color="auto" w:fill="FFFFFF"/>
        <w:spacing w:after="0" w:line="240" w:lineRule="auto"/>
        <w:jc w:val="center"/>
        <w:rPr>
          <w:rFonts w:ascii="Times New Roman" w:hAnsi="Times New Roman"/>
          <w:b/>
          <w:sz w:val="32"/>
          <w:szCs w:val="32"/>
          <w:lang w:eastAsia="ru-RU"/>
        </w:rPr>
      </w:pPr>
      <w:r>
        <w:rPr>
          <w:rFonts w:ascii="Times New Roman" w:hAnsi="Times New Roman"/>
          <w:b/>
          <w:sz w:val="32"/>
          <w:szCs w:val="32"/>
          <w:lang w:eastAsia="ru-RU"/>
        </w:rPr>
        <w:t>ГЛАВА</w:t>
      </w:r>
      <w:r w:rsidR="00867D91" w:rsidRPr="00C63221">
        <w:rPr>
          <w:rFonts w:ascii="Times New Roman" w:hAnsi="Times New Roman"/>
          <w:b/>
          <w:sz w:val="32"/>
          <w:szCs w:val="32"/>
          <w:lang w:eastAsia="ru-RU"/>
        </w:rPr>
        <w:t xml:space="preserve"> </w:t>
      </w:r>
      <w:r>
        <w:rPr>
          <w:rFonts w:ascii="Times New Roman" w:hAnsi="Times New Roman"/>
          <w:b/>
          <w:sz w:val="32"/>
          <w:szCs w:val="32"/>
          <w:lang w:val="en-US" w:eastAsia="ru-RU"/>
        </w:rPr>
        <w:t>I</w:t>
      </w:r>
      <w:r w:rsidR="00867D91" w:rsidRPr="00C63221">
        <w:rPr>
          <w:rFonts w:ascii="Times New Roman" w:hAnsi="Times New Roman"/>
          <w:b/>
          <w:sz w:val="32"/>
          <w:szCs w:val="32"/>
          <w:lang w:val="en-US" w:eastAsia="ru-RU"/>
        </w:rPr>
        <w:t>I</w:t>
      </w:r>
      <w:r w:rsidR="00867D91" w:rsidRPr="00C63221">
        <w:rPr>
          <w:rFonts w:ascii="Times New Roman" w:hAnsi="Times New Roman"/>
          <w:b/>
          <w:sz w:val="32"/>
          <w:szCs w:val="32"/>
          <w:lang w:eastAsia="ru-RU"/>
        </w:rPr>
        <w:t>.</w:t>
      </w:r>
    </w:p>
    <w:p w:rsidR="00C5170C" w:rsidRDefault="00C5170C" w:rsidP="00736B3B">
      <w:pPr>
        <w:shd w:val="clear" w:color="auto" w:fill="FFFFFF"/>
        <w:spacing w:after="0" w:line="240" w:lineRule="auto"/>
        <w:jc w:val="center"/>
        <w:rPr>
          <w:rFonts w:ascii="Times New Roman" w:hAnsi="Times New Roman"/>
          <w:color w:val="000000"/>
          <w:sz w:val="30"/>
          <w:szCs w:val="30"/>
          <w:lang w:eastAsia="ru-RU"/>
        </w:rPr>
      </w:pPr>
    </w:p>
    <w:p w:rsidR="00867D91" w:rsidRPr="008C6C69" w:rsidRDefault="00867D91" w:rsidP="00736B3B">
      <w:pPr>
        <w:shd w:val="clear" w:color="auto" w:fill="FFFFFF"/>
        <w:spacing w:after="0" w:line="240" w:lineRule="auto"/>
        <w:jc w:val="center"/>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ПРАВОВОЕ ОБЕСПЕЧЕНИЕ ТРУДОВЫХ ОТНОШЕНИЙ,</w:t>
      </w:r>
      <w:r w:rsidR="008C6C69">
        <w:rPr>
          <w:rFonts w:ascii="Times New Roman" w:hAnsi="Times New Roman"/>
          <w:color w:val="000000"/>
          <w:sz w:val="20"/>
          <w:szCs w:val="20"/>
          <w:lang w:eastAsia="ru-RU"/>
        </w:rPr>
        <w:t xml:space="preserve"> </w:t>
      </w:r>
      <w:r w:rsidRPr="00B9579B">
        <w:rPr>
          <w:rFonts w:ascii="Times New Roman" w:hAnsi="Times New Roman"/>
          <w:color w:val="000000"/>
          <w:sz w:val="30"/>
          <w:szCs w:val="30"/>
          <w:lang w:eastAsia="ru-RU"/>
        </w:rPr>
        <w:t>РАЗВИТИЕ СОЦИАЛЬНОГО ПАРТНЕРСТВА</w:t>
      </w:r>
    </w:p>
    <w:p w:rsidR="00867D91" w:rsidRPr="00B9579B" w:rsidRDefault="00867D91" w:rsidP="00867D91">
      <w:pPr>
        <w:shd w:val="clear" w:color="auto" w:fill="FFFFFF"/>
        <w:spacing w:after="0" w:line="240" w:lineRule="auto"/>
        <w:ind w:firstLine="720"/>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21.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21.1. 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21.2. приглашать председателя ППО на все совещания, проводимые Нанимателем;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Предусматривать данный порядок другими локальными правовыми актами;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21.5. включать делегированных Профкомом представителей в составы создаваемых комиссий, деятельность которых затрагивает права</w:t>
      </w:r>
      <w:r w:rsidR="002F6EA4">
        <w:rPr>
          <w:rFonts w:ascii="Times New Roman" w:hAnsi="Times New Roman"/>
          <w:color w:val="000000"/>
          <w:sz w:val="30"/>
          <w:szCs w:val="30"/>
          <w:lang w:eastAsia="ru-RU"/>
        </w:rPr>
        <w:t xml:space="preserve"> и законные интересы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22.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w:t>
      </w:r>
      <w:r w:rsidRPr="00B9579B">
        <w:rPr>
          <w:rFonts w:ascii="Times New Roman" w:hAnsi="Times New Roman"/>
          <w:color w:val="000000"/>
          <w:sz w:val="30"/>
          <w:szCs w:val="30"/>
          <w:lang w:eastAsia="ru-RU"/>
        </w:rPr>
        <w:lastRenderedPageBreak/>
        <w:t>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22.4. информировать систематически работников о деятельности Профкома не реже одного раза в год;</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23. Стороны пришли к соглашению:</w:t>
      </w:r>
    </w:p>
    <w:p w:rsidR="00867D91" w:rsidRPr="006E5C61"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r w:rsidR="006E5C61">
        <w:rPr>
          <w:rFonts w:ascii="Times New Roman" w:hAnsi="Times New Roman"/>
          <w:color w:val="000000"/>
          <w:sz w:val="30"/>
          <w:szCs w:val="30"/>
          <w:lang w:eastAsia="ru-RU"/>
        </w:rPr>
        <w:t xml:space="preserve"> в соответствии с Приложением № 7 «</w:t>
      </w:r>
      <w:r w:rsidR="006E5C61" w:rsidRPr="006E5C61">
        <w:rPr>
          <w:rFonts w:ascii="Times New Roman" w:hAnsi="Times New Roman"/>
          <w:color w:val="000000"/>
          <w:sz w:val="30"/>
          <w:szCs w:val="30"/>
          <w:lang w:eastAsia="ru-RU"/>
        </w:rPr>
        <w:t>Порядок взаимодействия  нанимателя   с  профсоюзным комитетом»</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23.2. установленные</w:t>
      </w:r>
      <w:r>
        <w:rPr>
          <w:rFonts w:ascii="Times New Roman" w:hAnsi="Times New Roman"/>
          <w:color w:val="000000"/>
          <w:sz w:val="30"/>
          <w:szCs w:val="30"/>
          <w:lang w:eastAsia="ru-RU"/>
        </w:rPr>
        <w:t xml:space="preserve"> </w:t>
      </w:r>
      <w:r w:rsidRPr="00106E91">
        <w:rPr>
          <w:rFonts w:ascii="Times New Roman" w:hAnsi="Times New Roman"/>
          <w:sz w:val="30"/>
          <w:szCs w:val="30"/>
          <w:lang w:eastAsia="ru-RU"/>
        </w:rPr>
        <w:t>Коллективным Договором</w:t>
      </w:r>
      <w:r w:rsidRPr="00B9579B">
        <w:rPr>
          <w:rFonts w:ascii="Times New Roman" w:hAnsi="Times New Roman"/>
          <w:color w:val="00B050"/>
          <w:sz w:val="30"/>
          <w:szCs w:val="30"/>
          <w:lang w:eastAsia="ru-RU"/>
        </w:rPr>
        <w:t xml:space="preserve"> </w:t>
      </w:r>
      <w:r w:rsidRPr="00B9579B">
        <w:rPr>
          <w:rFonts w:ascii="Times New Roman" w:hAnsi="Times New Roman"/>
          <w:color w:val="000000"/>
          <w:sz w:val="30"/>
          <w:szCs w:val="30"/>
          <w:lang w:eastAsia="ru-RU"/>
        </w:rPr>
        <w:t xml:space="preserve">полномочия Профкома предусматриваются в локальных правовых актах </w:t>
      </w:r>
      <w:r w:rsidR="006E5C61">
        <w:rPr>
          <w:rFonts w:ascii="Times New Roman" w:hAnsi="Times New Roman"/>
          <w:color w:val="000000"/>
          <w:sz w:val="30"/>
          <w:szCs w:val="30"/>
          <w:lang w:eastAsia="ru-RU"/>
        </w:rPr>
        <w:t>Учреждения образования</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867D91" w:rsidRPr="00106E91" w:rsidRDefault="00867D91" w:rsidP="00867D91">
      <w:pPr>
        <w:shd w:val="clear" w:color="auto" w:fill="FFFFFF"/>
        <w:spacing w:after="0" w:line="240" w:lineRule="auto"/>
        <w:ind w:firstLine="568"/>
        <w:jc w:val="both"/>
        <w:rPr>
          <w:rFonts w:ascii="Times New Roman" w:hAnsi="Times New Roman"/>
          <w:sz w:val="20"/>
          <w:szCs w:val="20"/>
          <w:lang w:eastAsia="ru-RU"/>
        </w:rPr>
      </w:pPr>
      <w:r w:rsidRPr="00106E91">
        <w:rPr>
          <w:rFonts w:ascii="Times New Roman" w:hAnsi="Times New Roman"/>
          <w:sz w:val="30"/>
          <w:szCs w:val="30"/>
          <w:lang w:eastAsia="ru-RU"/>
        </w:rPr>
        <w:t>23.4.</w:t>
      </w:r>
      <w:r w:rsidRPr="00106E91">
        <w:rPr>
          <w:rFonts w:ascii="Times New Roman" w:hAnsi="Times New Roman"/>
          <w:sz w:val="20"/>
          <w:szCs w:val="20"/>
          <w:lang w:eastAsia="ru-RU"/>
        </w:rPr>
        <w:t> </w:t>
      </w:r>
      <w:r w:rsidRPr="00106E91">
        <w:rPr>
          <w:rFonts w:ascii="Times New Roman" w:hAnsi="Times New Roman"/>
          <w:sz w:val="30"/>
          <w:szCs w:val="30"/>
          <w:lang w:eastAsia="ru-RU"/>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w:t>
      </w:r>
      <w:r w:rsidRPr="00B9579B">
        <w:rPr>
          <w:rFonts w:ascii="Times New Roman" w:hAnsi="Times New Roman"/>
          <w:color w:val="000000"/>
          <w:sz w:val="30"/>
          <w:szCs w:val="30"/>
          <w:lang w:eastAsia="ru-RU"/>
        </w:rPr>
        <w:lastRenderedPageBreak/>
        <w:t>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867D91" w:rsidRPr="002D1178"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w:t>
      </w:r>
      <w:r w:rsidRPr="002D1178">
        <w:rPr>
          <w:rFonts w:ascii="Times New Roman" w:hAnsi="Times New Roman"/>
          <w:sz w:val="30"/>
          <w:szCs w:val="30"/>
          <w:lang w:eastAsia="ru-RU"/>
        </w:rPr>
        <w:t>по согласованию с Профкомом.</w:t>
      </w:r>
    </w:p>
    <w:p w:rsidR="00867D91" w:rsidRPr="002D1178"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2D1178">
        <w:rPr>
          <w:rFonts w:ascii="Times New Roman" w:hAnsi="Times New Roman"/>
          <w:sz w:val="30"/>
          <w:szCs w:val="30"/>
          <w:lang w:eastAsia="ru-RU"/>
        </w:rPr>
        <w:t>уменьшение объема педагогической нагрузки менее чем на ставку педа</w:t>
      </w:r>
      <w:r w:rsidRPr="00B9579B">
        <w:rPr>
          <w:rFonts w:ascii="Times New Roman" w:hAnsi="Times New Roman"/>
          <w:color w:val="000000"/>
          <w:sz w:val="30"/>
          <w:szCs w:val="30"/>
          <w:lang w:eastAsia="ru-RU"/>
        </w:rPr>
        <w:t xml:space="preserve">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w:t>
      </w:r>
      <w:r w:rsidRPr="002D1178">
        <w:rPr>
          <w:rFonts w:ascii="Times New Roman" w:hAnsi="Times New Roman"/>
          <w:sz w:val="30"/>
          <w:szCs w:val="30"/>
          <w:lang w:eastAsia="ru-RU"/>
        </w:rPr>
        <w:t>устанавливаемых в соответствии с ТК.</w:t>
      </w:r>
    </w:p>
    <w:p w:rsidR="00867D91" w:rsidRPr="002D1178" w:rsidRDefault="00867D91" w:rsidP="00867D91">
      <w:pPr>
        <w:shd w:val="clear" w:color="auto" w:fill="FFFFFF"/>
        <w:spacing w:after="0" w:line="240" w:lineRule="auto"/>
        <w:ind w:firstLine="710"/>
        <w:jc w:val="both"/>
        <w:rPr>
          <w:rFonts w:ascii="Times New Roman" w:hAnsi="Times New Roman"/>
          <w:sz w:val="20"/>
          <w:szCs w:val="20"/>
          <w:lang w:eastAsia="ru-RU"/>
        </w:rPr>
      </w:pPr>
      <w:r w:rsidRPr="002D1178">
        <w:rPr>
          <w:rFonts w:ascii="Times New Roman" w:hAnsi="Times New Roman"/>
          <w:sz w:val="30"/>
          <w:szCs w:val="30"/>
          <w:lang w:eastAsia="ru-RU"/>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23.8. предоставлять трудовой отпуск по желанию работника: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летнее или другое удобное время в соответствии со статьей 168 ТК;</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определенный период:</w:t>
      </w:r>
    </w:p>
    <w:p w:rsidR="00867D91" w:rsidRPr="006044F1"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 xml:space="preserve">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w:t>
      </w:r>
      <w:r w:rsidRPr="00B9579B">
        <w:rPr>
          <w:rFonts w:ascii="Times New Roman" w:hAnsi="Times New Roman"/>
          <w:color w:val="000000"/>
          <w:sz w:val="30"/>
          <w:szCs w:val="30"/>
          <w:lang w:eastAsia="ru-RU"/>
        </w:rPr>
        <w:lastRenderedPageBreak/>
        <w:t>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867D91" w:rsidRPr="003B6693" w:rsidRDefault="00867D91" w:rsidP="002F6EA4">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3B6693">
        <w:rPr>
          <w:rFonts w:ascii="Times New Roman" w:hAnsi="Times New Roman"/>
          <w:sz w:val="28"/>
          <w:szCs w:val="28"/>
          <w:lang w:eastAsia="ru-RU"/>
        </w:rPr>
        <w:t xml:space="preserve">работникам, получающим </w:t>
      </w:r>
      <w:r w:rsidRPr="003B6693">
        <w:rPr>
          <w:rFonts w:ascii="Times New Roman" w:hAnsi="Times New Roman"/>
          <w:spacing w:val="-4"/>
          <w:sz w:val="28"/>
          <w:szCs w:val="28"/>
          <w:lang w:eastAsia="ru-RU"/>
        </w:rPr>
        <w:t>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w:t>
      </w:r>
      <w:r w:rsidRPr="003B6693">
        <w:rPr>
          <w:rFonts w:ascii="Times New Roman" w:hAnsi="Times New Roman"/>
          <w:sz w:val="28"/>
          <w:szCs w:val="28"/>
          <w:lang w:eastAsia="ru-RU"/>
        </w:rPr>
        <w:t xml:space="preserve"> в заочной или дистанционной форме трудовые отпуска за первый рабочий год до истечения шести месяцев работы</w:t>
      </w:r>
      <w:r w:rsidR="002F6EA4">
        <w:rPr>
          <w:rFonts w:ascii="Times New Roman" w:hAnsi="Times New Roman"/>
          <w:sz w:val="28"/>
          <w:szCs w:val="28"/>
          <w:lang w:eastAsia="ru-RU"/>
        </w:rPr>
        <w:t xml:space="preserve"> в размере, необходимом для прохождения экзаменационной сессии;</w:t>
      </w:r>
      <w:r w:rsidR="000A2D58">
        <w:rPr>
          <w:rFonts w:ascii="Times New Roman" w:hAnsi="Times New Roman"/>
          <w:sz w:val="28"/>
          <w:szCs w:val="28"/>
          <w:lang w:eastAsia="ru-RU"/>
        </w:rPr>
        <w:t xml:space="preserve">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работникам, жены которых находятся в отпуске по беременности и родам, – в период этого отпуска;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работающим по совместительству – одновременно с трудовым отпуском по основной работе;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женщинам перед отпуском по беременности и родам или после него;</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работающим женам (мужьям) военнослужащих - одновременно с отпуском их мужей (жен);</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работающим в одном учреждении супругам по их заявлению одновременно;</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одиноким родителям, разведенным женщинам и мужчинам, воспитывающим одного и более детей до 14 лет;</w:t>
      </w:r>
    </w:p>
    <w:p w:rsidR="00867D91" w:rsidRPr="002D1178" w:rsidRDefault="00867D91" w:rsidP="00867D91">
      <w:pPr>
        <w:shd w:val="clear" w:color="auto" w:fill="FFFFFF"/>
        <w:spacing w:after="0" w:line="240" w:lineRule="auto"/>
        <w:ind w:firstLine="720"/>
        <w:jc w:val="both"/>
        <w:rPr>
          <w:rFonts w:ascii="Times New Roman" w:hAnsi="Times New Roman"/>
          <w:sz w:val="20"/>
          <w:szCs w:val="20"/>
          <w:lang w:eastAsia="ru-RU"/>
        </w:rPr>
      </w:pPr>
      <w:r w:rsidRPr="002D1178">
        <w:rPr>
          <w:rFonts w:ascii="Times New Roman" w:hAnsi="Times New Roman"/>
          <w:sz w:val="30"/>
          <w:szCs w:val="30"/>
          <w:lang w:eastAsia="ru-RU"/>
        </w:rPr>
        <w:t>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по графику отпусков, а в случае его использования – отпуск без сохранения заработной платы;</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w:t>
      </w:r>
      <w:r w:rsidRPr="00B9579B">
        <w:rPr>
          <w:rFonts w:ascii="Times New Roman" w:hAnsi="Times New Roman"/>
          <w:color w:val="000000"/>
          <w:sz w:val="30"/>
          <w:szCs w:val="30"/>
          <w:lang w:eastAsia="ru-RU"/>
        </w:rPr>
        <w:lastRenderedPageBreak/>
        <w:t>(профессии рабочего), продвижении по работе учитывается получение работником образования, наличие ученой степени, ученого звания.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w:t>
      </w:r>
      <w:r w:rsidR="007B6288">
        <w:rPr>
          <w:rFonts w:ascii="Times New Roman" w:hAnsi="Times New Roman"/>
          <w:color w:val="000000"/>
          <w:sz w:val="30"/>
          <w:szCs w:val="30"/>
          <w:lang w:eastAsia="ru-RU"/>
        </w:rPr>
        <w:t>и иными законодательными актами.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23.11. наниматель не вправе принудить работника к уходу в отпуск без сохранения заработной платы, без его согласия;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w:t>
      </w:r>
      <w:r>
        <w:rPr>
          <w:rFonts w:ascii="Times New Roman" w:hAnsi="Times New Roman"/>
          <w:color w:val="000000"/>
          <w:sz w:val="30"/>
          <w:szCs w:val="30"/>
          <w:lang w:eastAsia="ru-RU"/>
        </w:rPr>
        <w:t>х законодательством, Договором</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23.13. </w:t>
      </w:r>
      <w:r w:rsidRPr="00B9579B">
        <w:rPr>
          <w:rFonts w:ascii="Times New Roman" w:hAnsi="Times New Roman"/>
          <w:color w:val="000000"/>
          <w:sz w:val="30"/>
          <w:szCs w:val="30"/>
          <w:shd w:val="clear" w:color="auto" w:fill="FFFFFF"/>
          <w:lang w:eastAsia="ru-RU"/>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Предоставлять по письменному заявлению работника не более трех календарных дней с сохранением за ним среднего заработка в случае:</w:t>
      </w:r>
    </w:p>
    <w:p w:rsidR="00867D91" w:rsidRPr="000D27BF" w:rsidRDefault="003B640A" w:rsidP="00867D91">
      <w:pPr>
        <w:pStyle w:val="a5"/>
        <w:spacing w:line="240" w:lineRule="auto"/>
        <w:ind w:right="0" w:firstLine="709"/>
        <w:rPr>
          <w:sz w:val="28"/>
          <w:szCs w:val="28"/>
        </w:rPr>
      </w:pPr>
      <w:r>
        <w:rPr>
          <w:sz w:val="28"/>
          <w:szCs w:val="28"/>
        </w:rPr>
        <w:t>23.13</w:t>
      </w:r>
      <w:r w:rsidR="00867D91" w:rsidRPr="000D27BF">
        <w:rPr>
          <w:sz w:val="28"/>
          <w:szCs w:val="28"/>
        </w:rPr>
        <w:t>.1.</w:t>
      </w:r>
      <w:r w:rsidR="00867D91">
        <w:rPr>
          <w:sz w:val="28"/>
          <w:szCs w:val="28"/>
        </w:rPr>
        <w:t xml:space="preserve">1. </w:t>
      </w:r>
      <w:r w:rsidR="00867D91" w:rsidRPr="000D27BF">
        <w:rPr>
          <w:sz w:val="28"/>
          <w:szCs w:val="28"/>
        </w:rPr>
        <w:t xml:space="preserve"> </w:t>
      </w:r>
      <w:r w:rsidR="00867D91">
        <w:rPr>
          <w:sz w:val="28"/>
          <w:szCs w:val="28"/>
        </w:rPr>
        <w:t>при рождении ребенка отцу – 3 дня;</w:t>
      </w:r>
    </w:p>
    <w:p w:rsidR="00867D91" w:rsidRPr="000D27BF" w:rsidRDefault="003B640A" w:rsidP="00867D91">
      <w:pPr>
        <w:pStyle w:val="a5"/>
        <w:spacing w:line="240" w:lineRule="auto"/>
        <w:ind w:right="0" w:firstLine="709"/>
        <w:rPr>
          <w:sz w:val="28"/>
          <w:szCs w:val="28"/>
        </w:rPr>
      </w:pPr>
      <w:r>
        <w:rPr>
          <w:sz w:val="28"/>
          <w:szCs w:val="28"/>
        </w:rPr>
        <w:t>23.13</w:t>
      </w:r>
      <w:r w:rsidR="00867D91" w:rsidRPr="000D27BF">
        <w:rPr>
          <w:sz w:val="28"/>
          <w:szCs w:val="28"/>
        </w:rPr>
        <w:t>.</w:t>
      </w:r>
      <w:r w:rsidR="00867D91">
        <w:rPr>
          <w:sz w:val="28"/>
          <w:szCs w:val="28"/>
        </w:rPr>
        <w:t>1.</w:t>
      </w:r>
      <w:r w:rsidR="00867D91" w:rsidRPr="000D27BF">
        <w:rPr>
          <w:sz w:val="28"/>
          <w:szCs w:val="28"/>
        </w:rPr>
        <w:t xml:space="preserve">2. </w:t>
      </w:r>
      <w:r w:rsidR="00867D91" w:rsidRPr="0031049A">
        <w:rPr>
          <w:sz w:val="28"/>
          <w:szCs w:val="28"/>
        </w:rPr>
        <w:t>смерти близкого родственника без учета дороги (муж или жена, родител</w:t>
      </w:r>
      <w:r w:rsidR="00867D91">
        <w:rPr>
          <w:sz w:val="28"/>
          <w:szCs w:val="28"/>
        </w:rPr>
        <w:t>и, родители мужа или жены, дети</w:t>
      </w:r>
      <w:r w:rsidR="00867D91" w:rsidRPr="0031049A">
        <w:rPr>
          <w:sz w:val="28"/>
          <w:szCs w:val="28"/>
        </w:rPr>
        <w:t>) – 3 дня;</w:t>
      </w:r>
    </w:p>
    <w:p w:rsidR="00867D91" w:rsidRDefault="003B640A" w:rsidP="00867D91">
      <w:pPr>
        <w:pStyle w:val="a5"/>
        <w:spacing w:line="240" w:lineRule="auto"/>
        <w:ind w:right="0" w:firstLine="709"/>
        <w:rPr>
          <w:sz w:val="28"/>
          <w:szCs w:val="28"/>
        </w:rPr>
      </w:pPr>
      <w:r>
        <w:rPr>
          <w:sz w:val="28"/>
          <w:szCs w:val="28"/>
        </w:rPr>
        <w:t>23.13</w:t>
      </w:r>
      <w:r w:rsidR="00867D91" w:rsidRPr="000D27BF">
        <w:rPr>
          <w:sz w:val="28"/>
          <w:szCs w:val="28"/>
        </w:rPr>
        <w:t>.</w:t>
      </w:r>
      <w:r w:rsidR="00867D91">
        <w:rPr>
          <w:sz w:val="28"/>
          <w:szCs w:val="28"/>
        </w:rPr>
        <w:t>1.</w:t>
      </w:r>
      <w:r w:rsidR="00867D91" w:rsidRPr="000D27BF">
        <w:rPr>
          <w:sz w:val="28"/>
          <w:szCs w:val="28"/>
        </w:rPr>
        <w:t xml:space="preserve">3. </w:t>
      </w:r>
      <w:r w:rsidR="00867D91">
        <w:rPr>
          <w:sz w:val="28"/>
          <w:szCs w:val="28"/>
        </w:rPr>
        <w:t xml:space="preserve">бракосочетание работника </w:t>
      </w:r>
      <w:r w:rsidR="00867D91" w:rsidRPr="0031049A">
        <w:rPr>
          <w:sz w:val="28"/>
          <w:szCs w:val="28"/>
        </w:rPr>
        <w:t>– 3 дня;</w:t>
      </w:r>
    </w:p>
    <w:p w:rsidR="00867D91" w:rsidRPr="000D27BF" w:rsidRDefault="003B640A" w:rsidP="00867D91">
      <w:pPr>
        <w:pStyle w:val="a5"/>
        <w:spacing w:line="240" w:lineRule="auto"/>
        <w:ind w:right="0" w:firstLine="709"/>
        <w:rPr>
          <w:sz w:val="28"/>
          <w:szCs w:val="28"/>
        </w:rPr>
      </w:pPr>
      <w:r>
        <w:rPr>
          <w:sz w:val="28"/>
          <w:szCs w:val="28"/>
        </w:rPr>
        <w:t>23.13</w:t>
      </w:r>
      <w:r w:rsidR="00867D91">
        <w:rPr>
          <w:sz w:val="28"/>
          <w:szCs w:val="28"/>
        </w:rPr>
        <w:t>.2. без сохранения заработной платы:</w:t>
      </w:r>
    </w:p>
    <w:p w:rsidR="00867D91" w:rsidRPr="000D27BF" w:rsidRDefault="003B640A" w:rsidP="00867D91">
      <w:pPr>
        <w:spacing w:after="0" w:line="240" w:lineRule="auto"/>
        <w:ind w:firstLine="709"/>
        <w:jc w:val="both"/>
        <w:rPr>
          <w:rFonts w:ascii="Times New Roman" w:hAnsi="Times New Roman"/>
          <w:sz w:val="28"/>
          <w:szCs w:val="28"/>
        </w:rPr>
      </w:pPr>
      <w:r>
        <w:rPr>
          <w:rFonts w:ascii="Times New Roman" w:hAnsi="Times New Roman"/>
          <w:spacing w:val="-8"/>
          <w:sz w:val="28"/>
          <w:szCs w:val="28"/>
        </w:rPr>
        <w:lastRenderedPageBreak/>
        <w:t>23.13</w:t>
      </w:r>
      <w:r w:rsidR="00867D91" w:rsidRPr="000D27BF">
        <w:rPr>
          <w:rFonts w:ascii="Times New Roman" w:hAnsi="Times New Roman"/>
          <w:spacing w:val="-8"/>
          <w:sz w:val="28"/>
          <w:szCs w:val="28"/>
        </w:rPr>
        <w:t>.</w:t>
      </w:r>
      <w:r w:rsidR="00867D91">
        <w:rPr>
          <w:rFonts w:ascii="Times New Roman" w:hAnsi="Times New Roman"/>
          <w:spacing w:val="-8"/>
          <w:sz w:val="28"/>
          <w:szCs w:val="28"/>
        </w:rPr>
        <w:t>2.1</w:t>
      </w:r>
      <w:r w:rsidR="00867D91" w:rsidRPr="000D27BF">
        <w:rPr>
          <w:rFonts w:ascii="Times New Roman" w:hAnsi="Times New Roman"/>
          <w:sz w:val="28"/>
          <w:szCs w:val="28"/>
        </w:rPr>
        <w:t>. для участия в учебно-экзаменационных сессиях и сдачи экзаменов в учреждениях образования – на срок экзаменационной сессии (экзаменов);</w:t>
      </w:r>
      <w:r w:rsidR="00867D91" w:rsidRPr="0033696F">
        <w:rPr>
          <w:sz w:val="28"/>
          <w:szCs w:val="28"/>
        </w:rPr>
        <w:t xml:space="preserve"> </w:t>
      </w:r>
    </w:p>
    <w:p w:rsidR="00867D91" w:rsidRPr="000D27BF" w:rsidRDefault="003B640A" w:rsidP="003B640A">
      <w:pPr>
        <w:spacing w:after="0" w:line="240" w:lineRule="auto"/>
        <w:ind w:firstLine="709"/>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.2.2</w:t>
      </w:r>
      <w:r w:rsidR="00867D91" w:rsidRPr="000D27BF">
        <w:rPr>
          <w:rFonts w:ascii="Times New Roman" w:hAnsi="Times New Roman"/>
          <w:sz w:val="28"/>
          <w:szCs w:val="28"/>
        </w:rPr>
        <w:t>. для работы над диссертацией, подготовкой методических пособий и учебников – до  90 дней;</w:t>
      </w:r>
    </w:p>
    <w:p w:rsidR="00867D91" w:rsidRPr="000D27BF" w:rsidRDefault="003B640A" w:rsidP="003B640A">
      <w:pPr>
        <w:spacing w:after="0" w:line="240" w:lineRule="auto"/>
        <w:ind w:firstLine="709"/>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.2.3</w:t>
      </w:r>
      <w:r w:rsidR="00867D91" w:rsidRPr="000D27BF">
        <w:rPr>
          <w:rFonts w:ascii="Times New Roman" w:hAnsi="Times New Roman"/>
          <w:sz w:val="28"/>
          <w:szCs w:val="28"/>
        </w:rPr>
        <w:t>.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 на срок лечения, но не более 90 дней;</w:t>
      </w:r>
    </w:p>
    <w:p w:rsidR="00867D91" w:rsidRPr="000D27BF"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.2.4</w:t>
      </w:r>
      <w:r w:rsidR="00867D91" w:rsidRPr="000D27BF">
        <w:rPr>
          <w:rFonts w:ascii="Times New Roman" w:hAnsi="Times New Roman"/>
          <w:sz w:val="28"/>
          <w:szCs w:val="28"/>
        </w:rPr>
        <w:t>. в связи с необходимостью ухода за больным членом семьи или сопровождения его на лечение  (отец, мать,  дочь, сын, супруг (супруга), родной брат, родная сестра) – на срок лечения, но не более 90 дней;</w:t>
      </w:r>
    </w:p>
    <w:p w:rsidR="00867D91" w:rsidRPr="000D27BF"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w:t>
      </w:r>
      <w:r w:rsidR="00867D91" w:rsidRPr="000D27BF">
        <w:rPr>
          <w:rFonts w:ascii="Times New Roman" w:hAnsi="Times New Roman"/>
          <w:sz w:val="28"/>
          <w:szCs w:val="28"/>
        </w:rPr>
        <w:t>.</w:t>
      </w:r>
      <w:r w:rsidR="00867D91">
        <w:rPr>
          <w:rFonts w:ascii="Times New Roman" w:hAnsi="Times New Roman"/>
          <w:sz w:val="28"/>
          <w:szCs w:val="28"/>
        </w:rPr>
        <w:t>5</w:t>
      </w:r>
      <w:r w:rsidR="00867D91" w:rsidRPr="000D27BF">
        <w:rPr>
          <w:rFonts w:ascii="Times New Roman" w:hAnsi="Times New Roman"/>
          <w:sz w:val="28"/>
          <w:szCs w:val="28"/>
        </w:rPr>
        <w:t xml:space="preserve"> по окончании отпуска по уходу за ребенком до 3-х лет - до 90 дней;</w:t>
      </w:r>
    </w:p>
    <w:p w:rsidR="00867D91" w:rsidRPr="000D27BF"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.2.6</w:t>
      </w:r>
      <w:r w:rsidR="00867D91" w:rsidRPr="000D27BF">
        <w:rPr>
          <w:rFonts w:ascii="Times New Roman" w:hAnsi="Times New Roman"/>
          <w:sz w:val="28"/>
          <w:szCs w:val="28"/>
        </w:rPr>
        <w:t>. резервистам в случае прохождения военной службы в резерве - до 90 дней;</w:t>
      </w:r>
    </w:p>
    <w:p w:rsidR="00867D91" w:rsidRPr="000D27BF"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w:t>
      </w:r>
      <w:r w:rsidR="00867D91" w:rsidRPr="000D27BF">
        <w:rPr>
          <w:rFonts w:ascii="Times New Roman" w:hAnsi="Times New Roman"/>
          <w:sz w:val="28"/>
          <w:szCs w:val="28"/>
        </w:rPr>
        <w:t>.</w:t>
      </w:r>
      <w:r>
        <w:rPr>
          <w:rFonts w:ascii="Times New Roman" w:hAnsi="Times New Roman"/>
          <w:sz w:val="28"/>
          <w:szCs w:val="28"/>
        </w:rPr>
        <w:t>13</w:t>
      </w:r>
      <w:r w:rsidR="00867D91">
        <w:rPr>
          <w:rFonts w:ascii="Times New Roman" w:hAnsi="Times New Roman"/>
          <w:sz w:val="28"/>
          <w:szCs w:val="28"/>
        </w:rPr>
        <w:t>.2.7</w:t>
      </w:r>
      <w:r w:rsidR="00867D91" w:rsidRPr="000D27BF">
        <w:rPr>
          <w:rFonts w:ascii="Times New Roman" w:hAnsi="Times New Roman"/>
          <w:sz w:val="28"/>
          <w:szCs w:val="28"/>
        </w:rPr>
        <w:t xml:space="preserve">. </w:t>
      </w:r>
      <w:r w:rsidR="00867D91">
        <w:rPr>
          <w:rFonts w:ascii="Times New Roman" w:hAnsi="Times New Roman"/>
          <w:sz w:val="28"/>
          <w:szCs w:val="28"/>
        </w:rPr>
        <w:t xml:space="preserve">в связи с </w:t>
      </w:r>
      <w:r w:rsidR="00867D91" w:rsidRPr="000D27BF">
        <w:rPr>
          <w:rFonts w:ascii="Times New Roman" w:hAnsi="Times New Roman"/>
          <w:sz w:val="28"/>
          <w:szCs w:val="28"/>
        </w:rPr>
        <w:t>курсовой подготовкой (переподготовкой) - до 90 дней;</w:t>
      </w:r>
    </w:p>
    <w:p w:rsidR="00867D91" w:rsidRPr="00401658"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.2.8</w:t>
      </w:r>
      <w:r w:rsidR="00867D91" w:rsidRPr="000D27BF">
        <w:rPr>
          <w:rFonts w:ascii="Times New Roman" w:hAnsi="Times New Roman"/>
          <w:sz w:val="28"/>
          <w:szCs w:val="28"/>
        </w:rPr>
        <w:t xml:space="preserve">. приемным </w:t>
      </w:r>
      <w:r w:rsidR="00867D91" w:rsidRPr="00401658">
        <w:rPr>
          <w:rFonts w:ascii="Times New Roman" w:hAnsi="Times New Roman"/>
          <w:sz w:val="28"/>
          <w:szCs w:val="28"/>
        </w:rPr>
        <w:t>родителям в связи с оздоровлением детей - до 90 дней;</w:t>
      </w:r>
    </w:p>
    <w:p w:rsidR="00867D91" w:rsidRPr="00401658"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sidRPr="00401658">
        <w:rPr>
          <w:rFonts w:ascii="Times New Roman" w:hAnsi="Times New Roman"/>
          <w:sz w:val="28"/>
          <w:szCs w:val="28"/>
        </w:rPr>
        <w:t>.2.9. для совместителей в каникулярный период – до 90 дней;</w:t>
      </w:r>
    </w:p>
    <w:p w:rsidR="00867D91" w:rsidRPr="00401658"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sidRPr="00401658">
        <w:rPr>
          <w:rFonts w:ascii="Times New Roman" w:hAnsi="Times New Roman"/>
          <w:sz w:val="28"/>
          <w:szCs w:val="28"/>
        </w:rPr>
        <w:t xml:space="preserve">.2.10. юбилейная дата (40, 50, 60 и т.д.) – 1 день; </w:t>
      </w:r>
      <w:r w:rsidR="00867D91" w:rsidRPr="00401658">
        <w:rPr>
          <w:rFonts w:ascii="Times New Roman" w:hAnsi="Times New Roman"/>
          <w:color w:val="000000"/>
          <w:sz w:val="30"/>
          <w:szCs w:val="30"/>
          <w:lang w:eastAsia="ru-RU"/>
        </w:rPr>
        <w:t>памятная дата (45, 55, 65 и т.д.) –  1 день;</w:t>
      </w:r>
    </w:p>
    <w:p w:rsidR="00867D91" w:rsidRPr="00401658" w:rsidRDefault="003B640A" w:rsidP="00867D91">
      <w:pPr>
        <w:pStyle w:val="a5"/>
        <w:spacing w:line="240" w:lineRule="auto"/>
        <w:ind w:left="567" w:right="0"/>
        <w:rPr>
          <w:sz w:val="28"/>
          <w:szCs w:val="28"/>
        </w:rPr>
      </w:pPr>
      <w:r>
        <w:rPr>
          <w:sz w:val="28"/>
          <w:szCs w:val="28"/>
        </w:rPr>
        <w:t>23.13</w:t>
      </w:r>
      <w:r w:rsidR="00867D91" w:rsidRPr="00401658">
        <w:rPr>
          <w:sz w:val="28"/>
          <w:szCs w:val="28"/>
        </w:rPr>
        <w:t>.2.11. первый учебный день</w:t>
      </w:r>
      <w:r w:rsidR="002F6EA4">
        <w:rPr>
          <w:sz w:val="28"/>
          <w:szCs w:val="28"/>
        </w:rPr>
        <w:t xml:space="preserve"> в первом классе</w:t>
      </w:r>
      <w:r w:rsidR="00867D91" w:rsidRPr="00401658">
        <w:rPr>
          <w:sz w:val="28"/>
          <w:szCs w:val="28"/>
        </w:rPr>
        <w:t xml:space="preserve"> детей или внуков – 1 день; </w:t>
      </w:r>
    </w:p>
    <w:p w:rsidR="00867D91" w:rsidRPr="0033696F" w:rsidRDefault="003B640A" w:rsidP="00867D91">
      <w:pPr>
        <w:pStyle w:val="a5"/>
        <w:spacing w:line="240" w:lineRule="auto"/>
        <w:ind w:left="567" w:right="0"/>
        <w:rPr>
          <w:sz w:val="28"/>
          <w:szCs w:val="28"/>
        </w:rPr>
      </w:pPr>
      <w:r>
        <w:rPr>
          <w:sz w:val="28"/>
          <w:szCs w:val="28"/>
        </w:rPr>
        <w:t>23.13</w:t>
      </w:r>
      <w:r w:rsidR="00867D91" w:rsidRPr="00401658">
        <w:rPr>
          <w:sz w:val="28"/>
          <w:szCs w:val="28"/>
        </w:rPr>
        <w:t>.2.12. при рождении</w:t>
      </w:r>
      <w:r w:rsidR="00867D91" w:rsidRPr="0033696F">
        <w:rPr>
          <w:sz w:val="28"/>
          <w:szCs w:val="28"/>
        </w:rPr>
        <w:t xml:space="preserve"> внуков – 1 день;</w:t>
      </w:r>
    </w:p>
    <w:p w:rsidR="00867D91" w:rsidRPr="0033696F" w:rsidRDefault="003B640A" w:rsidP="00867D91">
      <w:pPr>
        <w:pStyle w:val="a5"/>
        <w:spacing w:line="240" w:lineRule="auto"/>
        <w:ind w:left="567" w:right="0"/>
        <w:rPr>
          <w:sz w:val="28"/>
          <w:szCs w:val="28"/>
        </w:rPr>
      </w:pPr>
      <w:r>
        <w:rPr>
          <w:sz w:val="28"/>
          <w:szCs w:val="28"/>
        </w:rPr>
        <w:t>23.13</w:t>
      </w:r>
      <w:r w:rsidR="00867D91" w:rsidRPr="0033696F">
        <w:rPr>
          <w:sz w:val="28"/>
          <w:szCs w:val="28"/>
        </w:rPr>
        <w:t>.2.13. бракосочетание детей (внуков) работника – 3 дня;</w:t>
      </w:r>
    </w:p>
    <w:p w:rsidR="00867D91" w:rsidRDefault="00867D91" w:rsidP="003B640A">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003B640A">
        <w:rPr>
          <w:rFonts w:ascii="Times New Roman" w:hAnsi="Times New Roman"/>
          <w:sz w:val="28"/>
          <w:szCs w:val="28"/>
        </w:rPr>
        <w:t xml:space="preserve"> 23.13</w:t>
      </w:r>
      <w:r w:rsidRPr="0033696F">
        <w:rPr>
          <w:rFonts w:ascii="Times New Roman" w:hAnsi="Times New Roman"/>
          <w:sz w:val="28"/>
          <w:szCs w:val="28"/>
        </w:rPr>
        <w:t>.2.14. смерти родственника без учета дороги (братья, сестры, племянники) – 3 дня;</w:t>
      </w:r>
    </w:p>
    <w:p w:rsidR="00867D91" w:rsidRDefault="003B640A" w:rsidP="003B640A">
      <w:pPr>
        <w:shd w:val="clear" w:color="auto" w:fill="FFFFFF"/>
        <w:spacing w:after="0" w:line="240" w:lineRule="auto"/>
        <w:ind w:firstLine="567"/>
        <w:jc w:val="both"/>
        <w:rPr>
          <w:rFonts w:ascii="Times New Roman" w:hAnsi="Times New Roman"/>
          <w:color w:val="000000"/>
          <w:sz w:val="30"/>
          <w:szCs w:val="30"/>
          <w:lang w:eastAsia="ru-RU"/>
        </w:rPr>
      </w:pPr>
      <w:r>
        <w:rPr>
          <w:rFonts w:ascii="Times New Roman" w:hAnsi="Times New Roman"/>
          <w:sz w:val="28"/>
          <w:szCs w:val="28"/>
        </w:rPr>
        <w:t>23.13</w:t>
      </w:r>
      <w:r w:rsidR="00867D91" w:rsidRPr="0033696F">
        <w:rPr>
          <w:rFonts w:ascii="Times New Roman" w:hAnsi="Times New Roman"/>
          <w:sz w:val="28"/>
          <w:szCs w:val="28"/>
        </w:rPr>
        <w:t>.2.1</w:t>
      </w:r>
      <w:r w:rsidR="00867D91">
        <w:rPr>
          <w:rFonts w:ascii="Times New Roman" w:hAnsi="Times New Roman"/>
          <w:sz w:val="28"/>
          <w:szCs w:val="28"/>
        </w:rPr>
        <w:t>5</w:t>
      </w:r>
      <w:r w:rsidR="00867D91" w:rsidRPr="0033696F">
        <w:rPr>
          <w:rFonts w:ascii="Times New Roman" w:hAnsi="Times New Roman"/>
          <w:sz w:val="28"/>
          <w:szCs w:val="28"/>
        </w:rPr>
        <w:t>.</w:t>
      </w:r>
      <w:r w:rsidR="00867D91">
        <w:rPr>
          <w:rFonts w:ascii="Times New Roman" w:hAnsi="Times New Roman"/>
          <w:sz w:val="28"/>
          <w:szCs w:val="28"/>
        </w:rPr>
        <w:t xml:space="preserve"> </w:t>
      </w:r>
      <w:r w:rsidR="00867D91" w:rsidRPr="00B9579B">
        <w:rPr>
          <w:rFonts w:ascii="Times New Roman" w:hAnsi="Times New Roman"/>
          <w:color w:val="000000"/>
          <w:sz w:val="30"/>
          <w:szCs w:val="30"/>
          <w:lang w:eastAsia="ru-RU"/>
        </w:rPr>
        <w:t>посещения торжественной линейки в связи с началом учебного года у детей (внуков) работников (</w:t>
      </w:r>
      <w:r w:rsidR="00867D91">
        <w:rPr>
          <w:rFonts w:ascii="Times New Roman" w:hAnsi="Times New Roman"/>
          <w:color w:val="000000"/>
          <w:sz w:val="30"/>
          <w:szCs w:val="30"/>
          <w:lang w:eastAsia="ru-RU"/>
        </w:rPr>
        <w:t>1 класс</w:t>
      </w:r>
      <w:r w:rsidR="00867D91" w:rsidRPr="00B9579B">
        <w:rPr>
          <w:rFonts w:ascii="Times New Roman" w:hAnsi="Times New Roman"/>
          <w:color w:val="000000"/>
          <w:sz w:val="30"/>
          <w:szCs w:val="30"/>
          <w:lang w:eastAsia="ru-RU"/>
        </w:rPr>
        <w:t>), окончанием учебного года у детей выпускных классов (9, 11) –  </w:t>
      </w:r>
      <w:r w:rsidR="00867D91">
        <w:rPr>
          <w:rFonts w:ascii="Times New Roman" w:hAnsi="Times New Roman"/>
          <w:color w:val="000000"/>
          <w:sz w:val="30"/>
          <w:szCs w:val="30"/>
          <w:lang w:eastAsia="ru-RU"/>
        </w:rPr>
        <w:t>1 день.</w:t>
      </w:r>
    </w:p>
    <w:p w:rsidR="00867D91" w:rsidRPr="00401658"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401658">
        <w:rPr>
          <w:rFonts w:ascii="Times New Roman" w:hAnsi="Times New Roman"/>
          <w:iCs/>
          <w:color w:val="000000"/>
          <w:sz w:val="30"/>
          <w:szCs w:val="30"/>
          <w:lang w:eastAsia="ru-RU"/>
        </w:rPr>
        <w:t>Данная норма распространяется на работников – членов профсоюза.</w:t>
      </w:r>
    </w:p>
    <w:p w:rsidR="00867D91" w:rsidRPr="0031049A" w:rsidRDefault="00867D91" w:rsidP="00867D91">
      <w:pPr>
        <w:shd w:val="clear" w:color="auto" w:fill="FFFFFF"/>
        <w:spacing w:after="0" w:line="240" w:lineRule="auto"/>
        <w:ind w:firstLine="710"/>
        <w:jc w:val="both"/>
        <w:rPr>
          <w:rFonts w:ascii="Times New Roman" w:hAnsi="Times New Roman"/>
          <w:color w:val="000000"/>
          <w:sz w:val="28"/>
          <w:szCs w:val="28"/>
          <w:lang w:eastAsia="ru-RU"/>
        </w:rPr>
      </w:pPr>
      <w:r w:rsidRPr="0033696F">
        <w:rPr>
          <w:rFonts w:ascii="Times New Roman" w:hAnsi="Times New Roman"/>
          <w:iCs/>
          <w:color w:val="000000"/>
          <w:sz w:val="28"/>
          <w:szCs w:val="28"/>
          <w:lang w:eastAsia="ru-RU"/>
        </w:rPr>
        <w:t>Для работников бюджетных</w:t>
      </w:r>
      <w:r w:rsidRPr="0031049A">
        <w:rPr>
          <w:rFonts w:ascii="Times New Roman" w:hAnsi="Times New Roman"/>
          <w:iCs/>
          <w:color w:val="000000"/>
          <w:sz w:val="28"/>
          <w:szCs w:val="28"/>
          <w:lang w:eastAsia="ru-RU"/>
        </w:rPr>
        <w:t xml:space="preserve">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31049A">
        <w:rPr>
          <w:rFonts w:ascii="Times New Roman" w:hAnsi="Times New Roman"/>
          <w:color w:val="000000"/>
          <w:sz w:val="28"/>
          <w:szCs w:val="28"/>
          <w:lang w:eastAsia="ru-RU"/>
        </w:rPr>
        <w:t>При рождении р</w:t>
      </w:r>
      <w:r w:rsidRPr="00B9579B">
        <w:rPr>
          <w:rFonts w:ascii="Times New Roman" w:hAnsi="Times New Roman"/>
          <w:color w:val="000000"/>
          <w:sz w:val="30"/>
          <w:szCs w:val="30"/>
          <w:lang w:eastAsia="ru-RU"/>
        </w:rPr>
        <w:t>ебенка и воспитании его в семье отцу (отчиму) ребёнка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867D91" w:rsidRPr="00B9579B" w:rsidRDefault="00867D91" w:rsidP="00867D91">
      <w:pPr>
        <w:shd w:val="clear" w:color="auto" w:fill="FFFFFF"/>
        <w:spacing w:after="0" w:line="240" w:lineRule="auto"/>
        <w:ind w:firstLine="53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w:t>
      </w:r>
      <w:r w:rsidR="002F6EA4">
        <w:rPr>
          <w:rFonts w:ascii="Times New Roman" w:hAnsi="Times New Roman"/>
          <w:color w:val="000000"/>
          <w:sz w:val="30"/>
          <w:szCs w:val="30"/>
          <w:lang w:eastAsia="ru-RU"/>
        </w:rPr>
        <w:t>достижения им возраста трех лет;</w:t>
      </w:r>
    </w:p>
    <w:p w:rsidR="00867D91" w:rsidRPr="00B9579B" w:rsidRDefault="002F6EA4"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23.15. о</w:t>
      </w:r>
      <w:r w:rsidR="00867D91" w:rsidRPr="00B9579B">
        <w:rPr>
          <w:rFonts w:ascii="Times New Roman" w:hAnsi="Times New Roman"/>
          <w:color w:val="000000"/>
          <w:sz w:val="30"/>
          <w:szCs w:val="30"/>
          <w:lang w:eastAsia="ru-RU"/>
        </w:rPr>
        <w:t>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w:t>
      </w:r>
      <w:r w:rsidR="002F6EA4">
        <w:rPr>
          <w:rFonts w:ascii="Times New Roman" w:hAnsi="Times New Roman"/>
          <w:color w:val="000000"/>
          <w:sz w:val="30"/>
          <w:szCs w:val="30"/>
          <w:lang w:eastAsia="ru-RU"/>
        </w:rPr>
        <w:t>ной платы;</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23.17. график трудовых отпусков работников составляется на кале</w:t>
      </w:r>
      <w:r>
        <w:rPr>
          <w:rFonts w:ascii="Times New Roman" w:hAnsi="Times New Roman"/>
          <w:color w:val="000000"/>
          <w:sz w:val="30"/>
          <w:szCs w:val="30"/>
          <w:lang w:eastAsia="ru-RU"/>
        </w:rPr>
        <w:t>ндарный год не позднее 5 января, педагогическим работникам до 1 апреля</w:t>
      </w:r>
      <w:r w:rsidRPr="00B9579B">
        <w:rPr>
          <w:rFonts w:ascii="Times New Roman" w:hAnsi="Times New Roman"/>
          <w:color w:val="000000"/>
          <w:sz w:val="30"/>
          <w:szCs w:val="30"/>
          <w:lang w:eastAsia="ru-RU"/>
        </w:rPr>
        <w:t>, согласовывается с Профкомом и доводится до сведения всех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23.18. наниматель может с согласия работника отозвать его из трудового отпуска.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23.19. устанавливать дополнительный отпуск за ненормированный рабочий день продолжительностью до </w:t>
      </w:r>
      <w:r>
        <w:rPr>
          <w:rFonts w:ascii="Times New Roman" w:hAnsi="Times New Roman"/>
          <w:color w:val="000000"/>
          <w:sz w:val="30"/>
          <w:szCs w:val="30"/>
          <w:lang w:eastAsia="ru-RU"/>
        </w:rPr>
        <w:t>5</w:t>
      </w:r>
      <w:r w:rsidRPr="00B9579B">
        <w:rPr>
          <w:rFonts w:ascii="Times New Roman" w:hAnsi="Times New Roman"/>
          <w:color w:val="000000"/>
          <w:sz w:val="30"/>
          <w:szCs w:val="30"/>
          <w:lang w:eastAsia="ru-RU"/>
        </w:rPr>
        <w:t xml:space="preserve"> календарных дней работникам с ненормированным рабочим днем за счет внебюджетных средств согласно законодательству (Перечень – </w:t>
      </w:r>
      <w:r w:rsidRPr="008B081A">
        <w:rPr>
          <w:rFonts w:ascii="Times New Roman" w:hAnsi="Times New Roman"/>
          <w:color w:val="000000" w:themeColor="text1"/>
          <w:sz w:val="30"/>
          <w:szCs w:val="30"/>
          <w:lang w:eastAsia="ru-RU"/>
        </w:rPr>
        <w:t>Приложение №</w:t>
      </w:r>
      <w:r w:rsidR="002F6EA4">
        <w:rPr>
          <w:rFonts w:ascii="Times New Roman" w:hAnsi="Times New Roman"/>
          <w:color w:val="000000" w:themeColor="text1"/>
          <w:sz w:val="30"/>
          <w:szCs w:val="30"/>
          <w:lang w:eastAsia="ru-RU"/>
        </w:rPr>
        <w:t xml:space="preserve"> 10</w:t>
      </w:r>
      <w:r w:rsidRPr="008B081A">
        <w:rPr>
          <w:rFonts w:ascii="Times New Roman" w:hAnsi="Times New Roman"/>
          <w:color w:val="000000" w:themeColor="text1"/>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Перечень категорий работников, которым устанавливаются ненормированный рабочий день и продолжительность дополнительного отпуска за ненормированный рабочий день определяется приказом Нанимателя по согласованию с Профкомом.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времени, а также напряженности и сложности его труда.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Оплата дополнительных отпусков за ненормированный рабочий день, предусмотренных частью второй настоящего пункта, производится за счет средств, полученных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Установление порядка, условий предоставления и продолжительности отпуска за ненормированный рабочий день Нанимателем производится по согласованию с Профкомом;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23.20. по договоренности между Нанимателем и работником трудовой отпуск может быть разделен </w:t>
      </w:r>
      <w:r w:rsidRPr="00C2716B">
        <w:rPr>
          <w:rFonts w:ascii="Times New Roman" w:hAnsi="Times New Roman"/>
          <w:color w:val="000000"/>
          <w:sz w:val="30"/>
          <w:szCs w:val="30"/>
          <w:lang w:eastAsia="ru-RU"/>
        </w:rPr>
        <w:t xml:space="preserve">более чем </w:t>
      </w:r>
      <w:r w:rsidR="003B640A" w:rsidRPr="00C2716B">
        <w:rPr>
          <w:rFonts w:ascii="Times New Roman" w:hAnsi="Times New Roman"/>
          <w:color w:val="000000"/>
          <w:sz w:val="30"/>
          <w:szCs w:val="30"/>
          <w:lang w:eastAsia="ru-RU"/>
        </w:rPr>
        <w:t xml:space="preserve">на </w:t>
      </w:r>
      <w:r w:rsidRPr="00C2716B">
        <w:rPr>
          <w:rFonts w:ascii="Times New Roman" w:hAnsi="Times New Roman"/>
          <w:color w:val="000000"/>
          <w:sz w:val="30"/>
          <w:szCs w:val="30"/>
          <w:lang w:eastAsia="ru-RU"/>
        </w:rPr>
        <w:t>две</w:t>
      </w:r>
      <w:r w:rsidRPr="00B9579B">
        <w:rPr>
          <w:rFonts w:ascii="Times New Roman" w:hAnsi="Times New Roman"/>
          <w:color w:val="000000"/>
          <w:sz w:val="30"/>
          <w:szCs w:val="30"/>
          <w:lang w:eastAsia="ru-RU"/>
        </w:rPr>
        <w:t xml:space="preserve"> части. При этом одна часть трудового отпуска должна быть не менее 14 календарных дней.</w:t>
      </w:r>
    </w:p>
    <w:p w:rsidR="00867D91" w:rsidRPr="00FC30B7" w:rsidRDefault="00867D91" w:rsidP="00867D91">
      <w:pPr>
        <w:shd w:val="clear" w:color="auto" w:fill="FFFFFF"/>
        <w:spacing w:after="0" w:line="240" w:lineRule="auto"/>
        <w:ind w:firstLine="720"/>
        <w:jc w:val="both"/>
        <w:rPr>
          <w:rFonts w:ascii="Times New Roman" w:hAnsi="Times New Roman"/>
          <w:sz w:val="20"/>
          <w:szCs w:val="20"/>
          <w:lang w:eastAsia="ru-RU"/>
        </w:rPr>
      </w:pPr>
      <w:r w:rsidRPr="00FC30B7">
        <w:rPr>
          <w:rFonts w:ascii="Times New Roman" w:hAnsi="Times New Roman"/>
          <w:sz w:val="30"/>
          <w:szCs w:val="30"/>
          <w:lang w:eastAsia="ru-RU"/>
        </w:rPr>
        <w:t>По согласованию с нанимателем часть трудового отпуска может быть предоставлена педагогическому работнику в период</w:t>
      </w:r>
      <w:r w:rsidR="003B640A">
        <w:rPr>
          <w:rFonts w:ascii="Times New Roman" w:hAnsi="Times New Roman"/>
          <w:sz w:val="30"/>
          <w:szCs w:val="30"/>
          <w:lang w:eastAsia="ru-RU"/>
        </w:rPr>
        <w:t xml:space="preserve"> каникул в У</w:t>
      </w:r>
      <w:r w:rsidRPr="00FC30B7">
        <w:rPr>
          <w:rFonts w:ascii="Times New Roman" w:hAnsi="Times New Roman"/>
          <w:sz w:val="30"/>
          <w:szCs w:val="30"/>
          <w:lang w:eastAsia="ru-RU"/>
        </w:rPr>
        <w:t>чреждении образования;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FC30B7">
        <w:rPr>
          <w:rFonts w:ascii="Times New Roman" w:hAnsi="Times New Roman"/>
          <w:sz w:val="30"/>
          <w:szCs w:val="30"/>
          <w:lang w:eastAsia="ru-RU"/>
        </w:rPr>
        <w:t xml:space="preserve">23.21. продолжительность </w:t>
      </w:r>
      <w:r w:rsidRPr="00B9579B">
        <w:rPr>
          <w:rFonts w:ascii="Times New Roman" w:hAnsi="Times New Roman"/>
          <w:color w:val="000000"/>
          <w:sz w:val="30"/>
          <w:szCs w:val="30"/>
          <w:lang w:eastAsia="ru-RU"/>
        </w:rPr>
        <w:t>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23.22. по письменной просьбе учителя (преподавателя)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продолжительностью </w:t>
      </w:r>
      <w:r w:rsidR="003B640A">
        <w:rPr>
          <w:rFonts w:ascii="Times New Roman" w:hAnsi="Times New Roman"/>
          <w:color w:val="000000"/>
          <w:sz w:val="30"/>
          <w:szCs w:val="30"/>
          <w:lang w:eastAsia="ru-RU"/>
        </w:rPr>
        <w:t xml:space="preserve">до </w:t>
      </w:r>
      <w:r>
        <w:rPr>
          <w:rFonts w:ascii="Times New Roman" w:hAnsi="Times New Roman"/>
          <w:color w:val="000000"/>
          <w:sz w:val="30"/>
          <w:szCs w:val="30"/>
          <w:lang w:eastAsia="ru-RU"/>
        </w:rPr>
        <w:t xml:space="preserve">90 </w:t>
      </w:r>
      <w:r w:rsidRPr="00B9579B">
        <w:rPr>
          <w:rFonts w:ascii="Times New Roman" w:hAnsi="Times New Roman"/>
          <w:color w:val="000000"/>
          <w:sz w:val="30"/>
          <w:szCs w:val="30"/>
          <w:lang w:eastAsia="ru-RU"/>
        </w:rPr>
        <w:t>календарных дней, но не позднее начала нового учебного года (1 сентября);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23.23. в целях </w:t>
      </w:r>
      <w:r w:rsidRPr="00B9579B">
        <w:rPr>
          <w:rFonts w:ascii="Times New Roman" w:hAnsi="Times New Roman"/>
          <w:color w:val="000000"/>
          <w:sz w:val="30"/>
          <w:szCs w:val="30"/>
          <w:shd w:val="clear" w:color="auto" w:fill="FFFFFF"/>
          <w:lang w:eastAsia="ru-RU"/>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lastRenderedPageBreak/>
        <w:t xml:space="preserve">        23.24. </w:t>
      </w:r>
      <w:r w:rsidRPr="008C5087">
        <w:rPr>
          <w:rFonts w:ascii="Times New Roman" w:hAnsi="Times New Roman"/>
          <w:sz w:val="30"/>
          <w:szCs w:val="30"/>
          <w:shd w:val="clear" w:color="auto" w:fill="FFFFFF"/>
          <w:lang w:eastAsia="ru-RU"/>
        </w:rPr>
        <w:t xml:space="preserve">предоставлять социальные неоплачиваемые отпуска работникам продолжительностью </w:t>
      </w:r>
      <w:r w:rsidRPr="00B9579B">
        <w:rPr>
          <w:rFonts w:ascii="Times New Roman" w:hAnsi="Times New Roman"/>
          <w:color w:val="000000"/>
          <w:sz w:val="30"/>
          <w:szCs w:val="30"/>
          <w:shd w:val="clear" w:color="auto" w:fill="FFFFFF"/>
          <w:lang w:eastAsia="ru-RU"/>
        </w:rPr>
        <w:t xml:space="preserve">не более 90 календарных дней (ст. 190 ТК) на основании личных заявлений с предоставлением подтверждающих документов: </w:t>
      </w:r>
    </w:p>
    <w:p w:rsidR="00867D91" w:rsidRPr="00B9579B" w:rsidRDefault="003B640A"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shd w:val="clear" w:color="auto" w:fill="FFFFFF"/>
          <w:lang w:eastAsia="ru-RU"/>
        </w:rPr>
        <w:t>        23.24.1.</w:t>
      </w:r>
      <w:r w:rsidR="00867D91" w:rsidRPr="00B9579B">
        <w:rPr>
          <w:rFonts w:ascii="Times New Roman" w:hAnsi="Times New Roman"/>
          <w:color w:val="000000"/>
          <w:sz w:val="30"/>
          <w:szCs w:val="30"/>
          <w:shd w:val="clear" w:color="auto" w:fill="FFFFFF"/>
          <w:lang w:eastAsia="ru-RU"/>
        </w:rPr>
        <w:t xml:space="preserve"> для участия в учебно-экзаменационных сессиях и сдачи экзаменов в учреждениях образования;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3B640A">
        <w:rPr>
          <w:rFonts w:ascii="Times New Roman" w:hAnsi="Times New Roman"/>
          <w:color w:val="000000"/>
          <w:sz w:val="30"/>
          <w:szCs w:val="30"/>
          <w:shd w:val="clear" w:color="auto" w:fill="FFFFFF"/>
          <w:lang w:eastAsia="ru-RU"/>
        </w:rPr>
        <w:t xml:space="preserve">23.24.2. </w:t>
      </w:r>
      <w:r w:rsidRPr="00B9579B">
        <w:rPr>
          <w:rFonts w:ascii="Times New Roman" w:hAnsi="Times New Roman"/>
          <w:color w:val="000000"/>
          <w:sz w:val="30"/>
          <w:szCs w:val="30"/>
          <w:shd w:val="clear" w:color="auto" w:fill="FFFFFF"/>
          <w:lang w:eastAsia="ru-RU"/>
        </w:rPr>
        <w:t xml:space="preserve"> для работы над диссертацией, подготовкой методических пособий и учебников;</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3B640A">
        <w:rPr>
          <w:rFonts w:ascii="Times New Roman" w:hAnsi="Times New Roman"/>
          <w:color w:val="000000"/>
          <w:sz w:val="30"/>
          <w:szCs w:val="30"/>
          <w:shd w:val="clear" w:color="auto" w:fill="FFFFFF"/>
          <w:lang w:eastAsia="ru-RU"/>
        </w:rPr>
        <w:t xml:space="preserve">23.24.3. </w:t>
      </w:r>
      <w:r w:rsidRPr="00B9579B">
        <w:rPr>
          <w:rFonts w:ascii="Times New Roman" w:hAnsi="Times New Roman"/>
          <w:color w:val="000000"/>
          <w:sz w:val="30"/>
          <w:szCs w:val="30"/>
          <w:shd w:val="clear" w:color="auto" w:fill="FFFFFF"/>
          <w:lang w:eastAsia="ru-RU"/>
        </w:rPr>
        <w:t xml:space="preserve">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w:t>
      </w:r>
      <w:proofErr w:type="spellStart"/>
      <w:r w:rsidRPr="00B9579B">
        <w:rPr>
          <w:rFonts w:ascii="Times New Roman" w:hAnsi="Times New Roman"/>
          <w:color w:val="000000"/>
          <w:sz w:val="30"/>
          <w:szCs w:val="30"/>
          <w:shd w:val="clear" w:color="auto" w:fill="FFFFFF"/>
          <w:lang w:eastAsia="ru-RU"/>
        </w:rPr>
        <w:t>т.ч</w:t>
      </w:r>
      <w:proofErr w:type="spellEnd"/>
      <w:r w:rsidRPr="00B9579B">
        <w:rPr>
          <w:rFonts w:ascii="Times New Roman" w:hAnsi="Times New Roman"/>
          <w:color w:val="000000"/>
          <w:sz w:val="30"/>
          <w:szCs w:val="30"/>
          <w:shd w:val="clear" w:color="auto" w:fill="FFFFFF"/>
          <w:lang w:eastAsia="ru-RU"/>
        </w:rPr>
        <w:t xml:space="preserve">. сопровождение ребенка на лечение, оздоровление;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3B640A">
        <w:rPr>
          <w:rFonts w:ascii="Times New Roman" w:hAnsi="Times New Roman"/>
          <w:color w:val="000000"/>
          <w:sz w:val="30"/>
          <w:szCs w:val="30"/>
          <w:shd w:val="clear" w:color="auto" w:fill="FFFFFF"/>
          <w:lang w:eastAsia="ru-RU"/>
        </w:rPr>
        <w:t xml:space="preserve">23.24.4. </w:t>
      </w:r>
      <w:r w:rsidRPr="00B9579B">
        <w:rPr>
          <w:rFonts w:ascii="Times New Roman" w:hAnsi="Times New Roman"/>
          <w:color w:val="000000"/>
          <w:sz w:val="30"/>
          <w:szCs w:val="30"/>
          <w:shd w:val="clear" w:color="auto" w:fill="FFFFFF"/>
          <w:lang w:eastAsia="ru-RU"/>
        </w:rPr>
        <w:t xml:space="preserve"> по окончании отпуска по уходу за ребенком до 3-х лет;</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3B640A">
        <w:rPr>
          <w:rFonts w:ascii="Times New Roman" w:hAnsi="Times New Roman"/>
          <w:color w:val="000000"/>
          <w:sz w:val="30"/>
          <w:szCs w:val="30"/>
          <w:shd w:val="clear" w:color="auto" w:fill="FFFFFF"/>
          <w:lang w:eastAsia="ru-RU"/>
        </w:rPr>
        <w:t xml:space="preserve">23.24.5. </w:t>
      </w:r>
      <w:r w:rsidRPr="00B9579B">
        <w:rPr>
          <w:rFonts w:ascii="Times New Roman" w:hAnsi="Times New Roman"/>
          <w:color w:val="000000"/>
          <w:sz w:val="30"/>
          <w:szCs w:val="30"/>
          <w:shd w:val="clear" w:color="auto" w:fill="FFFFFF"/>
          <w:lang w:eastAsia="ru-RU"/>
        </w:rPr>
        <w:t xml:space="preserve"> приемным родителям в связи с оздоровлением детей;</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23.25</w:t>
      </w:r>
      <w:r w:rsidRPr="00B9579B">
        <w:rPr>
          <w:rFonts w:ascii="Times New Roman" w:hAnsi="Times New Roman"/>
          <w:color w:val="00B050"/>
          <w:sz w:val="30"/>
          <w:szCs w:val="30"/>
          <w:shd w:val="clear" w:color="auto" w:fill="FFFFFF"/>
          <w:lang w:eastAsia="ru-RU"/>
        </w:rPr>
        <w:t xml:space="preserve">. </w:t>
      </w:r>
      <w:r w:rsidR="007B6288">
        <w:rPr>
          <w:rFonts w:ascii="Times New Roman" w:hAnsi="Times New Roman"/>
          <w:sz w:val="30"/>
          <w:szCs w:val="30"/>
          <w:shd w:val="clear" w:color="auto" w:fill="FFFFFF"/>
          <w:lang w:eastAsia="ru-RU"/>
        </w:rPr>
        <w:t>о</w:t>
      </w:r>
      <w:r w:rsidRPr="008C5087">
        <w:rPr>
          <w:rFonts w:ascii="Times New Roman" w:hAnsi="Times New Roman"/>
          <w:sz w:val="30"/>
          <w:szCs w:val="30"/>
          <w:shd w:val="clear" w:color="auto" w:fill="FFFFFF"/>
          <w:lang w:eastAsia="ru-RU"/>
        </w:rPr>
        <w:t xml:space="preserve">тцам, воспитывающим детей без матери (в связи с ее длительным (более месяца) </w:t>
      </w:r>
      <w:r w:rsidRPr="00B9579B">
        <w:rPr>
          <w:rFonts w:ascii="Times New Roman" w:hAnsi="Times New Roman"/>
          <w:color w:val="000000"/>
          <w:sz w:val="30"/>
          <w:szCs w:val="30"/>
          <w:shd w:val="clear" w:color="auto" w:fill="FFFFFF"/>
          <w:lang w:eastAsia="ru-RU"/>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xml:space="preserve">        23.26.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867D91" w:rsidRPr="00B9579B" w:rsidRDefault="003B640A"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shd w:val="clear" w:color="auto" w:fill="FFFFFF"/>
          <w:lang w:eastAsia="ru-RU"/>
        </w:rPr>
        <w:t>        23.27</w:t>
      </w:r>
      <w:r w:rsidR="00867D91" w:rsidRPr="00B9579B">
        <w:rPr>
          <w:rFonts w:ascii="Times New Roman" w:hAnsi="Times New Roman"/>
          <w:color w:val="000000"/>
          <w:sz w:val="30"/>
          <w:szCs w:val="30"/>
          <w:shd w:val="clear" w:color="auto" w:fill="FFFFFF"/>
          <w:lang w:eastAsia="ru-RU"/>
        </w:rPr>
        <w:t>. наниматель предоставляет работнику</w:t>
      </w:r>
      <w:r w:rsidR="00F61914">
        <w:rPr>
          <w:rFonts w:ascii="Times New Roman" w:hAnsi="Times New Roman"/>
          <w:color w:val="000000"/>
          <w:sz w:val="30"/>
          <w:szCs w:val="30"/>
          <w:shd w:val="clear" w:color="auto" w:fill="FFFFFF"/>
          <w:lang w:eastAsia="ru-RU"/>
        </w:rPr>
        <w:t>, члену профсоюза,</w:t>
      </w:r>
      <w:r w:rsidR="00867D91" w:rsidRPr="00B9579B">
        <w:rPr>
          <w:rFonts w:ascii="Times New Roman" w:hAnsi="Times New Roman"/>
          <w:color w:val="000000"/>
          <w:sz w:val="30"/>
          <w:szCs w:val="30"/>
          <w:shd w:val="clear" w:color="auto" w:fill="FFFFFF"/>
          <w:lang w:eastAsia="ru-RU"/>
        </w:rPr>
        <w:t xml:space="preserve">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867D91" w:rsidRDefault="003B640A" w:rsidP="00867D91">
      <w:pPr>
        <w:shd w:val="clear" w:color="auto" w:fill="FFFFFF"/>
        <w:spacing w:after="0" w:line="240" w:lineRule="auto"/>
        <w:jc w:val="both"/>
        <w:rPr>
          <w:rFonts w:ascii="Times New Roman" w:hAnsi="Times New Roman"/>
          <w:color w:val="000000"/>
          <w:sz w:val="30"/>
          <w:szCs w:val="30"/>
          <w:shd w:val="clear" w:color="auto" w:fill="FFFFFF"/>
          <w:lang w:eastAsia="ru-RU"/>
        </w:rPr>
      </w:pPr>
      <w:r>
        <w:rPr>
          <w:rFonts w:ascii="Times New Roman" w:hAnsi="Times New Roman"/>
          <w:color w:val="000000"/>
          <w:sz w:val="30"/>
          <w:szCs w:val="30"/>
          <w:shd w:val="clear" w:color="auto" w:fill="FFFFFF"/>
          <w:lang w:eastAsia="ru-RU"/>
        </w:rPr>
        <w:t>        23.28</w:t>
      </w:r>
      <w:r w:rsidR="00867D91" w:rsidRPr="00B9579B">
        <w:rPr>
          <w:rFonts w:ascii="Times New Roman" w:hAnsi="Times New Roman"/>
          <w:color w:val="000000"/>
          <w:sz w:val="30"/>
          <w:szCs w:val="30"/>
          <w:shd w:val="clear" w:color="auto" w:fill="FFFFFF"/>
          <w:lang w:eastAsia="ru-RU"/>
        </w:rPr>
        <w:t xml:space="preserve">. при наличии у работника права на получение отпуска за отработанный период и при желании работника использовать его с </w:t>
      </w:r>
      <w:r w:rsidR="00867D91" w:rsidRPr="00B9579B">
        <w:rPr>
          <w:rFonts w:ascii="Times New Roman" w:hAnsi="Times New Roman"/>
          <w:color w:val="000000"/>
          <w:sz w:val="30"/>
          <w:szCs w:val="30"/>
          <w:shd w:val="clear" w:color="auto" w:fill="FFFFFF"/>
          <w:lang w:eastAsia="ru-RU"/>
        </w:rPr>
        <w:lastRenderedPageBreak/>
        <w:t>последующим увольнением – удовлетворять желание работника и давать право на использование отпуска с последующим увольнением.</w:t>
      </w:r>
    </w:p>
    <w:p w:rsidR="007B6288" w:rsidRDefault="007B6288" w:rsidP="00867D91">
      <w:pPr>
        <w:shd w:val="clear" w:color="auto" w:fill="FFFFFF"/>
        <w:spacing w:after="0" w:line="240" w:lineRule="auto"/>
        <w:jc w:val="both"/>
        <w:rPr>
          <w:rFonts w:ascii="Times New Roman" w:hAnsi="Times New Roman"/>
          <w:color w:val="000000"/>
          <w:sz w:val="30"/>
          <w:szCs w:val="30"/>
          <w:shd w:val="clear" w:color="auto" w:fill="FFFFFF"/>
          <w:lang w:eastAsia="ru-RU"/>
        </w:rPr>
      </w:pPr>
      <w:r>
        <w:rPr>
          <w:rFonts w:ascii="Times New Roman" w:hAnsi="Times New Roman"/>
          <w:color w:val="000000"/>
          <w:sz w:val="30"/>
          <w:szCs w:val="30"/>
          <w:shd w:val="clear" w:color="auto" w:fill="FFFFFF"/>
          <w:lang w:eastAsia="ru-RU"/>
        </w:rPr>
        <w:t xml:space="preserve">        23.29.  Очередность предоставления трудовых отпусков определя</w:t>
      </w:r>
      <w:r w:rsidR="00EE0782">
        <w:rPr>
          <w:rFonts w:ascii="Times New Roman" w:hAnsi="Times New Roman"/>
          <w:color w:val="000000"/>
          <w:sz w:val="30"/>
          <w:szCs w:val="30"/>
          <w:shd w:val="clear" w:color="auto" w:fill="FFFFFF"/>
          <w:lang w:eastAsia="ru-RU"/>
        </w:rPr>
        <w:t>ется графиком трудовых отпусков, который утверждается нанимателем и согласовывается с первичной орга</w:t>
      </w:r>
      <w:r w:rsidR="004C3617">
        <w:rPr>
          <w:rFonts w:ascii="Times New Roman" w:hAnsi="Times New Roman"/>
          <w:color w:val="000000"/>
          <w:sz w:val="30"/>
          <w:szCs w:val="30"/>
          <w:shd w:val="clear" w:color="auto" w:fill="FFFFFF"/>
          <w:lang w:eastAsia="ru-RU"/>
        </w:rPr>
        <w:t xml:space="preserve">низацией </w:t>
      </w:r>
      <w:proofErr w:type="gramStart"/>
      <w:r w:rsidR="004C3617">
        <w:rPr>
          <w:rFonts w:ascii="Times New Roman" w:hAnsi="Times New Roman"/>
          <w:color w:val="000000"/>
          <w:sz w:val="30"/>
          <w:szCs w:val="30"/>
          <w:shd w:val="clear" w:color="auto" w:fill="FFFFFF"/>
          <w:lang w:eastAsia="ru-RU"/>
        </w:rPr>
        <w:t>Профсоюза  до</w:t>
      </w:r>
      <w:proofErr w:type="gramEnd"/>
      <w:r w:rsidR="004C3617">
        <w:rPr>
          <w:rFonts w:ascii="Times New Roman" w:hAnsi="Times New Roman"/>
          <w:color w:val="000000"/>
          <w:sz w:val="30"/>
          <w:szCs w:val="30"/>
          <w:shd w:val="clear" w:color="auto" w:fill="FFFFFF"/>
          <w:lang w:eastAsia="ru-RU"/>
        </w:rPr>
        <w:t xml:space="preserve"> 5 января и</w:t>
      </w:r>
      <w:r w:rsidR="00F61914">
        <w:rPr>
          <w:rFonts w:ascii="Times New Roman" w:hAnsi="Times New Roman"/>
          <w:color w:val="000000"/>
          <w:sz w:val="30"/>
          <w:szCs w:val="30"/>
          <w:shd w:val="clear" w:color="auto" w:fill="FFFFFF"/>
          <w:lang w:eastAsia="ru-RU"/>
        </w:rPr>
        <w:t xml:space="preserve"> доводится до сведения всех работников</w:t>
      </w:r>
    </w:p>
    <w:p w:rsidR="00C5170C" w:rsidRPr="00B9579B" w:rsidRDefault="00C5170C" w:rsidP="00867D91">
      <w:pPr>
        <w:shd w:val="clear" w:color="auto" w:fill="FFFFFF"/>
        <w:spacing w:after="0" w:line="240" w:lineRule="auto"/>
        <w:jc w:val="both"/>
        <w:rPr>
          <w:rFonts w:ascii="Times New Roman" w:hAnsi="Times New Roman"/>
          <w:color w:val="000000"/>
          <w:sz w:val="20"/>
          <w:szCs w:val="20"/>
          <w:lang w:eastAsia="ru-RU"/>
        </w:rPr>
      </w:pPr>
    </w:p>
    <w:p w:rsidR="008B081A" w:rsidRDefault="008B081A" w:rsidP="007B6288">
      <w:pPr>
        <w:shd w:val="clear" w:color="auto" w:fill="FFFFFF" w:themeFill="background1"/>
        <w:spacing w:after="0" w:line="240" w:lineRule="auto"/>
        <w:jc w:val="center"/>
        <w:rPr>
          <w:rFonts w:ascii="Times New Roman" w:hAnsi="Times New Roman"/>
          <w:b/>
          <w:color w:val="000000"/>
          <w:sz w:val="30"/>
          <w:szCs w:val="30"/>
          <w:lang w:eastAsia="ru-RU"/>
        </w:rPr>
      </w:pPr>
    </w:p>
    <w:p w:rsidR="00867D91" w:rsidRPr="004D31D4" w:rsidRDefault="00867D91" w:rsidP="00867D91">
      <w:pPr>
        <w:shd w:val="clear" w:color="auto" w:fill="FFFFFF"/>
        <w:spacing w:after="0" w:line="240" w:lineRule="auto"/>
        <w:jc w:val="center"/>
        <w:rPr>
          <w:rFonts w:ascii="Times New Roman" w:hAnsi="Times New Roman"/>
          <w:b/>
          <w:color w:val="000000"/>
          <w:sz w:val="30"/>
          <w:szCs w:val="30"/>
          <w:lang w:eastAsia="ru-RU"/>
        </w:rPr>
      </w:pPr>
      <w:r w:rsidRPr="008C5087">
        <w:rPr>
          <w:rFonts w:ascii="Times New Roman" w:hAnsi="Times New Roman"/>
          <w:b/>
          <w:color w:val="000000"/>
          <w:sz w:val="30"/>
          <w:szCs w:val="30"/>
          <w:lang w:eastAsia="ru-RU"/>
        </w:rPr>
        <w:t xml:space="preserve">ГЛАВА </w:t>
      </w:r>
      <w:r w:rsidR="002E2A67">
        <w:rPr>
          <w:rFonts w:ascii="Times New Roman" w:hAnsi="Times New Roman"/>
          <w:b/>
          <w:color w:val="000000"/>
          <w:sz w:val="30"/>
          <w:szCs w:val="30"/>
          <w:lang w:val="en-US" w:eastAsia="ru-RU"/>
        </w:rPr>
        <w:t>III</w:t>
      </w:r>
    </w:p>
    <w:p w:rsidR="00C5170C" w:rsidRPr="006044F1" w:rsidRDefault="00C5170C" w:rsidP="00867D91">
      <w:pPr>
        <w:shd w:val="clear" w:color="auto" w:fill="FFFFFF"/>
        <w:spacing w:after="0" w:line="240" w:lineRule="auto"/>
        <w:jc w:val="center"/>
        <w:rPr>
          <w:rFonts w:ascii="Times New Roman" w:hAnsi="Times New Roman"/>
          <w:b/>
          <w:color w:val="000000"/>
          <w:sz w:val="20"/>
          <w:szCs w:val="20"/>
          <w:lang w:eastAsia="ru-RU"/>
        </w:rPr>
      </w:pP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 ГАРАНТИИ ЗАНЯТОСТИ</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24.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24.1. обеспечить полную занятость работников в соответствии с трудовым договором (контрактом) и квалификацией;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3800E9">
        <w:rPr>
          <w:rFonts w:ascii="Times New Roman" w:hAnsi="Times New Roman"/>
          <w:sz w:val="30"/>
          <w:szCs w:val="30"/>
          <w:lang w:eastAsia="ru-RU"/>
        </w:rPr>
        <w:t xml:space="preserve">24.3. сокращение классов (групп) в течение учебного года, перевод организации на режим работы, влекущий </w:t>
      </w:r>
      <w:r w:rsidRPr="00B9579B">
        <w:rPr>
          <w:rFonts w:ascii="Times New Roman" w:hAnsi="Times New Roman"/>
          <w:color w:val="000000"/>
          <w:sz w:val="30"/>
          <w:szCs w:val="30"/>
          <w:lang w:eastAsia="ru-RU"/>
        </w:rPr>
        <w:t>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u w:val="single"/>
          <w:lang w:eastAsia="ru-RU"/>
        </w:rPr>
        <w:t>25. Профком обязуется:</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 xml:space="preserve">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w:t>
      </w:r>
      <w:r w:rsidRPr="003800E9">
        <w:rPr>
          <w:rFonts w:ascii="Times New Roman" w:hAnsi="Times New Roman"/>
          <w:sz w:val="30"/>
          <w:szCs w:val="30"/>
          <w:lang w:eastAsia="ru-RU"/>
        </w:rPr>
        <w:lastRenderedPageBreak/>
        <w:t>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26. Стороны пришли к соглашению:</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позднее чем за две недели уведомления Профкома.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867D91" w:rsidRPr="003800E9"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w:t>
      </w:r>
      <w:r w:rsidRPr="003800E9">
        <w:rPr>
          <w:rFonts w:ascii="Times New Roman" w:hAnsi="Times New Roman"/>
          <w:sz w:val="30"/>
          <w:szCs w:val="30"/>
          <w:lang w:eastAsia="ru-RU"/>
        </w:rPr>
        <w:t xml:space="preserve">работникам, не допускающим нарушений производственно-технологической, исполнительской и трудовой дисциплины: </w:t>
      </w:r>
    </w:p>
    <w:p w:rsidR="00867D91" w:rsidRPr="003800E9" w:rsidRDefault="00867D91" w:rsidP="00867D91">
      <w:pPr>
        <w:shd w:val="clear" w:color="auto" w:fill="FFFFFF"/>
        <w:spacing w:after="0" w:line="240" w:lineRule="auto"/>
        <w:ind w:firstLine="710"/>
        <w:jc w:val="both"/>
        <w:rPr>
          <w:rFonts w:ascii="Times New Roman" w:hAnsi="Times New Roman"/>
          <w:sz w:val="20"/>
          <w:szCs w:val="20"/>
          <w:lang w:eastAsia="ru-RU"/>
        </w:rPr>
      </w:pPr>
      <w:r w:rsidRPr="003800E9">
        <w:rPr>
          <w:rFonts w:ascii="Times New Roman" w:hAnsi="Times New Roman"/>
          <w:sz w:val="30"/>
          <w:szCs w:val="30"/>
          <w:lang w:eastAsia="ru-RU"/>
        </w:rPr>
        <w:t>26.3.1. работнику, имеющему неполную семью (ст. 63 Кодекса о браке и семье);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26.3.2. матери (отцу, опекуну, попечителю), воспитывающей (воспитывающему) ребенка-инвалида в возрасте до восемнадцати лет;</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23.4.3. опекунам, попечителям, на иждивении которых находятся несовершеннолетние дети;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26.3.4. матери (отцу, опекуну, попечителю), воспитывающей (воспитывающему) троих и более детей в возрасте до восемнадцати лет;</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26.3.5. являющимся единственными кормильцами в семье, при наличии двух и более иждивенцев;</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26.3.6. одному из двух работающих в организации родителей, воспитывающих несовершеннолетнего ребенка;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26.3.7 имеющим длительный непреры</w:t>
      </w:r>
      <w:r>
        <w:rPr>
          <w:rFonts w:ascii="Times New Roman" w:hAnsi="Times New Roman"/>
          <w:color w:val="000000"/>
          <w:sz w:val="30"/>
          <w:szCs w:val="30"/>
          <w:lang w:eastAsia="ru-RU"/>
        </w:rPr>
        <w:t>вный стаж работы в организации сроком не менее 10 лет</w:t>
      </w:r>
      <w:r w:rsidRPr="00B9579B">
        <w:rPr>
          <w:rFonts w:ascii="Times New Roman" w:hAnsi="Times New Roman"/>
          <w:color w:val="000000"/>
          <w:sz w:val="30"/>
          <w:szCs w:val="30"/>
          <w:lang w:eastAsia="ru-RU"/>
        </w:rPr>
        <w:t xml:space="preserve">;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26.3.8. получившим трудовое увечье или профессиональное заболевание в организации;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26.3.9. избранным в состав профсоюзных органов;</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26.3.10. членам комиссий по трудовым спорам;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26.3.11. </w:t>
      </w:r>
      <w:proofErr w:type="spellStart"/>
      <w:r w:rsidRPr="00B9579B">
        <w:rPr>
          <w:rFonts w:ascii="Times New Roman" w:hAnsi="Times New Roman"/>
          <w:color w:val="000000"/>
          <w:sz w:val="30"/>
          <w:szCs w:val="30"/>
          <w:lang w:eastAsia="ru-RU"/>
        </w:rPr>
        <w:t>предпенсионного</w:t>
      </w:r>
      <w:proofErr w:type="spellEnd"/>
      <w:r w:rsidRPr="00B9579B">
        <w:rPr>
          <w:rFonts w:ascii="Times New Roman" w:hAnsi="Times New Roman"/>
          <w:color w:val="000000"/>
          <w:sz w:val="30"/>
          <w:szCs w:val="30"/>
          <w:lang w:eastAsia="ru-RU"/>
        </w:rPr>
        <w:t xml:space="preserve"> возраста (за 5 лет до наступления общеустановленного возраста);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26.3.12. работникам, совмещающим работу с обучением по востребованным в организации специальностям;</w:t>
      </w:r>
    </w:p>
    <w:p w:rsidR="00867D91" w:rsidRPr="008B081A"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26.3.13. женщинам, воспитывающим несовершеннолетних детей, супруги которых призваны на срочную военную службу (на период срока служб</w:t>
      </w:r>
      <w:r w:rsidRPr="008B081A">
        <w:rPr>
          <w:rFonts w:ascii="Times New Roman" w:hAnsi="Times New Roman"/>
          <w:color w:val="000000"/>
          <w:sz w:val="30"/>
          <w:szCs w:val="30"/>
          <w:lang w:eastAsia="ru-RU"/>
        </w:rPr>
        <w:t>ы);</w:t>
      </w:r>
    </w:p>
    <w:p w:rsidR="00867D91" w:rsidRPr="008B081A" w:rsidRDefault="00986359" w:rsidP="00867D91">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8B081A">
        <w:rPr>
          <w:rFonts w:ascii="Times New Roman" w:hAnsi="Times New Roman"/>
          <w:sz w:val="28"/>
          <w:szCs w:val="28"/>
          <w:lang w:eastAsia="ru-RU"/>
        </w:rPr>
        <w:t>28.3.14</w:t>
      </w:r>
      <w:r w:rsidR="00867D91" w:rsidRPr="008B081A">
        <w:rPr>
          <w:rFonts w:ascii="Times New Roman" w:hAnsi="Times New Roman"/>
          <w:sz w:val="28"/>
          <w:szCs w:val="28"/>
          <w:lang w:eastAsia="ru-RU"/>
        </w:rPr>
        <w:t xml:space="preserve">. </w:t>
      </w:r>
      <w:r w:rsidR="00867D91" w:rsidRPr="008B081A">
        <w:rPr>
          <w:rFonts w:ascii="Times New Roman" w:hAnsi="Times New Roman"/>
          <w:sz w:val="28"/>
          <w:szCs w:val="28"/>
        </w:rPr>
        <w:t>отцам, воспитывающим детей без матери;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867D91" w:rsidRPr="00533417"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w:t>
      </w:r>
      <w:r w:rsidRPr="00533417">
        <w:rPr>
          <w:rFonts w:ascii="Times New Roman" w:hAnsi="Times New Roman"/>
          <w:sz w:val="30"/>
          <w:szCs w:val="30"/>
          <w:lang w:eastAsia="ru-RU"/>
        </w:rPr>
        <w:t>коллективными договорами, местными соглашениями.</w:t>
      </w:r>
    </w:p>
    <w:p w:rsidR="00867D91" w:rsidRPr="00533417" w:rsidRDefault="00867D91" w:rsidP="00867D91">
      <w:pPr>
        <w:shd w:val="clear" w:color="auto" w:fill="FFFFFF"/>
        <w:spacing w:after="0" w:line="240" w:lineRule="auto"/>
        <w:ind w:firstLine="710"/>
        <w:jc w:val="both"/>
        <w:rPr>
          <w:rFonts w:ascii="Times New Roman" w:hAnsi="Times New Roman"/>
          <w:sz w:val="20"/>
          <w:szCs w:val="20"/>
          <w:lang w:eastAsia="ru-RU"/>
        </w:rPr>
      </w:pPr>
      <w:r w:rsidRPr="00533417">
        <w:rPr>
          <w:rFonts w:ascii="Times New Roman" w:hAnsi="Times New Roman"/>
          <w:sz w:val="30"/>
          <w:szCs w:val="30"/>
          <w:lang w:eastAsia="ru-RU"/>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533417">
        <w:rPr>
          <w:rFonts w:ascii="Times New Roman" w:hAnsi="Times New Roman"/>
          <w:sz w:val="30"/>
          <w:szCs w:val="30"/>
          <w:lang w:eastAsia="ru-RU"/>
        </w:rPr>
        <w:t xml:space="preserve">Принимать меры к трудоустройству работников, </w:t>
      </w:r>
      <w:r w:rsidRPr="00B9579B">
        <w:rPr>
          <w:rFonts w:ascii="Times New Roman" w:hAnsi="Times New Roman"/>
          <w:color w:val="000000"/>
          <w:sz w:val="30"/>
          <w:szCs w:val="30"/>
          <w:lang w:eastAsia="ru-RU"/>
        </w:rPr>
        <w:t>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26.6. предоставлять преимущественное право работникам, уволенным по сокращению штатов, возвращаться в организацию при появлении вакансий;</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 xml:space="preserve">26.7.увольнение работников в связи с сокращением численности или штата работников проводить только после следующих упреждающих мер: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заполнение вакантных мест;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увольнение совместителей;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B050"/>
          <w:sz w:val="30"/>
          <w:szCs w:val="30"/>
          <w:lang w:eastAsia="ru-RU"/>
        </w:rPr>
        <w:t xml:space="preserve">       </w:t>
      </w:r>
      <w:r w:rsidRPr="00B9579B">
        <w:rPr>
          <w:rFonts w:ascii="Times New Roman" w:hAnsi="Times New Roman"/>
          <w:color w:val="000000"/>
          <w:sz w:val="30"/>
          <w:szCs w:val="30"/>
          <w:lang w:eastAsia="ru-RU"/>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26.9.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26.11.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26.13.</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w:t>
      </w:r>
      <w:r w:rsidRPr="00B9579B">
        <w:rPr>
          <w:rFonts w:ascii="Times New Roman" w:hAnsi="Times New Roman"/>
          <w:color w:val="000000"/>
          <w:sz w:val="30"/>
          <w:szCs w:val="30"/>
          <w:lang w:eastAsia="ru-RU"/>
        </w:rPr>
        <w:lastRenderedPageBreak/>
        <w:t>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9579B">
        <w:rPr>
          <w:rFonts w:ascii="Times New Roman" w:hAnsi="Times New Roman"/>
          <w:color w:val="000000"/>
          <w:sz w:val="30"/>
          <w:szCs w:val="30"/>
          <w:vertAlign w:val="superscript"/>
          <w:lang w:eastAsia="ru-RU"/>
        </w:rPr>
        <w:t>2</w:t>
      </w:r>
      <w:r w:rsidRPr="00B9579B">
        <w:rPr>
          <w:rFonts w:ascii="Times New Roman" w:hAnsi="Times New Roman"/>
          <w:color w:val="000000"/>
          <w:sz w:val="30"/>
          <w:szCs w:val="30"/>
          <w:lang w:eastAsia="ru-RU"/>
        </w:rPr>
        <w:t> ТК.</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26.14.</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26.14.1.заключать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9579B">
        <w:rPr>
          <w:rFonts w:ascii="Times New Roman" w:hAnsi="Times New Roman"/>
          <w:color w:val="000000"/>
          <w:sz w:val="30"/>
          <w:szCs w:val="30"/>
          <w:vertAlign w:val="superscript"/>
          <w:lang w:eastAsia="ru-RU"/>
        </w:rPr>
        <w:t xml:space="preserve">2 </w:t>
      </w:r>
      <w:r w:rsidRPr="00B9579B">
        <w:rPr>
          <w:rFonts w:ascii="Times New Roman" w:hAnsi="Times New Roman"/>
          <w:color w:val="000000"/>
          <w:sz w:val="30"/>
          <w:szCs w:val="30"/>
          <w:lang w:eastAsia="ru-RU"/>
        </w:rPr>
        <w:t>Трудового кодекса;</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9579B">
        <w:rPr>
          <w:rFonts w:ascii="Times New Roman" w:hAnsi="Times New Roman"/>
          <w:color w:val="000000"/>
          <w:sz w:val="30"/>
          <w:szCs w:val="30"/>
          <w:vertAlign w:val="superscript"/>
          <w:lang w:eastAsia="ru-RU"/>
        </w:rPr>
        <w:t>2</w:t>
      </w:r>
      <w:r w:rsidRPr="00B9579B">
        <w:rPr>
          <w:rFonts w:ascii="Times New Roman" w:hAnsi="Times New Roman"/>
          <w:color w:val="000000"/>
          <w:sz w:val="30"/>
          <w:szCs w:val="30"/>
          <w:lang w:eastAsia="ru-RU"/>
        </w:rPr>
        <w:t> Трудового кодекса.</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 меньший срок продлевать (заключать новый) контракт только с письменного согласия работника;</w:t>
      </w:r>
    </w:p>
    <w:p w:rsidR="00867D91" w:rsidRPr="00C626D3" w:rsidRDefault="00867D91" w:rsidP="00867D91">
      <w:pPr>
        <w:shd w:val="clear" w:color="auto" w:fill="FFFFFF"/>
        <w:spacing w:after="0" w:line="240" w:lineRule="auto"/>
        <w:ind w:firstLine="568"/>
        <w:jc w:val="both"/>
        <w:rPr>
          <w:rFonts w:ascii="Times New Roman" w:hAnsi="Times New Roman"/>
          <w:sz w:val="20"/>
          <w:szCs w:val="20"/>
          <w:lang w:eastAsia="ru-RU"/>
        </w:rPr>
      </w:pPr>
      <w:r w:rsidRPr="00C626D3">
        <w:rPr>
          <w:rFonts w:ascii="Times New Roman" w:hAnsi="Times New Roman"/>
          <w:sz w:val="30"/>
          <w:szCs w:val="30"/>
          <w:lang w:eastAsia="ru-RU"/>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proofErr w:type="gramStart"/>
      <w:r w:rsidRPr="00C626D3">
        <w:rPr>
          <w:rFonts w:ascii="Times New Roman" w:hAnsi="Times New Roman"/>
          <w:sz w:val="20"/>
          <w:szCs w:val="20"/>
          <w:lang w:eastAsia="ru-RU"/>
        </w:rPr>
        <w:lastRenderedPageBreak/>
        <w:t>.</w:t>
      </w:r>
      <w:r w:rsidRPr="00C626D3">
        <w:rPr>
          <w:rFonts w:ascii="Times New Roman" w:hAnsi="Times New Roman"/>
          <w:sz w:val="30"/>
          <w:szCs w:val="30"/>
          <w:lang w:eastAsia="ru-RU"/>
        </w:rPr>
        <w:t>26.16</w:t>
      </w:r>
      <w:proofErr w:type="gramEnd"/>
      <w:r w:rsidRPr="00C626D3">
        <w:rPr>
          <w:rFonts w:ascii="Times New Roman" w:hAnsi="Times New Roman"/>
          <w:sz w:val="30"/>
          <w:szCs w:val="30"/>
          <w:lang w:eastAsia="ru-RU"/>
        </w:rPr>
        <w:t xml:space="preserve">. заключать </w:t>
      </w:r>
      <w:r w:rsidRPr="00B9579B">
        <w:rPr>
          <w:rFonts w:ascii="Times New Roman" w:hAnsi="Times New Roman"/>
          <w:color w:val="000000"/>
          <w:sz w:val="30"/>
          <w:szCs w:val="30"/>
          <w:lang w:eastAsia="ru-RU"/>
        </w:rPr>
        <w:t>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867D91" w:rsidRDefault="00867D91" w:rsidP="00867D91">
      <w:pPr>
        <w:shd w:val="clear" w:color="auto" w:fill="FFFFFF"/>
        <w:spacing w:after="0" w:line="240" w:lineRule="auto"/>
        <w:ind w:firstLine="708"/>
        <w:jc w:val="both"/>
        <w:rPr>
          <w:rFonts w:ascii="Times New Roman" w:hAnsi="Times New Roman"/>
          <w:b/>
          <w:bCs/>
          <w:color w:val="000000"/>
          <w:sz w:val="30"/>
          <w:szCs w:val="30"/>
          <w:lang w:eastAsia="ru-RU"/>
        </w:rPr>
      </w:pPr>
      <w:r w:rsidRPr="00B9579B">
        <w:rPr>
          <w:rFonts w:ascii="Times New Roman" w:hAnsi="Times New Roman"/>
          <w:color w:val="000000"/>
          <w:sz w:val="30"/>
          <w:szCs w:val="30"/>
          <w:lang w:eastAsia="ru-RU"/>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w:t>
      </w:r>
      <w:r>
        <w:rPr>
          <w:rFonts w:ascii="Times New Roman" w:hAnsi="Times New Roman"/>
          <w:color w:val="000000"/>
          <w:sz w:val="30"/>
          <w:szCs w:val="30"/>
          <w:lang w:eastAsia="ru-RU"/>
        </w:rPr>
        <w:t>ективным договором</w:t>
      </w:r>
      <w:r w:rsidRPr="00B9579B">
        <w:rPr>
          <w:rFonts w:ascii="Times New Roman" w:hAnsi="Times New Roman"/>
          <w:color w:val="000000"/>
          <w:sz w:val="30"/>
          <w:szCs w:val="30"/>
          <w:lang w:eastAsia="ru-RU"/>
        </w:rPr>
        <w:t>, действующими в отрасли</w:t>
      </w:r>
      <w:r w:rsidRPr="00B9579B">
        <w:rPr>
          <w:rFonts w:ascii="Times New Roman" w:hAnsi="Times New Roman"/>
          <w:b/>
          <w:bCs/>
          <w:color w:val="000000"/>
          <w:sz w:val="30"/>
          <w:szCs w:val="30"/>
          <w:lang w:eastAsia="ru-RU"/>
        </w:rPr>
        <w:t>;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b/>
          <w:bCs/>
          <w:color w:val="000000"/>
          <w:sz w:val="30"/>
          <w:szCs w:val="30"/>
          <w:lang w:eastAsia="ru-RU"/>
        </w:rPr>
        <w:t> </w:t>
      </w:r>
      <w:r w:rsidRPr="00B9579B">
        <w:rPr>
          <w:rFonts w:ascii="Times New Roman" w:hAnsi="Times New Roman"/>
          <w:color w:val="000000"/>
          <w:sz w:val="30"/>
          <w:szCs w:val="30"/>
          <w:lang w:eastAsia="ru-RU"/>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w:t>
      </w:r>
      <w:proofErr w:type="gramStart"/>
      <w:r w:rsidRPr="00B9579B">
        <w:rPr>
          <w:rFonts w:ascii="Times New Roman" w:hAnsi="Times New Roman"/>
          <w:color w:val="000000"/>
          <w:sz w:val="30"/>
          <w:szCs w:val="30"/>
          <w:lang w:eastAsia="ru-RU"/>
        </w:rPr>
        <w:t>взыскания,  на</w:t>
      </w:r>
      <w:proofErr w:type="gramEnd"/>
      <w:r w:rsidRPr="00B9579B">
        <w:rPr>
          <w:rFonts w:ascii="Times New Roman" w:hAnsi="Times New Roman"/>
          <w:color w:val="000000"/>
          <w:sz w:val="30"/>
          <w:szCs w:val="30"/>
          <w:lang w:eastAsia="ru-RU"/>
        </w:rPr>
        <w:t xml:space="preserve"> срок до истечения максимального срока действия контракта, с их согласия;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26.20. 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26.21.  наниматель по просьбе работника, не имеющего нарушений трудовой дисциплины, извещает его в письменном виде о причине (причинах) </w:t>
      </w:r>
      <w:proofErr w:type="spellStart"/>
      <w:r w:rsidRPr="00B9579B">
        <w:rPr>
          <w:rFonts w:ascii="Times New Roman" w:hAnsi="Times New Roman"/>
          <w:color w:val="000000"/>
          <w:sz w:val="30"/>
          <w:szCs w:val="30"/>
          <w:lang w:eastAsia="ru-RU"/>
        </w:rPr>
        <w:t>непродления</w:t>
      </w:r>
      <w:proofErr w:type="spellEnd"/>
      <w:r w:rsidRPr="00B9579B">
        <w:rPr>
          <w:rFonts w:ascii="Times New Roman" w:hAnsi="Times New Roman"/>
          <w:color w:val="000000"/>
          <w:sz w:val="30"/>
          <w:szCs w:val="30"/>
          <w:lang w:eastAsia="ru-RU"/>
        </w:rPr>
        <w:t xml:space="preserve"> (</w:t>
      </w:r>
      <w:proofErr w:type="spellStart"/>
      <w:r w:rsidRPr="00B9579B">
        <w:rPr>
          <w:rFonts w:ascii="Times New Roman" w:hAnsi="Times New Roman"/>
          <w:color w:val="000000"/>
          <w:sz w:val="30"/>
          <w:szCs w:val="30"/>
          <w:lang w:eastAsia="ru-RU"/>
        </w:rPr>
        <w:t>незаключения</w:t>
      </w:r>
      <w:proofErr w:type="spellEnd"/>
      <w:r w:rsidRPr="00B9579B">
        <w:rPr>
          <w:rFonts w:ascii="Times New Roman" w:hAnsi="Times New Roman"/>
          <w:color w:val="000000"/>
          <w:sz w:val="30"/>
          <w:szCs w:val="30"/>
          <w:lang w:eastAsia="ru-RU"/>
        </w:rPr>
        <w:t xml:space="preserve"> нового) контракта с ним;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26.22. наниматель при приеме на работу обязан заключить с работником трудовой договор (контракт) и ознакомить его под роспись,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867D91" w:rsidRPr="00B9579B" w:rsidRDefault="00867D91" w:rsidP="00867D91">
      <w:pPr>
        <w:shd w:val="clear" w:color="auto" w:fill="FFFFFF"/>
        <w:spacing w:after="0" w:line="240" w:lineRule="auto"/>
        <w:ind w:firstLine="54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 приеме на работу работника Наниматель обязан, если иное не установлено законодательными актами, запрашивать:</w:t>
      </w:r>
    </w:p>
    <w:p w:rsidR="00986359" w:rsidRPr="00986359" w:rsidRDefault="00867D91" w:rsidP="00986359">
      <w:pPr>
        <w:spacing w:after="0" w:line="240" w:lineRule="auto"/>
        <w:ind w:firstLine="540"/>
        <w:jc w:val="both"/>
        <w:rPr>
          <w:rFonts w:ascii="Times New Roman" w:hAnsi="Times New Roman"/>
          <w:strike/>
          <w:color w:val="000000"/>
          <w:sz w:val="30"/>
          <w:szCs w:val="30"/>
        </w:rPr>
      </w:pPr>
      <w:r w:rsidRPr="00B9579B">
        <w:rPr>
          <w:rFonts w:ascii="Times New Roman" w:hAnsi="Times New Roman"/>
          <w:color w:val="000000"/>
          <w:sz w:val="30"/>
          <w:szCs w:val="30"/>
          <w:lang w:eastAsia="ru-RU"/>
        </w:rPr>
        <w:lastRenderedPageBreak/>
        <w:t>характеристику с предыдущего места его работы</w:t>
      </w:r>
      <w:r w:rsidR="00986359">
        <w:rPr>
          <w:rFonts w:ascii="Times New Roman" w:hAnsi="Times New Roman"/>
          <w:color w:val="000000"/>
          <w:sz w:val="30"/>
          <w:szCs w:val="30"/>
          <w:lang w:eastAsia="ru-RU"/>
        </w:rPr>
        <w:t xml:space="preserve"> </w:t>
      </w:r>
      <w:r w:rsidR="00986359" w:rsidRPr="00986359">
        <w:rPr>
          <w:rFonts w:ascii="Times New Roman" w:hAnsi="Times New Roman"/>
          <w:color w:val="000000"/>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w:t>
      </w:r>
      <w:r w:rsidR="00986359">
        <w:rPr>
          <w:rFonts w:ascii="Times New Roman" w:hAnsi="Times New Roman"/>
          <w:color w:val="000000"/>
          <w:sz w:val="30"/>
          <w:szCs w:val="30"/>
        </w:rPr>
        <w:t>ашивается по последнему из них);</w:t>
      </w:r>
    </w:p>
    <w:p w:rsidR="00867D91" w:rsidRPr="00986359" w:rsidRDefault="00867D91" w:rsidP="00986359">
      <w:pPr>
        <w:spacing w:after="0" w:line="240" w:lineRule="auto"/>
        <w:ind w:firstLine="540"/>
        <w:jc w:val="both"/>
        <w:rPr>
          <w:rFonts w:ascii="Times New Roman" w:hAnsi="Times New Roman"/>
          <w:i/>
          <w:strike/>
          <w:color w:val="000000"/>
          <w:sz w:val="30"/>
          <w:szCs w:val="30"/>
        </w:rPr>
      </w:pPr>
      <w:r w:rsidRPr="00B9579B">
        <w:rPr>
          <w:rFonts w:ascii="Times New Roman" w:hAnsi="Times New Roman"/>
          <w:color w:val="000000"/>
          <w:sz w:val="30"/>
          <w:szCs w:val="30"/>
          <w:lang w:eastAsia="ru-RU"/>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Характеристика на работника подписывается руководителем </w:t>
      </w:r>
      <w:r w:rsidR="00986359">
        <w:rPr>
          <w:rFonts w:ascii="Times New Roman" w:hAnsi="Times New Roman"/>
          <w:color w:val="000000"/>
          <w:sz w:val="30"/>
          <w:szCs w:val="30"/>
          <w:lang w:eastAsia="ru-RU"/>
        </w:rPr>
        <w:t>Учреждения образования</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26.23.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B9579B">
        <w:rPr>
          <w:rFonts w:ascii="Times New Roman" w:hAnsi="Times New Roman"/>
          <w:color w:val="000000"/>
          <w:sz w:val="30"/>
          <w:szCs w:val="30"/>
          <w:vertAlign w:val="superscript"/>
          <w:lang w:eastAsia="ru-RU"/>
        </w:rPr>
        <w:t>2</w:t>
      </w:r>
      <w:r w:rsidRPr="00B9579B">
        <w:rPr>
          <w:rFonts w:ascii="Times New Roman" w:hAnsi="Times New Roman"/>
          <w:color w:val="000000"/>
          <w:sz w:val="30"/>
          <w:szCs w:val="30"/>
          <w:lang w:eastAsia="ru-RU"/>
        </w:rPr>
        <w:t> ТК;</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8" w:history="1">
        <w:r w:rsidRPr="00C626D3">
          <w:rPr>
            <w:rFonts w:ascii="Times New Roman" w:hAnsi="Times New Roman"/>
            <w:sz w:val="30"/>
            <w:szCs w:val="30"/>
            <w:lang w:eastAsia="ru-RU"/>
          </w:rPr>
          <w:t>пункту 3</w:t>
        </w:r>
      </w:hyperlink>
      <w:r w:rsidRPr="00C626D3">
        <w:rPr>
          <w:rFonts w:ascii="Times New Roman" w:hAnsi="Times New Roman"/>
          <w:sz w:val="30"/>
          <w:szCs w:val="30"/>
          <w:lang w:eastAsia="ru-RU"/>
        </w:rPr>
        <w:t> </w:t>
      </w:r>
      <w:r w:rsidRPr="00B9579B">
        <w:rPr>
          <w:rFonts w:ascii="Times New Roman" w:hAnsi="Times New Roman"/>
          <w:color w:val="000000"/>
          <w:sz w:val="30"/>
          <w:szCs w:val="30"/>
          <w:lang w:eastAsia="ru-RU"/>
        </w:rPr>
        <w:t>части второй статьи 35 ТК</w:t>
      </w:r>
      <w:r w:rsidRPr="00B9579B">
        <w:rPr>
          <w:rFonts w:ascii="Times New Roman" w:hAnsi="Times New Roman"/>
          <w:color w:val="000000"/>
          <w:sz w:val="30"/>
          <w:szCs w:val="30"/>
          <w:shd w:val="clear" w:color="auto" w:fill="FFFFFF"/>
          <w:lang w:eastAsia="ru-RU"/>
        </w:rPr>
        <w:t> </w:t>
      </w:r>
      <w:r w:rsidRPr="00B9579B">
        <w:rPr>
          <w:rFonts w:ascii="Times New Roman" w:hAnsi="Times New Roman"/>
          <w:color w:val="000000"/>
          <w:sz w:val="30"/>
          <w:szCs w:val="30"/>
          <w:lang w:eastAsia="ru-RU"/>
        </w:rPr>
        <w:t xml:space="preserve">при наличии обстоятельств, исключающих или значительно затрудняющих продолжение работы: </w:t>
      </w:r>
    </w:p>
    <w:p w:rsidR="00986359" w:rsidRPr="00C2716B" w:rsidRDefault="00986359" w:rsidP="00986359">
      <w:pPr>
        <w:pStyle w:val="12"/>
        <w:widowControl w:val="0"/>
        <w:autoSpaceDE w:val="0"/>
        <w:autoSpaceDN w:val="0"/>
        <w:adjustRightInd w:val="0"/>
        <w:ind w:left="0" w:firstLine="708"/>
        <w:jc w:val="both"/>
        <w:rPr>
          <w:sz w:val="30"/>
          <w:szCs w:val="30"/>
        </w:rPr>
      </w:pPr>
      <w:r w:rsidRPr="00C2716B">
        <w:rPr>
          <w:sz w:val="30"/>
          <w:szCs w:val="30"/>
        </w:rPr>
        <w:t xml:space="preserve">26.25.1. состояние здоровья; </w:t>
      </w:r>
    </w:p>
    <w:p w:rsidR="00986359" w:rsidRPr="00C2716B" w:rsidRDefault="00986359" w:rsidP="00986359">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C2716B">
        <w:rPr>
          <w:rFonts w:ascii="Times New Roman" w:hAnsi="Times New Roman"/>
          <w:sz w:val="30"/>
          <w:szCs w:val="30"/>
          <w:lang w:eastAsia="ru-RU"/>
        </w:rPr>
        <w:t>26.25</w:t>
      </w:r>
      <w:r w:rsidRPr="00C2716B">
        <w:rPr>
          <w:rFonts w:ascii="Times New Roman" w:hAnsi="Times New Roman"/>
          <w:sz w:val="30"/>
          <w:szCs w:val="30"/>
        </w:rPr>
        <w:t>.2. поступившим на военную службу по контракту;</w:t>
      </w:r>
    </w:p>
    <w:p w:rsidR="00986359" w:rsidRPr="00C75E7C" w:rsidRDefault="00986359" w:rsidP="00986359">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C75E7C">
        <w:rPr>
          <w:rFonts w:ascii="Times New Roman" w:hAnsi="Times New Roman"/>
          <w:sz w:val="30"/>
          <w:szCs w:val="30"/>
          <w:lang w:eastAsia="ru-RU"/>
        </w:rPr>
        <w:t>26.25</w:t>
      </w:r>
      <w:r w:rsidRPr="00C75E7C">
        <w:rPr>
          <w:rFonts w:ascii="Times New Roman" w:hAnsi="Times New Roman"/>
          <w:sz w:val="30"/>
          <w:szCs w:val="30"/>
        </w:rPr>
        <w:t xml:space="preserve">.3. </w:t>
      </w:r>
      <w:r w:rsidRPr="00C75E7C">
        <w:rPr>
          <w:rFonts w:ascii="Times New Roman" w:eastAsia="Calibri" w:hAnsi="Times New Roman"/>
          <w:sz w:val="30"/>
          <w:szCs w:val="30"/>
          <w:lang w:eastAsia="ru-RU"/>
        </w:rPr>
        <w:t xml:space="preserve">достижение общеустановленного </w:t>
      </w:r>
      <w:r w:rsidRPr="00C75E7C">
        <w:rPr>
          <w:rFonts w:ascii="Times New Roman" w:eastAsia="Calibri" w:hAnsi="Times New Roman"/>
          <w:sz w:val="30"/>
          <w:szCs w:val="30"/>
          <w:lang w:val="be-BY" w:eastAsia="ru-RU"/>
        </w:rPr>
        <w:t xml:space="preserve">пенсионного возраста, </w:t>
      </w:r>
      <w:r w:rsidRPr="00C75E7C">
        <w:rPr>
          <w:rFonts w:ascii="Times New Roman" w:hAnsi="Times New Roman"/>
          <w:sz w:val="30"/>
          <w:szCs w:val="30"/>
        </w:rPr>
        <w:t xml:space="preserve">назначение пенсии по возрасту, пенсии по инвалидности, пенсии за выслугу лет, пенсии за особые заслуги перед республикой, социальные пенсии; </w:t>
      </w:r>
    </w:p>
    <w:p w:rsidR="00986359" w:rsidRPr="00C75E7C" w:rsidRDefault="00986359" w:rsidP="00986359">
      <w:pPr>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tab/>
      </w:r>
      <w:r w:rsidRPr="00C75E7C">
        <w:rPr>
          <w:rFonts w:ascii="Times New Roman" w:hAnsi="Times New Roman"/>
          <w:sz w:val="30"/>
          <w:szCs w:val="30"/>
          <w:lang w:eastAsia="ru-RU"/>
        </w:rPr>
        <w:t>26.25</w:t>
      </w:r>
      <w:r w:rsidRPr="00C75E7C">
        <w:rPr>
          <w:rFonts w:ascii="Times New Roman" w:eastAsia="Calibri" w:hAnsi="Times New Roman"/>
          <w:sz w:val="30"/>
          <w:szCs w:val="30"/>
          <w:lang w:eastAsia="ru-RU"/>
        </w:rPr>
        <w:t xml:space="preserve">.4. избрание на выборную должность; </w:t>
      </w:r>
    </w:p>
    <w:p w:rsidR="00986359" w:rsidRPr="00C75E7C" w:rsidRDefault="00986359" w:rsidP="00986359">
      <w:pPr>
        <w:pStyle w:val="msonormalcxspmiddle"/>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tab/>
      </w:r>
      <w:r w:rsidRPr="00C75E7C">
        <w:rPr>
          <w:rFonts w:ascii="Times New Roman" w:hAnsi="Times New Roman"/>
          <w:sz w:val="30"/>
          <w:szCs w:val="30"/>
          <w:lang w:eastAsia="ru-RU"/>
        </w:rPr>
        <w:t>26.25</w:t>
      </w:r>
      <w:r w:rsidRPr="00C75E7C">
        <w:rPr>
          <w:rFonts w:ascii="Times New Roman" w:eastAsia="Calibri" w:hAnsi="Times New Roman"/>
          <w:sz w:val="30"/>
          <w:szCs w:val="30"/>
          <w:lang w:eastAsia="ru-RU"/>
        </w:rPr>
        <w:t xml:space="preserve">.5. переезд в другую местность; </w:t>
      </w:r>
    </w:p>
    <w:p w:rsidR="00986359" w:rsidRPr="00C75E7C" w:rsidRDefault="00986359" w:rsidP="00986359">
      <w:pPr>
        <w:pStyle w:val="msonormalcxspmiddle"/>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tab/>
      </w:r>
      <w:r w:rsidRPr="00C75E7C">
        <w:rPr>
          <w:rFonts w:ascii="Times New Roman" w:hAnsi="Times New Roman"/>
          <w:sz w:val="30"/>
          <w:szCs w:val="30"/>
          <w:lang w:eastAsia="ru-RU"/>
        </w:rPr>
        <w:t>26.25</w:t>
      </w:r>
      <w:r w:rsidRPr="00C75E7C">
        <w:rPr>
          <w:rFonts w:ascii="Times New Roman" w:eastAsia="Calibri" w:hAnsi="Times New Roman"/>
          <w:sz w:val="30"/>
          <w:szCs w:val="30"/>
        </w:rPr>
        <w:t xml:space="preserve">.6. необходимость ухода за больными (инвалидами) родственниками; </w:t>
      </w:r>
    </w:p>
    <w:p w:rsidR="00986359" w:rsidRPr="00C75E7C" w:rsidRDefault="00986359" w:rsidP="00986359">
      <w:pPr>
        <w:pStyle w:val="msonormalcxspmiddlecxspmiddle"/>
        <w:widowControl w:val="0"/>
        <w:autoSpaceDE w:val="0"/>
        <w:autoSpaceDN w:val="0"/>
        <w:adjustRightInd w:val="0"/>
        <w:spacing w:before="0" w:beforeAutospacing="0" w:after="0" w:afterAutospacing="0"/>
        <w:ind w:left="-360" w:firstLine="360"/>
        <w:contextualSpacing/>
        <w:jc w:val="both"/>
        <w:rPr>
          <w:rFonts w:eastAsia="Calibri"/>
          <w:sz w:val="30"/>
          <w:szCs w:val="30"/>
        </w:rPr>
      </w:pPr>
      <w:r w:rsidRPr="00C75E7C">
        <w:rPr>
          <w:rFonts w:eastAsia="Calibri"/>
          <w:sz w:val="30"/>
          <w:szCs w:val="30"/>
        </w:rPr>
        <w:tab/>
      </w:r>
      <w:r w:rsidR="00C75E7C" w:rsidRPr="00C75E7C">
        <w:rPr>
          <w:sz w:val="30"/>
          <w:szCs w:val="30"/>
        </w:rPr>
        <w:t>26.25</w:t>
      </w:r>
      <w:r w:rsidRPr="00C75E7C">
        <w:rPr>
          <w:rFonts w:eastAsia="Calibri"/>
          <w:sz w:val="30"/>
          <w:szCs w:val="30"/>
        </w:rPr>
        <w:t xml:space="preserve">.7. необходимость ухода за детьми в возрасте до 14 лет; </w:t>
      </w:r>
    </w:p>
    <w:p w:rsidR="00986359" w:rsidRPr="00C75E7C" w:rsidRDefault="00986359" w:rsidP="00986359">
      <w:pPr>
        <w:pStyle w:val="msonormalcxspmiddlecxspmiddlecxspmiddle"/>
        <w:widowControl w:val="0"/>
        <w:autoSpaceDE w:val="0"/>
        <w:autoSpaceDN w:val="0"/>
        <w:adjustRightInd w:val="0"/>
        <w:spacing w:before="0" w:beforeAutospacing="0" w:after="0" w:afterAutospacing="0"/>
        <w:ind w:left="-360" w:firstLine="360"/>
        <w:contextualSpacing/>
        <w:jc w:val="both"/>
        <w:rPr>
          <w:rFonts w:eastAsia="Calibri"/>
          <w:sz w:val="30"/>
          <w:szCs w:val="30"/>
        </w:rPr>
      </w:pPr>
      <w:r w:rsidRPr="00C75E7C">
        <w:rPr>
          <w:rFonts w:eastAsia="Calibri"/>
          <w:sz w:val="30"/>
          <w:szCs w:val="30"/>
        </w:rPr>
        <w:tab/>
      </w:r>
      <w:r w:rsidR="00C75E7C" w:rsidRPr="00C75E7C">
        <w:rPr>
          <w:sz w:val="30"/>
          <w:szCs w:val="30"/>
        </w:rPr>
        <w:t>26.25</w:t>
      </w:r>
      <w:r w:rsidRPr="00C75E7C">
        <w:rPr>
          <w:rFonts w:eastAsia="Calibri"/>
          <w:sz w:val="30"/>
          <w:szCs w:val="30"/>
        </w:rPr>
        <w:t xml:space="preserve">.8. изменение семейного положения; </w:t>
      </w:r>
    </w:p>
    <w:p w:rsidR="00986359" w:rsidRPr="00C75E7C" w:rsidRDefault="00986359" w:rsidP="00C75E7C">
      <w:pPr>
        <w:pStyle w:val="msonormalcxspmiddlecxspmiddlecxspmiddle"/>
        <w:widowControl w:val="0"/>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tab/>
      </w:r>
      <w:r w:rsidR="00C75E7C" w:rsidRPr="00C75E7C">
        <w:rPr>
          <w:sz w:val="30"/>
          <w:szCs w:val="30"/>
        </w:rPr>
        <w:t>26.25</w:t>
      </w:r>
      <w:r w:rsidRPr="00C75E7C">
        <w:rPr>
          <w:rFonts w:eastAsia="Calibri"/>
          <w:sz w:val="30"/>
          <w:szCs w:val="30"/>
        </w:rPr>
        <w:t xml:space="preserve">.9. трудоустройство у другого нанимателя на полную ставку, если работник работает на неполную ставку; </w:t>
      </w:r>
    </w:p>
    <w:p w:rsidR="00986359" w:rsidRPr="00C75E7C" w:rsidRDefault="00986359" w:rsidP="00C75E7C">
      <w:pPr>
        <w:pStyle w:val="msonormalcxspmiddlecxspmiddlecxspmiddle"/>
        <w:widowControl w:val="0"/>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lastRenderedPageBreak/>
        <w:tab/>
      </w:r>
      <w:r w:rsidR="00C75E7C" w:rsidRPr="00C75E7C">
        <w:rPr>
          <w:sz w:val="30"/>
          <w:szCs w:val="30"/>
        </w:rPr>
        <w:t>26.25</w:t>
      </w:r>
      <w:r w:rsidRPr="00C75E7C">
        <w:rPr>
          <w:rFonts w:eastAsia="Calibri"/>
          <w:sz w:val="30"/>
          <w:szCs w:val="30"/>
        </w:rPr>
        <w:t xml:space="preserve">.10. </w:t>
      </w:r>
      <w:r w:rsidRPr="00C75E7C">
        <w:rPr>
          <w:rFonts w:eastAsia="Calibri"/>
          <w:sz w:val="30"/>
          <w:szCs w:val="30"/>
          <w:lang w:val="be-BY"/>
        </w:rPr>
        <w:t>если работник нашел работу с более высоким уровнем оплаты труда или с более благоприятными условиями труда;</w:t>
      </w:r>
    </w:p>
    <w:p w:rsidR="00986359" w:rsidRPr="00C75E7C" w:rsidRDefault="00986359"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sz w:val="30"/>
          <w:szCs w:val="30"/>
        </w:rPr>
      </w:pPr>
      <w:r w:rsidRPr="00C75E7C">
        <w:rPr>
          <w:rFonts w:eastAsia="Calibri"/>
          <w:sz w:val="30"/>
          <w:szCs w:val="30"/>
        </w:rPr>
        <w:tab/>
      </w:r>
      <w:r w:rsidRPr="00C75E7C">
        <w:rPr>
          <w:rFonts w:eastAsia="Calibri"/>
          <w:sz w:val="30"/>
          <w:szCs w:val="30"/>
        </w:rPr>
        <w:tab/>
      </w:r>
      <w:r w:rsidRPr="00C75E7C">
        <w:rPr>
          <w:rFonts w:eastAsia="Calibri"/>
          <w:sz w:val="30"/>
          <w:szCs w:val="30"/>
        </w:rPr>
        <w:tab/>
      </w:r>
      <w:r w:rsidR="00C75E7C" w:rsidRPr="00C75E7C">
        <w:rPr>
          <w:sz w:val="30"/>
          <w:szCs w:val="30"/>
        </w:rPr>
        <w:t>26.25</w:t>
      </w:r>
      <w:r w:rsidRPr="00C75E7C">
        <w:rPr>
          <w:rFonts w:eastAsia="Calibri"/>
          <w:sz w:val="30"/>
          <w:szCs w:val="30"/>
        </w:rPr>
        <w:t>.11. если работник работает на замене временно отсутствующего работника, а нашел постоянное место работы;</w:t>
      </w:r>
    </w:p>
    <w:p w:rsidR="00986359" w:rsidRPr="00C75E7C" w:rsidRDefault="00C75E7C"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sz w:val="30"/>
          <w:szCs w:val="30"/>
        </w:rPr>
      </w:pPr>
      <w:r w:rsidRPr="00C75E7C">
        <w:rPr>
          <w:sz w:val="30"/>
          <w:szCs w:val="30"/>
        </w:rPr>
        <w:tab/>
      </w:r>
      <w:r w:rsidRPr="00C75E7C">
        <w:rPr>
          <w:sz w:val="30"/>
          <w:szCs w:val="30"/>
        </w:rPr>
        <w:tab/>
        <w:t>26.25</w:t>
      </w:r>
      <w:r w:rsidR="00986359" w:rsidRPr="00C75E7C">
        <w:rPr>
          <w:sz w:val="30"/>
          <w:szCs w:val="30"/>
        </w:rPr>
        <w:t>.12</w:t>
      </w:r>
      <w:r w:rsidR="00986359" w:rsidRPr="00C75E7C">
        <w:rPr>
          <w:rFonts w:eastAsia="Calibri"/>
          <w:sz w:val="30"/>
          <w:szCs w:val="30"/>
        </w:rPr>
        <w:t>. если работник нашел работу в отрасли по месту жительства;</w:t>
      </w:r>
    </w:p>
    <w:p w:rsidR="00986359" w:rsidRPr="00C75E7C" w:rsidRDefault="00986359"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tab/>
      </w:r>
      <w:r w:rsidRPr="00C75E7C">
        <w:rPr>
          <w:rFonts w:eastAsia="Calibri"/>
          <w:sz w:val="30"/>
          <w:szCs w:val="30"/>
        </w:rPr>
        <w:tab/>
      </w:r>
      <w:r w:rsidRPr="00C75E7C">
        <w:rPr>
          <w:rFonts w:eastAsia="Calibri"/>
          <w:sz w:val="30"/>
          <w:szCs w:val="30"/>
        </w:rPr>
        <w:tab/>
      </w:r>
      <w:r w:rsidR="00C75E7C" w:rsidRPr="00C75E7C">
        <w:rPr>
          <w:sz w:val="30"/>
          <w:szCs w:val="30"/>
        </w:rPr>
        <w:t>26.25</w:t>
      </w:r>
      <w:r w:rsidRPr="00C75E7C">
        <w:rPr>
          <w:sz w:val="30"/>
          <w:szCs w:val="30"/>
        </w:rPr>
        <w:t>.13</w:t>
      </w:r>
      <w:r w:rsidRPr="00C75E7C">
        <w:rPr>
          <w:rFonts w:eastAsia="Calibri"/>
          <w:sz w:val="30"/>
          <w:szCs w:val="30"/>
        </w:rPr>
        <w:t xml:space="preserve">. </w:t>
      </w:r>
      <w:r w:rsidRPr="00C75E7C">
        <w:rPr>
          <w:rFonts w:eastAsia="Calibri"/>
          <w:sz w:val="30"/>
          <w:szCs w:val="30"/>
          <w:lang w:val="be-BY"/>
        </w:rPr>
        <w:t>перевод одного из супругов на работу (военную службу)</w:t>
      </w:r>
      <w:r w:rsidRPr="00C75E7C">
        <w:rPr>
          <w:rFonts w:eastAsia="Calibri"/>
          <w:sz w:val="30"/>
          <w:szCs w:val="30"/>
        </w:rPr>
        <w:t xml:space="preserve"> в другую местность</w:t>
      </w:r>
      <w:r w:rsidRPr="00C75E7C">
        <w:rPr>
          <w:rFonts w:eastAsia="Calibri"/>
          <w:sz w:val="30"/>
          <w:szCs w:val="30"/>
          <w:lang w:val="be-BY"/>
        </w:rPr>
        <w:t>;</w:t>
      </w:r>
    </w:p>
    <w:p w:rsidR="00986359" w:rsidRPr="00C75E7C" w:rsidRDefault="00986359" w:rsidP="00C75E7C">
      <w:pPr>
        <w:pStyle w:val="msonormalcxspmiddlecxspmiddle"/>
        <w:widowControl w:val="0"/>
        <w:tabs>
          <w:tab w:val="left" w:pos="0"/>
          <w:tab w:val="left" w:pos="180"/>
          <w:tab w:val="left" w:pos="709"/>
        </w:tabs>
        <w:autoSpaceDE w:val="0"/>
        <w:autoSpaceDN w:val="0"/>
        <w:adjustRightInd w:val="0"/>
        <w:spacing w:before="0" w:beforeAutospacing="0" w:after="0" w:afterAutospacing="0"/>
        <w:jc w:val="both"/>
        <w:rPr>
          <w:rFonts w:eastAsia="Calibri"/>
          <w:sz w:val="30"/>
          <w:szCs w:val="30"/>
          <w:lang w:val="be-BY"/>
        </w:rPr>
      </w:pPr>
      <w:r w:rsidRPr="00C75E7C">
        <w:rPr>
          <w:rFonts w:eastAsia="Calibri"/>
          <w:sz w:val="30"/>
          <w:szCs w:val="30"/>
        </w:rPr>
        <w:tab/>
      </w:r>
      <w:r w:rsidRPr="00C75E7C">
        <w:rPr>
          <w:rFonts w:eastAsia="Calibri"/>
          <w:sz w:val="30"/>
          <w:szCs w:val="30"/>
        </w:rPr>
        <w:tab/>
      </w:r>
      <w:r w:rsidR="00C75E7C" w:rsidRPr="00C75E7C">
        <w:rPr>
          <w:sz w:val="30"/>
          <w:szCs w:val="30"/>
        </w:rPr>
        <w:t>26.25</w:t>
      </w:r>
      <w:r w:rsidRPr="00C75E7C">
        <w:rPr>
          <w:sz w:val="30"/>
          <w:szCs w:val="30"/>
        </w:rPr>
        <w:t>.14</w:t>
      </w:r>
      <w:r w:rsidRPr="00C75E7C">
        <w:rPr>
          <w:rFonts w:eastAsia="Calibri"/>
          <w:sz w:val="30"/>
          <w:szCs w:val="30"/>
        </w:rPr>
        <w:t xml:space="preserve">. в связи с </w:t>
      </w:r>
      <w:r w:rsidRPr="00C75E7C">
        <w:rPr>
          <w:rFonts w:eastAsia="Calibri"/>
          <w:sz w:val="30"/>
          <w:szCs w:val="30"/>
          <w:lang w:val="be-BY"/>
        </w:rPr>
        <w:t>зачислением в учебное заведение для получения образования в дневной форме получения образования;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26.29.  не допускать привлечение работников к выполнению работы, не обусловленной трудовым договором (контрактом), должностными (рабочими) инструкциями;</w:t>
      </w:r>
    </w:p>
    <w:p w:rsidR="00867D91"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статьи 69 ТК);</w:t>
      </w:r>
    </w:p>
    <w:p w:rsidR="000A2D58" w:rsidRPr="00D057F4" w:rsidRDefault="00EE0782" w:rsidP="00D057F4">
      <w:pPr>
        <w:shd w:val="clear" w:color="auto" w:fill="FFFFFF"/>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 xml:space="preserve">26.31. Для работников с неполным рабочим временем продолжительность  работы в рабочий день, непосредственно </w:t>
      </w:r>
      <w:r>
        <w:rPr>
          <w:rFonts w:ascii="Times New Roman" w:hAnsi="Times New Roman"/>
          <w:color w:val="000000"/>
          <w:sz w:val="30"/>
          <w:szCs w:val="30"/>
          <w:lang w:eastAsia="ru-RU"/>
        </w:rPr>
        <w:lastRenderedPageBreak/>
        <w:t>предшествующий государственному празднику или праздничному дню (часть первая статьи 147), сокращается пропорционально продолжительности неполного рабочего времени;</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Исключением являются учреждения образования с численностью до 350 человек;</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26.33.</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 xml:space="preserve">выделять молодым специалистам, обучавшимся на условиях целевой подготовки, </w:t>
      </w:r>
      <w:r>
        <w:rPr>
          <w:rFonts w:ascii="Times New Roman" w:hAnsi="Times New Roman"/>
          <w:color w:val="000000"/>
          <w:sz w:val="30"/>
          <w:szCs w:val="30"/>
          <w:lang w:eastAsia="ru-RU"/>
        </w:rPr>
        <w:t>материальную помощь</w:t>
      </w:r>
      <w:r w:rsidRPr="00B9579B">
        <w:rPr>
          <w:rFonts w:ascii="Times New Roman" w:hAnsi="Times New Roman"/>
          <w:color w:val="000000"/>
          <w:sz w:val="30"/>
          <w:szCs w:val="30"/>
          <w:lang w:eastAsia="ru-RU"/>
        </w:rPr>
        <w:t xml:space="preserve">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867D91" w:rsidRPr="00923A51" w:rsidRDefault="00867D91" w:rsidP="00867D91">
      <w:pPr>
        <w:shd w:val="clear" w:color="auto" w:fill="FFFFFF"/>
        <w:spacing w:after="0" w:line="240" w:lineRule="auto"/>
        <w:ind w:firstLine="708"/>
        <w:jc w:val="both"/>
        <w:rPr>
          <w:rFonts w:ascii="Times New Roman" w:hAnsi="Times New Roman"/>
          <w:sz w:val="20"/>
          <w:szCs w:val="20"/>
          <w:lang w:eastAsia="ru-RU"/>
        </w:rPr>
      </w:pPr>
      <w:r w:rsidRPr="00923A51">
        <w:rPr>
          <w:rFonts w:ascii="Times New Roman" w:hAnsi="Times New Roman"/>
          <w:sz w:val="30"/>
          <w:szCs w:val="30"/>
          <w:lang w:eastAsia="ru-RU"/>
        </w:rPr>
        <w:t xml:space="preserve">26.34. предоставлять работникам </w:t>
      </w:r>
      <w:r w:rsidRPr="00923A51">
        <w:rPr>
          <w:rFonts w:ascii="Times New Roman" w:hAnsi="Times New Roman"/>
          <w:bCs/>
          <w:iCs/>
          <w:sz w:val="30"/>
          <w:szCs w:val="30"/>
          <w:lang w:eastAsia="ru-RU"/>
        </w:rPr>
        <w:t>– членам Профсоюза</w:t>
      </w:r>
      <w:r w:rsidRPr="00923A51">
        <w:rPr>
          <w:rFonts w:ascii="Times New Roman" w:hAnsi="Times New Roman"/>
          <w:sz w:val="30"/>
          <w:szCs w:val="30"/>
          <w:lang w:eastAsia="ru-RU"/>
        </w:rPr>
        <w:t xml:space="preserve">, работающим на условиях контрактной формы найма, и имеющим основной трудовой отпуск продолжительностью 24 календарных дня, </w:t>
      </w:r>
      <w:r w:rsidRPr="00923A51">
        <w:rPr>
          <w:rFonts w:ascii="Times New Roman" w:hAnsi="Times New Roman"/>
          <w:bCs/>
          <w:iCs/>
          <w:sz w:val="30"/>
          <w:szCs w:val="30"/>
          <w:lang w:eastAsia="ru-RU"/>
        </w:rPr>
        <w:t>30 календарных дней (работники, признанные инвалидами; работники моложе восемнадцати лет)</w:t>
      </w:r>
      <w:r w:rsidRPr="00923A51">
        <w:rPr>
          <w:rFonts w:ascii="Times New Roman" w:hAnsi="Times New Roman"/>
          <w:sz w:val="30"/>
          <w:szCs w:val="30"/>
          <w:lang w:eastAsia="ru-RU"/>
        </w:rPr>
        <w:t> дополнительный поощрительный отпуск продолжительностью 5 календарных дней в соответствии с пунктом 3 части первой статьи 261</w:t>
      </w:r>
      <w:r w:rsidRPr="00923A51">
        <w:rPr>
          <w:rFonts w:ascii="Times New Roman" w:hAnsi="Times New Roman"/>
          <w:sz w:val="30"/>
          <w:szCs w:val="30"/>
          <w:vertAlign w:val="superscript"/>
          <w:lang w:eastAsia="ru-RU"/>
        </w:rPr>
        <w:t>2</w:t>
      </w:r>
      <w:r w:rsidRPr="00923A51">
        <w:rPr>
          <w:rFonts w:ascii="Times New Roman" w:hAnsi="Times New Roman"/>
          <w:sz w:val="30"/>
          <w:szCs w:val="30"/>
          <w:lang w:eastAsia="ru-RU"/>
        </w:rPr>
        <w:t> ТК;</w:t>
      </w:r>
    </w:p>
    <w:p w:rsidR="00867D91" w:rsidRPr="00923A51" w:rsidRDefault="00867D91" w:rsidP="00867D91">
      <w:pPr>
        <w:shd w:val="clear" w:color="auto" w:fill="FFFFFF"/>
        <w:spacing w:after="0" w:line="240" w:lineRule="auto"/>
        <w:ind w:firstLine="708"/>
        <w:jc w:val="both"/>
        <w:rPr>
          <w:rFonts w:ascii="Times New Roman" w:hAnsi="Times New Roman"/>
          <w:sz w:val="20"/>
          <w:szCs w:val="20"/>
          <w:lang w:eastAsia="ru-RU"/>
        </w:rPr>
      </w:pPr>
      <w:r w:rsidRPr="00923A51">
        <w:rPr>
          <w:rFonts w:ascii="Times New Roman" w:hAnsi="Times New Roman"/>
          <w:bCs/>
          <w:iCs/>
          <w:sz w:val="30"/>
          <w:szCs w:val="30"/>
          <w:lang w:eastAsia="ru-RU"/>
        </w:rPr>
        <w:t>26.35. в случае неявки р</w:t>
      </w:r>
      <w:r w:rsidR="000A2D58">
        <w:rPr>
          <w:rFonts w:ascii="Times New Roman" w:hAnsi="Times New Roman"/>
          <w:bCs/>
          <w:iCs/>
          <w:sz w:val="30"/>
          <w:szCs w:val="30"/>
          <w:lang w:eastAsia="ru-RU"/>
        </w:rPr>
        <w:t>аботника на работу более</w:t>
      </w:r>
      <w:r w:rsidR="00D057F4">
        <w:rPr>
          <w:rFonts w:ascii="Times New Roman" w:hAnsi="Times New Roman"/>
          <w:bCs/>
          <w:iCs/>
          <w:sz w:val="30"/>
          <w:szCs w:val="30"/>
          <w:lang w:eastAsia="ru-RU"/>
        </w:rPr>
        <w:t xml:space="preserve"> трех</w:t>
      </w:r>
      <w:r w:rsidRPr="00923A51">
        <w:rPr>
          <w:rFonts w:ascii="Times New Roman" w:hAnsi="Times New Roman"/>
          <w:bCs/>
          <w:iCs/>
          <w:sz w:val="30"/>
          <w:szCs w:val="30"/>
          <w:lang w:eastAsia="ru-RU"/>
        </w:rPr>
        <w:t xml:space="preserve">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Pr="00923A51">
        <w:rPr>
          <w:rFonts w:ascii="Times New Roman" w:hAnsi="Times New Roman"/>
          <w:bCs/>
          <w:iCs/>
          <w:sz w:val="30"/>
          <w:szCs w:val="30"/>
          <w:shd w:val="clear" w:color="auto" w:fill="FFFFFF"/>
          <w:lang w:eastAsia="ru-RU"/>
        </w:rPr>
        <w:t>неявки на работу в течение более четырех месяцев подряд вследствие временной нетрудоспособности</w:t>
      </w:r>
      <w:r w:rsidRPr="00923A51">
        <w:rPr>
          <w:rFonts w:ascii="Times New Roman" w:hAnsi="Times New Roman"/>
          <w:bCs/>
          <w:iCs/>
          <w:sz w:val="30"/>
          <w:szCs w:val="30"/>
          <w:lang w:eastAsia="ru-RU"/>
        </w:rPr>
        <w:t>);</w:t>
      </w:r>
    </w:p>
    <w:p w:rsidR="008B081A" w:rsidRDefault="00867D91" w:rsidP="00D057F4">
      <w:pPr>
        <w:shd w:val="clear" w:color="auto" w:fill="FFFFFF"/>
        <w:spacing w:after="0" w:line="240" w:lineRule="auto"/>
        <w:ind w:firstLine="71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C5170C" w:rsidRPr="00D057F4" w:rsidRDefault="00C5170C" w:rsidP="00D057F4">
      <w:pPr>
        <w:shd w:val="clear" w:color="auto" w:fill="FFFFFF"/>
        <w:spacing w:after="0" w:line="240" w:lineRule="auto"/>
        <w:ind w:firstLine="710"/>
        <w:jc w:val="both"/>
        <w:rPr>
          <w:rFonts w:ascii="Times New Roman" w:hAnsi="Times New Roman"/>
          <w:color w:val="000000"/>
          <w:sz w:val="20"/>
          <w:szCs w:val="20"/>
          <w:lang w:eastAsia="ru-RU"/>
        </w:rPr>
      </w:pPr>
    </w:p>
    <w:p w:rsidR="008B081A" w:rsidRDefault="008B081A" w:rsidP="00867D91">
      <w:pPr>
        <w:shd w:val="clear" w:color="auto" w:fill="FFFFFF"/>
        <w:spacing w:after="0" w:line="240" w:lineRule="auto"/>
        <w:ind w:left="698" w:firstLine="10"/>
        <w:jc w:val="center"/>
        <w:rPr>
          <w:rFonts w:ascii="Times New Roman" w:hAnsi="Times New Roman"/>
          <w:b/>
          <w:color w:val="000000"/>
          <w:sz w:val="30"/>
          <w:szCs w:val="30"/>
          <w:lang w:eastAsia="ru-RU"/>
        </w:rPr>
      </w:pPr>
    </w:p>
    <w:p w:rsidR="00867D91" w:rsidRDefault="00867D91" w:rsidP="00867D91">
      <w:pPr>
        <w:shd w:val="clear" w:color="auto" w:fill="FFFFFF"/>
        <w:spacing w:after="0" w:line="240" w:lineRule="auto"/>
        <w:ind w:left="698" w:firstLine="10"/>
        <w:jc w:val="center"/>
        <w:rPr>
          <w:rFonts w:ascii="Times New Roman" w:hAnsi="Times New Roman"/>
          <w:b/>
          <w:color w:val="000000"/>
          <w:sz w:val="30"/>
          <w:szCs w:val="30"/>
          <w:lang w:eastAsia="ru-RU"/>
        </w:rPr>
      </w:pPr>
      <w:r w:rsidRPr="00923A51">
        <w:rPr>
          <w:rFonts w:ascii="Times New Roman" w:hAnsi="Times New Roman"/>
          <w:b/>
          <w:color w:val="000000"/>
          <w:sz w:val="30"/>
          <w:szCs w:val="30"/>
          <w:lang w:eastAsia="ru-RU"/>
        </w:rPr>
        <w:t xml:space="preserve">ГЛАВА </w:t>
      </w:r>
      <w:r w:rsidR="002E2A67">
        <w:rPr>
          <w:rFonts w:ascii="Times New Roman" w:hAnsi="Times New Roman"/>
          <w:b/>
          <w:color w:val="000000"/>
          <w:sz w:val="30"/>
          <w:szCs w:val="30"/>
          <w:lang w:val="en-US" w:eastAsia="ru-RU"/>
        </w:rPr>
        <w:t>I</w:t>
      </w:r>
      <w:r w:rsidRPr="00923A51">
        <w:rPr>
          <w:rFonts w:ascii="Times New Roman" w:hAnsi="Times New Roman"/>
          <w:b/>
          <w:color w:val="000000"/>
          <w:sz w:val="30"/>
          <w:szCs w:val="30"/>
          <w:lang w:val="en-US" w:eastAsia="ru-RU"/>
        </w:rPr>
        <w:t>V</w:t>
      </w:r>
      <w:r w:rsidRPr="00923A51">
        <w:rPr>
          <w:rFonts w:ascii="Times New Roman" w:hAnsi="Times New Roman"/>
          <w:b/>
          <w:color w:val="000000"/>
          <w:sz w:val="30"/>
          <w:szCs w:val="30"/>
          <w:lang w:eastAsia="ru-RU"/>
        </w:rPr>
        <w:t> </w:t>
      </w:r>
    </w:p>
    <w:p w:rsidR="00C5170C" w:rsidRPr="00923A51" w:rsidRDefault="00C5170C" w:rsidP="00867D91">
      <w:pPr>
        <w:shd w:val="clear" w:color="auto" w:fill="FFFFFF"/>
        <w:spacing w:after="0" w:line="240" w:lineRule="auto"/>
        <w:ind w:left="698" w:firstLine="10"/>
        <w:jc w:val="center"/>
        <w:rPr>
          <w:rFonts w:ascii="Times New Roman" w:hAnsi="Times New Roman"/>
          <w:b/>
          <w:color w:val="000000"/>
          <w:sz w:val="20"/>
          <w:szCs w:val="20"/>
          <w:lang w:eastAsia="ru-RU"/>
        </w:rPr>
      </w:pPr>
    </w:p>
    <w:p w:rsidR="00867D91" w:rsidRDefault="00867D91" w:rsidP="00867D91">
      <w:pPr>
        <w:shd w:val="clear" w:color="auto" w:fill="FFFFFF"/>
        <w:spacing w:after="0" w:line="240" w:lineRule="auto"/>
        <w:ind w:left="698" w:firstLine="10"/>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ОХРАНА ТРУДА</w:t>
      </w:r>
    </w:p>
    <w:p w:rsidR="00867D91" w:rsidRPr="00B9579B" w:rsidRDefault="00867D91" w:rsidP="00867D91">
      <w:pPr>
        <w:shd w:val="clear" w:color="auto" w:fill="FFFFFF"/>
        <w:spacing w:after="0" w:line="240" w:lineRule="auto"/>
        <w:ind w:left="698" w:firstLine="10"/>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27.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w:t>
      </w:r>
      <w:r w:rsidRPr="00D057F4">
        <w:rPr>
          <w:rFonts w:ascii="Times New Roman" w:hAnsi="Times New Roman"/>
          <w:sz w:val="30"/>
          <w:szCs w:val="30"/>
          <w:lang w:eastAsia="ru-RU"/>
        </w:rPr>
        <w:t>работников (Приложение №</w:t>
      </w:r>
      <w:r w:rsidR="00D057F4" w:rsidRPr="00D057F4">
        <w:rPr>
          <w:rFonts w:ascii="Times New Roman" w:hAnsi="Times New Roman"/>
          <w:sz w:val="30"/>
          <w:szCs w:val="30"/>
          <w:lang w:eastAsia="ru-RU"/>
        </w:rPr>
        <w:t>12</w:t>
      </w:r>
      <w:r w:rsidRPr="00D057F4">
        <w:rPr>
          <w:rFonts w:ascii="Times New Roman" w:hAnsi="Times New Roman"/>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27.4. оформлять кабинет или уголки по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w:t>
      </w:r>
      <w:r w:rsidRPr="00D057F4">
        <w:rPr>
          <w:rFonts w:ascii="Times New Roman" w:hAnsi="Times New Roman"/>
          <w:sz w:val="30"/>
          <w:szCs w:val="30"/>
          <w:lang w:eastAsia="ru-RU"/>
        </w:rPr>
        <w:t xml:space="preserve">(Приложение № </w:t>
      </w:r>
      <w:r w:rsidR="00901F60" w:rsidRPr="00D057F4">
        <w:rPr>
          <w:rFonts w:ascii="Times New Roman" w:hAnsi="Times New Roman"/>
          <w:sz w:val="30"/>
          <w:szCs w:val="30"/>
          <w:lang w:eastAsia="ru-RU"/>
        </w:rPr>
        <w:t>14</w:t>
      </w:r>
      <w:r w:rsidRPr="00D057F4">
        <w:rPr>
          <w:rFonts w:ascii="Times New Roman" w:hAnsi="Times New Roman"/>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w:t>
      </w:r>
      <w:r w:rsidR="00D057F4">
        <w:rPr>
          <w:rFonts w:ascii="Times New Roman" w:hAnsi="Times New Roman"/>
          <w:color w:val="000000"/>
          <w:sz w:val="30"/>
          <w:szCs w:val="30"/>
          <w:lang w:eastAsia="ru-RU"/>
        </w:rPr>
        <w:t>ных инспекторов по охране труда;</w:t>
      </w:r>
    </w:p>
    <w:p w:rsidR="00867D91" w:rsidRPr="00B9579B" w:rsidRDefault="00D057F4"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27.8. р</w:t>
      </w:r>
      <w:r w:rsidR="00867D91" w:rsidRPr="00B9579B">
        <w:rPr>
          <w:rFonts w:ascii="Times New Roman" w:hAnsi="Times New Roman"/>
          <w:color w:val="000000"/>
          <w:sz w:val="30"/>
          <w:szCs w:val="30"/>
          <w:lang w:eastAsia="ru-RU"/>
        </w:rPr>
        <w:t xml:space="preserve">екомендовать нанимателям: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27.9. вводить в штатные расписания организаций системы образования должности инженеров по охране труда в соответствии с нормативами определенными законодательством, в учреждениях </w:t>
      </w:r>
      <w:proofErr w:type="gramStart"/>
      <w:r w:rsidRPr="00B9579B">
        <w:rPr>
          <w:rFonts w:ascii="Times New Roman" w:hAnsi="Times New Roman"/>
          <w:color w:val="000000"/>
          <w:sz w:val="30"/>
          <w:szCs w:val="30"/>
          <w:lang w:eastAsia="ru-RU"/>
        </w:rPr>
        <w:t>образования  возлагать</w:t>
      </w:r>
      <w:proofErr w:type="gramEnd"/>
      <w:r w:rsidRPr="00B9579B">
        <w:rPr>
          <w:rFonts w:ascii="Times New Roman" w:hAnsi="Times New Roman"/>
          <w:color w:val="000000"/>
          <w:sz w:val="30"/>
          <w:szCs w:val="30"/>
          <w:lang w:eastAsia="ru-RU"/>
        </w:rPr>
        <w:t xml:space="preserve"> соответствующие обязанности по охране труда на уполномоченное должностное лицо, прошедшее требуемое обучение по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867D91" w:rsidRPr="009717C6" w:rsidRDefault="00867D91" w:rsidP="00867D91">
      <w:pPr>
        <w:shd w:val="clear" w:color="auto" w:fill="FFFFFF"/>
        <w:spacing w:after="0" w:line="240" w:lineRule="auto"/>
        <w:ind w:firstLine="720"/>
        <w:jc w:val="both"/>
        <w:rPr>
          <w:rFonts w:ascii="Times New Roman" w:hAnsi="Times New Roman"/>
          <w:sz w:val="20"/>
          <w:szCs w:val="20"/>
          <w:lang w:eastAsia="ru-RU"/>
        </w:rPr>
      </w:pPr>
      <w:r w:rsidRPr="009717C6">
        <w:rPr>
          <w:rFonts w:ascii="Times New Roman" w:hAnsi="Times New Roman"/>
          <w:sz w:val="30"/>
          <w:szCs w:val="30"/>
          <w:lang w:eastAsia="ru-RU"/>
        </w:rPr>
        <w:t xml:space="preserve">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районную организацию </w:t>
      </w:r>
      <w:proofErr w:type="gramStart"/>
      <w:r w:rsidRPr="009717C6">
        <w:rPr>
          <w:rFonts w:ascii="Times New Roman" w:hAnsi="Times New Roman"/>
          <w:sz w:val="30"/>
          <w:szCs w:val="30"/>
          <w:lang w:eastAsia="ru-RU"/>
        </w:rPr>
        <w:t>Профсоюза  с</w:t>
      </w:r>
      <w:proofErr w:type="gramEnd"/>
      <w:r w:rsidRPr="009717C6">
        <w:rPr>
          <w:rFonts w:ascii="Times New Roman" w:hAnsi="Times New Roman"/>
          <w:sz w:val="30"/>
          <w:szCs w:val="30"/>
          <w:lang w:eastAsia="ru-RU"/>
        </w:rPr>
        <w:t xml:space="preserve"> целью обеспечения участия в расследовании данной категории несчастных случаев технического инспектора областной организации Профсоюза;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27.12</w:t>
      </w:r>
      <w:r w:rsidRPr="009717C6">
        <w:rPr>
          <w:rFonts w:ascii="Times New Roman" w:hAnsi="Times New Roman"/>
          <w:sz w:val="30"/>
          <w:szCs w:val="30"/>
          <w:lang w:eastAsia="ru-RU"/>
        </w:rPr>
        <w:t xml:space="preserve">.  работники обязаны соблюдать установленные нормативными, локальными правовыми актами </w:t>
      </w:r>
      <w:r w:rsidRPr="00B9579B">
        <w:rPr>
          <w:rFonts w:ascii="Times New Roman" w:hAnsi="Times New Roman"/>
          <w:color w:val="000000"/>
          <w:sz w:val="30"/>
          <w:szCs w:val="30"/>
          <w:lang w:eastAsia="ru-RU"/>
        </w:rPr>
        <w:t xml:space="preserve">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27.13.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r w:rsidR="00F327A8">
        <w:rPr>
          <w:rFonts w:ascii="Times New Roman" w:hAnsi="Times New Roman"/>
          <w:color w:val="000000"/>
          <w:sz w:val="30"/>
          <w:szCs w:val="30"/>
          <w:lang w:eastAsia="ru-RU"/>
        </w:rPr>
        <w:t xml:space="preserve"> при наличии финансовых средств.</w:t>
      </w:r>
    </w:p>
    <w:p w:rsidR="00F327A8" w:rsidRDefault="00F327A8"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Р</w:t>
      </w:r>
      <w:r w:rsidR="00867D91" w:rsidRPr="00B9579B">
        <w:rPr>
          <w:rFonts w:ascii="Times New Roman" w:hAnsi="Times New Roman"/>
          <w:color w:val="000000"/>
          <w:sz w:val="30"/>
          <w:szCs w:val="30"/>
          <w:lang w:eastAsia="ru-RU"/>
        </w:rPr>
        <w:t>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w:t>
      </w:r>
      <w:r>
        <w:rPr>
          <w:rFonts w:ascii="Times New Roman" w:hAnsi="Times New Roman"/>
          <w:color w:val="000000"/>
          <w:sz w:val="30"/>
          <w:szCs w:val="30"/>
          <w:lang w:eastAsia="ru-RU"/>
        </w:rPr>
        <w:t xml:space="preserve">фессионального заболевания;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27.14. лицам,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w:t>
      </w:r>
      <w:r>
        <w:rPr>
          <w:rFonts w:ascii="Times New Roman" w:hAnsi="Times New Roman"/>
          <w:color w:val="000000"/>
          <w:sz w:val="30"/>
          <w:szCs w:val="30"/>
          <w:lang w:eastAsia="ru-RU"/>
        </w:rPr>
        <w:t>го среднемесячного заработка</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27.15.  применять меры поощрения и материального стимулирования работников за соблюдение требований по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27.16. выполнять запланированные мероприятия по экономии тепла, воды, электроэнергии.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w:t>
      </w:r>
      <w:r w:rsidRPr="00B9579B">
        <w:rPr>
          <w:rFonts w:ascii="Times New Roman" w:hAnsi="Times New Roman"/>
          <w:color w:val="000000"/>
          <w:sz w:val="30"/>
          <w:szCs w:val="30"/>
          <w:u w:val="single"/>
          <w:lang w:eastAsia="ru-RU"/>
        </w:rPr>
        <w:t> 28.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28.1.  осуществлять общественный контроль за соблюдением законодательства об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28.2. проводить в установленные сроки выборы общественных инспекторов по охране </w:t>
      </w:r>
      <w:proofErr w:type="gramStart"/>
      <w:r w:rsidRPr="00B9579B">
        <w:rPr>
          <w:rFonts w:ascii="Times New Roman" w:hAnsi="Times New Roman"/>
          <w:color w:val="000000"/>
          <w:sz w:val="30"/>
          <w:szCs w:val="30"/>
          <w:lang w:eastAsia="ru-RU"/>
        </w:rPr>
        <w:t>труда,  проводить</w:t>
      </w:r>
      <w:proofErr w:type="gramEnd"/>
      <w:r w:rsidRPr="00B9579B">
        <w:rPr>
          <w:rFonts w:ascii="Times New Roman" w:hAnsi="Times New Roman"/>
          <w:color w:val="000000"/>
          <w:sz w:val="30"/>
          <w:szCs w:val="30"/>
          <w:lang w:eastAsia="ru-RU"/>
        </w:rPr>
        <w:t xml:space="preserve"> обучение профсоюзного актива по вопросам охраны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28.3. координировать деятельность общественных инспекторов по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28.9. предъявлять требования о приостановке работ в случае непосредственной угрозы жизни и здоровью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28.11. проводить разъяснительную работу в коллективе по экономии всех видов ресурсов.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w:t>
      </w:r>
      <w:r w:rsidRPr="00B9579B">
        <w:rPr>
          <w:rFonts w:ascii="Times New Roman" w:hAnsi="Times New Roman"/>
          <w:color w:val="000000"/>
          <w:sz w:val="30"/>
          <w:szCs w:val="30"/>
          <w:u w:val="single"/>
          <w:lang w:eastAsia="ru-RU"/>
        </w:rPr>
        <w:t>29. Стороны пришли к соглашению:</w:t>
      </w:r>
    </w:p>
    <w:p w:rsidR="00516868"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4"/>
          <w:sz w:val="28"/>
          <w:szCs w:val="28"/>
          <w:lang w:eastAsia="ru-RU"/>
        </w:rPr>
      </w:pPr>
      <w:r>
        <w:rPr>
          <w:rFonts w:ascii="Times New Roman" w:hAnsi="Times New Roman"/>
          <w:sz w:val="28"/>
          <w:szCs w:val="28"/>
          <w:lang w:eastAsia="ru-RU"/>
        </w:rPr>
        <w:t>29</w:t>
      </w:r>
      <w:r w:rsidR="00516868">
        <w:rPr>
          <w:rFonts w:ascii="Times New Roman" w:hAnsi="Times New Roman"/>
          <w:sz w:val="28"/>
          <w:szCs w:val="28"/>
          <w:lang w:eastAsia="ru-RU"/>
        </w:rPr>
        <w:t xml:space="preserve">.1. Осуществлять в </w:t>
      </w:r>
      <w:r w:rsidR="00516868">
        <w:rPr>
          <w:rFonts w:ascii="Times New Roman" w:hAnsi="Times New Roman"/>
          <w:spacing w:val="-6"/>
          <w:sz w:val="28"/>
          <w:szCs w:val="28"/>
          <w:lang w:eastAsia="ru-RU"/>
        </w:rPr>
        <w:t xml:space="preserve">Учреждении </w:t>
      </w:r>
      <w:r w:rsidR="00516868">
        <w:rPr>
          <w:rFonts w:ascii="Times New Roman" w:hAnsi="Times New Roman"/>
          <w:sz w:val="28"/>
          <w:szCs w:val="28"/>
          <w:lang w:eastAsia="ru-RU"/>
        </w:rPr>
        <w:t xml:space="preserve">образования </w:t>
      </w:r>
      <w:r w:rsidR="00516868">
        <w:rPr>
          <w:rFonts w:ascii="Times New Roman" w:hAnsi="Times New Roman"/>
          <w:spacing w:val="-4"/>
          <w:sz w:val="28"/>
          <w:szCs w:val="28"/>
          <w:lang w:eastAsia="ru-RU"/>
        </w:rPr>
        <w:t>контроль за соблюдением работниками требований по охране тр</w:t>
      </w:r>
      <w:r w:rsidR="00C2716B">
        <w:rPr>
          <w:rFonts w:ascii="Times New Roman" w:hAnsi="Times New Roman"/>
          <w:spacing w:val="-4"/>
          <w:sz w:val="28"/>
          <w:szCs w:val="28"/>
          <w:lang w:eastAsia="ru-RU"/>
        </w:rPr>
        <w:t>уда с участием общественных инспекторов</w:t>
      </w:r>
      <w:r>
        <w:rPr>
          <w:rFonts w:ascii="Times New Roman" w:hAnsi="Times New Roman"/>
          <w:spacing w:val="-4"/>
          <w:sz w:val="28"/>
          <w:szCs w:val="28"/>
          <w:lang w:eastAsia="ru-RU"/>
        </w:rPr>
        <w:t xml:space="preserve"> по охране труда;</w:t>
      </w:r>
    </w:p>
    <w:p w:rsidR="00516868"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4"/>
          <w:sz w:val="28"/>
          <w:szCs w:val="28"/>
          <w:lang w:eastAsia="ru-RU"/>
        </w:rPr>
      </w:pPr>
      <w:r>
        <w:rPr>
          <w:rFonts w:ascii="Times New Roman" w:hAnsi="Times New Roman"/>
          <w:spacing w:val="-4"/>
          <w:sz w:val="28"/>
          <w:szCs w:val="28"/>
          <w:lang w:eastAsia="ru-RU"/>
        </w:rPr>
        <w:t>29.2. в</w:t>
      </w:r>
      <w:r w:rsidR="00516868">
        <w:rPr>
          <w:rFonts w:ascii="Times New Roman" w:hAnsi="Times New Roman"/>
          <w:spacing w:val="-4"/>
          <w:sz w:val="28"/>
          <w:szCs w:val="28"/>
          <w:lang w:eastAsia="ru-RU"/>
        </w:rPr>
        <w:t xml:space="preserve"> целях профилактики производственного травматизма во взаимодействии  социальным партнерам продолжить работу по организации и проведению мероприятия «Неделя нулевого травматизма», по созданию базового учреждения по продвижению К</w:t>
      </w:r>
      <w:r>
        <w:rPr>
          <w:rFonts w:ascii="Times New Roman" w:hAnsi="Times New Roman"/>
          <w:spacing w:val="-4"/>
          <w:sz w:val="28"/>
          <w:szCs w:val="28"/>
          <w:lang w:eastAsia="ru-RU"/>
        </w:rPr>
        <w:t>онцепции «нулевого травматизма»;</w:t>
      </w:r>
    </w:p>
    <w:p w:rsidR="00516868" w:rsidRDefault="009905A8" w:rsidP="00516868">
      <w:pPr>
        <w:spacing w:after="0"/>
        <w:ind w:firstLine="708"/>
        <w:jc w:val="both"/>
        <w:rPr>
          <w:rFonts w:ascii="Times New Roman" w:hAnsi="Times New Roman"/>
          <w:spacing w:val="-6"/>
          <w:sz w:val="28"/>
          <w:szCs w:val="28"/>
        </w:rPr>
      </w:pPr>
      <w:r>
        <w:rPr>
          <w:rFonts w:ascii="Times New Roman" w:hAnsi="Times New Roman"/>
          <w:spacing w:val="-6"/>
          <w:sz w:val="28"/>
          <w:szCs w:val="28"/>
        </w:rPr>
        <w:t>29</w:t>
      </w:r>
      <w:r w:rsidR="00516868">
        <w:rPr>
          <w:rFonts w:ascii="Times New Roman" w:hAnsi="Times New Roman"/>
          <w:spacing w:val="-6"/>
          <w:sz w:val="28"/>
          <w:szCs w:val="28"/>
        </w:rPr>
        <w:t xml:space="preserve">.3. </w:t>
      </w:r>
      <w:r>
        <w:rPr>
          <w:rFonts w:ascii="Times New Roman" w:hAnsi="Times New Roman"/>
          <w:spacing w:val="-6"/>
          <w:sz w:val="28"/>
          <w:szCs w:val="28"/>
        </w:rPr>
        <w:t>п</w:t>
      </w:r>
      <w:r w:rsidR="00516868">
        <w:rPr>
          <w:rFonts w:ascii="Times New Roman" w:hAnsi="Times New Roman"/>
          <w:spacing w:val="-6"/>
          <w:sz w:val="28"/>
          <w:szCs w:val="28"/>
        </w:rPr>
        <w:t>ринимать участие в семинарах</w:t>
      </w:r>
      <w:r>
        <w:rPr>
          <w:rFonts w:ascii="Times New Roman" w:hAnsi="Times New Roman"/>
          <w:spacing w:val="-6"/>
          <w:sz w:val="28"/>
          <w:szCs w:val="28"/>
        </w:rPr>
        <w:t xml:space="preserve"> по охране труда;</w:t>
      </w:r>
    </w:p>
    <w:p w:rsidR="00516868" w:rsidRDefault="009905A8" w:rsidP="00516868">
      <w:pPr>
        <w:spacing w:after="0"/>
        <w:ind w:firstLine="708"/>
        <w:jc w:val="both"/>
        <w:rPr>
          <w:rFonts w:ascii="Times New Roman" w:hAnsi="Times New Roman"/>
          <w:spacing w:val="-4"/>
          <w:sz w:val="28"/>
          <w:szCs w:val="28"/>
          <w:lang w:eastAsia="ru-RU"/>
        </w:rPr>
      </w:pPr>
      <w:r>
        <w:rPr>
          <w:rFonts w:ascii="Times New Roman" w:hAnsi="Times New Roman"/>
          <w:sz w:val="28"/>
          <w:szCs w:val="28"/>
          <w:lang w:eastAsia="ru-RU"/>
        </w:rPr>
        <w:t>29</w:t>
      </w:r>
      <w:r w:rsidR="00516868">
        <w:rPr>
          <w:rFonts w:ascii="Times New Roman" w:hAnsi="Times New Roman"/>
          <w:sz w:val="28"/>
          <w:szCs w:val="28"/>
          <w:lang w:eastAsia="ru-RU"/>
        </w:rPr>
        <w:t>.4</w:t>
      </w:r>
      <w:r>
        <w:rPr>
          <w:rFonts w:ascii="Times New Roman" w:hAnsi="Times New Roman"/>
          <w:sz w:val="28"/>
          <w:szCs w:val="28"/>
          <w:lang w:eastAsia="ru-RU"/>
        </w:rPr>
        <w:t>. п</w:t>
      </w:r>
      <w:r w:rsidR="00516868">
        <w:rPr>
          <w:rFonts w:ascii="Times New Roman" w:hAnsi="Times New Roman"/>
          <w:sz w:val="28"/>
          <w:szCs w:val="28"/>
          <w:lang w:eastAsia="ru-RU"/>
        </w:rPr>
        <w:t>остоянно осуществлять контроль за:</w:t>
      </w:r>
    </w:p>
    <w:p w:rsidR="00516868" w:rsidRDefault="009905A8" w:rsidP="00516868">
      <w:pPr>
        <w:pStyle w:val="5"/>
        <w:ind w:firstLine="708"/>
        <w:jc w:val="both"/>
        <w:rPr>
          <w:rFonts w:ascii="Times New Roman" w:hAnsi="Times New Roman"/>
          <w:szCs w:val="28"/>
        </w:rPr>
      </w:pPr>
      <w:r>
        <w:rPr>
          <w:rFonts w:ascii="Times New Roman" w:hAnsi="Times New Roman"/>
          <w:spacing w:val="-6"/>
          <w:szCs w:val="28"/>
          <w:lang w:eastAsia="ru-RU"/>
        </w:rPr>
        <w:t>29</w:t>
      </w:r>
      <w:r w:rsidR="00516868">
        <w:rPr>
          <w:rFonts w:ascii="Times New Roman" w:hAnsi="Times New Roman"/>
          <w:spacing w:val="-6"/>
          <w:szCs w:val="28"/>
          <w:lang w:eastAsia="ru-RU"/>
        </w:rPr>
        <w:t>.4.1. предоставлением компенсаций работникам за работу с вредными и (или)</w:t>
      </w:r>
      <w:r w:rsidR="00516868">
        <w:rPr>
          <w:rFonts w:ascii="Times New Roman" w:hAnsi="Times New Roman"/>
          <w:szCs w:val="28"/>
          <w:lang w:eastAsia="ru-RU"/>
        </w:rPr>
        <w:t xml:space="preserve"> опасными </w:t>
      </w:r>
      <w:r w:rsidR="00516868">
        <w:rPr>
          <w:rFonts w:ascii="Times New Roman" w:hAnsi="Times New Roman"/>
          <w:spacing w:val="-4"/>
          <w:szCs w:val="28"/>
          <w:lang w:eastAsia="ru-RU"/>
        </w:rPr>
        <w:t xml:space="preserve">условиями труда согласно </w:t>
      </w:r>
      <w:r w:rsidR="00516868" w:rsidRPr="00962F03">
        <w:rPr>
          <w:rFonts w:ascii="Times New Roman" w:hAnsi="Times New Roman"/>
          <w:spacing w:val="-4"/>
          <w:szCs w:val="28"/>
          <w:lang w:eastAsia="ru-RU"/>
        </w:rPr>
        <w:t>Приложению №</w:t>
      </w:r>
      <w:r w:rsidR="00962F03" w:rsidRPr="00962F03">
        <w:rPr>
          <w:rFonts w:ascii="Times New Roman" w:hAnsi="Times New Roman"/>
          <w:spacing w:val="-4"/>
          <w:szCs w:val="28"/>
          <w:lang w:eastAsia="ru-RU"/>
        </w:rPr>
        <w:t xml:space="preserve"> 11</w:t>
      </w:r>
      <w:r w:rsidR="00962F03">
        <w:rPr>
          <w:rFonts w:ascii="Times New Roman" w:hAnsi="Times New Roman"/>
          <w:spacing w:val="-4"/>
          <w:szCs w:val="28"/>
          <w:lang w:eastAsia="ru-RU"/>
        </w:rPr>
        <w:t xml:space="preserve"> </w:t>
      </w:r>
      <w:r w:rsidR="00516868" w:rsidRPr="00962F03">
        <w:rPr>
          <w:rFonts w:ascii="Times New Roman" w:hAnsi="Times New Roman"/>
          <w:spacing w:val="-4"/>
          <w:szCs w:val="28"/>
          <w:lang w:eastAsia="ru-RU"/>
        </w:rPr>
        <w:t>«</w:t>
      </w:r>
      <w:r w:rsidR="00516868" w:rsidRPr="00962F03">
        <w:rPr>
          <w:rFonts w:ascii="Times New Roman" w:hAnsi="Times New Roman"/>
          <w:szCs w:val="28"/>
          <w:lang w:eastAsia="ru-RU"/>
        </w:rPr>
        <w:t xml:space="preserve">Перечень </w:t>
      </w:r>
      <w:r w:rsidR="00516868">
        <w:rPr>
          <w:rFonts w:ascii="Times New Roman" w:hAnsi="Times New Roman"/>
          <w:szCs w:val="28"/>
          <w:lang w:eastAsia="ru-RU"/>
        </w:rPr>
        <w:t>рабочих мест по профессиям рабочих и должностям служащих, на которых работающим по результатам аттестации подтверждено право на доплаты за работу с вредными и (или) опасными условиями труда»</w:t>
      </w:r>
      <w:r w:rsidR="00516868">
        <w:rPr>
          <w:rFonts w:ascii="Times New Roman" w:hAnsi="Times New Roman"/>
          <w:szCs w:val="28"/>
        </w:rPr>
        <w:t xml:space="preserve"> и Приложению </w:t>
      </w:r>
      <w:r w:rsidR="00516868" w:rsidRPr="00962F03">
        <w:rPr>
          <w:rFonts w:ascii="Times New Roman" w:hAnsi="Times New Roman"/>
          <w:szCs w:val="28"/>
        </w:rPr>
        <w:t>№</w:t>
      </w:r>
      <w:r w:rsidR="00962F03" w:rsidRPr="00962F03">
        <w:rPr>
          <w:rFonts w:ascii="Times New Roman" w:hAnsi="Times New Roman"/>
          <w:szCs w:val="28"/>
        </w:rPr>
        <w:t xml:space="preserve"> 10</w:t>
      </w:r>
      <w:r w:rsidR="00516868" w:rsidRPr="00962F03">
        <w:rPr>
          <w:rFonts w:ascii="Times New Roman" w:hAnsi="Times New Roman"/>
          <w:szCs w:val="28"/>
        </w:rPr>
        <w:t xml:space="preserve">  </w:t>
      </w:r>
      <w:r w:rsidR="00516868">
        <w:rPr>
          <w:rFonts w:ascii="Times New Roman" w:hAnsi="Times New Roman"/>
          <w:szCs w:val="28"/>
        </w:rPr>
        <w:t>«</w:t>
      </w:r>
      <w:r w:rsidR="00516868">
        <w:rPr>
          <w:rFonts w:ascii="Times New Roman" w:hAnsi="Times New Roman"/>
          <w:szCs w:val="28"/>
          <w:lang w:eastAsia="ru-RU"/>
        </w:rPr>
        <w:t>Перечень рабочих мест по профессиям рабочих и должностям служащих, на которых работающим по результатам аттестации подтверждено право на дополнительный отпуск за работу с вредными и (или) опасными условиями труда</w:t>
      </w:r>
      <w:r>
        <w:rPr>
          <w:rFonts w:ascii="Times New Roman" w:hAnsi="Times New Roman"/>
          <w:szCs w:val="28"/>
        </w:rPr>
        <w:t>»</w:t>
      </w:r>
      <w:r w:rsidR="00516868">
        <w:rPr>
          <w:rFonts w:ascii="Times New Roman" w:hAnsi="Times New Roman"/>
          <w:szCs w:val="28"/>
        </w:rPr>
        <w:t xml:space="preserve">;  </w:t>
      </w:r>
    </w:p>
    <w:p w:rsidR="00516868" w:rsidRDefault="009905A8" w:rsidP="00516868">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29</w:t>
      </w:r>
      <w:r w:rsidR="00516868">
        <w:rPr>
          <w:rFonts w:ascii="Times New Roman" w:hAnsi="Times New Roman"/>
          <w:sz w:val="28"/>
          <w:szCs w:val="28"/>
          <w:lang w:eastAsia="ru-RU"/>
        </w:rPr>
        <w:t xml:space="preserve">.4.2. выдачей работникам средств индивидуальной защиты, смывающих и обезвреживающих средств согласно Приложению </w:t>
      </w:r>
      <w:r w:rsidR="00516868" w:rsidRPr="00962F03">
        <w:rPr>
          <w:rFonts w:ascii="Times New Roman" w:hAnsi="Times New Roman"/>
          <w:sz w:val="28"/>
          <w:szCs w:val="28"/>
          <w:lang w:eastAsia="ru-RU"/>
        </w:rPr>
        <w:t>№</w:t>
      </w:r>
      <w:r w:rsidR="00896524">
        <w:rPr>
          <w:rFonts w:ascii="Times New Roman" w:hAnsi="Times New Roman"/>
          <w:sz w:val="28"/>
          <w:szCs w:val="28"/>
          <w:lang w:eastAsia="ru-RU"/>
        </w:rPr>
        <w:t>12</w:t>
      </w:r>
      <w:r w:rsidR="00516868" w:rsidRPr="00962F03">
        <w:rPr>
          <w:rFonts w:ascii="Times New Roman" w:hAnsi="Times New Roman"/>
          <w:sz w:val="28"/>
          <w:szCs w:val="28"/>
          <w:lang w:eastAsia="ru-RU"/>
        </w:rPr>
        <w:t xml:space="preserve"> </w:t>
      </w:r>
      <w:r w:rsidR="00516868">
        <w:rPr>
          <w:rFonts w:ascii="Times New Roman" w:hAnsi="Times New Roman"/>
          <w:sz w:val="28"/>
          <w:szCs w:val="28"/>
          <w:lang w:eastAsia="ru-RU"/>
        </w:rPr>
        <w:t>«Перечень профессий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r w:rsidR="00516868">
        <w:rPr>
          <w:rFonts w:ascii="Times New Roman" w:hAnsi="Times New Roman"/>
          <w:sz w:val="28"/>
          <w:szCs w:val="28"/>
        </w:rPr>
        <w:t xml:space="preserve">» и Приложению </w:t>
      </w:r>
      <w:r w:rsidR="00516868" w:rsidRPr="00896524">
        <w:rPr>
          <w:rFonts w:ascii="Times New Roman" w:hAnsi="Times New Roman"/>
          <w:sz w:val="28"/>
          <w:szCs w:val="28"/>
        </w:rPr>
        <w:t>№</w:t>
      </w:r>
      <w:r w:rsidR="00896524" w:rsidRPr="00896524">
        <w:rPr>
          <w:rFonts w:ascii="Times New Roman" w:hAnsi="Times New Roman"/>
          <w:sz w:val="28"/>
          <w:szCs w:val="28"/>
        </w:rPr>
        <w:t xml:space="preserve">13 </w:t>
      </w:r>
      <w:r w:rsidR="00516868">
        <w:rPr>
          <w:rFonts w:ascii="Times New Roman" w:hAnsi="Times New Roman"/>
          <w:sz w:val="28"/>
          <w:szCs w:val="28"/>
          <w:lang w:eastAsia="ru-RU"/>
        </w:rPr>
        <w:t>«Перечень профессий рабочих и должностей служащих, которым бесплатно выделяются средства индивидуальной защиты по установленным нормам»</w:t>
      </w:r>
      <w:r>
        <w:rPr>
          <w:rFonts w:ascii="Times New Roman" w:hAnsi="Times New Roman"/>
          <w:sz w:val="28"/>
          <w:szCs w:val="28"/>
          <w:lang w:eastAsia="ru-RU"/>
        </w:rPr>
        <w:t>;</w:t>
      </w:r>
    </w:p>
    <w:p w:rsidR="00516868"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2"/>
          <w:sz w:val="28"/>
          <w:szCs w:val="28"/>
          <w:lang w:eastAsia="ru-RU"/>
        </w:rPr>
      </w:pPr>
      <w:r>
        <w:rPr>
          <w:rFonts w:ascii="Times New Roman" w:hAnsi="Times New Roman"/>
          <w:sz w:val="28"/>
          <w:szCs w:val="28"/>
          <w:lang w:eastAsia="ru-RU"/>
        </w:rPr>
        <w:t>29.5. д</w:t>
      </w:r>
      <w:r w:rsidR="00516868">
        <w:rPr>
          <w:rFonts w:ascii="Times New Roman" w:hAnsi="Times New Roman"/>
          <w:sz w:val="28"/>
          <w:szCs w:val="28"/>
          <w:lang w:eastAsia="ru-RU"/>
        </w:rPr>
        <w:t xml:space="preserve">обиваться выделения денежных средств на мероприятия, </w:t>
      </w:r>
      <w:r w:rsidR="00516868">
        <w:rPr>
          <w:rFonts w:ascii="Times New Roman" w:hAnsi="Times New Roman"/>
          <w:spacing w:val="-2"/>
          <w:sz w:val="28"/>
          <w:szCs w:val="28"/>
          <w:lang w:eastAsia="ru-RU"/>
        </w:rPr>
        <w:t xml:space="preserve">направленные на создание здоровых и безопасных условий и охраны труда согласно Приложению </w:t>
      </w:r>
      <w:r w:rsidR="00516868" w:rsidRPr="00896524">
        <w:rPr>
          <w:rFonts w:ascii="Times New Roman" w:hAnsi="Times New Roman"/>
          <w:spacing w:val="-2"/>
          <w:sz w:val="28"/>
          <w:szCs w:val="28"/>
          <w:lang w:eastAsia="ru-RU"/>
        </w:rPr>
        <w:t>№</w:t>
      </w:r>
      <w:r w:rsidR="00896524" w:rsidRPr="00896524">
        <w:rPr>
          <w:rFonts w:ascii="Times New Roman" w:hAnsi="Times New Roman"/>
          <w:spacing w:val="-2"/>
          <w:sz w:val="28"/>
          <w:szCs w:val="28"/>
          <w:lang w:eastAsia="ru-RU"/>
        </w:rPr>
        <w:t>16</w:t>
      </w:r>
      <w:r w:rsidR="00516868" w:rsidRPr="00896524">
        <w:rPr>
          <w:rFonts w:ascii="Times New Roman" w:hAnsi="Times New Roman"/>
          <w:spacing w:val="-2"/>
          <w:sz w:val="28"/>
          <w:szCs w:val="28"/>
          <w:lang w:eastAsia="ru-RU"/>
        </w:rPr>
        <w:t xml:space="preserve"> </w:t>
      </w:r>
      <w:r w:rsidR="00516868">
        <w:rPr>
          <w:rFonts w:ascii="Times New Roman" w:hAnsi="Times New Roman"/>
          <w:spacing w:val="-2"/>
          <w:sz w:val="28"/>
          <w:szCs w:val="28"/>
          <w:lang w:eastAsia="ru-RU"/>
        </w:rPr>
        <w:t>«План</w:t>
      </w:r>
      <w:r w:rsidR="00516868">
        <w:rPr>
          <w:rFonts w:ascii="Times New Roman" w:hAnsi="Times New Roman"/>
          <w:sz w:val="28"/>
          <w:szCs w:val="28"/>
        </w:rPr>
        <w:t xml:space="preserve"> мероприятий по охране труда на 2025-2028 годы»</w:t>
      </w:r>
      <w:r>
        <w:rPr>
          <w:rFonts w:ascii="Times New Roman" w:hAnsi="Times New Roman"/>
          <w:spacing w:val="-2"/>
          <w:sz w:val="28"/>
          <w:szCs w:val="28"/>
          <w:lang w:eastAsia="ru-RU"/>
        </w:rPr>
        <w:t>;</w:t>
      </w:r>
    </w:p>
    <w:p w:rsidR="00516868" w:rsidRPr="00516868" w:rsidRDefault="00933E61" w:rsidP="00516868">
      <w:pPr>
        <w:widowControl w:val="0"/>
        <w:spacing w:after="0"/>
        <w:ind w:firstLine="720"/>
        <w:jc w:val="both"/>
        <w:rPr>
          <w:rFonts w:ascii="Times New Roman" w:hAnsi="Times New Roman"/>
          <w:sz w:val="28"/>
          <w:szCs w:val="28"/>
          <w:lang w:eastAsia="ru-RU"/>
        </w:rPr>
      </w:pPr>
      <w:r>
        <w:rPr>
          <w:rFonts w:ascii="Times New Roman" w:hAnsi="Times New Roman"/>
          <w:sz w:val="28"/>
          <w:szCs w:val="28"/>
          <w:lang w:eastAsia="ru-RU"/>
        </w:rPr>
        <w:t>29.6</w:t>
      </w:r>
      <w:r w:rsidR="009905A8">
        <w:rPr>
          <w:rFonts w:ascii="Times New Roman" w:hAnsi="Times New Roman"/>
          <w:sz w:val="28"/>
          <w:szCs w:val="28"/>
          <w:lang w:eastAsia="ru-RU"/>
        </w:rPr>
        <w:t>. н</w:t>
      </w:r>
      <w:r w:rsidR="00516868" w:rsidRPr="00516868">
        <w:rPr>
          <w:rFonts w:ascii="Times New Roman" w:hAnsi="Times New Roman"/>
          <w:sz w:val="28"/>
          <w:szCs w:val="28"/>
          <w:lang w:eastAsia="ru-RU"/>
        </w:rPr>
        <w:t>аправить совместные усилия на выполнение требований Директивы № 3 Президента Республики Беларусь;</w:t>
      </w:r>
    </w:p>
    <w:p w:rsidR="00516868" w:rsidRDefault="00933E61" w:rsidP="00516868">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lastRenderedPageBreak/>
        <w:t>29.7</w:t>
      </w:r>
      <w:r w:rsidR="009905A8">
        <w:rPr>
          <w:rFonts w:ascii="Times New Roman" w:hAnsi="Times New Roman"/>
          <w:sz w:val="28"/>
          <w:szCs w:val="28"/>
          <w:lang w:eastAsia="ru-RU"/>
        </w:rPr>
        <w:t>. о</w:t>
      </w:r>
      <w:r w:rsidR="00516868">
        <w:rPr>
          <w:rFonts w:ascii="Times New Roman" w:hAnsi="Times New Roman"/>
          <w:sz w:val="28"/>
          <w:szCs w:val="28"/>
          <w:lang w:eastAsia="ru-RU"/>
        </w:rPr>
        <w:t xml:space="preserve">беспечивать организацию прохождения работниками обязательных </w:t>
      </w:r>
      <w:r w:rsidR="00516868">
        <w:rPr>
          <w:rFonts w:ascii="Times New Roman" w:hAnsi="Times New Roman"/>
          <w:spacing w:val="-4"/>
          <w:sz w:val="28"/>
          <w:szCs w:val="28"/>
          <w:lang w:eastAsia="ru-RU"/>
        </w:rPr>
        <w:t xml:space="preserve">предварительных и периодических медицинских осмотров с сохранением за </w:t>
      </w:r>
      <w:r w:rsidR="00516868">
        <w:rPr>
          <w:rFonts w:ascii="Times New Roman" w:hAnsi="Times New Roman"/>
          <w:spacing w:val="-6"/>
          <w:sz w:val="28"/>
          <w:szCs w:val="28"/>
          <w:lang w:eastAsia="ru-RU"/>
        </w:rPr>
        <w:t xml:space="preserve">ними места работы и среднего заработка на время прохождения периодических медосмотров в соответствии с Приложением </w:t>
      </w:r>
      <w:r w:rsidR="00516868" w:rsidRPr="00896524">
        <w:rPr>
          <w:rFonts w:ascii="Times New Roman" w:hAnsi="Times New Roman"/>
          <w:spacing w:val="-6"/>
          <w:sz w:val="28"/>
          <w:szCs w:val="28"/>
          <w:lang w:eastAsia="ru-RU"/>
        </w:rPr>
        <w:t>№</w:t>
      </w:r>
      <w:r w:rsidR="00896524" w:rsidRPr="00896524">
        <w:rPr>
          <w:rFonts w:ascii="Times New Roman" w:hAnsi="Times New Roman"/>
          <w:spacing w:val="-6"/>
          <w:sz w:val="28"/>
          <w:szCs w:val="28"/>
          <w:lang w:eastAsia="ru-RU"/>
        </w:rPr>
        <w:t>14</w:t>
      </w:r>
      <w:r w:rsidR="00516868" w:rsidRPr="00896524">
        <w:rPr>
          <w:rFonts w:ascii="Times New Roman" w:hAnsi="Times New Roman"/>
          <w:spacing w:val="-6"/>
          <w:sz w:val="28"/>
          <w:szCs w:val="28"/>
          <w:lang w:eastAsia="ru-RU"/>
        </w:rPr>
        <w:t xml:space="preserve"> </w:t>
      </w:r>
      <w:r w:rsidR="00516868">
        <w:rPr>
          <w:rFonts w:ascii="Times New Roman" w:hAnsi="Times New Roman"/>
          <w:spacing w:val="-6"/>
          <w:sz w:val="28"/>
          <w:szCs w:val="28"/>
          <w:lang w:eastAsia="ru-RU"/>
        </w:rPr>
        <w:t>«</w:t>
      </w:r>
      <w:r w:rsidR="00516868">
        <w:rPr>
          <w:rFonts w:ascii="Times New Roman" w:hAnsi="Times New Roman"/>
          <w:sz w:val="28"/>
          <w:szCs w:val="28"/>
        </w:rPr>
        <w:t>Перечень профессий и должностей работающих, подлежащих предварительным и периодическим медицинским осмотрам»;</w:t>
      </w:r>
    </w:p>
    <w:p w:rsidR="00516868" w:rsidRDefault="000A3F4F" w:rsidP="00516868">
      <w:pPr>
        <w:widowControl w:val="0"/>
        <w:autoSpaceDE w:val="0"/>
        <w:autoSpaceDN w:val="0"/>
        <w:adjustRightInd w:val="0"/>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29.8</w:t>
      </w:r>
      <w:r w:rsidR="00516868">
        <w:rPr>
          <w:rFonts w:ascii="Times New Roman" w:hAnsi="Times New Roman"/>
          <w:sz w:val="28"/>
          <w:szCs w:val="28"/>
          <w:lang w:eastAsia="ru-RU"/>
        </w:rPr>
        <w:t>. предусматривать в бюд</w:t>
      </w:r>
      <w:r w:rsidR="009905A8">
        <w:rPr>
          <w:rFonts w:ascii="Times New Roman" w:hAnsi="Times New Roman"/>
          <w:sz w:val="28"/>
          <w:szCs w:val="28"/>
          <w:lang w:eastAsia="ru-RU"/>
        </w:rPr>
        <w:t>жетной смете расходов Учреждения</w:t>
      </w:r>
      <w:r w:rsidR="00516868">
        <w:rPr>
          <w:rFonts w:ascii="Times New Roman" w:hAnsi="Times New Roman"/>
          <w:sz w:val="28"/>
          <w:szCs w:val="28"/>
          <w:lang w:eastAsia="ru-RU"/>
        </w:rPr>
        <w:t xml:space="preserve"> образования средства на реализацию мероприятий по охране труда;</w:t>
      </w:r>
    </w:p>
    <w:p w:rsidR="00516868" w:rsidRDefault="000A3F4F" w:rsidP="00516868">
      <w:pPr>
        <w:widowControl w:val="0"/>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29.9</w:t>
      </w:r>
      <w:r w:rsidR="00516868">
        <w:rPr>
          <w:rFonts w:ascii="Times New Roman" w:hAnsi="Times New Roman"/>
          <w:sz w:val="28"/>
          <w:szCs w:val="28"/>
          <w:lang w:eastAsia="ru-RU"/>
        </w:rPr>
        <w:t>.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w:t>
      </w:r>
    </w:p>
    <w:p w:rsidR="00516868" w:rsidRDefault="000A3F4F" w:rsidP="00516868">
      <w:pPr>
        <w:widowControl w:val="0"/>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29.10</w:t>
      </w:r>
      <w:r w:rsidR="00516868">
        <w:rPr>
          <w:rFonts w:ascii="Times New Roman" w:hAnsi="Times New Roman"/>
          <w:sz w:val="28"/>
          <w:szCs w:val="28"/>
          <w:lang w:eastAsia="ru-RU"/>
        </w:rPr>
        <w:t xml:space="preserve">. оказывать содействие в обучении </w:t>
      </w:r>
      <w:proofErr w:type="gramStart"/>
      <w:r w:rsidR="00516868">
        <w:rPr>
          <w:rFonts w:ascii="Times New Roman" w:hAnsi="Times New Roman"/>
          <w:sz w:val="28"/>
          <w:szCs w:val="28"/>
          <w:lang w:eastAsia="ru-RU"/>
        </w:rPr>
        <w:t>общественн</w:t>
      </w:r>
      <w:r w:rsidR="00C2716B">
        <w:rPr>
          <w:rFonts w:ascii="Times New Roman" w:hAnsi="Times New Roman"/>
          <w:sz w:val="28"/>
          <w:szCs w:val="28"/>
          <w:lang w:eastAsia="ru-RU"/>
        </w:rPr>
        <w:t xml:space="preserve">ых </w:t>
      </w:r>
      <w:r w:rsidR="00516868">
        <w:rPr>
          <w:rFonts w:ascii="Times New Roman" w:hAnsi="Times New Roman"/>
          <w:sz w:val="28"/>
          <w:szCs w:val="28"/>
          <w:lang w:eastAsia="ru-RU"/>
        </w:rPr>
        <w:t xml:space="preserve"> инспектор</w:t>
      </w:r>
      <w:r w:rsidR="00C2716B">
        <w:rPr>
          <w:rFonts w:ascii="Times New Roman" w:hAnsi="Times New Roman"/>
          <w:sz w:val="28"/>
          <w:szCs w:val="28"/>
          <w:lang w:eastAsia="ru-RU"/>
        </w:rPr>
        <w:t>ов</w:t>
      </w:r>
      <w:proofErr w:type="gramEnd"/>
      <w:r w:rsidR="00C2716B">
        <w:rPr>
          <w:rFonts w:ascii="Times New Roman" w:hAnsi="Times New Roman"/>
          <w:sz w:val="28"/>
          <w:szCs w:val="28"/>
          <w:lang w:eastAsia="ru-RU"/>
        </w:rPr>
        <w:t xml:space="preserve"> </w:t>
      </w:r>
      <w:r w:rsidR="00516868">
        <w:rPr>
          <w:rFonts w:ascii="Times New Roman" w:hAnsi="Times New Roman"/>
          <w:sz w:val="28"/>
          <w:szCs w:val="28"/>
          <w:lang w:eastAsia="ru-RU"/>
        </w:rPr>
        <w:t>по охране труда, созданию условий для их эффективной работы и установлению мер поощрения;</w:t>
      </w:r>
    </w:p>
    <w:p w:rsidR="00516868" w:rsidRDefault="00516868" w:rsidP="00516868">
      <w:pPr>
        <w:spacing w:after="0" w:line="240" w:lineRule="auto"/>
        <w:ind w:firstLine="360"/>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ab/>
      </w:r>
      <w:r w:rsidR="000A3F4F">
        <w:rPr>
          <w:rFonts w:ascii="Times New Roman" w:hAnsi="Times New Roman"/>
          <w:sz w:val="28"/>
          <w:szCs w:val="28"/>
          <w:lang w:eastAsia="ru-RU"/>
        </w:rPr>
        <w:t>29.11</w:t>
      </w:r>
      <w:r>
        <w:rPr>
          <w:rFonts w:ascii="Times New Roman" w:hAnsi="Times New Roman"/>
          <w:sz w:val="28"/>
          <w:szCs w:val="28"/>
          <w:lang w:eastAsia="ru-RU"/>
        </w:rPr>
        <w:t>. применять меры поощрения и материального стимулирования работников за соблюдение требований по охране труда;</w:t>
      </w:r>
    </w:p>
    <w:p w:rsidR="00516868" w:rsidRDefault="000A3F4F" w:rsidP="00516868">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29.12</w:t>
      </w:r>
      <w:r w:rsidR="00516868">
        <w:rPr>
          <w:rFonts w:ascii="Times New Roman" w:hAnsi="Times New Roman"/>
          <w:sz w:val="28"/>
          <w:szCs w:val="28"/>
          <w:lang w:eastAsia="ru-RU"/>
        </w:rPr>
        <w:t>. обеспечить функционирование системы управления охраной</w:t>
      </w:r>
      <w:r w:rsidR="009905A8">
        <w:rPr>
          <w:rFonts w:ascii="Times New Roman" w:hAnsi="Times New Roman"/>
          <w:sz w:val="28"/>
          <w:szCs w:val="28"/>
          <w:lang w:eastAsia="ru-RU"/>
        </w:rPr>
        <w:t xml:space="preserve"> труда (далее – СУОТ) Учреждения</w:t>
      </w:r>
      <w:r w:rsidR="00516868">
        <w:rPr>
          <w:rFonts w:ascii="Times New Roman" w:hAnsi="Times New Roman"/>
          <w:sz w:val="28"/>
          <w:szCs w:val="28"/>
          <w:lang w:eastAsia="ru-RU"/>
        </w:rPr>
        <w:t xml:space="preserve"> образования и своевременно совершенствовать СУОТ на основе мониторинга факторов, влияющих на охрану труда;</w:t>
      </w:r>
    </w:p>
    <w:p w:rsidR="00516868" w:rsidRDefault="000A3F4F" w:rsidP="00516868">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29.13</w:t>
      </w:r>
      <w:r w:rsidR="00516868">
        <w:rPr>
          <w:rFonts w:ascii="Times New Roman" w:hAnsi="Times New Roman"/>
          <w:sz w:val="28"/>
          <w:szCs w:val="28"/>
          <w:lang w:eastAsia="ru-RU"/>
        </w:rPr>
        <w:t>. 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 Виды эти работ, продолжительность и порядок предоставления таких перерывов определяются ПВТР</w:t>
      </w:r>
      <w:r w:rsidR="009905A8">
        <w:rPr>
          <w:rFonts w:ascii="Times New Roman" w:hAnsi="Times New Roman"/>
          <w:sz w:val="28"/>
          <w:szCs w:val="28"/>
          <w:lang w:eastAsia="ru-RU"/>
        </w:rPr>
        <w:t>;</w:t>
      </w:r>
    </w:p>
    <w:p w:rsidR="00516868" w:rsidRDefault="000A3F4F" w:rsidP="00C2716B">
      <w:pPr>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29.14</w:t>
      </w:r>
      <w:r w:rsidR="009905A8">
        <w:rPr>
          <w:rFonts w:ascii="Times New Roman" w:hAnsi="Times New Roman"/>
          <w:sz w:val="28"/>
          <w:szCs w:val="28"/>
          <w:lang w:eastAsia="ru-RU"/>
        </w:rPr>
        <w:t>. у</w:t>
      </w:r>
      <w:r w:rsidR="00516868">
        <w:rPr>
          <w:rFonts w:ascii="Times New Roman" w:hAnsi="Times New Roman"/>
          <w:sz w:val="28"/>
          <w:szCs w:val="28"/>
          <w:lang w:eastAsia="ru-RU"/>
        </w:rPr>
        <w:t xml:space="preserve">становить, что работники обязаны оказывать содействие и сотрудничать с нанимателем в деле обеспечения </w:t>
      </w:r>
      <w:proofErr w:type="gramStart"/>
      <w:r w:rsidR="00516868">
        <w:rPr>
          <w:rFonts w:ascii="Times New Roman" w:hAnsi="Times New Roman"/>
          <w:sz w:val="28"/>
          <w:szCs w:val="28"/>
          <w:lang w:eastAsia="ru-RU"/>
        </w:rPr>
        <w:t>здоровых  и</w:t>
      </w:r>
      <w:proofErr w:type="gramEnd"/>
      <w:r w:rsidR="00516868">
        <w:rPr>
          <w:rFonts w:ascii="Times New Roman" w:hAnsi="Times New Roman"/>
          <w:sz w:val="28"/>
          <w:szCs w:val="28"/>
          <w:lang w:eastAsia="ru-RU"/>
        </w:rPr>
        <w:t xml:space="preserve">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F63FC8" w:rsidRDefault="00F63FC8" w:rsidP="00933E61">
      <w:pPr>
        <w:shd w:val="clear" w:color="auto" w:fill="FFFFFF"/>
        <w:spacing w:after="0" w:line="240" w:lineRule="auto"/>
        <w:rPr>
          <w:rFonts w:ascii="Times New Roman" w:hAnsi="Times New Roman"/>
          <w:b/>
          <w:color w:val="000000"/>
          <w:sz w:val="30"/>
          <w:szCs w:val="30"/>
          <w:lang w:eastAsia="ru-RU"/>
        </w:rPr>
      </w:pPr>
    </w:p>
    <w:p w:rsidR="00867D91" w:rsidRDefault="00867D91" w:rsidP="00867D91">
      <w:pPr>
        <w:shd w:val="clear" w:color="auto" w:fill="FFFFFF"/>
        <w:spacing w:after="0" w:line="240" w:lineRule="auto"/>
        <w:ind w:left="698" w:firstLine="10"/>
        <w:jc w:val="center"/>
        <w:rPr>
          <w:rFonts w:ascii="Times New Roman" w:hAnsi="Times New Roman"/>
          <w:b/>
          <w:color w:val="000000"/>
          <w:sz w:val="30"/>
          <w:szCs w:val="30"/>
          <w:lang w:eastAsia="ru-RU"/>
        </w:rPr>
      </w:pPr>
      <w:r w:rsidRPr="00923A51">
        <w:rPr>
          <w:rFonts w:ascii="Times New Roman" w:hAnsi="Times New Roman"/>
          <w:b/>
          <w:color w:val="000000"/>
          <w:sz w:val="30"/>
          <w:szCs w:val="30"/>
          <w:lang w:eastAsia="ru-RU"/>
        </w:rPr>
        <w:t xml:space="preserve">ГЛАВА </w:t>
      </w:r>
      <w:r w:rsidRPr="00923A51">
        <w:rPr>
          <w:rFonts w:ascii="Times New Roman" w:hAnsi="Times New Roman"/>
          <w:b/>
          <w:color w:val="000000"/>
          <w:sz w:val="30"/>
          <w:szCs w:val="30"/>
          <w:lang w:val="en-US" w:eastAsia="ru-RU"/>
        </w:rPr>
        <w:t>V</w:t>
      </w:r>
    </w:p>
    <w:p w:rsidR="00867D91" w:rsidRPr="00923A51" w:rsidRDefault="00867D91" w:rsidP="00867D91">
      <w:pPr>
        <w:shd w:val="clear" w:color="auto" w:fill="FFFFFF"/>
        <w:spacing w:after="0" w:line="240" w:lineRule="auto"/>
        <w:ind w:left="698" w:firstLine="10"/>
        <w:jc w:val="center"/>
        <w:rPr>
          <w:rFonts w:ascii="Times New Roman" w:hAnsi="Times New Roman"/>
          <w:b/>
          <w:color w:val="000000"/>
          <w:sz w:val="20"/>
          <w:szCs w:val="20"/>
          <w:lang w:eastAsia="ru-RU"/>
        </w:rPr>
      </w:pP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СОЦИАЛЬНЫЕ ГАРАНТИИ, ЖИЛИЩНО-БЫТОВЫЕ УСЛОВИЯ, </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ОХРАНА ЗДОРОВЬЯ И ОРГАНИЗАЦИЯ ОТДЫХА РАБОТНИКОВ</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30.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30.1. содействовать организации отдыха, оздоровления и санаторно-курортного лечения работников, занятий физической </w:t>
      </w:r>
      <w:r w:rsidRPr="00B9579B">
        <w:rPr>
          <w:rFonts w:ascii="Times New Roman" w:hAnsi="Times New Roman"/>
          <w:color w:val="000000"/>
          <w:sz w:val="30"/>
          <w:szCs w:val="30"/>
          <w:lang w:eastAsia="ru-RU"/>
        </w:rPr>
        <w:lastRenderedPageBreak/>
        <w:t>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30.3. при наличии внебюджетных средств в части сумм превышения доходов над расходами, остающихся в распоряжении бюджетной организации</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производить отчисление ППО денежных средств для проведения культурно-</w:t>
      </w:r>
      <w:r w:rsidRPr="00B9579B">
        <w:rPr>
          <w:rFonts w:ascii="Times New Roman" w:hAnsi="Times New Roman"/>
          <w:color w:val="000000"/>
          <w:sz w:val="30"/>
          <w:szCs w:val="30"/>
          <w:lang w:eastAsia="ru-RU"/>
        </w:rPr>
        <w:softHyphen/>
        <w:t xml:space="preserve">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31.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sidRPr="00B9579B">
        <w:rPr>
          <w:rFonts w:ascii="Times New Roman" w:hAnsi="Times New Roman"/>
          <w:color w:val="000000"/>
          <w:sz w:val="30"/>
          <w:szCs w:val="30"/>
          <w:lang w:eastAsia="ru-RU"/>
        </w:rPr>
        <w:t>Белпрофсоюзкурорт</w:t>
      </w:r>
      <w:proofErr w:type="spellEnd"/>
      <w:r w:rsidRPr="00B9579B">
        <w:rPr>
          <w:rFonts w:ascii="Times New Roman" w:hAnsi="Times New Roman"/>
          <w:color w:val="000000"/>
          <w:sz w:val="30"/>
          <w:szCs w:val="30"/>
          <w:lang w:eastAsia="ru-RU"/>
        </w:rPr>
        <w:t>» и ТЭУП «</w:t>
      </w:r>
      <w:proofErr w:type="spellStart"/>
      <w:r w:rsidRPr="00B9579B">
        <w:rPr>
          <w:rFonts w:ascii="Times New Roman" w:hAnsi="Times New Roman"/>
          <w:color w:val="000000"/>
          <w:sz w:val="30"/>
          <w:szCs w:val="30"/>
          <w:lang w:eastAsia="ru-RU"/>
        </w:rPr>
        <w:t>Беларустурист</w:t>
      </w:r>
      <w:proofErr w:type="spellEnd"/>
      <w:r w:rsidRPr="00B9579B">
        <w:rPr>
          <w:rFonts w:ascii="Times New Roman" w:hAnsi="Times New Roman"/>
          <w:color w:val="000000"/>
          <w:sz w:val="30"/>
          <w:szCs w:val="30"/>
          <w:lang w:eastAsia="ru-RU"/>
        </w:rPr>
        <w:t>»;</w:t>
      </w:r>
    </w:p>
    <w:p w:rsidR="00867D91" w:rsidRPr="000A3F4F" w:rsidRDefault="00867D91" w:rsidP="00A07FDE">
      <w:pPr>
        <w:shd w:val="clear" w:color="auto" w:fill="FFFFFF"/>
        <w:spacing w:after="0" w:line="240" w:lineRule="auto"/>
        <w:ind w:firstLine="720"/>
        <w:jc w:val="both"/>
        <w:rPr>
          <w:rFonts w:ascii="Times New Roman" w:hAnsi="Times New Roman"/>
          <w:sz w:val="28"/>
          <w:szCs w:val="28"/>
          <w:lang w:eastAsia="ru-RU"/>
        </w:rPr>
      </w:pPr>
      <w:r w:rsidRPr="00C2716B">
        <w:rPr>
          <w:rFonts w:ascii="Times New Roman" w:hAnsi="Times New Roman"/>
          <w:sz w:val="30"/>
          <w:szCs w:val="30"/>
          <w:lang w:eastAsia="ru-RU"/>
        </w:rPr>
        <w:t>31.2. оказывать материальную помощь на удешевление стоимости путевок</w:t>
      </w:r>
      <w:r w:rsidR="00A07FDE" w:rsidRPr="00C2716B">
        <w:rPr>
          <w:rFonts w:ascii="Times New Roman" w:hAnsi="Times New Roman"/>
          <w:sz w:val="30"/>
          <w:szCs w:val="30"/>
          <w:lang w:eastAsia="ru-RU"/>
        </w:rPr>
        <w:t xml:space="preserve"> </w:t>
      </w:r>
      <w:r w:rsidRPr="00C2716B">
        <w:rPr>
          <w:rFonts w:ascii="Times New Roman" w:hAnsi="Times New Roman"/>
          <w:sz w:val="30"/>
          <w:szCs w:val="30"/>
          <w:lang w:eastAsia="ru-RU"/>
        </w:rPr>
        <w:t>при оздоровлении, санаторно-курортном лечении в санаториях     УП «</w:t>
      </w:r>
      <w:proofErr w:type="spellStart"/>
      <w:r w:rsidRPr="00C2716B">
        <w:rPr>
          <w:rFonts w:ascii="Times New Roman" w:hAnsi="Times New Roman"/>
          <w:sz w:val="30"/>
          <w:szCs w:val="30"/>
          <w:lang w:eastAsia="ru-RU"/>
        </w:rPr>
        <w:t>Белпрофсоюзкурорт</w:t>
      </w:r>
      <w:proofErr w:type="spellEnd"/>
      <w:r w:rsidRPr="00C2716B">
        <w:rPr>
          <w:rFonts w:ascii="Times New Roman" w:hAnsi="Times New Roman"/>
          <w:sz w:val="30"/>
          <w:szCs w:val="30"/>
          <w:lang w:eastAsia="ru-RU"/>
        </w:rPr>
        <w:t xml:space="preserve">» членов Профсоюза, приобретенные работниками – членами Профсоюза, в размере </w:t>
      </w:r>
      <w:r w:rsidR="000A3F4F" w:rsidRPr="000A3F4F">
        <w:rPr>
          <w:rFonts w:ascii="Times New Roman" w:hAnsi="Times New Roman"/>
          <w:sz w:val="28"/>
          <w:szCs w:val="28"/>
          <w:lang w:eastAsia="ru-RU"/>
        </w:rPr>
        <w:t>2</w:t>
      </w:r>
      <w:r w:rsidRPr="000A3F4F">
        <w:rPr>
          <w:rFonts w:ascii="Times New Roman" w:hAnsi="Times New Roman"/>
          <w:sz w:val="28"/>
          <w:szCs w:val="28"/>
          <w:lang w:eastAsia="ru-RU"/>
        </w:rPr>
        <w:t xml:space="preserve"> </w:t>
      </w:r>
      <w:r w:rsidRPr="000A3F4F">
        <w:rPr>
          <w:rFonts w:ascii="Times New Roman" w:hAnsi="Times New Roman"/>
          <w:iCs/>
          <w:sz w:val="28"/>
          <w:szCs w:val="28"/>
          <w:lang w:eastAsia="ru-RU"/>
        </w:rPr>
        <w:t>базовых величин</w:t>
      </w:r>
      <w:r w:rsidRPr="000A3F4F">
        <w:rPr>
          <w:rFonts w:ascii="Times New Roman" w:hAnsi="Times New Roman"/>
          <w:sz w:val="28"/>
          <w:szCs w:val="28"/>
          <w:lang w:eastAsia="ru-RU"/>
        </w:rPr>
        <w:t>.</w:t>
      </w:r>
      <w:r w:rsidR="00836061" w:rsidRPr="000A3F4F">
        <w:rPr>
          <w:rFonts w:ascii="Times New Roman" w:hAnsi="Times New Roman"/>
          <w:sz w:val="28"/>
          <w:szCs w:val="28"/>
          <w:lang w:eastAsia="ru-RU"/>
        </w:rPr>
        <w:t xml:space="preserve"> </w:t>
      </w:r>
    </w:p>
    <w:p w:rsidR="00867D91" w:rsidRPr="00C2716B" w:rsidRDefault="00867D91" w:rsidP="00867D91">
      <w:pPr>
        <w:shd w:val="clear" w:color="auto" w:fill="FFFFFF"/>
        <w:spacing w:after="0" w:line="240" w:lineRule="auto"/>
        <w:ind w:firstLine="720"/>
        <w:jc w:val="both"/>
        <w:rPr>
          <w:rFonts w:ascii="Times New Roman" w:hAnsi="Times New Roman"/>
          <w:sz w:val="20"/>
          <w:szCs w:val="20"/>
          <w:lang w:eastAsia="ru-RU"/>
        </w:rPr>
      </w:pPr>
      <w:r w:rsidRPr="00C2716B">
        <w:rPr>
          <w:rFonts w:ascii="Times New Roman" w:hAnsi="Times New Roman"/>
          <w:sz w:val="30"/>
          <w:szCs w:val="30"/>
          <w:lang w:eastAsia="ru-RU"/>
        </w:rPr>
        <w:t>31.3. оказывать финансовую поддержку любительским коллективам художественного творчества, имеющим звание «заслуженный», наименование «народный» и «образцовый</w:t>
      </w:r>
      <w:proofErr w:type="gramStart"/>
      <w:r w:rsidRPr="00C2716B">
        <w:rPr>
          <w:rFonts w:ascii="Times New Roman" w:hAnsi="Times New Roman"/>
          <w:sz w:val="30"/>
          <w:szCs w:val="30"/>
          <w:lang w:eastAsia="ru-RU"/>
        </w:rPr>
        <w:t>»;  </w:t>
      </w:r>
      <w:r w:rsidRPr="00C2716B">
        <w:rPr>
          <w:rFonts w:ascii="Times New Roman" w:hAnsi="Times New Roman"/>
          <w:iCs/>
          <w:sz w:val="30"/>
          <w:szCs w:val="30"/>
          <w:lang w:eastAsia="ru-RU"/>
        </w:rPr>
        <w:t>(</w:t>
      </w:r>
      <w:proofErr w:type="gramEnd"/>
      <w:r w:rsidRPr="00C2716B">
        <w:rPr>
          <w:rFonts w:ascii="Times New Roman" w:hAnsi="Times New Roman"/>
          <w:iCs/>
          <w:sz w:val="30"/>
          <w:szCs w:val="30"/>
          <w:lang w:eastAsia="ru-RU"/>
        </w:rPr>
        <w:t>при их наличии)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31.4. содействовать решению бытовых проблем неработающим пенсионерам, состоящим на учете в ППО, </w:t>
      </w:r>
      <w:r w:rsidR="00A07FDE">
        <w:rPr>
          <w:rFonts w:ascii="Times New Roman" w:hAnsi="Times New Roman"/>
          <w:color w:val="000000"/>
          <w:sz w:val="30"/>
          <w:szCs w:val="30"/>
          <w:lang w:eastAsia="ru-RU"/>
        </w:rPr>
        <w:t xml:space="preserve">в том числе и финансово </w:t>
      </w:r>
      <w:r w:rsidRPr="00B9579B">
        <w:rPr>
          <w:rFonts w:ascii="Times New Roman" w:hAnsi="Times New Roman"/>
          <w:color w:val="000000"/>
          <w:sz w:val="30"/>
          <w:szCs w:val="30"/>
          <w:lang w:eastAsia="ru-RU"/>
        </w:rPr>
        <w:t>при наличии возможности;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31.5. организовать в течение года проведение д</w:t>
      </w:r>
      <w:r w:rsidR="00C2716B">
        <w:rPr>
          <w:rFonts w:ascii="Times New Roman" w:hAnsi="Times New Roman"/>
          <w:color w:val="000000"/>
          <w:sz w:val="30"/>
          <w:szCs w:val="30"/>
          <w:lang w:eastAsia="ru-RU"/>
        </w:rPr>
        <w:t>ней здоровья;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31.</w:t>
      </w:r>
      <w:r>
        <w:rPr>
          <w:rFonts w:ascii="Times New Roman" w:hAnsi="Times New Roman"/>
          <w:color w:val="000000"/>
          <w:sz w:val="30"/>
          <w:szCs w:val="30"/>
          <w:lang w:eastAsia="ru-RU"/>
        </w:rPr>
        <w:t>6</w:t>
      </w:r>
      <w:r w:rsidRPr="00B9579B">
        <w:rPr>
          <w:rFonts w:ascii="Times New Roman" w:hAnsi="Times New Roman"/>
          <w:color w:val="000000"/>
          <w:sz w:val="30"/>
          <w:szCs w:val="30"/>
          <w:lang w:eastAsia="ru-RU"/>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31.</w:t>
      </w:r>
      <w:r>
        <w:rPr>
          <w:rFonts w:ascii="Times New Roman" w:hAnsi="Times New Roman"/>
          <w:color w:val="000000"/>
          <w:sz w:val="30"/>
          <w:szCs w:val="30"/>
          <w:lang w:eastAsia="ru-RU"/>
        </w:rPr>
        <w:t>7</w:t>
      </w:r>
      <w:r w:rsidRPr="00B9579B">
        <w:rPr>
          <w:rFonts w:ascii="Times New Roman" w:hAnsi="Times New Roman"/>
          <w:color w:val="000000"/>
          <w:sz w:val="30"/>
          <w:szCs w:val="30"/>
          <w:lang w:eastAsia="ru-RU"/>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867D91" w:rsidRPr="00787BBB" w:rsidRDefault="00867D91" w:rsidP="00867D91">
      <w:pPr>
        <w:shd w:val="clear" w:color="auto" w:fill="FFFFFF"/>
        <w:spacing w:after="0" w:line="240" w:lineRule="auto"/>
        <w:ind w:firstLine="710"/>
        <w:jc w:val="both"/>
        <w:rPr>
          <w:rFonts w:ascii="Times New Roman" w:hAnsi="Times New Roman"/>
          <w:i/>
          <w:color w:val="FF0000"/>
          <w:sz w:val="20"/>
          <w:szCs w:val="20"/>
          <w:lang w:eastAsia="ru-RU"/>
        </w:rPr>
      </w:pPr>
      <w:r w:rsidRPr="00A07FDE">
        <w:rPr>
          <w:rFonts w:ascii="Times New Roman" w:hAnsi="Times New Roman"/>
          <w:sz w:val="30"/>
          <w:szCs w:val="30"/>
          <w:lang w:eastAsia="ru-RU"/>
        </w:rPr>
        <w:t>31.8. приобретать детям работников – членов Профсоюза (работникам – членам Профсоюза</w:t>
      </w:r>
      <w:r w:rsidR="00A07FDE">
        <w:rPr>
          <w:rFonts w:ascii="Times New Roman" w:hAnsi="Times New Roman"/>
          <w:sz w:val="30"/>
          <w:szCs w:val="30"/>
          <w:lang w:eastAsia="ru-RU"/>
        </w:rPr>
        <w:t>)</w:t>
      </w:r>
      <w:r w:rsidRPr="00A07FDE">
        <w:rPr>
          <w:rFonts w:ascii="Times New Roman" w:hAnsi="Times New Roman"/>
          <w:sz w:val="30"/>
          <w:szCs w:val="30"/>
          <w:lang w:eastAsia="ru-RU"/>
        </w:rPr>
        <w:t xml:space="preserve"> подарки к Новому году</w:t>
      </w:r>
      <w:r w:rsidR="00C2716B">
        <w:rPr>
          <w:rFonts w:ascii="Times New Roman" w:hAnsi="Times New Roman"/>
          <w:sz w:val="30"/>
          <w:szCs w:val="30"/>
          <w:lang w:eastAsia="ru-RU"/>
        </w:rPr>
        <w:t xml:space="preserve"> до 14 лет</w:t>
      </w:r>
      <w:r w:rsidR="00C2716B">
        <w:rPr>
          <w:rFonts w:ascii="Times New Roman" w:hAnsi="Times New Roman"/>
          <w:i/>
          <w:color w:val="FF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32. Стороны пришли к соглашению:</w:t>
      </w:r>
    </w:p>
    <w:p w:rsidR="00867D91" w:rsidRPr="00787BBB"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32.1. осуществлять общественный контроль за работой столовой, итоги которого обсуждать с участием представителей Профкома не менее 2-х раз в год;</w:t>
      </w:r>
    </w:p>
    <w:p w:rsidR="00867D91" w:rsidRPr="00787BBB" w:rsidRDefault="00867D91" w:rsidP="00867D91">
      <w:pPr>
        <w:shd w:val="clear" w:color="auto" w:fill="FFFFFF"/>
        <w:spacing w:after="0" w:line="240" w:lineRule="auto"/>
        <w:ind w:firstLine="720"/>
        <w:jc w:val="both"/>
        <w:rPr>
          <w:rFonts w:ascii="Times New Roman" w:hAnsi="Times New Roman"/>
          <w:sz w:val="20"/>
          <w:szCs w:val="20"/>
          <w:lang w:eastAsia="ru-RU"/>
        </w:rPr>
      </w:pPr>
      <w:r w:rsidRPr="00787BBB">
        <w:rPr>
          <w:rFonts w:ascii="Times New Roman" w:hAnsi="Times New Roman"/>
          <w:sz w:val="30"/>
          <w:szCs w:val="30"/>
          <w:lang w:eastAsia="ru-RU"/>
        </w:rPr>
        <w:t>32.2.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постановлением Профкома;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32.5. продолжить работу по совершенствованию форм оздоровления работников;</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32.6.  Содействовать расширению:</w:t>
      </w:r>
    </w:p>
    <w:p w:rsidR="00867D91" w:rsidRPr="00B9579B" w:rsidRDefault="00867D91" w:rsidP="00867D91">
      <w:pPr>
        <w:shd w:val="clear" w:color="auto" w:fill="FFFFFF"/>
        <w:spacing w:after="0" w:line="240" w:lineRule="auto"/>
        <w:ind w:right="-2"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охвата социальным страхованием новых категорий работников;</w:t>
      </w:r>
    </w:p>
    <w:p w:rsidR="00867D91" w:rsidRPr="00B9579B" w:rsidRDefault="00867D91" w:rsidP="00867D91">
      <w:pPr>
        <w:shd w:val="clear" w:color="auto" w:fill="FFFFFF"/>
        <w:spacing w:after="0" w:line="240" w:lineRule="auto"/>
        <w:ind w:right="-2"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практики добровольного страхования дополнительной накопительной пенсии и медицинских расходов;</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32.7. принимать участие в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w:t>
      </w:r>
      <w:r w:rsidRPr="00B9579B">
        <w:rPr>
          <w:rFonts w:ascii="Times New Roman" w:hAnsi="Times New Roman"/>
          <w:color w:val="000000"/>
          <w:sz w:val="30"/>
          <w:szCs w:val="30"/>
          <w:lang w:eastAsia="ru-RU"/>
        </w:rPr>
        <w:softHyphen/>
        <w:t>оздоровительных и спортивных мероприятиях;</w:t>
      </w:r>
    </w:p>
    <w:p w:rsidR="00867D91" w:rsidRPr="00787BBB" w:rsidRDefault="00867D91" w:rsidP="00867D91">
      <w:pPr>
        <w:shd w:val="clear" w:color="auto" w:fill="FFFFFF"/>
        <w:spacing w:after="0" w:line="240" w:lineRule="auto"/>
        <w:ind w:firstLine="708"/>
        <w:jc w:val="both"/>
        <w:rPr>
          <w:rFonts w:ascii="Times New Roman" w:hAnsi="Times New Roman"/>
          <w:sz w:val="20"/>
          <w:szCs w:val="20"/>
          <w:lang w:eastAsia="ru-RU"/>
        </w:rPr>
      </w:pPr>
      <w:r w:rsidRPr="00787BBB">
        <w:rPr>
          <w:rFonts w:ascii="Times New Roman" w:hAnsi="Times New Roman"/>
          <w:sz w:val="30"/>
          <w:szCs w:val="30"/>
          <w:lang w:eastAsia="ru-RU"/>
        </w:rPr>
        <w:lastRenderedPageBreak/>
        <w:t>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rsidR="00867D91" w:rsidRPr="00787BBB" w:rsidRDefault="00867D91" w:rsidP="00867D91">
      <w:pPr>
        <w:shd w:val="clear" w:color="auto" w:fill="FFFFFF"/>
        <w:spacing w:after="0" w:line="240" w:lineRule="auto"/>
        <w:ind w:firstLine="708"/>
        <w:jc w:val="both"/>
        <w:rPr>
          <w:rFonts w:ascii="Times New Roman" w:hAnsi="Times New Roman"/>
          <w:sz w:val="20"/>
          <w:szCs w:val="20"/>
          <w:lang w:eastAsia="ru-RU"/>
        </w:rPr>
      </w:pPr>
      <w:r w:rsidRPr="00787BBB">
        <w:rPr>
          <w:rFonts w:ascii="Times New Roman" w:hAnsi="Times New Roman"/>
          <w:sz w:val="30"/>
          <w:szCs w:val="30"/>
          <w:lang w:eastAsia="ru-RU"/>
        </w:rPr>
        <w:t>На период освобождения от работы для участия в официальных спортивно-массовых (культурно-массовых)  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w:t>
      </w:r>
      <w:r>
        <w:rPr>
          <w:rFonts w:ascii="Times New Roman" w:hAnsi="Times New Roman"/>
          <w:color w:val="000000"/>
          <w:sz w:val="30"/>
          <w:szCs w:val="30"/>
          <w:lang w:eastAsia="ru-RU"/>
        </w:rPr>
        <w:t>о-курортного лечения работников</w:t>
      </w:r>
      <w:r w:rsidRPr="00B9579B">
        <w:rPr>
          <w:rFonts w:ascii="Times New Roman" w:hAnsi="Times New Roman"/>
          <w:color w:val="000000"/>
          <w:sz w:val="30"/>
          <w:szCs w:val="30"/>
          <w:lang w:eastAsia="ru-RU"/>
        </w:rPr>
        <w:t>;</w:t>
      </w:r>
    </w:p>
    <w:p w:rsidR="00867D91" w:rsidRPr="00C2716B" w:rsidRDefault="00867D91" w:rsidP="00867D91">
      <w:pPr>
        <w:shd w:val="clear" w:color="auto" w:fill="FFFFFF"/>
        <w:spacing w:after="0" w:line="240" w:lineRule="auto"/>
        <w:ind w:firstLine="720"/>
        <w:jc w:val="both"/>
        <w:rPr>
          <w:rFonts w:ascii="Times New Roman" w:hAnsi="Times New Roman"/>
          <w:sz w:val="20"/>
          <w:szCs w:val="20"/>
          <w:lang w:eastAsia="ru-RU"/>
        </w:rPr>
      </w:pPr>
      <w:r w:rsidRPr="00C2716B">
        <w:rPr>
          <w:rFonts w:ascii="Times New Roman" w:hAnsi="Times New Roman"/>
          <w:sz w:val="30"/>
          <w:szCs w:val="30"/>
          <w:lang w:eastAsia="ru-RU"/>
        </w:rPr>
        <w:t xml:space="preserve">32.10.  закреплять ветеранов </w:t>
      </w:r>
      <w:r w:rsidR="00A07FDE" w:rsidRPr="00C2716B">
        <w:rPr>
          <w:rFonts w:ascii="Times New Roman" w:hAnsi="Times New Roman"/>
          <w:sz w:val="30"/>
          <w:szCs w:val="30"/>
          <w:lang w:eastAsia="ru-RU"/>
        </w:rPr>
        <w:t>Учреждения образования</w:t>
      </w:r>
      <w:r w:rsidRPr="00C2716B">
        <w:rPr>
          <w:rFonts w:ascii="Times New Roman" w:hAnsi="Times New Roman"/>
          <w:sz w:val="30"/>
          <w:szCs w:val="30"/>
          <w:lang w:eastAsia="ru-RU"/>
        </w:rPr>
        <w:t xml:space="preserve"> и Профсоюза, в том числе проживающих в учреждениях социального обслуживания, за </w:t>
      </w:r>
      <w:r w:rsidR="00A07FDE" w:rsidRPr="00C2716B">
        <w:rPr>
          <w:rFonts w:ascii="Times New Roman" w:hAnsi="Times New Roman"/>
          <w:sz w:val="30"/>
          <w:szCs w:val="30"/>
          <w:lang w:eastAsia="ru-RU"/>
        </w:rPr>
        <w:t>Учреждением образования</w:t>
      </w:r>
      <w:r w:rsidRPr="00C2716B">
        <w:rPr>
          <w:rFonts w:ascii="Times New Roman" w:hAnsi="Times New Roman"/>
          <w:sz w:val="30"/>
          <w:szCs w:val="30"/>
          <w:lang w:eastAsia="ru-RU"/>
        </w:rPr>
        <w:t xml:space="preserve">, установив над ними шефство путем развития волонтерского движения, осуществлять дополнительные меры поддержки ранее работавших в </w:t>
      </w:r>
      <w:r w:rsidR="00A07FDE" w:rsidRPr="00C2716B">
        <w:rPr>
          <w:rFonts w:ascii="Times New Roman" w:hAnsi="Times New Roman"/>
          <w:sz w:val="30"/>
          <w:szCs w:val="30"/>
          <w:lang w:eastAsia="ru-RU"/>
        </w:rPr>
        <w:t xml:space="preserve">Учреждении образования </w:t>
      </w:r>
      <w:r w:rsidRPr="00C2716B">
        <w:rPr>
          <w:rFonts w:ascii="Times New Roman" w:hAnsi="Times New Roman"/>
          <w:sz w:val="30"/>
          <w:szCs w:val="30"/>
          <w:lang w:eastAsia="ru-RU"/>
        </w:rPr>
        <w:t>ветеранов отрасли образования и Профсоюза;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Приглашать ветеранов труда отрасли и Профсоюза к участию в уставных, воспитательных, праздничных мероприятиях, проводимых в организации;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32.12. вести совместно учет ветеранов труда отрасли и Профсоюза, оказывать им необходимую помощь и социальную поддержку;</w:t>
      </w:r>
    </w:p>
    <w:p w:rsidR="00867D91" w:rsidRPr="00C2716B" w:rsidRDefault="00867D91" w:rsidP="00867D91">
      <w:pPr>
        <w:shd w:val="clear" w:color="auto" w:fill="FFFFFF"/>
        <w:spacing w:after="0" w:line="240" w:lineRule="auto"/>
        <w:ind w:firstLine="720"/>
        <w:jc w:val="both"/>
        <w:rPr>
          <w:rFonts w:ascii="Times New Roman" w:hAnsi="Times New Roman"/>
          <w:sz w:val="20"/>
          <w:szCs w:val="20"/>
          <w:lang w:eastAsia="ru-RU"/>
        </w:rPr>
      </w:pPr>
      <w:r w:rsidRPr="00C2716B">
        <w:rPr>
          <w:rFonts w:ascii="Times New Roman" w:hAnsi="Times New Roman"/>
          <w:sz w:val="30"/>
          <w:szCs w:val="30"/>
          <w:lang w:eastAsia="ru-RU"/>
        </w:rPr>
        <w:t> 32.13. </w:t>
      </w:r>
      <w:r w:rsidRPr="00C2716B">
        <w:rPr>
          <w:rFonts w:ascii="Times New Roman" w:hAnsi="Times New Roman"/>
          <w:sz w:val="30"/>
          <w:szCs w:val="30"/>
          <w:shd w:val="clear" w:color="auto" w:fill="FFFFFF"/>
          <w:lang w:eastAsia="ru-RU"/>
        </w:rPr>
        <w:t>педагогические работники в соответствии с актами законодательства имеют право на</w:t>
      </w:r>
      <w:r w:rsidRPr="00C2716B">
        <w:rPr>
          <w:rFonts w:ascii="Times New Roman" w:hAnsi="Times New Roman"/>
          <w:sz w:val="30"/>
          <w:szCs w:val="30"/>
          <w:lang w:eastAsia="ru-RU"/>
        </w:rPr>
        <w:t xml:space="preserve"> бесплатную перевозку к месту работы (до учреждений дошкольного, общего среднего, специального </w:t>
      </w:r>
      <w:r w:rsidRPr="00C2716B">
        <w:rPr>
          <w:rFonts w:ascii="Times New Roman" w:hAnsi="Times New Roman"/>
          <w:sz w:val="30"/>
          <w:szCs w:val="30"/>
          <w:lang w:eastAsia="ru-RU"/>
        </w:rPr>
        <w:lastRenderedPageBreak/>
        <w:t>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867D91"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B9579B">
        <w:rPr>
          <w:rFonts w:ascii="Times New Roman" w:hAnsi="Times New Roman"/>
          <w:color w:val="000000"/>
          <w:sz w:val="30"/>
          <w:szCs w:val="30"/>
          <w:vertAlign w:val="superscript"/>
          <w:lang w:eastAsia="ru-RU"/>
        </w:rPr>
        <w:t>1</w:t>
      </w:r>
      <w:r w:rsidRPr="00B9579B">
        <w:rPr>
          <w:rFonts w:ascii="Times New Roman" w:hAnsi="Times New Roman"/>
          <w:color w:val="000000"/>
          <w:sz w:val="30"/>
          <w:szCs w:val="30"/>
          <w:lang w:eastAsia="ru-RU"/>
        </w:rPr>
        <w:t> ТК.</w:t>
      </w:r>
    </w:p>
    <w:p w:rsidR="00867D91" w:rsidRPr="00040388" w:rsidRDefault="00867D91" w:rsidP="00867D91">
      <w:pPr>
        <w:widowControl w:val="0"/>
        <w:autoSpaceDE w:val="0"/>
        <w:autoSpaceDN w:val="0"/>
        <w:adjustRightInd w:val="0"/>
        <w:spacing w:after="0" w:line="240" w:lineRule="auto"/>
        <w:ind w:firstLine="567"/>
        <w:jc w:val="both"/>
        <w:rPr>
          <w:rFonts w:ascii="Times New Roman" w:hAnsi="Times New Roman"/>
          <w:spacing w:val="-6"/>
          <w:sz w:val="28"/>
          <w:szCs w:val="28"/>
        </w:rPr>
      </w:pPr>
      <w:r w:rsidRPr="00040388">
        <w:rPr>
          <w:rFonts w:ascii="Times New Roman" w:hAnsi="Times New Roman"/>
          <w:spacing w:val="-6"/>
          <w:sz w:val="28"/>
          <w:szCs w:val="28"/>
        </w:rPr>
        <w:t>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служащего (профессии рабочего) и среднего заработка по месту работы.</w:t>
      </w:r>
    </w:p>
    <w:p w:rsidR="00867D91" w:rsidRPr="00040388" w:rsidRDefault="00867D91" w:rsidP="00867D91">
      <w:pPr>
        <w:widowControl w:val="0"/>
        <w:autoSpaceDE w:val="0"/>
        <w:autoSpaceDN w:val="0"/>
        <w:adjustRightInd w:val="0"/>
        <w:spacing w:after="0" w:line="240" w:lineRule="auto"/>
        <w:ind w:firstLine="567"/>
        <w:jc w:val="both"/>
        <w:rPr>
          <w:rFonts w:ascii="Times New Roman" w:hAnsi="Times New Roman"/>
          <w:spacing w:val="-6"/>
          <w:sz w:val="28"/>
          <w:szCs w:val="28"/>
        </w:rPr>
      </w:pPr>
      <w:r w:rsidRPr="00040388">
        <w:rPr>
          <w:rFonts w:ascii="Times New Roman" w:hAnsi="Times New Roman"/>
          <w:spacing w:val="-6"/>
          <w:sz w:val="28"/>
          <w:szCs w:val="28"/>
        </w:rPr>
        <w:t>Работники, достигшие возраста сорока лет, за исключением лиц, указанных в части четвертой настоящего пункта, при прохождении диспансеризации имеют право на освобождение от работы на один рабочий день один раз в год с сохранением за ними места работы, должности служащего (профессии рабочего) и среднего заработка по месту работы.</w:t>
      </w:r>
    </w:p>
    <w:p w:rsidR="00867D91" w:rsidRPr="00040388" w:rsidRDefault="00867D91" w:rsidP="00867D91">
      <w:pPr>
        <w:widowControl w:val="0"/>
        <w:autoSpaceDE w:val="0"/>
        <w:autoSpaceDN w:val="0"/>
        <w:adjustRightInd w:val="0"/>
        <w:spacing w:after="0" w:line="240" w:lineRule="auto"/>
        <w:ind w:firstLine="567"/>
        <w:jc w:val="both"/>
        <w:rPr>
          <w:rFonts w:ascii="Times New Roman" w:hAnsi="Times New Roman"/>
          <w:spacing w:val="-6"/>
          <w:sz w:val="28"/>
          <w:szCs w:val="28"/>
        </w:rPr>
      </w:pPr>
      <w:r w:rsidRPr="00040388">
        <w:rPr>
          <w:rFonts w:ascii="Times New Roman" w:hAnsi="Times New Roman"/>
          <w:spacing w:val="-6"/>
          <w:sz w:val="28"/>
          <w:szCs w:val="28"/>
        </w:rPr>
        <w:t>Работники, достигшие общеустановленного пенсионного возраста, а также в течение пяти лет до достижения такого возраста при прохождении диспансеризации имеют право на освобождение от работы на два рабочих дня один раз в год с сохранением за ними места работы, должности служащего (профессии рабочего) и среднего заработка по месту работы.</w:t>
      </w:r>
    </w:p>
    <w:p w:rsidR="00867D91" w:rsidRPr="00040388" w:rsidRDefault="00867D91" w:rsidP="00867D91">
      <w:pPr>
        <w:widowControl w:val="0"/>
        <w:autoSpaceDE w:val="0"/>
        <w:autoSpaceDN w:val="0"/>
        <w:adjustRightInd w:val="0"/>
        <w:spacing w:after="0" w:line="240" w:lineRule="auto"/>
        <w:ind w:firstLine="567"/>
        <w:jc w:val="both"/>
        <w:rPr>
          <w:rFonts w:ascii="Times New Roman" w:hAnsi="Times New Roman"/>
          <w:spacing w:val="-6"/>
          <w:sz w:val="28"/>
          <w:szCs w:val="28"/>
        </w:rPr>
      </w:pPr>
      <w:r w:rsidRPr="00040388">
        <w:rPr>
          <w:rFonts w:ascii="Times New Roman" w:hAnsi="Times New Roman"/>
          <w:spacing w:val="-6"/>
          <w:sz w:val="28"/>
          <w:szCs w:val="28"/>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нанимателем.</w:t>
      </w:r>
    </w:p>
    <w:p w:rsidR="00867D91" w:rsidRPr="002029DD"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242424"/>
          <w:sz w:val="30"/>
          <w:szCs w:val="30"/>
          <w:shd w:val="clear" w:color="auto" w:fill="FFFFFF"/>
          <w:lang w:eastAsia="ru-RU"/>
        </w:rPr>
        <w:t>32.15. работникам, призванным на срочную военную службу и вернувшимся после ее окончания на прежнее место работы предоставляется: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242424"/>
          <w:sz w:val="30"/>
          <w:szCs w:val="30"/>
          <w:shd w:val="clear" w:color="auto" w:fill="FFFFFF"/>
          <w:lang w:eastAsia="ru-RU"/>
        </w:rPr>
        <w:t xml:space="preserve">сохранение взаимосвязи с трудовым коллективом молодых </w:t>
      </w:r>
      <w:r w:rsidRPr="00B9579B">
        <w:rPr>
          <w:rFonts w:ascii="Times New Roman" w:hAnsi="Times New Roman"/>
          <w:color w:val="000000"/>
          <w:sz w:val="30"/>
          <w:szCs w:val="30"/>
          <w:lang w:eastAsia="ru-RU"/>
        </w:rPr>
        <w:t>работников, проходящих воинскую службу, в том числе с посещением воинских частей;</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стимулирование возвращения молодых специалистов в </w:t>
      </w:r>
      <w:r w:rsidR="00C243F8">
        <w:rPr>
          <w:rFonts w:ascii="Times New Roman" w:hAnsi="Times New Roman"/>
          <w:color w:val="000000"/>
          <w:sz w:val="30"/>
          <w:szCs w:val="30"/>
          <w:lang w:eastAsia="ru-RU"/>
        </w:rPr>
        <w:t>Учреждение образования</w:t>
      </w:r>
      <w:r w:rsidRPr="00B9579B">
        <w:rPr>
          <w:rFonts w:ascii="Times New Roman" w:hAnsi="Times New Roman"/>
          <w:color w:val="000000"/>
          <w:sz w:val="30"/>
          <w:szCs w:val="30"/>
          <w:lang w:eastAsia="ru-RU"/>
        </w:rPr>
        <w:t xml:space="preserve"> после прохождения ими военной службы по призыву (прохождения альтернативной службы):</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заключать контракт в пределах максимального срока действия;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устанавливать надбавку за работу по контракту в размере 50% оклада</w:t>
      </w:r>
      <w:r w:rsidR="00040388">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оказыват</w:t>
      </w:r>
      <w:r w:rsidR="00C243F8">
        <w:rPr>
          <w:rFonts w:ascii="Times New Roman" w:hAnsi="Times New Roman"/>
          <w:color w:val="000000"/>
          <w:sz w:val="30"/>
          <w:szCs w:val="30"/>
          <w:lang w:eastAsia="ru-RU"/>
        </w:rPr>
        <w:t>ь материальную помощь согласно П</w:t>
      </w:r>
      <w:r w:rsidRPr="00B9579B">
        <w:rPr>
          <w:rFonts w:ascii="Times New Roman" w:hAnsi="Times New Roman"/>
          <w:color w:val="000000"/>
          <w:sz w:val="30"/>
          <w:szCs w:val="30"/>
          <w:lang w:eastAsia="ru-RU"/>
        </w:rPr>
        <w:t xml:space="preserve">риложению </w:t>
      </w:r>
      <w:r w:rsidR="00C243F8" w:rsidRPr="0086458F">
        <w:rPr>
          <w:rFonts w:ascii="Times New Roman" w:hAnsi="Times New Roman"/>
          <w:sz w:val="30"/>
          <w:szCs w:val="30"/>
          <w:lang w:eastAsia="ru-RU"/>
        </w:rPr>
        <w:t>№</w:t>
      </w:r>
      <w:r w:rsidR="0086458F" w:rsidRPr="0086458F">
        <w:rPr>
          <w:rFonts w:ascii="Times New Roman" w:hAnsi="Times New Roman"/>
          <w:sz w:val="30"/>
          <w:szCs w:val="30"/>
          <w:lang w:eastAsia="ru-RU"/>
        </w:rPr>
        <w:t>4</w:t>
      </w:r>
      <w:r w:rsidR="00C243F8" w:rsidRPr="0086458F">
        <w:rPr>
          <w:rFonts w:ascii="Times New Roman" w:hAnsi="Times New Roman"/>
          <w:sz w:val="30"/>
          <w:szCs w:val="30"/>
          <w:lang w:eastAsia="ru-RU"/>
        </w:rPr>
        <w:t xml:space="preserve"> </w:t>
      </w:r>
      <w:r w:rsidRPr="00B9579B">
        <w:rPr>
          <w:rFonts w:ascii="Times New Roman" w:hAnsi="Times New Roman"/>
          <w:color w:val="000000"/>
          <w:sz w:val="30"/>
          <w:szCs w:val="30"/>
          <w:lang w:eastAsia="ru-RU"/>
        </w:rPr>
        <w:t>настоящего Договора;</w:t>
      </w:r>
    </w:p>
    <w:p w:rsidR="00867D91" w:rsidRPr="00B9579B" w:rsidRDefault="00C243F8"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организовать наставничество</w:t>
      </w:r>
      <w:r w:rsidR="00867D91" w:rsidRPr="00B9579B">
        <w:rPr>
          <w:rFonts w:ascii="Times New Roman" w:hAnsi="Times New Roman"/>
          <w:color w:val="000000"/>
          <w:sz w:val="30"/>
          <w:szCs w:val="30"/>
          <w:lang w:eastAsia="ru-RU"/>
        </w:rPr>
        <w:t xml:space="preserve"> в отношении молодых работников. </w:t>
      </w:r>
    </w:p>
    <w:p w:rsidR="00867D91" w:rsidRPr="002029DD" w:rsidRDefault="00867D91" w:rsidP="00867D91">
      <w:pPr>
        <w:shd w:val="clear" w:color="auto" w:fill="FFFFFF"/>
        <w:spacing w:after="0" w:line="240" w:lineRule="auto"/>
        <w:ind w:firstLine="720"/>
        <w:jc w:val="both"/>
        <w:rPr>
          <w:rFonts w:ascii="Times New Roman" w:hAnsi="Times New Roman"/>
          <w:sz w:val="20"/>
          <w:szCs w:val="20"/>
          <w:lang w:eastAsia="ru-RU"/>
        </w:rPr>
      </w:pPr>
      <w:r w:rsidRPr="002029DD">
        <w:rPr>
          <w:rFonts w:ascii="Times New Roman" w:hAnsi="Times New Roman"/>
          <w:sz w:val="30"/>
          <w:szCs w:val="30"/>
          <w:lang w:eastAsia="ru-RU"/>
        </w:rPr>
        <w:t xml:space="preserve">32.16. осуществлять систему мер по созданию условий труда и отдыха молодежи, в </w:t>
      </w:r>
      <w:proofErr w:type="spellStart"/>
      <w:r w:rsidRPr="002029DD">
        <w:rPr>
          <w:rFonts w:ascii="Times New Roman" w:hAnsi="Times New Roman"/>
          <w:sz w:val="30"/>
          <w:szCs w:val="30"/>
          <w:lang w:eastAsia="ru-RU"/>
        </w:rPr>
        <w:t>т.ч</w:t>
      </w:r>
      <w:proofErr w:type="spellEnd"/>
      <w:r w:rsidRPr="002029DD">
        <w:rPr>
          <w:rFonts w:ascii="Times New Roman" w:hAnsi="Times New Roman"/>
          <w:sz w:val="30"/>
          <w:szCs w:val="30"/>
          <w:lang w:eastAsia="ru-RU"/>
        </w:rPr>
        <w:t>. молодым специалистам, оказывать содействие в решении жилищных и бытовых проблем;</w:t>
      </w:r>
    </w:p>
    <w:p w:rsidR="00867D91" w:rsidRPr="00C5170C" w:rsidRDefault="007D3B2E"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sz w:val="30"/>
          <w:szCs w:val="30"/>
          <w:lang w:eastAsia="ru-RU"/>
        </w:rPr>
        <w:t>32.17</w:t>
      </w:r>
      <w:r w:rsidR="00867D91" w:rsidRPr="002029DD">
        <w:rPr>
          <w:rFonts w:ascii="Times New Roman" w:hAnsi="Times New Roman"/>
          <w:sz w:val="30"/>
          <w:szCs w:val="30"/>
          <w:lang w:eastAsia="ru-RU"/>
        </w:rPr>
        <w:t>. развивать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w:t>
      </w:r>
      <w:r w:rsidR="00867D91">
        <w:rPr>
          <w:rFonts w:ascii="Times New Roman" w:hAnsi="Times New Roman"/>
          <w:sz w:val="30"/>
          <w:szCs w:val="30"/>
          <w:lang w:eastAsia="ru-RU"/>
        </w:rPr>
        <w:t xml:space="preserve">ующие выплаты в соответствии </w:t>
      </w:r>
      <w:r w:rsidR="00867D91" w:rsidRPr="00C5170C">
        <w:rPr>
          <w:rFonts w:ascii="Times New Roman" w:hAnsi="Times New Roman"/>
          <w:sz w:val="30"/>
          <w:szCs w:val="30"/>
          <w:lang w:eastAsia="ru-RU"/>
        </w:rPr>
        <w:t>с П</w:t>
      </w:r>
      <w:r w:rsidR="00C5170C">
        <w:rPr>
          <w:rFonts w:ascii="Times New Roman" w:hAnsi="Times New Roman"/>
          <w:sz w:val="30"/>
          <w:szCs w:val="30"/>
          <w:lang w:eastAsia="ru-RU"/>
        </w:rPr>
        <w:t>риложением</w:t>
      </w:r>
      <w:r w:rsidR="00867D91" w:rsidRPr="00C5170C">
        <w:rPr>
          <w:rFonts w:ascii="Times New Roman" w:hAnsi="Times New Roman"/>
          <w:sz w:val="30"/>
          <w:szCs w:val="30"/>
          <w:lang w:eastAsia="ru-RU"/>
        </w:rPr>
        <w:t xml:space="preserve"> </w:t>
      </w:r>
      <w:r w:rsidR="00C243F8" w:rsidRPr="00C5170C">
        <w:rPr>
          <w:rFonts w:ascii="Times New Roman" w:hAnsi="Times New Roman"/>
          <w:sz w:val="30"/>
          <w:szCs w:val="30"/>
          <w:lang w:eastAsia="ru-RU"/>
        </w:rPr>
        <w:t>№</w:t>
      </w:r>
      <w:r w:rsidR="0086458F" w:rsidRPr="00C5170C">
        <w:rPr>
          <w:rFonts w:ascii="Times New Roman" w:hAnsi="Times New Roman"/>
          <w:sz w:val="30"/>
          <w:szCs w:val="30"/>
          <w:lang w:eastAsia="ru-RU"/>
        </w:rPr>
        <w:t>2</w:t>
      </w:r>
      <w:r w:rsidR="00C243F8" w:rsidRPr="00C5170C">
        <w:rPr>
          <w:rFonts w:ascii="Times New Roman" w:hAnsi="Times New Roman"/>
          <w:sz w:val="30"/>
          <w:szCs w:val="30"/>
          <w:lang w:eastAsia="ru-RU"/>
        </w:rPr>
        <w:t xml:space="preserve"> </w:t>
      </w:r>
      <w:r w:rsidR="00867D91" w:rsidRPr="00C5170C">
        <w:rPr>
          <w:rFonts w:ascii="Times New Roman" w:hAnsi="Times New Roman"/>
          <w:sz w:val="30"/>
          <w:szCs w:val="30"/>
          <w:lang w:eastAsia="ru-RU"/>
        </w:rPr>
        <w:t>Договора;</w:t>
      </w:r>
    </w:p>
    <w:p w:rsidR="00867D91" w:rsidRPr="00B9579B" w:rsidRDefault="007D3B2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32.18</w:t>
      </w:r>
      <w:r w:rsidR="00867D91" w:rsidRPr="00B9579B">
        <w:rPr>
          <w:rFonts w:ascii="Times New Roman" w:hAnsi="Times New Roman"/>
          <w:color w:val="000000"/>
          <w:sz w:val="30"/>
          <w:szCs w:val="30"/>
          <w:lang w:eastAsia="ru-RU"/>
        </w:rPr>
        <w:t>. создавать правовые, экономические, организационные условия и гарантии для самореализации молодежи.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Со</w:t>
      </w:r>
      <w:r w:rsidR="007D3B2E">
        <w:rPr>
          <w:rFonts w:ascii="Times New Roman" w:hAnsi="Times New Roman"/>
          <w:color w:val="000000"/>
          <w:sz w:val="30"/>
          <w:szCs w:val="30"/>
          <w:lang w:eastAsia="ru-RU"/>
        </w:rPr>
        <w:t>действовать организации работы Районного Молодежного Совета</w:t>
      </w:r>
      <w:r w:rsidRPr="00B9579B">
        <w:rPr>
          <w:rFonts w:ascii="Times New Roman" w:hAnsi="Times New Roman"/>
          <w:color w:val="000000"/>
          <w:sz w:val="30"/>
          <w:szCs w:val="30"/>
          <w:lang w:eastAsia="ru-RU"/>
        </w:rPr>
        <w:t>, проведению ими мероприятий;</w:t>
      </w:r>
    </w:p>
    <w:p w:rsidR="00867D91" w:rsidRPr="00B9579B" w:rsidRDefault="007D3B2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32.19</w:t>
      </w:r>
      <w:r w:rsidR="00867D91" w:rsidRPr="00B9579B">
        <w:rPr>
          <w:rFonts w:ascii="Times New Roman" w:hAnsi="Times New Roman"/>
          <w:color w:val="000000"/>
          <w:sz w:val="30"/>
          <w:szCs w:val="30"/>
          <w:lang w:eastAsia="ru-RU"/>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F63FC8" w:rsidRDefault="00F63FC8" w:rsidP="00867D91">
      <w:pPr>
        <w:shd w:val="clear" w:color="auto" w:fill="FFFFFF"/>
        <w:spacing w:after="0" w:line="240" w:lineRule="auto"/>
        <w:ind w:left="698" w:firstLine="10"/>
        <w:jc w:val="center"/>
        <w:rPr>
          <w:rFonts w:ascii="Times New Roman" w:hAnsi="Times New Roman"/>
          <w:b/>
          <w:color w:val="000000"/>
          <w:sz w:val="30"/>
          <w:szCs w:val="30"/>
          <w:lang w:eastAsia="ru-RU"/>
        </w:rPr>
      </w:pPr>
    </w:p>
    <w:p w:rsidR="00867D91" w:rsidRPr="00923A51" w:rsidRDefault="00147EC2" w:rsidP="00147EC2">
      <w:pPr>
        <w:shd w:val="clear" w:color="auto" w:fill="FFFFFF"/>
        <w:spacing w:after="0" w:line="240" w:lineRule="auto"/>
        <w:rPr>
          <w:rFonts w:ascii="Times New Roman" w:hAnsi="Times New Roman"/>
          <w:b/>
          <w:color w:val="000000"/>
          <w:sz w:val="20"/>
          <w:szCs w:val="20"/>
          <w:lang w:eastAsia="ru-RU"/>
        </w:rPr>
      </w:pPr>
      <w:r>
        <w:rPr>
          <w:rFonts w:ascii="Times New Roman" w:hAnsi="Times New Roman"/>
          <w:b/>
          <w:color w:val="000000"/>
          <w:sz w:val="30"/>
          <w:szCs w:val="30"/>
          <w:lang w:eastAsia="ru-RU"/>
        </w:rPr>
        <w:t xml:space="preserve">                                               </w:t>
      </w:r>
      <w:r w:rsidR="00867D91" w:rsidRPr="00923A51">
        <w:rPr>
          <w:rFonts w:ascii="Times New Roman" w:hAnsi="Times New Roman"/>
          <w:b/>
          <w:color w:val="000000"/>
          <w:sz w:val="30"/>
          <w:szCs w:val="30"/>
          <w:lang w:eastAsia="ru-RU"/>
        </w:rPr>
        <w:t xml:space="preserve">ГЛАВА </w:t>
      </w:r>
      <w:r w:rsidR="00867D91" w:rsidRPr="00923A51">
        <w:rPr>
          <w:rFonts w:ascii="Times New Roman" w:hAnsi="Times New Roman"/>
          <w:b/>
          <w:color w:val="000000"/>
          <w:sz w:val="30"/>
          <w:szCs w:val="30"/>
          <w:lang w:val="en-US" w:eastAsia="ru-RU"/>
        </w:rPr>
        <w:t>V</w:t>
      </w:r>
      <w:r w:rsidR="002E2A67">
        <w:rPr>
          <w:rFonts w:ascii="Times New Roman" w:hAnsi="Times New Roman"/>
          <w:b/>
          <w:color w:val="000000"/>
          <w:sz w:val="30"/>
          <w:szCs w:val="30"/>
          <w:lang w:val="en-US" w:eastAsia="ru-RU"/>
        </w:rPr>
        <w:t>I</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r w:rsidRPr="00B9579B">
        <w:rPr>
          <w:rFonts w:ascii="Times New Roman" w:hAnsi="Times New Roman"/>
          <w:color w:val="000000"/>
          <w:sz w:val="30"/>
          <w:szCs w:val="30"/>
          <w:lang w:eastAsia="ru-RU"/>
        </w:rPr>
        <w:t> </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ПРАВОВЫЕ ГАРАНТИИ ДЕЯТЕЛЬНОСТИ ПРОФСОЮЗА И </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ЕГО ПРОФСОЮЗНОГО АКТИВА</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33. Наниматель обязуется: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34. Профком обязуется: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34.1. проводить обучение профсоюзного актива, работников по вопросам законодательства Республики Беларусь о труде и об охране труда;</w:t>
      </w:r>
    </w:p>
    <w:p w:rsidR="00867D91" w:rsidRPr="00040388"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34.2. оказывать материальную помощь остронуждающимся членам Профсоюза из профс</w:t>
      </w:r>
      <w:r>
        <w:rPr>
          <w:rFonts w:ascii="Times New Roman" w:hAnsi="Times New Roman"/>
          <w:color w:val="000000"/>
          <w:sz w:val="30"/>
          <w:szCs w:val="30"/>
          <w:lang w:eastAsia="ru-RU"/>
        </w:rPr>
        <w:t xml:space="preserve">оюзного бюджета в </w:t>
      </w:r>
      <w:r w:rsidRPr="00040388">
        <w:rPr>
          <w:rFonts w:ascii="Times New Roman" w:hAnsi="Times New Roman"/>
          <w:color w:val="000000"/>
          <w:sz w:val="30"/>
          <w:szCs w:val="30"/>
          <w:lang w:eastAsia="ru-RU"/>
        </w:rPr>
        <w:t xml:space="preserve">соответствии  </w:t>
      </w:r>
      <w:r w:rsidRPr="00040388">
        <w:rPr>
          <w:rFonts w:ascii="Times New Roman" w:hAnsi="Times New Roman"/>
          <w:sz w:val="28"/>
          <w:szCs w:val="28"/>
          <w:lang w:eastAsia="ru-RU"/>
        </w:rPr>
        <w:t>с Положением о Фонде помощи первичной профсоюзной организации</w:t>
      </w:r>
      <w:r w:rsidRPr="00040388">
        <w:rPr>
          <w:rFonts w:ascii="Times New Roman" w:hAnsi="Times New Roman"/>
          <w:color w:val="000000"/>
          <w:sz w:val="30"/>
          <w:szCs w:val="30"/>
          <w:lang w:eastAsia="ru-RU"/>
        </w:rPr>
        <w:t>, на основании заявления члена Профсоюза.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35. Стороны пришли к соглашению:</w:t>
      </w:r>
    </w:p>
    <w:p w:rsidR="00C14F1F" w:rsidRDefault="00FF2C38" w:rsidP="00FF2C38">
      <w:pPr>
        <w:widowControl w:val="0"/>
        <w:autoSpaceDE w:val="0"/>
        <w:autoSpaceDN w:val="0"/>
        <w:adjustRightInd w:val="0"/>
        <w:spacing w:after="0" w:line="240" w:lineRule="auto"/>
        <w:contextualSpacing/>
        <w:jc w:val="both"/>
        <w:rPr>
          <w:rFonts w:ascii="Times New Roman" w:hAnsi="Times New Roman"/>
          <w:color w:val="000000"/>
          <w:sz w:val="30"/>
          <w:szCs w:val="30"/>
          <w:lang w:eastAsia="ru-RU"/>
        </w:rPr>
      </w:pPr>
      <w:r>
        <w:rPr>
          <w:rFonts w:ascii="Times New Roman" w:hAnsi="Times New Roman"/>
          <w:color w:val="000000"/>
          <w:sz w:val="30"/>
          <w:szCs w:val="30"/>
          <w:lang w:eastAsia="ru-RU"/>
        </w:rPr>
        <w:t xml:space="preserve">       </w:t>
      </w:r>
      <w:r w:rsidR="00867D91" w:rsidRPr="00B9579B">
        <w:rPr>
          <w:rFonts w:ascii="Times New Roman" w:hAnsi="Times New Roman"/>
          <w:color w:val="000000"/>
          <w:sz w:val="30"/>
          <w:szCs w:val="30"/>
          <w:lang w:eastAsia="ru-RU"/>
        </w:rPr>
        <w:t>35.1.</w:t>
      </w:r>
      <w:r>
        <w:rPr>
          <w:rFonts w:ascii="Times New Roman" w:hAnsi="Times New Roman"/>
          <w:color w:val="000000"/>
          <w:sz w:val="30"/>
          <w:szCs w:val="30"/>
          <w:lang w:eastAsia="ru-RU"/>
        </w:rPr>
        <w:t xml:space="preserve"> 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p w:rsidR="00867D91" w:rsidRPr="00B9579B" w:rsidRDefault="00C14F1F" w:rsidP="00C14F1F">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 xml:space="preserve"> </w:t>
      </w:r>
      <w:r w:rsidR="00867D91" w:rsidRPr="00B9579B">
        <w:rPr>
          <w:rFonts w:ascii="Times New Roman" w:hAnsi="Times New Roman"/>
          <w:color w:val="000000"/>
          <w:sz w:val="30"/>
          <w:szCs w:val="30"/>
          <w:lang w:eastAsia="ru-RU"/>
        </w:rPr>
        <w:t>35.2.</w:t>
      </w:r>
      <w:r w:rsidR="00867D91" w:rsidRPr="00B9579B">
        <w:rPr>
          <w:rFonts w:ascii="Times New Roman" w:hAnsi="Times New Roman"/>
          <w:color w:val="000000"/>
          <w:sz w:val="20"/>
          <w:szCs w:val="20"/>
          <w:lang w:eastAsia="ru-RU"/>
        </w:rPr>
        <w:t> </w:t>
      </w:r>
      <w:r w:rsidR="00867D91" w:rsidRPr="00B9579B">
        <w:rPr>
          <w:rFonts w:ascii="Times New Roman" w:hAnsi="Times New Roman"/>
          <w:color w:val="000000"/>
          <w:sz w:val="30"/>
          <w:szCs w:val="30"/>
          <w:lang w:eastAsia="ru-RU"/>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35.3.</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sidR="007D3B2E">
        <w:rPr>
          <w:rFonts w:ascii="Times New Roman" w:hAnsi="Times New Roman"/>
          <w:color w:val="000000"/>
          <w:sz w:val="30"/>
          <w:szCs w:val="30"/>
          <w:lang w:eastAsia="ru-RU"/>
        </w:rPr>
        <w:t>р</w:t>
      </w:r>
      <w:r w:rsidRPr="00B9579B">
        <w:rPr>
          <w:rFonts w:ascii="Times New Roman" w:hAnsi="Times New Roman"/>
          <w:color w:val="000000"/>
          <w:sz w:val="30"/>
          <w:szCs w:val="30"/>
          <w:lang w:eastAsia="ru-RU"/>
        </w:rPr>
        <w:t>оприятиях, включенных в планы совместной работы Профсоюза (его организационных структур) и Министерства образования (структурных по</w:t>
      </w:r>
      <w:r w:rsidR="007D3B2E">
        <w:rPr>
          <w:rFonts w:ascii="Times New Roman" w:hAnsi="Times New Roman"/>
          <w:color w:val="000000"/>
          <w:sz w:val="30"/>
          <w:szCs w:val="30"/>
          <w:lang w:eastAsia="ru-RU"/>
        </w:rPr>
        <w:t>дразделений областных (районных</w:t>
      </w:r>
      <w:r w:rsidRPr="00B9579B">
        <w:rPr>
          <w:rFonts w:ascii="Times New Roman" w:hAnsi="Times New Roman"/>
          <w:color w:val="000000"/>
          <w:sz w:val="30"/>
          <w:szCs w:val="30"/>
          <w:lang w:eastAsia="ru-RU"/>
        </w:rPr>
        <w:t>)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w:t>
      </w:r>
      <w:r w:rsidR="00FF2C38">
        <w:rPr>
          <w:rFonts w:ascii="Times New Roman" w:hAnsi="Times New Roman"/>
          <w:color w:val="000000"/>
          <w:sz w:val="30"/>
          <w:szCs w:val="30"/>
          <w:lang w:eastAsia="ru-RU"/>
        </w:rPr>
        <w:t>шестоящих организаций Профсоюза;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35.6. учитывать при поощрении работников организаций Профсоюза</w:t>
      </w:r>
      <w:r w:rsidRPr="00B9579B">
        <w:rPr>
          <w:rFonts w:ascii="Times New Roman" w:hAnsi="Times New Roman"/>
          <w:i/>
          <w:iCs/>
          <w:color w:val="000000"/>
          <w:sz w:val="30"/>
          <w:szCs w:val="30"/>
          <w:lang w:eastAsia="ru-RU"/>
        </w:rPr>
        <w:t xml:space="preserve">  </w:t>
      </w:r>
      <w:r w:rsidRPr="00B9579B">
        <w:rPr>
          <w:rFonts w:ascii="Times New Roman" w:hAnsi="Times New Roman"/>
          <w:color w:val="000000"/>
          <w:sz w:val="30"/>
          <w:szCs w:val="30"/>
          <w:lang w:eastAsia="ru-RU"/>
        </w:rPr>
        <w:t xml:space="preserve">ведомственными наградами Министерства образования </w:t>
      </w:r>
      <w:r w:rsidRPr="00B9579B">
        <w:rPr>
          <w:rFonts w:ascii="Times New Roman" w:hAnsi="Times New Roman"/>
          <w:color w:val="000000"/>
          <w:sz w:val="30"/>
          <w:szCs w:val="30"/>
          <w:lang w:eastAsia="ru-RU"/>
        </w:rPr>
        <w:lastRenderedPageBreak/>
        <w:t>Республики Беларусь наличие наград Профсоюза, других органов управления образованием;</w:t>
      </w:r>
    </w:p>
    <w:p w:rsidR="00867D91" w:rsidRPr="00B9579B" w:rsidRDefault="00867D91" w:rsidP="00867D91">
      <w:pPr>
        <w:shd w:val="clear" w:color="auto" w:fill="FFFFFF"/>
        <w:spacing w:after="0" w:line="240" w:lineRule="auto"/>
        <w:ind w:right="-2"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35.9. </w:t>
      </w:r>
      <w:r w:rsidRPr="00B9579B">
        <w:rPr>
          <w:rFonts w:ascii="Times New Roman" w:hAnsi="Times New Roman"/>
          <w:color w:val="000000"/>
          <w:sz w:val="30"/>
          <w:szCs w:val="30"/>
          <w:shd w:val="clear" w:color="auto" w:fill="FFFFFF"/>
          <w:lang w:eastAsia="ru-RU"/>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24"/>
          <w:szCs w:val="24"/>
          <w:shd w:val="clear" w:color="auto" w:fill="FFFFFF"/>
          <w:lang w:eastAsia="ru-RU"/>
        </w:rPr>
        <w:t> </w:t>
      </w:r>
      <w:r w:rsidRPr="00B9579B">
        <w:rPr>
          <w:rFonts w:ascii="Times New Roman" w:hAnsi="Times New Roman"/>
          <w:color w:val="000000"/>
          <w:sz w:val="30"/>
          <w:szCs w:val="30"/>
          <w:lang w:eastAsia="ru-RU"/>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Расторжение трудового договора (контракта) по инициативе Нанимателя по пунктам 1, 4, 5, 6, абзацам второму, пятому, </w:t>
      </w:r>
      <w:r w:rsidRPr="00B9579B">
        <w:rPr>
          <w:rFonts w:ascii="Times New Roman" w:hAnsi="Times New Roman"/>
          <w:color w:val="000000"/>
          <w:sz w:val="30"/>
          <w:szCs w:val="30"/>
          <w:lang w:eastAsia="ru-RU"/>
        </w:rPr>
        <w:lastRenderedPageBreak/>
        <w:t>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35.11. привлечение к дисциплинарной ответственности лиц, указанных в подпункте 35.10 настоящего пункта, допускается только с предварительного согласия организации Профсоюза соответствующего уровня;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35.13. не допускать увольнение по инициативе Нанимателя лиц, </w:t>
      </w:r>
      <w:proofErr w:type="spellStart"/>
      <w:r w:rsidRPr="00B9579B">
        <w:rPr>
          <w:rFonts w:ascii="Times New Roman" w:hAnsi="Times New Roman"/>
          <w:color w:val="000000"/>
          <w:sz w:val="30"/>
          <w:szCs w:val="30"/>
          <w:lang w:eastAsia="ru-RU"/>
        </w:rPr>
        <w:t>избиравшихся</w:t>
      </w:r>
      <w:proofErr w:type="spellEnd"/>
      <w:r w:rsidRPr="00B9579B">
        <w:rPr>
          <w:rFonts w:ascii="Times New Roman" w:hAnsi="Times New Roman"/>
          <w:color w:val="000000"/>
          <w:sz w:val="30"/>
          <w:szCs w:val="30"/>
          <w:lang w:eastAsia="ru-RU"/>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35.14. председателю ППО обязанности по классному руководству (проведению внеклассных мероприятий для обучающихся) определяются только с его согласия;</w:t>
      </w:r>
    </w:p>
    <w:p w:rsidR="00FE24A8" w:rsidRDefault="00867D91" w:rsidP="00C5170C">
      <w:pPr>
        <w:shd w:val="clear" w:color="auto" w:fill="FFFFFF"/>
        <w:spacing w:after="0" w:line="240" w:lineRule="auto"/>
        <w:ind w:firstLine="56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35.15. общественную работу в интересах коллектива работников не освобожденные председатель и члены Профкома проводят в свободное от работы время.</w:t>
      </w:r>
    </w:p>
    <w:p w:rsidR="00C5170C" w:rsidRDefault="00C5170C" w:rsidP="00C5170C">
      <w:pPr>
        <w:shd w:val="clear" w:color="auto" w:fill="FFFFFF"/>
        <w:spacing w:after="0" w:line="240" w:lineRule="auto"/>
        <w:ind w:firstLine="568"/>
        <w:jc w:val="both"/>
        <w:rPr>
          <w:rFonts w:ascii="Times New Roman" w:hAnsi="Times New Roman"/>
          <w:color w:val="000000"/>
          <w:sz w:val="30"/>
          <w:szCs w:val="30"/>
          <w:lang w:eastAsia="ru-RU"/>
        </w:rPr>
      </w:pPr>
    </w:p>
    <w:p w:rsidR="00C5170C" w:rsidRPr="00C5170C" w:rsidRDefault="00C5170C" w:rsidP="00C5170C">
      <w:pPr>
        <w:shd w:val="clear" w:color="auto" w:fill="FFFFFF"/>
        <w:spacing w:after="0" w:line="240" w:lineRule="auto"/>
        <w:ind w:firstLine="568"/>
        <w:jc w:val="both"/>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698" w:firstLine="10"/>
        <w:jc w:val="center"/>
        <w:rPr>
          <w:rFonts w:ascii="Times New Roman" w:hAnsi="Times New Roman"/>
          <w:b/>
          <w:color w:val="000000"/>
          <w:sz w:val="30"/>
          <w:szCs w:val="30"/>
          <w:lang w:eastAsia="ru-RU"/>
        </w:rPr>
      </w:pPr>
      <w:r w:rsidRPr="00923A51">
        <w:rPr>
          <w:rFonts w:ascii="Times New Roman" w:hAnsi="Times New Roman"/>
          <w:b/>
          <w:color w:val="000000"/>
          <w:sz w:val="30"/>
          <w:szCs w:val="30"/>
          <w:lang w:eastAsia="ru-RU"/>
        </w:rPr>
        <w:t xml:space="preserve">ГЛАВА </w:t>
      </w:r>
      <w:r w:rsidRPr="00923A51">
        <w:rPr>
          <w:rFonts w:ascii="Times New Roman" w:hAnsi="Times New Roman"/>
          <w:b/>
          <w:color w:val="000000"/>
          <w:sz w:val="30"/>
          <w:szCs w:val="30"/>
          <w:lang w:val="en-US" w:eastAsia="ru-RU"/>
        </w:rPr>
        <w:t>V</w:t>
      </w:r>
      <w:r w:rsidR="002E2A67">
        <w:rPr>
          <w:rFonts w:ascii="Times New Roman" w:hAnsi="Times New Roman"/>
          <w:b/>
          <w:color w:val="000000"/>
          <w:sz w:val="30"/>
          <w:szCs w:val="30"/>
          <w:lang w:val="en-US" w:eastAsia="ru-RU"/>
        </w:rPr>
        <w:t>II</w:t>
      </w:r>
    </w:p>
    <w:p w:rsidR="00867D91" w:rsidRPr="00923A51" w:rsidRDefault="00867D91" w:rsidP="00867D91">
      <w:pPr>
        <w:shd w:val="clear" w:color="auto" w:fill="FFFFFF"/>
        <w:spacing w:after="0" w:line="240" w:lineRule="auto"/>
        <w:ind w:left="698" w:firstLine="10"/>
        <w:jc w:val="center"/>
        <w:rPr>
          <w:rFonts w:ascii="Times New Roman" w:hAnsi="Times New Roman"/>
          <w:b/>
          <w:color w:val="000000"/>
          <w:sz w:val="20"/>
          <w:szCs w:val="20"/>
          <w:lang w:eastAsia="ru-RU"/>
        </w:rPr>
      </w:pPr>
    </w:p>
    <w:p w:rsidR="00C5170C" w:rsidRDefault="00867D91" w:rsidP="00C5170C">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lastRenderedPageBreak/>
        <w:t> </w:t>
      </w:r>
      <w:proofErr w:type="gramStart"/>
      <w:r w:rsidR="00A66B11">
        <w:rPr>
          <w:rFonts w:ascii="Times New Roman" w:hAnsi="Times New Roman"/>
          <w:color w:val="000000"/>
          <w:sz w:val="30"/>
          <w:szCs w:val="30"/>
          <w:lang w:eastAsia="ru-RU"/>
        </w:rPr>
        <w:t xml:space="preserve">СОХРАНЕНИЕ </w:t>
      </w:r>
      <w:r w:rsidRPr="00B9579B">
        <w:rPr>
          <w:rFonts w:ascii="Times New Roman" w:hAnsi="Times New Roman"/>
          <w:color w:val="000000"/>
          <w:sz w:val="30"/>
          <w:szCs w:val="30"/>
          <w:lang w:eastAsia="ru-RU"/>
        </w:rPr>
        <w:t xml:space="preserve"> ИНТЕРЕСОВ</w:t>
      </w:r>
      <w:proofErr w:type="gramEnd"/>
      <w:r w:rsidRPr="00B9579B">
        <w:rPr>
          <w:rFonts w:ascii="Times New Roman" w:hAnsi="Times New Roman"/>
          <w:color w:val="000000"/>
          <w:sz w:val="30"/>
          <w:szCs w:val="30"/>
          <w:lang w:eastAsia="ru-RU"/>
        </w:rPr>
        <w:t xml:space="preserve"> РАБОТНИКОВ ПРИ ПРОВЕДЕНИИ ПРИВАТИЗАЦИИ</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36.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36.2. вносить предложения, обеспечивающие социально-экономические и правовые гарантии работникам при изменении форм собственности;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37. Стороны пришли к соглашению:</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F63FC8" w:rsidRDefault="00867D91" w:rsidP="00FF2C38">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37.2. изменение подчиненности, отчуждения имущества, закрепленного за организацией, допускается с уведомлением Профкома.</w:t>
      </w:r>
    </w:p>
    <w:p w:rsidR="00C5170C" w:rsidRPr="00FF2C38" w:rsidRDefault="00C5170C" w:rsidP="00FF2C38">
      <w:pPr>
        <w:shd w:val="clear" w:color="auto" w:fill="FFFFFF"/>
        <w:spacing w:after="0" w:line="240" w:lineRule="auto"/>
        <w:ind w:firstLine="720"/>
        <w:jc w:val="both"/>
        <w:rPr>
          <w:rFonts w:ascii="Times New Roman" w:hAnsi="Times New Roman"/>
          <w:color w:val="000000"/>
          <w:sz w:val="20"/>
          <w:szCs w:val="20"/>
          <w:lang w:eastAsia="ru-RU"/>
        </w:rPr>
      </w:pPr>
    </w:p>
    <w:p w:rsidR="00F63FC8" w:rsidRDefault="00F63FC8" w:rsidP="00867D91">
      <w:pPr>
        <w:shd w:val="clear" w:color="auto" w:fill="FFFFFF"/>
        <w:spacing w:after="0" w:line="240" w:lineRule="auto"/>
        <w:ind w:left="698" w:firstLine="10"/>
        <w:jc w:val="center"/>
        <w:rPr>
          <w:rFonts w:ascii="Times New Roman" w:hAnsi="Times New Roman"/>
          <w:b/>
          <w:color w:val="000000"/>
          <w:sz w:val="30"/>
          <w:szCs w:val="30"/>
          <w:lang w:eastAsia="ru-RU"/>
        </w:rPr>
      </w:pPr>
    </w:p>
    <w:p w:rsidR="00C5170C" w:rsidRDefault="00C5170C" w:rsidP="00867D91">
      <w:pPr>
        <w:shd w:val="clear" w:color="auto" w:fill="FFFFFF"/>
        <w:spacing w:after="0" w:line="240" w:lineRule="auto"/>
        <w:ind w:left="698" w:firstLine="10"/>
        <w:jc w:val="center"/>
        <w:rPr>
          <w:rFonts w:ascii="Times New Roman" w:hAnsi="Times New Roman"/>
          <w:b/>
          <w:color w:val="000000"/>
          <w:sz w:val="30"/>
          <w:szCs w:val="30"/>
          <w:lang w:eastAsia="ru-RU"/>
        </w:rPr>
      </w:pPr>
    </w:p>
    <w:p w:rsidR="00867D91" w:rsidRDefault="00867D91" w:rsidP="00867D91">
      <w:pPr>
        <w:shd w:val="clear" w:color="auto" w:fill="FFFFFF"/>
        <w:spacing w:after="0" w:line="240" w:lineRule="auto"/>
        <w:ind w:left="698" w:firstLine="10"/>
        <w:jc w:val="center"/>
        <w:rPr>
          <w:rFonts w:ascii="Times New Roman" w:hAnsi="Times New Roman"/>
          <w:b/>
          <w:color w:val="000000"/>
          <w:sz w:val="30"/>
          <w:szCs w:val="30"/>
          <w:lang w:eastAsia="ru-RU"/>
        </w:rPr>
      </w:pPr>
      <w:r w:rsidRPr="00923A51">
        <w:rPr>
          <w:rFonts w:ascii="Times New Roman" w:hAnsi="Times New Roman"/>
          <w:b/>
          <w:color w:val="000000"/>
          <w:sz w:val="30"/>
          <w:szCs w:val="30"/>
          <w:lang w:eastAsia="ru-RU"/>
        </w:rPr>
        <w:t xml:space="preserve">ГЛАВА </w:t>
      </w:r>
      <w:r w:rsidR="002E2A67">
        <w:rPr>
          <w:rFonts w:ascii="Times New Roman" w:hAnsi="Times New Roman"/>
          <w:b/>
          <w:color w:val="000000"/>
          <w:sz w:val="30"/>
          <w:szCs w:val="30"/>
          <w:lang w:val="en-US" w:eastAsia="ru-RU"/>
        </w:rPr>
        <w:t>VIII</w:t>
      </w:r>
    </w:p>
    <w:p w:rsidR="00A66B11" w:rsidRPr="001D4D1D" w:rsidRDefault="00A66B11" w:rsidP="00867D91">
      <w:pPr>
        <w:shd w:val="clear" w:color="auto" w:fill="FFFFFF"/>
        <w:spacing w:after="0" w:line="240" w:lineRule="auto"/>
        <w:ind w:left="698" w:firstLine="10"/>
        <w:jc w:val="center"/>
        <w:rPr>
          <w:rFonts w:ascii="Times New Roman" w:hAnsi="Times New Roman"/>
          <w:b/>
          <w:color w:val="000000"/>
          <w:sz w:val="30"/>
          <w:szCs w:val="30"/>
          <w:lang w:eastAsia="ru-RU"/>
        </w:rPr>
      </w:pPr>
    </w:p>
    <w:p w:rsidR="00FF2C38"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ОРГАНИЗАЦИЯ ВЫПОЛНЕНИЯ ДОГОВОРА И КОНТРОЛЬ</w:t>
      </w:r>
      <w:r w:rsidR="00A66B11">
        <w:rPr>
          <w:rFonts w:ascii="Times New Roman" w:hAnsi="Times New Roman"/>
          <w:color w:val="000000"/>
          <w:sz w:val="30"/>
          <w:szCs w:val="30"/>
          <w:lang w:eastAsia="ru-RU"/>
        </w:rPr>
        <w:t>, ОТВЕ</w:t>
      </w:r>
      <w:r w:rsidRPr="00B9579B">
        <w:rPr>
          <w:rFonts w:ascii="Times New Roman" w:hAnsi="Times New Roman"/>
          <w:color w:val="000000"/>
          <w:sz w:val="30"/>
          <w:szCs w:val="30"/>
          <w:lang w:eastAsia="ru-RU"/>
        </w:rPr>
        <w:t xml:space="preserve">ТСТВЕННОСТЬ СТОРОН </w:t>
      </w:r>
    </w:p>
    <w:p w:rsidR="00C5170C" w:rsidRPr="001D4D1D" w:rsidRDefault="00C5170C" w:rsidP="00867D91">
      <w:pPr>
        <w:shd w:val="clear" w:color="auto" w:fill="FFFFFF"/>
        <w:spacing w:after="0" w:line="240" w:lineRule="auto"/>
        <w:jc w:val="center"/>
        <w:rPr>
          <w:rFonts w:ascii="Times New Roman" w:hAnsi="Times New Roman"/>
          <w:color w:val="000000"/>
          <w:sz w:val="30"/>
          <w:szCs w:val="3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38. Наниматель обязуется</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38.1. рассматривать предложения Профкома по устранению недостатков в выполнении настоящего Договора в</w:t>
      </w:r>
      <w:r w:rsidRPr="00040388">
        <w:rPr>
          <w:rFonts w:ascii="Times New Roman" w:hAnsi="Times New Roman"/>
          <w:sz w:val="30"/>
          <w:szCs w:val="30"/>
          <w:lang w:eastAsia="ru-RU"/>
        </w:rPr>
        <w:t xml:space="preserve"> двухнедельный </w:t>
      </w:r>
      <w:r w:rsidRPr="00B9579B">
        <w:rPr>
          <w:rFonts w:ascii="Times New Roman" w:hAnsi="Times New Roman"/>
          <w:color w:val="000000"/>
          <w:sz w:val="30"/>
          <w:szCs w:val="30"/>
          <w:lang w:eastAsia="ru-RU"/>
        </w:rPr>
        <w:t>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38.3. ознакомить с Договором всех работников, в том числе впервые принятых.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39. Стороны пришли к соглашению:</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Контроль за ходом выполнения Договора и разрешение разногласий, возникающих при его исполнении, осуществляется </w:t>
      </w:r>
      <w:r w:rsidRPr="009124B9">
        <w:rPr>
          <w:rFonts w:ascii="Times New Roman" w:hAnsi="Times New Roman"/>
          <w:sz w:val="30"/>
          <w:szCs w:val="30"/>
          <w:lang w:eastAsia="ru-RU"/>
        </w:rPr>
        <w:t>Сторонами, Комиссией.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 осуществлении контроля Стороны обязаны предоставлять друг другу всю необходимую для этого имеющуюся у них информацию;</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39.3. лица виновные в невыполнении обязательств, предусмотренных Договором, либо уклоняющимся от участия в переговорах: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лишаются надбавок к окладам, премий, других выплат;</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привлекаются к дисциплинарной ответственности в соответствии с законодательством о труде.</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39.4. проекты коллективного договора, дополн</w:t>
      </w:r>
      <w:r>
        <w:rPr>
          <w:rFonts w:ascii="Times New Roman" w:hAnsi="Times New Roman"/>
          <w:color w:val="000000"/>
          <w:sz w:val="30"/>
          <w:szCs w:val="30"/>
          <w:lang w:eastAsia="ru-RU"/>
        </w:rPr>
        <w:t xml:space="preserve">ений и (или) изменений </w:t>
      </w:r>
      <w:r w:rsidRPr="00B9579B">
        <w:rPr>
          <w:rFonts w:ascii="Times New Roman" w:hAnsi="Times New Roman"/>
          <w:color w:val="000000"/>
          <w:sz w:val="30"/>
          <w:szCs w:val="30"/>
          <w:lang w:eastAsia="ru-RU"/>
        </w:rPr>
        <w:t xml:space="preserve">к нему направляются в соответствующую вышестоящую организацию Профсоюза в течение трех рабочих дней после принятия </w:t>
      </w:r>
      <w:r w:rsidRPr="009124B9">
        <w:rPr>
          <w:rFonts w:ascii="Times New Roman" w:hAnsi="Times New Roman"/>
          <w:sz w:val="30"/>
          <w:szCs w:val="30"/>
          <w:lang w:eastAsia="ru-RU"/>
        </w:rPr>
        <w:t>Комиссией</w:t>
      </w:r>
      <w:r w:rsidRPr="00B9579B">
        <w:rPr>
          <w:rFonts w:ascii="Times New Roman" w:hAnsi="Times New Roman"/>
          <w:color w:val="00B050"/>
          <w:sz w:val="30"/>
          <w:szCs w:val="30"/>
          <w:lang w:eastAsia="ru-RU"/>
        </w:rPr>
        <w:t xml:space="preserve"> </w:t>
      </w:r>
      <w:r w:rsidRPr="00B9579B">
        <w:rPr>
          <w:rFonts w:ascii="Times New Roman" w:hAnsi="Times New Roman"/>
          <w:color w:val="000000"/>
          <w:sz w:val="30"/>
          <w:szCs w:val="30"/>
          <w:lang w:eastAsia="ru-RU"/>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39.5. наниматель и председатель ППО отчитываются о выполнении Договора на профсоюзном </w:t>
      </w:r>
      <w:proofErr w:type="gramStart"/>
      <w:r w:rsidRPr="00B9579B">
        <w:rPr>
          <w:rFonts w:ascii="Times New Roman" w:hAnsi="Times New Roman"/>
          <w:color w:val="000000"/>
          <w:sz w:val="30"/>
          <w:szCs w:val="30"/>
          <w:lang w:eastAsia="ru-RU"/>
        </w:rPr>
        <w:t>собрании  –</w:t>
      </w:r>
      <w:proofErr w:type="gramEnd"/>
      <w:r>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не реже одного раза в полугодие;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39.6. доводить содержание Договора (изменени</w:t>
      </w:r>
      <w:r>
        <w:rPr>
          <w:rFonts w:ascii="Times New Roman" w:hAnsi="Times New Roman"/>
          <w:color w:val="000000"/>
          <w:sz w:val="30"/>
          <w:szCs w:val="30"/>
          <w:lang w:eastAsia="ru-RU"/>
        </w:rPr>
        <w:t>й</w:t>
      </w:r>
      <w:r w:rsidRPr="00B9579B">
        <w:rPr>
          <w:rFonts w:ascii="Times New Roman" w:hAnsi="Times New Roman"/>
          <w:color w:val="000000"/>
          <w:sz w:val="30"/>
          <w:szCs w:val="30"/>
          <w:lang w:eastAsia="ru-RU"/>
        </w:rPr>
        <w:t xml:space="preserve"> и </w:t>
      </w:r>
      <w:r>
        <w:rPr>
          <w:rFonts w:ascii="Times New Roman" w:hAnsi="Times New Roman"/>
          <w:color w:val="000000"/>
          <w:sz w:val="30"/>
          <w:szCs w:val="30"/>
          <w:lang w:eastAsia="ru-RU"/>
        </w:rPr>
        <w:t xml:space="preserve"> (или) </w:t>
      </w:r>
      <w:r w:rsidRPr="00B9579B">
        <w:rPr>
          <w:rFonts w:ascii="Times New Roman" w:hAnsi="Times New Roman"/>
          <w:color w:val="000000"/>
          <w:sz w:val="30"/>
          <w:szCs w:val="30"/>
          <w:lang w:eastAsia="ru-RU"/>
        </w:rPr>
        <w:t>дополнени</w:t>
      </w:r>
      <w:r>
        <w:rPr>
          <w:rFonts w:ascii="Times New Roman" w:hAnsi="Times New Roman"/>
          <w:color w:val="000000"/>
          <w:sz w:val="30"/>
          <w:szCs w:val="30"/>
          <w:lang w:eastAsia="ru-RU"/>
        </w:rPr>
        <w:t>й к нему</w:t>
      </w:r>
      <w:r w:rsidRPr="00B9579B">
        <w:rPr>
          <w:rFonts w:ascii="Times New Roman" w:hAnsi="Times New Roman"/>
          <w:color w:val="000000"/>
          <w:sz w:val="30"/>
          <w:szCs w:val="30"/>
          <w:lang w:eastAsia="ru-RU"/>
        </w:rPr>
        <w:t>) до коллектива работников, в том числе впервые принятых, содействовать выполнению Договора;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867D91"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 xml:space="preserve">Создание примирительной комиссии оформляется приказом Нанимателя и </w:t>
      </w:r>
      <w:r>
        <w:rPr>
          <w:rFonts w:ascii="Times New Roman" w:hAnsi="Times New Roman"/>
          <w:color w:val="000000"/>
          <w:sz w:val="30"/>
          <w:szCs w:val="30"/>
          <w:lang w:eastAsia="ru-RU"/>
        </w:rPr>
        <w:t>постановлением</w:t>
      </w:r>
      <w:r w:rsidRPr="00B9579B">
        <w:rPr>
          <w:rFonts w:ascii="Times New Roman" w:hAnsi="Times New Roman"/>
          <w:color w:val="000000"/>
          <w:sz w:val="30"/>
          <w:szCs w:val="30"/>
          <w:lang w:eastAsia="ru-RU"/>
        </w:rPr>
        <w:t xml:space="preserve"> Профкома.</w:t>
      </w:r>
    </w:p>
    <w:p w:rsidR="00927BD3" w:rsidRPr="00B9579B" w:rsidRDefault="00927BD3" w:rsidP="00867D91">
      <w:pPr>
        <w:shd w:val="clear" w:color="auto" w:fill="FFFFFF"/>
        <w:spacing w:after="0" w:line="240" w:lineRule="auto"/>
        <w:ind w:firstLine="720"/>
        <w:jc w:val="both"/>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p>
    <w:tbl>
      <w:tblPr>
        <w:tblW w:w="0" w:type="auto"/>
        <w:tblInd w:w="-116" w:type="dxa"/>
        <w:tblCellMar>
          <w:top w:w="15" w:type="dxa"/>
          <w:left w:w="15" w:type="dxa"/>
          <w:bottom w:w="15" w:type="dxa"/>
          <w:right w:w="15" w:type="dxa"/>
        </w:tblCellMar>
        <w:tblLook w:val="04A0" w:firstRow="1" w:lastRow="0" w:firstColumn="1" w:lastColumn="0" w:noHBand="0" w:noVBand="1"/>
      </w:tblPr>
      <w:tblGrid>
        <w:gridCol w:w="9638"/>
      </w:tblGrid>
      <w:tr w:rsidR="00867D91" w:rsidRPr="00B9579B" w:rsidTr="00C5768C">
        <w:tc>
          <w:tcPr>
            <w:tcW w:w="963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867D91" w:rsidRPr="00B9579B" w:rsidRDefault="00867D91" w:rsidP="00C5768C">
            <w:pPr>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Одобрен на профсоюзном собрании</w:t>
            </w:r>
          </w:p>
          <w:p w:rsidR="00867D91" w:rsidRPr="00040388" w:rsidRDefault="00867D91" w:rsidP="00C5768C">
            <w:pPr>
              <w:spacing w:after="0" w:line="240" w:lineRule="auto"/>
              <w:jc w:val="both"/>
              <w:rPr>
                <w:rFonts w:ascii="Times New Roman" w:hAnsi="Times New Roman"/>
                <w:color w:val="C00000"/>
                <w:sz w:val="20"/>
                <w:szCs w:val="20"/>
                <w:lang w:eastAsia="ru-RU"/>
              </w:rPr>
            </w:pPr>
            <w:r w:rsidRPr="00040388">
              <w:rPr>
                <w:rFonts w:ascii="Times New Roman" w:hAnsi="Times New Roman"/>
                <w:sz w:val="30"/>
                <w:szCs w:val="30"/>
                <w:lang w:eastAsia="ru-RU"/>
              </w:rPr>
              <w:t xml:space="preserve">«30» сентября </w:t>
            </w:r>
            <w:r w:rsidRPr="00B9579B">
              <w:rPr>
                <w:rFonts w:ascii="Times New Roman" w:hAnsi="Times New Roman"/>
                <w:color w:val="000000"/>
                <w:sz w:val="30"/>
                <w:szCs w:val="30"/>
                <w:lang w:eastAsia="ru-RU"/>
              </w:rPr>
              <w:t xml:space="preserve">2025 г., </w:t>
            </w:r>
            <w:r w:rsidRPr="00734660">
              <w:rPr>
                <w:rFonts w:ascii="Times New Roman" w:hAnsi="Times New Roman"/>
                <w:sz w:val="30"/>
                <w:szCs w:val="30"/>
                <w:lang w:eastAsia="ru-RU"/>
              </w:rPr>
              <w:t xml:space="preserve">протокол </w:t>
            </w:r>
            <w:r w:rsidR="00734660" w:rsidRPr="00734660">
              <w:rPr>
                <w:rFonts w:ascii="Times New Roman" w:hAnsi="Times New Roman"/>
                <w:sz w:val="30"/>
                <w:szCs w:val="30"/>
                <w:lang w:eastAsia="ru-RU"/>
              </w:rPr>
              <w:t>№ 11</w:t>
            </w:r>
          </w:p>
          <w:p w:rsidR="00867D91" w:rsidRPr="00040388" w:rsidRDefault="00867D91" w:rsidP="00C5768C">
            <w:pPr>
              <w:spacing w:after="0" w:line="240" w:lineRule="auto"/>
              <w:jc w:val="both"/>
              <w:rPr>
                <w:rFonts w:ascii="Times New Roman" w:hAnsi="Times New Roman"/>
                <w:color w:val="C00000"/>
                <w:sz w:val="30"/>
                <w:szCs w:val="30"/>
                <w:lang w:eastAsia="ru-RU"/>
              </w:rPr>
            </w:pPr>
          </w:p>
          <w:p w:rsidR="00867D91" w:rsidRPr="00734660" w:rsidRDefault="00867D91" w:rsidP="00C5768C">
            <w:pPr>
              <w:spacing w:after="0" w:line="240" w:lineRule="auto"/>
              <w:jc w:val="both"/>
              <w:rPr>
                <w:rFonts w:ascii="Times New Roman" w:hAnsi="Times New Roman"/>
                <w:sz w:val="20"/>
                <w:szCs w:val="20"/>
                <w:lang w:eastAsia="ru-RU"/>
              </w:rPr>
            </w:pPr>
            <w:r w:rsidRPr="00734660">
              <w:rPr>
                <w:rFonts w:ascii="Times New Roman" w:hAnsi="Times New Roman"/>
                <w:sz w:val="30"/>
                <w:szCs w:val="30"/>
                <w:lang w:eastAsia="ru-RU"/>
              </w:rPr>
              <w:t>Договор подписан    </w:t>
            </w:r>
            <w:proofErr w:type="gramStart"/>
            <w:r w:rsidRPr="00734660">
              <w:rPr>
                <w:rFonts w:ascii="Times New Roman" w:hAnsi="Times New Roman"/>
                <w:sz w:val="30"/>
                <w:szCs w:val="30"/>
                <w:lang w:eastAsia="ru-RU"/>
              </w:rPr>
              <w:t xml:space="preserve">   </w:t>
            </w:r>
            <w:r w:rsidR="00734660">
              <w:rPr>
                <w:rFonts w:ascii="Times New Roman" w:hAnsi="Times New Roman"/>
                <w:sz w:val="30"/>
                <w:szCs w:val="30"/>
                <w:lang w:eastAsia="ru-RU"/>
              </w:rPr>
              <w:t>«</w:t>
            </w:r>
            <w:proofErr w:type="gramEnd"/>
            <w:r w:rsidR="00734660">
              <w:rPr>
                <w:rFonts w:ascii="Times New Roman" w:hAnsi="Times New Roman"/>
                <w:sz w:val="30"/>
                <w:szCs w:val="30"/>
                <w:lang w:eastAsia="ru-RU"/>
              </w:rPr>
              <w:t>30» сентября</w:t>
            </w:r>
            <w:r w:rsidRPr="00734660">
              <w:rPr>
                <w:rFonts w:ascii="Times New Roman" w:hAnsi="Times New Roman"/>
                <w:sz w:val="30"/>
                <w:szCs w:val="30"/>
                <w:lang w:eastAsia="ru-RU"/>
              </w:rPr>
              <w:t xml:space="preserve"> 2025 г.</w:t>
            </w:r>
          </w:p>
          <w:p w:rsidR="00867D91" w:rsidRDefault="00867D91" w:rsidP="00C5768C">
            <w:pPr>
              <w:spacing w:after="0" w:line="240" w:lineRule="auto"/>
              <w:rPr>
                <w:rFonts w:ascii="Times New Roman" w:hAnsi="Times New Roman"/>
                <w:color w:val="000000"/>
                <w:sz w:val="30"/>
                <w:szCs w:val="30"/>
                <w:lang w:eastAsia="ru-RU"/>
              </w:rPr>
            </w:pPr>
          </w:p>
          <w:p w:rsidR="00867D91" w:rsidRPr="00B9579B" w:rsidRDefault="00867D91" w:rsidP="00C5768C">
            <w:pPr>
              <w:spacing w:after="0" w:line="240" w:lineRule="auto"/>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Наниматель                                                   Председатель</w:t>
            </w:r>
          </w:p>
          <w:p w:rsidR="00867D91" w:rsidRDefault="00867D91" w:rsidP="00C5768C">
            <w:pPr>
              <w:spacing w:after="0" w:line="0" w:lineRule="atLeast"/>
              <w:rPr>
                <w:rFonts w:ascii="Times New Roman" w:hAnsi="Times New Roman"/>
                <w:color w:val="000000"/>
                <w:sz w:val="30"/>
                <w:szCs w:val="30"/>
                <w:lang w:eastAsia="ru-RU"/>
              </w:rPr>
            </w:pPr>
            <w:r w:rsidRPr="00B9579B">
              <w:rPr>
                <w:rFonts w:ascii="Times New Roman" w:hAnsi="Times New Roman"/>
                <w:color w:val="000000"/>
                <w:sz w:val="30"/>
                <w:szCs w:val="30"/>
                <w:lang w:eastAsia="ru-RU"/>
              </w:rPr>
              <w:t>                                                               </w:t>
            </w:r>
            <w:r w:rsidR="002E2A67" w:rsidRPr="002E2A67">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 профсоюзного комитета</w:t>
            </w:r>
          </w:p>
          <w:p w:rsidR="00867D91" w:rsidRDefault="00924BDB" w:rsidP="00C5768C">
            <w:pPr>
              <w:tabs>
                <w:tab w:val="center" w:pos="4703"/>
              </w:tabs>
              <w:spacing w:after="0" w:line="0" w:lineRule="atLeast"/>
              <w:rPr>
                <w:rFonts w:ascii="Times New Roman" w:hAnsi="Times New Roman"/>
                <w:color w:val="000000"/>
                <w:sz w:val="30"/>
                <w:szCs w:val="30"/>
                <w:lang w:eastAsia="ru-RU"/>
              </w:rPr>
            </w:pPr>
            <w:r>
              <w:rPr>
                <w:rFonts w:ascii="Times New Roman" w:hAnsi="Times New Roman"/>
                <w:color w:val="000000"/>
                <w:sz w:val="30"/>
                <w:szCs w:val="30"/>
                <w:lang w:eastAsia="ru-RU"/>
              </w:rPr>
              <w:t>Янкович С.В</w:t>
            </w:r>
            <w:r>
              <w:rPr>
                <w:rFonts w:ascii="Times New Roman" w:hAnsi="Times New Roman"/>
                <w:color w:val="000000"/>
                <w:sz w:val="30"/>
                <w:szCs w:val="30"/>
                <w:lang w:eastAsia="ru-RU"/>
              </w:rPr>
              <w:tab/>
              <w:t xml:space="preserve">                         </w:t>
            </w:r>
            <w:r w:rsidR="002E2A67" w:rsidRPr="002E2A67">
              <w:rPr>
                <w:rFonts w:ascii="Times New Roman" w:hAnsi="Times New Roman"/>
                <w:color w:val="000000"/>
                <w:sz w:val="30"/>
                <w:szCs w:val="30"/>
                <w:lang w:eastAsia="ru-RU"/>
              </w:rPr>
              <w:t xml:space="preserve">                    </w:t>
            </w:r>
            <w:r>
              <w:rPr>
                <w:rFonts w:ascii="Times New Roman" w:hAnsi="Times New Roman"/>
                <w:color w:val="000000"/>
                <w:sz w:val="30"/>
                <w:szCs w:val="30"/>
                <w:lang w:eastAsia="ru-RU"/>
              </w:rPr>
              <w:t>Апанасюк Л.В.</w:t>
            </w:r>
          </w:p>
          <w:p w:rsidR="00867D91" w:rsidRDefault="00867D91" w:rsidP="00C5768C">
            <w:pPr>
              <w:spacing w:after="0" w:line="0" w:lineRule="atLeast"/>
              <w:rPr>
                <w:rFonts w:ascii="Times New Roman" w:hAnsi="Times New Roman"/>
                <w:color w:val="000000"/>
                <w:sz w:val="30"/>
                <w:szCs w:val="30"/>
                <w:lang w:eastAsia="ru-RU"/>
              </w:rPr>
            </w:pPr>
            <w:r>
              <w:rPr>
                <w:rFonts w:ascii="Times New Roman" w:hAnsi="Times New Roman"/>
                <w:color w:val="000000"/>
                <w:sz w:val="30"/>
                <w:szCs w:val="30"/>
                <w:lang w:eastAsia="ru-RU"/>
              </w:rPr>
              <w:t>___________________                          ______________________</w:t>
            </w:r>
          </w:p>
          <w:p w:rsidR="00867D91" w:rsidRPr="00271FB7" w:rsidRDefault="00867D91" w:rsidP="00C5768C">
            <w:pPr>
              <w:tabs>
                <w:tab w:val="center" w:pos="4703"/>
              </w:tabs>
              <w:spacing w:after="0" w:line="0" w:lineRule="atLeast"/>
              <w:rPr>
                <w:rFonts w:ascii="Times New Roman" w:hAnsi="Times New Roman"/>
                <w:color w:val="000000"/>
                <w:sz w:val="30"/>
                <w:szCs w:val="30"/>
                <w:lang w:eastAsia="ru-RU"/>
              </w:rPr>
            </w:pPr>
            <w:r>
              <w:rPr>
                <w:rFonts w:ascii="Times New Roman" w:hAnsi="Times New Roman"/>
                <w:color w:val="000000"/>
                <w:sz w:val="30"/>
                <w:szCs w:val="30"/>
                <w:lang w:eastAsia="ru-RU"/>
              </w:rPr>
              <w:t>(подпись)</w:t>
            </w:r>
            <w:r>
              <w:rPr>
                <w:rFonts w:ascii="Times New Roman" w:hAnsi="Times New Roman"/>
                <w:color w:val="000000"/>
                <w:sz w:val="30"/>
                <w:szCs w:val="30"/>
                <w:lang w:eastAsia="ru-RU"/>
              </w:rPr>
              <w:tab/>
              <w:t xml:space="preserve">                 (подпись)</w:t>
            </w:r>
          </w:p>
        </w:tc>
      </w:tr>
    </w:tbl>
    <w:p w:rsidR="00867D91" w:rsidRPr="00B9579B" w:rsidRDefault="00867D91" w:rsidP="00867D91">
      <w:pPr>
        <w:shd w:val="clear" w:color="auto" w:fill="FFFFFF"/>
        <w:spacing w:after="0" w:line="240" w:lineRule="auto"/>
        <w:ind w:left="5672"/>
        <w:rPr>
          <w:rFonts w:ascii="Times New Roman" w:hAnsi="Times New Roman"/>
          <w:color w:val="000000"/>
          <w:sz w:val="20"/>
          <w:szCs w:val="20"/>
          <w:lang w:eastAsia="ru-RU"/>
        </w:rPr>
      </w:pPr>
      <w:r w:rsidRPr="00B9579B">
        <w:rPr>
          <w:rFonts w:ascii="Times New Roman" w:hAnsi="Times New Roman"/>
          <w:color w:val="000000"/>
          <w:sz w:val="30"/>
          <w:szCs w:val="30"/>
          <w:lang w:eastAsia="ru-RU"/>
        </w:rPr>
        <w:t>        </w:t>
      </w: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147D8B" w:rsidRDefault="00147D8B" w:rsidP="00A14EDE">
      <w:pPr>
        <w:shd w:val="clear" w:color="auto" w:fill="FFFFFF"/>
        <w:spacing w:after="0" w:line="240" w:lineRule="auto"/>
        <w:rPr>
          <w:rFonts w:ascii="Times New Roman" w:hAnsi="Times New Roman"/>
          <w:color w:val="000000"/>
          <w:sz w:val="30"/>
          <w:szCs w:val="30"/>
          <w:lang w:eastAsia="ru-RU"/>
        </w:rPr>
      </w:pPr>
    </w:p>
    <w:p w:rsidR="00924BDB" w:rsidRDefault="00924BDB" w:rsidP="00A14EDE">
      <w:pPr>
        <w:shd w:val="clear" w:color="auto" w:fill="FFFFFF"/>
        <w:spacing w:after="0" w:line="240" w:lineRule="auto"/>
        <w:rPr>
          <w:rFonts w:ascii="Times New Roman" w:hAnsi="Times New Roman"/>
          <w:color w:val="000000"/>
          <w:sz w:val="30"/>
          <w:szCs w:val="30"/>
          <w:lang w:eastAsia="ru-RU"/>
        </w:rPr>
      </w:pPr>
    </w:p>
    <w:p w:rsidR="00924BDB" w:rsidRDefault="00924BDB" w:rsidP="00A14EDE">
      <w:pPr>
        <w:shd w:val="clear" w:color="auto" w:fill="FFFFFF"/>
        <w:spacing w:after="0" w:line="240" w:lineRule="auto"/>
        <w:rPr>
          <w:rFonts w:ascii="Times New Roman" w:hAnsi="Times New Roman"/>
          <w:color w:val="000000"/>
          <w:sz w:val="30"/>
          <w:szCs w:val="30"/>
          <w:lang w:eastAsia="ru-RU"/>
        </w:rPr>
      </w:pPr>
    </w:p>
    <w:p w:rsidR="00924BDB" w:rsidRDefault="00924BDB" w:rsidP="00A14EDE">
      <w:pPr>
        <w:shd w:val="clear" w:color="auto" w:fill="FFFFFF"/>
        <w:spacing w:after="0" w:line="240" w:lineRule="auto"/>
        <w:rPr>
          <w:rFonts w:ascii="Times New Roman" w:hAnsi="Times New Roman"/>
          <w:color w:val="000000"/>
          <w:sz w:val="30"/>
          <w:szCs w:val="30"/>
          <w:lang w:eastAsia="ru-RU"/>
        </w:rPr>
      </w:pPr>
    </w:p>
    <w:p w:rsidR="00924BDB" w:rsidRDefault="00924BDB"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C5170C" w:rsidRDefault="00C5170C" w:rsidP="00A14EDE">
      <w:pPr>
        <w:shd w:val="clear" w:color="auto" w:fill="FFFFFF"/>
        <w:spacing w:after="0" w:line="240" w:lineRule="auto"/>
        <w:rPr>
          <w:rFonts w:ascii="Times New Roman" w:hAnsi="Times New Roman"/>
          <w:color w:val="000000"/>
          <w:sz w:val="30"/>
          <w:szCs w:val="30"/>
          <w:lang w:eastAsia="ru-RU"/>
        </w:rPr>
      </w:pPr>
    </w:p>
    <w:p w:rsidR="00924BDB" w:rsidRDefault="00924BDB" w:rsidP="00A14EDE">
      <w:pPr>
        <w:shd w:val="clear" w:color="auto" w:fill="FFFFFF"/>
        <w:spacing w:after="0" w:line="240" w:lineRule="auto"/>
        <w:rPr>
          <w:rFonts w:ascii="Times New Roman" w:hAnsi="Times New Roman"/>
          <w:color w:val="000000"/>
          <w:sz w:val="30"/>
          <w:szCs w:val="30"/>
          <w:lang w:eastAsia="ru-RU"/>
        </w:rPr>
      </w:pPr>
    </w:p>
    <w:p w:rsidR="00147D8B" w:rsidRDefault="00147D8B" w:rsidP="00867D91">
      <w:pPr>
        <w:shd w:val="clear" w:color="auto" w:fill="FFFFFF"/>
        <w:spacing w:after="0" w:line="240" w:lineRule="auto"/>
        <w:ind w:left="5672"/>
        <w:rPr>
          <w:rFonts w:ascii="Times New Roman" w:hAnsi="Times New Roman"/>
          <w:color w:val="000000"/>
          <w:sz w:val="30"/>
          <w:szCs w:val="30"/>
          <w:lang w:eastAsia="ru-RU"/>
        </w:rPr>
      </w:pPr>
    </w:p>
    <w:sectPr w:rsidR="00147D8B" w:rsidSect="00927BD3">
      <w:headerReference w:type="even" r:id="rId9"/>
      <w:headerReference w:type="default" r:id="rId10"/>
      <w:footerReference w:type="default" r:id="rId11"/>
      <w:pgSz w:w="11906" w:h="16838"/>
      <w:pgMar w:top="1134" w:right="851" w:bottom="1134" w:left="1701" w:header="709" w:footer="709" w:gutter="0"/>
      <w:pgBorders w:display="firstPage" w:offsetFrom="page">
        <w:top w:val="waveline" w:sz="20" w:space="24" w:color="auto"/>
        <w:left w:val="waveline" w:sz="20" w:space="24" w:color="auto"/>
        <w:bottom w:val="waveline" w:sz="20" w:space="24" w:color="auto"/>
        <w:right w:val="waveline" w:sz="20" w:space="24" w:color="auto"/>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617" w:rsidRDefault="004C3617">
      <w:pPr>
        <w:spacing w:after="0" w:line="240" w:lineRule="auto"/>
      </w:pPr>
      <w:r>
        <w:separator/>
      </w:r>
    </w:p>
  </w:endnote>
  <w:endnote w:type="continuationSeparator" w:id="0">
    <w:p w:rsidR="004C3617" w:rsidRDefault="004C3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0" w:type="dxa"/>
      <w:jc w:val="center"/>
      <w:tblLayout w:type="fixed"/>
      <w:tblLook w:val="04A0" w:firstRow="1" w:lastRow="0" w:firstColumn="1" w:lastColumn="0" w:noHBand="0" w:noVBand="1"/>
    </w:tblPr>
    <w:tblGrid>
      <w:gridCol w:w="4392"/>
      <w:gridCol w:w="4958"/>
    </w:tblGrid>
    <w:tr w:rsidR="004C3617">
      <w:trPr>
        <w:jc w:val="center"/>
      </w:trPr>
      <w:tc>
        <w:tcPr>
          <w:tcW w:w="4392" w:type="dxa"/>
        </w:tcPr>
        <w:p w:rsidR="004C3617" w:rsidRDefault="004C3617" w:rsidP="00552283">
          <w:pPr>
            <w:pStyle w:val="a9"/>
            <w:jc w:val="right"/>
            <w:rPr>
              <w:rFonts w:ascii="Times New Roman" w:hAnsi="Times New Roman"/>
            </w:rPr>
          </w:pPr>
          <w:r>
            <w:rPr>
              <w:rFonts w:ascii="Times New Roman" w:hAnsi="Times New Roman"/>
            </w:rPr>
            <w:t>_________________</w:t>
          </w:r>
          <w:r w:rsidR="006D7B4B">
            <w:rPr>
              <w:rFonts w:ascii="Times New Roman" w:hAnsi="Times New Roman"/>
            </w:rPr>
            <w:t xml:space="preserve"> </w:t>
          </w:r>
          <w:proofErr w:type="spellStart"/>
          <w:r w:rsidR="006D7B4B">
            <w:rPr>
              <w:rFonts w:ascii="Times New Roman" w:hAnsi="Times New Roman"/>
            </w:rPr>
            <w:t>С.В.Янкович</w:t>
          </w:r>
          <w:proofErr w:type="spellEnd"/>
        </w:p>
        <w:p w:rsidR="006D7B4B" w:rsidRDefault="006D7B4B" w:rsidP="00552283">
          <w:pPr>
            <w:pStyle w:val="a9"/>
            <w:jc w:val="right"/>
            <w:rPr>
              <w:rFonts w:ascii="Times New Roman" w:hAnsi="Times New Roman"/>
            </w:rPr>
          </w:pPr>
        </w:p>
      </w:tc>
      <w:tc>
        <w:tcPr>
          <w:tcW w:w="4958" w:type="dxa"/>
        </w:tcPr>
        <w:p w:rsidR="004C3617" w:rsidRDefault="006D7B4B" w:rsidP="00552283">
          <w:pPr>
            <w:pStyle w:val="a9"/>
            <w:jc w:val="right"/>
            <w:rPr>
              <w:rFonts w:ascii="Times New Roman" w:hAnsi="Times New Roman"/>
            </w:rPr>
          </w:pPr>
          <w:r>
            <w:rPr>
              <w:rFonts w:ascii="Times New Roman" w:hAnsi="Times New Roman"/>
            </w:rPr>
            <w:t xml:space="preserve">_________________ </w:t>
          </w:r>
          <w:proofErr w:type="spellStart"/>
          <w:r>
            <w:rPr>
              <w:rFonts w:ascii="Times New Roman" w:hAnsi="Times New Roman"/>
            </w:rPr>
            <w:t>Л.В.Апанасюк</w:t>
          </w:r>
          <w:proofErr w:type="spellEnd"/>
        </w:p>
        <w:p w:rsidR="004C3617" w:rsidRDefault="004C3617" w:rsidP="00552283">
          <w:pPr>
            <w:pStyle w:val="a9"/>
            <w:jc w:val="right"/>
            <w:rPr>
              <w:rFonts w:ascii="Times New Roman" w:hAnsi="Times New Roman"/>
            </w:rPr>
          </w:pPr>
        </w:p>
      </w:tc>
    </w:tr>
  </w:tbl>
  <w:p w:rsidR="004C3617" w:rsidRDefault="004C361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617" w:rsidRDefault="004C3617">
      <w:pPr>
        <w:spacing w:after="0" w:line="240" w:lineRule="auto"/>
      </w:pPr>
      <w:r>
        <w:separator/>
      </w:r>
    </w:p>
  </w:footnote>
  <w:footnote w:type="continuationSeparator" w:id="0">
    <w:p w:rsidR="004C3617" w:rsidRDefault="004C36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617" w:rsidRDefault="004C3617">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88</w:t>
    </w:r>
    <w:r>
      <w:rPr>
        <w:rStyle w:val="ae"/>
      </w:rPr>
      <w:fldChar w:fldCharType="end"/>
    </w:r>
  </w:p>
  <w:p w:rsidR="004C3617" w:rsidRDefault="004C36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617" w:rsidRDefault="004C3617">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E1FB9">
      <w:rPr>
        <w:rStyle w:val="ae"/>
        <w:noProof/>
      </w:rPr>
      <w:t>51</w:t>
    </w:r>
    <w:r>
      <w:rPr>
        <w:rStyle w:val="ae"/>
      </w:rPr>
      <w:fldChar w:fldCharType="end"/>
    </w:r>
  </w:p>
  <w:p w:rsidR="004C3617" w:rsidRDefault="004C36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6B91"/>
    <w:multiLevelType w:val="hybridMultilevel"/>
    <w:tmpl w:val="899A6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9A37D3"/>
    <w:multiLevelType w:val="hybridMultilevel"/>
    <w:tmpl w:val="86DC2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C83CF3"/>
    <w:multiLevelType w:val="hybridMultilevel"/>
    <w:tmpl w:val="CDBC5E10"/>
    <w:lvl w:ilvl="0" w:tplc="EDC676F4">
      <w:start w:val="1"/>
      <w:numFmt w:val="decimal"/>
      <w:lvlText w:val="%1."/>
      <w:lvlJc w:val="left"/>
      <w:pPr>
        <w:ind w:left="3861" w:hanging="360"/>
      </w:pPr>
      <w:rPr>
        <w:rFonts w:hint="default"/>
      </w:rPr>
    </w:lvl>
    <w:lvl w:ilvl="1" w:tplc="04190019" w:tentative="1">
      <w:start w:val="1"/>
      <w:numFmt w:val="lowerLetter"/>
      <w:lvlText w:val="%2."/>
      <w:lvlJc w:val="left"/>
      <w:pPr>
        <w:ind w:left="4581" w:hanging="360"/>
      </w:pPr>
    </w:lvl>
    <w:lvl w:ilvl="2" w:tplc="0419001B" w:tentative="1">
      <w:start w:val="1"/>
      <w:numFmt w:val="lowerRoman"/>
      <w:lvlText w:val="%3."/>
      <w:lvlJc w:val="right"/>
      <w:pPr>
        <w:ind w:left="5301" w:hanging="180"/>
      </w:pPr>
    </w:lvl>
    <w:lvl w:ilvl="3" w:tplc="0419000F" w:tentative="1">
      <w:start w:val="1"/>
      <w:numFmt w:val="decimal"/>
      <w:lvlText w:val="%4."/>
      <w:lvlJc w:val="left"/>
      <w:pPr>
        <w:ind w:left="6021" w:hanging="360"/>
      </w:pPr>
    </w:lvl>
    <w:lvl w:ilvl="4" w:tplc="04190019" w:tentative="1">
      <w:start w:val="1"/>
      <w:numFmt w:val="lowerLetter"/>
      <w:lvlText w:val="%5."/>
      <w:lvlJc w:val="left"/>
      <w:pPr>
        <w:ind w:left="6741" w:hanging="360"/>
      </w:pPr>
    </w:lvl>
    <w:lvl w:ilvl="5" w:tplc="0419001B" w:tentative="1">
      <w:start w:val="1"/>
      <w:numFmt w:val="lowerRoman"/>
      <w:lvlText w:val="%6."/>
      <w:lvlJc w:val="right"/>
      <w:pPr>
        <w:ind w:left="7461" w:hanging="180"/>
      </w:pPr>
    </w:lvl>
    <w:lvl w:ilvl="6" w:tplc="0419000F" w:tentative="1">
      <w:start w:val="1"/>
      <w:numFmt w:val="decimal"/>
      <w:lvlText w:val="%7."/>
      <w:lvlJc w:val="left"/>
      <w:pPr>
        <w:ind w:left="8181" w:hanging="360"/>
      </w:pPr>
    </w:lvl>
    <w:lvl w:ilvl="7" w:tplc="04190019" w:tentative="1">
      <w:start w:val="1"/>
      <w:numFmt w:val="lowerLetter"/>
      <w:lvlText w:val="%8."/>
      <w:lvlJc w:val="left"/>
      <w:pPr>
        <w:ind w:left="8901" w:hanging="360"/>
      </w:pPr>
    </w:lvl>
    <w:lvl w:ilvl="8" w:tplc="0419001B" w:tentative="1">
      <w:start w:val="1"/>
      <w:numFmt w:val="lowerRoman"/>
      <w:lvlText w:val="%9."/>
      <w:lvlJc w:val="right"/>
      <w:pPr>
        <w:ind w:left="9621" w:hanging="180"/>
      </w:pPr>
    </w:lvl>
  </w:abstractNum>
  <w:abstractNum w:abstractNumId="3">
    <w:nsid w:val="5D9A24AE"/>
    <w:multiLevelType w:val="hybridMultilevel"/>
    <w:tmpl w:val="5E566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DF0675"/>
    <w:multiLevelType w:val="hybridMultilevel"/>
    <w:tmpl w:val="86DC27A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9B"/>
    <w:rsid w:val="00014D34"/>
    <w:rsid w:val="00017E9F"/>
    <w:rsid w:val="000222A9"/>
    <w:rsid w:val="000327CA"/>
    <w:rsid w:val="00037861"/>
    <w:rsid w:val="00040388"/>
    <w:rsid w:val="000420E6"/>
    <w:rsid w:val="00043CA4"/>
    <w:rsid w:val="00054C6E"/>
    <w:rsid w:val="000574C3"/>
    <w:rsid w:val="000A2D58"/>
    <w:rsid w:val="000A3F4F"/>
    <w:rsid w:val="000A4972"/>
    <w:rsid w:val="000A69F4"/>
    <w:rsid w:val="000B3A91"/>
    <w:rsid w:val="000D3098"/>
    <w:rsid w:val="000E6AD5"/>
    <w:rsid w:val="000F530F"/>
    <w:rsid w:val="00111BFB"/>
    <w:rsid w:val="001123E5"/>
    <w:rsid w:val="00112B27"/>
    <w:rsid w:val="00135774"/>
    <w:rsid w:val="00147D8B"/>
    <w:rsid w:val="00147EC2"/>
    <w:rsid w:val="0015414F"/>
    <w:rsid w:val="00183E6C"/>
    <w:rsid w:val="00190051"/>
    <w:rsid w:val="001A7EED"/>
    <w:rsid w:val="001B0C35"/>
    <w:rsid w:val="001B2BAA"/>
    <w:rsid w:val="001B65F5"/>
    <w:rsid w:val="001D6842"/>
    <w:rsid w:val="002000F3"/>
    <w:rsid w:val="00241828"/>
    <w:rsid w:val="002422DA"/>
    <w:rsid w:val="00265518"/>
    <w:rsid w:val="002763A5"/>
    <w:rsid w:val="00287794"/>
    <w:rsid w:val="00293BD6"/>
    <w:rsid w:val="002C2589"/>
    <w:rsid w:val="002E10EC"/>
    <w:rsid w:val="002E2A67"/>
    <w:rsid w:val="002E3895"/>
    <w:rsid w:val="002F6EA4"/>
    <w:rsid w:val="002F7260"/>
    <w:rsid w:val="00367E16"/>
    <w:rsid w:val="003734DB"/>
    <w:rsid w:val="00373D6D"/>
    <w:rsid w:val="00387656"/>
    <w:rsid w:val="003A2E4F"/>
    <w:rsid w:val="003B640A"/>
    <w:rsid w:val="003B6693"/>
    <w:rsid w:val="003D7356"/>
    <w:rsid w:val="003E2BC6"/>
    <w:rsid w:val="003E5ECF"/>
    <w:rsid w:val="003E7754"/>
    <w:rsid w:val="003F5F58"/>
    <w:rsid w:val="00406665"/>
    <w:rsid w:val="0043563E"/>
    <w:rsid w:val="0044054A"/>
    <w:rsid w:val="00455B61"/>
    <w:rsid w:val="00473477"/>
    <w:rsid w:val="004879A3"/>
    <w:rsid w:val="004C182B"/>
    <w:rsid w:val="004C3617"/>
    <w:rsid w:val="004D31D4"/>
    <w:rsid w:val="004E1A62"/>
    <w:rsid w:val="00516868"/>
    <w:rsid w:val="00532B08"/>
    <w:rsid w:val="00552283"/>
    <w:rsid w:val="005A793B"/>
    <w:rsid w:val="005B4A25"/>
    <w:rsid w:val="006143ED"/>
    <w:rsid w:val="00614938"/>
    <w:rsid w:val="006251B1"/>
    <w:rsid w:val="00684AC6"/>
    <w:rsid w:val="006B50C0"/>
    <w:rsid w:val="006D7B4B"/>
    <w:rsid w:val="006E5C61"/>
    <w:rsid w:val="006F1695"/>
    <w:rsid w:val="00700E9C"/>
    <w:rsid w:val="00734110"/>
    <w:rsid w:val="00734660"/>
    <w:rsid w:val="00736B3B"/>
    <w:rsid w:val="00751B59"/>
    <w:rsid w:val="007521EA"/>
    <w:rsid w:val="00752825"/>
    <w:rsid w:val="00754175"/>
    <w:rsid w:val="00764D14"/>
    <w:rsid w:val="00773A81"/>
    <w:rsid w:val="007B6288"/>
    <w:rsid w:val="007C217E"/>
    <w:rsid w:val="007D098F"/>
    <w:rsid w:val="007D2CD7"/>
    <w:rsid w:val="007D3B2E"/>
    <w:rsid w:val="007D54BB"/>
    <w:rsid w:val="007E1A5F"/>
    <w:rsid w:val="0081179B"/>
    <w:rsid w:val="00811B10"/>
    <w:rsid w:val="00836061"/>
    <w:rsid w:val="00837C21"/>
    <w:rsid w:val="00852CDB"/>
    <w:rsid w:val="0085525C"/>
    <w:rsid w:val="00857563"/>
    <w:rsid w:val="0086458F"/>
    <w:rsid w:val="00867D91"/>
    <w:rsid w:val="00890F9B"/>
    <w:rsid w:val="0089437E"/>
    <w:rsid w:val="00896524"/>
    <w:rsid w:val="008B081A"/>
    <w:rsid w:val="008C5F3C"/>
    <w:rsid w:val="008C6C69"/>
    <w:rsid w:val="00901B50"/>
    <w:rsid w:val="00901F60"/>
    <w:rsid w:val="009040D8"/>
    <w:rsid w:val="00924BDB"/>
    <w:rsid w:val="0092597D"/>
    <w:rsid w:val="00927BD3"/>
    <w:rsid w:val="00933E61"/>
    <w:rsid w:val="0096113D"/>
    <w:rsid w:val="00962F03"/>
    <w:rsid w:val="00986359"/>
    <w:rsid w:val="009905A8"/>
    <w:rsid w:val="009B07CC"/>
    <w:rsid w:val="009D2006"/>
    <w:rsid w:val="009F619A"/>
    <w:rsid w:val="00A01D65"/>
    <w:rsid w:val="00A07FDE"/>
    <w:rsid w:val="00A14EDE"/>
    <w:rsid w:val="00A35329"/>
    <w:rsid w:val="00A53F5B"/>
    <w:rsid w:val="00A60F99"/>
    <w:rsid w:val="00A66B11"/>
    <w:rsid w:val="00A71C7F"/>
    <w:rsid w:val="00AB5FC3"/>
    <w:rsid w:val="00AE1EF3"/>
    <w:rsid w:val="00AF680C"/>
    <w:rsid w:val="00B54C2E"/>
    <w:rsid w:val="00B6051C"/>
    <w:rsid w:val="00B75788"/>
    <w:rsid w:val="00B844CC"/>
    <w:rsid w:val="00B879C8"/>
    <w:rsid w:val="00BE5AC8"/>
    <w:rsid w:val="00BF7419"/>
    <w:rsid w:val="00C04B98"/>
    <w:rsid w:val="00C14F1F"/>
    <w:rsid w:val="00C243F8"/>
    <w:rsid w:val="00C2716B"/>
    <w:rsid w:val="00C317B3"/>
    <w:rsid w:val="00C4752A"/>
    <w:rsid w:val="00C5170C"/>
    <w:rsid w:val="00C5463C"/>
    <w:rsid w:val="00C54A9D"/>
    <w:rsid w:val="00C5768C"/>
    <w:rsid w:val="00C75E7C"/>
    <w:rsid w:val="00C834A7"/>
    <w:rsid w:val="00C962D8"/>
    <w:rsid w:val="00CA703F"/>
    <w:rsid w:val="00CA7A58"/>
    <w:rsid w:val="00CC07EA"/>
    <w:rsid w:val="00CF61B8"/>
    <w:rsid w:val="00CF6286"/>
    <w:rsid w:val="00D057F4"/>
    <w:rsid w:val="00D34808"/>
    <w:rsid w:val="00D723F8"/>
    <w:rsid w:val="00E03B82"/>
    <w:rsid w:val="00E3021B"/>
    <w:rsid w:val="00E323A0"/>
    <w:rsid w:val="00E34F34"/>
    <w:rsid w:val="00E41F01"/>
    <w:rsid w:val="00E51AB2"/>
    <w:rsid w:val="00E75B07"/>
    <w:rsid w:val="00E803E2"/>
    <w:rsid w:val="00EB6F89"/>
    <w:rsid w:val="00EC4AB4"/>
    <w:rsid w:val="00EE0782"/>
    <w:rsid w:val="00EE1FB9"/>
    <w:rsid w:val="00F159AC"/>
    <w:rsid w:val="00F23B0B"/>
    <w:rsid w:val="00F327A8"/>
    <w:rsid w:val="00F42C65"/>
    <w:rsid w:val="00F50051"/>
    <w:rsid w:val="00F60738"/>
    <w:rsid w:val="00F61914"/>
    <w:rsid w:val="00F63FC8"/>
    <w:rsid w:val="00F650E9"/>
    <w:rsid w:val="00F810B2"/>
    <w:rsid w:val="00F82D23"/>
    <w:rsid w:val="00F91F7A"/>
    <w:rsid w:val="00FB34D7"/>
    <w:rsid w:val="00FB7BCC"/>
    <w:rsid w:val="00FD1A73"/>
    <w:rsid w:val="00FD6D2D"/>
    <w:rsid w:val="00FE24A8"/>
    <w:rsid w:val="00FE4F0A"/>
    <w:rsid w:val="00FF2C38"/>
    <w:rsid w:val="00FF6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330155E-2EB1-44A2-8007-3A686277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D91"/>
    <w:pPr>
      <w:spacing w:after="160" w:line="254" w:lineRule="auto"/>
    </w:pPr>
    <w:rPr>
      <w:rFonts w:ascii="Calibri" w:eastAsia="Times New Roman" w:hAnsi="Calibri" w:cs="Times New Roman"/>
    </w:rPr>
  </w:style>
  <w:style w:type="paragraph" w:styleId="1">
    <w:name w:val="heading 1"/>
    <w:basedOn w:val="a"/>
    <w:next w:val="a"/>
    <w:link w:val="10"/>
    <w:qFormat/>
    <w:rsid w:val="00867D91"/>
    <w:pPr>
      <w:keepNext/>
      <w:spacing w:before="240" w:after="60" w:line="240" w:lineRule="auto"/>
      <w:outlineLvl w:val="0"/>
    </w:pPr>
    <w:rPr>
      <w:rFonts w:ascii="Cambria" w:hAnsi="Cambria"/>
      <w:b/>
      <w:bCs/>
      <w:kern w:val="32"/>
      <w:sz w:val="32"/>
      <w:szCs w:val="32"/>
    </w:rPr>
  </w:style>
  <w:style w:type="paragraph" w:styleId="5">
    <w:name w:val="heading 5"/>
    <w:basedOn w:val="a"/>
    <w:next w:val="a"/>
    <w:link w:val="50"/>
    <w:qFormat/>
    <w:rsid w:val="00867D91"/>
    <w:pPr>
      <w:keepNext/>
      <w:spacing w:after="0" w:line="240" w:lineRule="auto"/>
      <w:jc w:val="center"/>
      <w:outlineLvl w:val="4"/>
    </w:pPr>
    <w:rPr>
      <w:rFonts w:ascii="Arial" w:hAnsi="Arial"/>
      <w:sz w:val="28"/>
      <w:szCs w:val="20"/>
    </w:rPr>
  </w:style>
  <w:style w:type="paragraph" w:styleId="8">
    <w:name w:val="heading 8"/>
    <w:basedOn w:val="a"/>
    <w:next w:val="a"/>
    <w:link w:val="80"/>
    <w:uiPriority w:val="99"/>
    <w:semiHidden/>
    <w:unhideWhenUsed/>
    <w:qFormat/>
    <w:rsid w:val="00867D91"/>
    <w:pPr>
      <w:spacing w:before="240" w:after="60" w:line="240" w:lineRule="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D91"/>
    <w:rPr>
      <w:rFonts w:ascii="Cambria" w:eastAsia="Times New Roman" w:hAnsi="Cambria" w:cs="Times New Roman"/>
      <w:b/>
      <w:bCs/>
      <w:kern w:val="32"/>
      <w:sz w:val="32"/>
      <w:szCs w:val="32"/>
    </w:rPr>
  </w:style>
  <w:style w:type="character" w:customStyle="1" w:styleId="50">
    <w:name w:val="Заголовок 5 Знак"/>
    <w:basedOn w:val="a0"/>
    <w:link w:val="5"/>
    <w:rsid w:val="00867D91"/>
    <w:rPr>
      <w:rFonts w:ascii="Arial" w:eastAsia="Times New Roman" w:hAnsi="Arial" w:cs="Times New Roman"/>
      <w:sz w:val="28"/>
      <w:szCs w:val="20"/>
    </w:rPr>
  </w:style>
  <w:style w:type="character" w:customStyle="1" w:styleId="80">
    <w:name w:val="Заголовок 8 Знак"/>
    <w:basedOn w:val="a0"/>
    <w:link w:val="8"/>
    <w:uiPriority w:val="99"/>
    <w:semiHidden/>
    <w:rsid w:val="00867D91"/>
    <w:rPr>
      <w:rFonts w:ascii="Calibri" w:eastAsia="Times New Roman" w:hAnsi="Calibri" w:cs="Times New Roman"/>
      <w:i/>
      <w:iCs/>
      <w:sz w:val="24"/>
      <w:szCs w:val="24"/>
    </w:rPr>
  </w:style>
  <w:style w:type="paragraph" w:styleId="2">
    <w:name w:val="Body Text 2"/>
    <w:basedOn w:val="a"/>
    <w:link w:val="20"/>
    <w:uiPriority w:val="99"/>
    <w:rsid w:val="00867D91"/>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867D91"/>
    <w:rPr>
      <w:rFonts w:ascii="Times New Roman" w:eastAsia="Times New Roman" w:hAnsi="Times New Roman" w:cs="Times New Roman"/>
      <w:sz w:val="24"/>
      <w:szCs w:val="24"/>
    </w:rPr>
  </w:style>
  <w:style w:type="paragraph" w:styleId="a3">
    <w:name w:val="header"/>
    <w:basedOn w:val="a"/>
    <w:link w:val="a4"/>
    <w:uiPriority w:val="99"/>
    <w:rsid w:val="00867D91"/>
    <w:pPr>
      <w:tabs>
        <w:tab w:val="center" w:pos="4677"/>
        <w:tab w:val="right" w:pos="9355"/>
      </w:tabs>
      <w:spacing w:after="0" w:line="240" w:lineRule="auto"/>
    </w:pPr>
    <w:rPr>
      <w:rFonts w:eastAsia="Calibri"/>
      <w:sz w:val="24"/>
      <w:szCs w:val="24"/>
      <w:lang w:eastAsia="ru-RU"/>
    </w:rPr>
  </w:style>
  <w:style w:type="character" w:customStyle="1" w:styleId="a4">
    <w:name w:val="Верхний колонтитул Знак"/>
    <w:basedOn w:val="a0"/>
    <w:link w:val="a3"/>
    <w:uiPriority w:val="99"/>
    <w:rsid w:val="00867D91"/>
    <w:rPr>
      <w:rFonts w:ascii="Calibri" w:eastAsia="Calibri" w:hAnsi="Calibri" w:cs="Times New Roman"/>
      <w:sz w:val="24"/>
      <w:szCs w:val="24"/>
      <w:lang w:eastAsia="ru-RU"/>
    </w:rPr>
  </w:style>
  <w:style w:type="paragraph" w:styleId="a5">
    <w:name w:val="Body Text"/>
    <w:basedOn w:val="a"/>
    <w:link w:val="a6"/>
    <w:uiPriority w:val="99"/>
    <w:qFormat/>
    <w:rsid w:val="00867D91"/>
    <w:pPr>
      <w:widowControl w:val="0"/>
      <w:autoSpaceDE w:val="0"/>
      <w:autoSpaceDN w:val="0"/>
      <w:adjustRightInd w:val="0"/>
      <w:spacing w:after="0" w:line="280" w:lineRule="exact"/>
      <w:ind w:right="4536"/>
      <w:jc w:val="both"/>
    </w:pPr>
    <w:rPr>
      <w:rFonts w:ascii="Times New Roman" w:hAnsi="Times New Roman"/>
      <w:sz w:val="30"/>
      <w:szCs w:val="20"/>
    </w:rPr>
  </w:style>
  <w:style w:type="character" w:customStyle="1" w:styleId="a6">
    <w:name w:val="Основной текст Знак"/>
    <w:basedOn w:val="a0"/>
    <w:link w:val="a5"/>
    <w:uiPriority w:val="99"/>
    <w:rsid w:val="00867D91"/>
    <w:rPr>
      <w:rFonts w:ascii="Times New Roman" w:eastAsia="Times New Roman" w:hAnsi="Times New Roman" w:cs="Times New Roman"/>
      <w:sz w:val="30"/>
      <w:szCs w:val="20"/>
    </w:rPr>
  </w:style>
  <w:style w:type="paragraph" w:styleId="a7">
    <w:name w:val="Title"/>
    <w:basedOn w:val="a"/>
    <w:link w:val="a8"/>
    <w:uiPriority w:val="99"/>
    <w:qFormat/>
    <w:rsid w:val="00867D91"/>
    <w:pPr>
      <w:widowControl w:val="0"/>
      <w:autoSpaceDE w:val="0"/>
      <w:autoSpaceDN w:val="0"/>
      <w:adjustRightInd w:val="0"/>
      <w:spacing w:after="0" w:line="240" w:lineRule="auto"/>
      <w:ind w:firstLine="709"/>
      <w:jc w:val="center"/>
    </w:pPr>
    <w:rPr>
      <w:rFonts w:eastAsia="Calibri"/>
      <w:b/>
      <w:bCs/>
      <w:sz w:val="36"/>
      <w:szCs w:val="30"/>
      <w:lang w:eastAsia="ru-RU"/>
    </w:rPr>
  </w:style>
  <w:style w:type="character" w:customStyle="1" w:styleId="a8">
    <w:name w:val="Название Знак"/>
    <w:basedOn w:val="a0"/>
    <w:link w:val="a7"/>
    <w:uiPriority w:val="99"/>
    <w:rsid w:val="00867D91"/>
    <w:rPr>
      <w:rFonts w:ascii="Calibri" w:eastAsia="Calibri" w:hAnsi="Calibri" w:cs="Times New Roman"/>
      <w:b/>
      <w:bCs/>
      <w:sz w:val="36"/>
      <w:szCs w:val="30"/>
      <w:lang w:eastAsia="ru-RU"/>
    </w:rPr>
  </w:style>
  <w:style w:type="paragraph" w:styleId="a9">
    <w:name w:val="footer"/>
    <w:basedOn w:val="a"/>
    <w:link w:val="aa"/>
    <w:uiPriority w:val="99"/>
    <w:rsid w:val="00867D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7D91"/>
    <w:rPr>
      <w:rFonts w:ascii="Calibri" w:eastAsia="Times New Roman" w:hAnsi="Calibri" w:cs="Times New Roman"/>
    </w:rPr>
  </w:style>
  <w:style w:type="paragraph" w:styleId="ab">
    <w:name w:val="Normal (Web)"/>
    <w:basedOn w:val="a"/>
    <w:uiPriority w:val="99"/>
    <w:rsid w:val="00867D91"/>
    <w:rPr>
      <w:sz w:val="24"/>
      <w:szCs w:val="24"/>
    </w:rPr>
  </w:style>
  <w:style w:type="character" w:styleId="ac">
    <w:name w:val="FollowedHyperlink"/>
    <w:basedOn w:val="a0"/>
    <w:rsid w:val="00867D91"/>
    <w:rPr>
      <w:color w:val="800080"/>
      <w:u w:val="single"/>
    </w:rPr>
  </w:style>
  <w:style w:type="character" w:styleId="ad">
    <w:name w:val="Hyperlink"/>
    <w:basedOn w:val="a0"/>
    <w:uiPriority w:val="99"/>
    <w:qFormat/>
    <w:rsid w:val="00867D91"/>
    <w:rPr>
      <w:color w:val="0000FF"/>
      <w:u w:val="single"/>
    </w:rPr>
  </w:style>
  <w:style w:type="character" w:styleId="ae">
    <w:name w:val="page number"/>
    <w:basedOn w:val="a0"/>
    <w:qFormat/>
    <w:rsid w:val="00867D91"/>
  </w:style>
  <w:style w:type="character" w:styleId="af">
    <w:name w:val="line number"/>
    <w:basedOn w:val="a0"/>
    <w:rsid w:val="00867D91"/>
  </w:style>
  <w:style w:type="table" w:styleId="af0">
    <w:name w:val="Table Grid"/>
    <w:basedOn w:val="a1"/>
    <w:uiPriority w:val="39"/>
    <w:rsid w:val="00867D91"/>
    <w:pPr>
      <w:spacing w:after="160" w:line="254"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qFormat/>
    <w:rsid w:val="00867D91"/>
    <w:pPr>
      <w:spacing w:after="200" w:line="276" w:lineRule="auto"/>
    </w:pPr>
  </w:style>
  <w:style w:type="paragraph" w:customStyle="1" w:styleId="af1">
    <w:name w:val="Рабочий"/>
    <w:basedOn w:val="ab"/>
    <w:rsid w:val="00867D91"/>
    <w:pPr>
      <w:spacing w:after="200" w:line="276" w:lineRule="auto"/>
    </w:pPr>
    <w:rPr>
      <w:sz w:val="30"/>
    </w:rPr>
  </w:style>
  <w:style w:type="paragraph" w:customStyle="1" w:styleId="12">
    <w:name w:val="Абзац списка1"/>
    <w:basedOn w:val="a"/>
    <w:rsid w:val="00867D91"/>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rsid w:val="00867D91"/>
    <w:rPr>
      <w:sz w:val="24"/>
      <w:szCs w:val="24"/>
    </w:rPr>
  </w:style>
  <w:style w:type="paragraph" w:styleId="af2">
    <w:name w:val="List Paragraph"/>
    <w:basedOn w:val="a"/>
    <w:uiPriority w:val="34"/>
    <w:qFormat/>
    <w:rsid w:val="00867D91"/>
    <w:pPr>
      <w:spacing w:after="0" w:line="240" w:lineRule="auto"/>
      <w:ind w:left="720"/>
      <w:contextualSpacing/>
    </w:pPr>
    <w:rPr>
      <w:rFonts w:ascii="Times New Roman" w:hAnsi="Times New Roman"/>
      <w:sz w:val="24"/>
      <w:szCs w:val="24"/>
      <w:lang w:eastAsia="ru-RU"/>
    </w:rPr>
  </w:style>
  <w:style w:type="character" w:customStyle="1" w:styleId="af3">
    <w:name w:val="Основной текст_"/>
    <w:link w:val="13"/>
    <w:locked/>
    <w:rsid w:val="00867D91"/>
    <w:rPr>
      <w:sz w:val="19"/>
      <w:szCs w:val="19"/>
      <w:shd w:val="clear" w:color="auto" w:fill="FFFFFF"/>
    </w:rPr>
  </w:style>
  <w:style w:type="paragraph" w:customStyle="1" w:styleId="13">
    <w:name w:val="Основной текст1"/>
    <w:basedOn w:val="a"/>
    <w:link w:val="af3"/>
    <w:rsid w:val="00867D91"/>
    <w:pPr>
      <w:widowControl w:val="0"/>
      <w:shd w:val="clear" w:color="auto" w:fill="FFFFFF"/>
      <w:spacing w:after="0" w:line="0" w:lineRule="atLeast"/>
      <w:jc w:val="center"/>
    </w:pPr>
    <w:rPr>
      <w:rFonts w:asciiTheme="minorHAnsi" w:eastAsiaTheme="minorHAnsi" w:hAnsiTheme="minorHAnsi" w:cstheme="minorBidi"/>
      <w:sz w:val="19"/>
      <w:szCs w:val="19"/>
    </w:rPr>
  </w:style>
  <w:style w:type="paragraph" w:styleId="af4">
    <w:name w:val="No Spacing"/>
    <w:link w:val="af5"/>
    <w:uiPriority w:val="1"/>
    <w:qFormat/>
    <w:rsid w:val="00867D91"/>
    <w:rPr>
      <w:rFonts w:ascii="Calibri" w:eastAsia="Times New Roman" w:hAnsi="Calibri" w:cs="Times New Roman"/>
      <w:lang w:eastAsia="ru-RU"/>
    </w:rPr>
  </w:style>
  <w:style w:type="character" w:customStyle="1" w:styleId="af5">
    <w:name w:val="Без интервала Знак"/>
    <w:link w:val="af4"/>
    <w:uiPriority w:val="1"/>
    <w:rsid w:val="00867D91"/>
    <w:rPr>
      <w:rFonts w:ascii="Calibri" w:eastAsia="Times New Roman" w:hAnsi="Calibri" w:cs="Times New Roman"/>
      <w:lang w:eastAsia="ru-RU"/>
    </w:rPr>
  </w:style>
  <w:style w:type="character" w:customStyle="1" w:styleId="14">
    <w:name w:val="Основной текст Знак1"/>
    <w:basedOn w:val="a0"/>
    <w:semiHidden/>
    <w:locked/>
    <w:rsid w:val="00867D91"/>
    <w:rPr>
      <w:sz w:val="30"/>
    </w:rPr>
  </w:style>
  <w:style w:type="character" w:customStyle="1" w:styleId="FontStyle159">
    <w:name w:val="Font Style159"/>
    <w:rsid w:val="00867D91"/>
    <w:rPr>
      <w:rFonts w:ascii="Times New Roman" w:hAnsi="Times New Roman" w:cs="Times New Roman"/>
      <w:sz w:val="18"/>
      <w:szCs w:val="18"/>
    </w:rPr>
  </w:style>
  <w:style w:type="paragraph" w:customStyle="1" w:styleId="Style8">
    <w:name w:val="Style8"/>
    <w:basedOn w:val="a"/>
    <w:uiPriority w:val="99"/>
    <w:rsid w:val="00867D91"/>
    <w:pPr>
      <w:widowControl w:val="0"/>
      <w:autoSpaceDE w:val="0"/>
      <w:autoSpaceDN w:val="0"/>
      <w:adjustRightInd w:val="0"/>
      <w:spacing w:after="0" w:line="231" w:lineRule="exact"/>
      <w:ind w:firstLine="358"/>
      <w:jc w:val="both"/>
    </w:pPr>
    <w:rPr>
      <w:rFonts w:ascii="Times New Roman" w:hAnsi="Times New Roman"/>
      <w:sz w:val="24"/>
      <w:szCs w:val="24"/>
      <w:lang w:eastAsia="ru-RU"/>
    </w:rPr>
  </w:style>
  <w:style w:type="paragraph" w:customStyle="1" w:styleId="Style40">
    <w:name w:val="Style40"/>
    <w:basedOn w:val="a"/>
    <w:uiPriority w:val="99"/>
    <w:rsid w:val="00867D91"/>
    <w:pPr>
      <w:widowControl w:val="0"/>
      <w:autoSpaceDE w:val="0"/>
      <w:autoSpaceDN w:val="0"/>
      <w:adjustRightInd w:val="0"/>
      <w:spacing w:after="0" w:line="234" w:lineRule="exact"/>
      <w:ind w:firstLine="358"/>
    </w:pPr>
    <w:rPr>
      <w:rFonts w:ascii="Times New Roman" w:hAnsi="Times New Roman"/>
      <w:sz w:val="24"/>
      <w:szCs w:val="24"/>
      <w:lang w:eastAsia="ru-RU"/>
    </w:rPr>
  </w:style>
  <w:style w:type="paragraph" w:customStyle="1" w:styleId="Style15">
    <w:name w:val="Style15"/>
    <w:basedOn w:val="a"/>
    <w:uiPriority w:val="99"/>
    <w:rsid w:val="00867D91"/>
    <w:pPr>
      <w:widowControl w:val="0"/>
      <w:autoSpaceDE w:val="0"/>
      <w:autoSpaceDN w:val="0"/>
      <w:adjustRightInd w:val="0"/>
      <w:spacing w:after="0" w:line="232" w:lineRule="exact"/>
      <w:jc w:val="both"/>
    </w:pPr>
    <w:rPr>
      <w:rFonts w:ascii="Times New Roman" w:hAnsi="Times New Roman"/>
      <w:sz w:val="24"/>
      <w:szCs w:val="24"/>
      <w:lang w:eastAsia="ru-RU"/>
    </w:rPr>
  </w:style>
  <w:style w:type="paragraph" w:customStyle="1" w:styleId="Style100">
    <w:name w:val="Style100"/>
    <w:basedOn w:val="a"/>
    <w:uiPriority w:val="99"/>
    <w:rsid w:val="00867D91"/>
    <w:pPr>
      <w:widowControl w:val="0"/>
      <w:autoSpaceDE w:val="0"/>
      <w:autoSpaceDN w:val="0"/>
      <w:adjustRightInd w:val="0"/>
      <w:spacing w:after="0" w:line="204" w:lineRule="exact"/>
      <w:ind w:hanging="86"/>
      <w:jc w:val="both"/>
    </w:pPr>
    <w:rPr>
      <w:rFonts w:ascii="Times New Roman" w:hAnsi="Times New Roman"/>
      <w:sz w:val="24"/>
      <w:szCs w:val="24"/>
      <w:lang w:eastAsia="ru-RU"/>
    </w:rPr>
  </w:style>
  <w:style w:type="character" w:customStyle="1" w:styleId="FontStyle122">
    <w:name w:val="Font Style122"/>
    <w:rsid w:val="00867D91"/>
    <w:rPr>
      <w:rFonts w:ascii="Times New Roman" w:hAnsi="Times New Roman" w:cs="Times New Roman"/>
      <w:b/>
      <w:bCs/>
      <w:sz w:val="24"/>
      <w:szCs w:val="24"/>
    </w:rPr>
  </w:style>
  <w:style w:type="character" w:customStyle="1" w:styleId="FontStyle125">
    <w:name w:val="Font Style125"/>
    <w:rsid w:val="00867D91"/>
    <w:rPr>
      <w:rFonts w:ascii="Franklin Gothic Medium" w:hAnsi="Franklin Gothic Medium" w:cs="Franklin Gothic Medium"/>
      <w:sz w:val="10"/>
      <w:szCs w:val="10"/>
    </w:rPr>
  </w:style>
  <w:style w:type="paragraph" w:customStyle="1" w:styleId="Style10">
    <w:name w:val="Style10"/>
    <w:basedOn w:val="a"/>
    <w:uiPriority w:val="99"/>
    <w:rsid w:val="00867D91"/>
    <w:pPr>
      <w:widowControl w:val="0"/>
      <w:autoSpaceDE w:val="0"/>
      <w:autoSpaceDN w:val="0"/>
      <w:adjustRightInd w:val="0"/>
      <w:spacing w:after="0" w:line="221" w:lineRule="exact"/>
    </w:pPr>
    <w:rPr>
      <w:rFonts w:ascii="Times New Roman" w:hAnsi="Times New Roman"/>
      <w:sz w:val="24"/>
      <w:szCs w:val="24"/>
      <w:lang w:eastAsia="ru-RU"/>
    </w:rPr>
  </w:style>
  <w:style w:type="paragraph" w:customStyle="1" w:styleId="msonormalcxspmiddlecxspmiddle">
    <w:name w:val="msonormalcxspmiddlecxspmiddle"/>
    <w:basedOn w:val="a"/>
    <w:uiPriority w:val="99"/>
    <w:rsid w:val="00867D91"/>
    <w:pPr>
      <w:spacing w:before="100" w:beforeAutospacing="1" w:after="100" w:afterAutospacing="1" w:line="240" w:lineRule="auto"/>
    </w:pPr>
    <w:rPr>
      <w:rFonts w:ascii="Times New Roman" w:hAnsi="Times New Roman"/>
      <w:sz w:val="24"/>
      <w:szCs w:val="24"/>
      <w:lang w:eastAsia="ru-RU"/>
    </w:rPr>
  </w:style>
  <w:style w:type="paragraph" w:customStyle="1" w:styleId="msolistparagraph0">
    <w:name w:val="msolistparagraph"/>
    <w:basedOn w:val="a"/>
    <w:uiPriority w:val="99"/>
    <w:rsid w:val="00867D91"/>
    <w:pPr>
      <w:spacing w:after="0" w:line="240" w:lineRule="auto"/>
      <w:ind w:left="720"/>
      <w:contextualSpacing/>
    </w:pPr>
    <w:rPr>
      <w:rFonts w:ascii="Times New Roman" w:hAnsi="Times New Roman"/>
      <w:sz w:val="24"/>
      <w:szCs w:val="24"/>
      <w:lang w:eastAsia="ru-RU"/>
    </w:rPr>
  </w:style>
  <w:style w:type="paragraph" w:customStyle="1" w:styleId="table10">
    <w:name w:val="table10"/>
    <w:basedOn w:val="a"/>
    <w:uiPriority w:val="99"/>
    <w:rsid w:val="00867D91"/>
    <w:pPr>
      <w:spacing w:after="0" w:line="240" w:lineRule="auto"/>
    </w:pPr>
    <w:rPr>
      <w:rFonts w:ascii="Times New Roman" w:hAnsi="Times New Roman"/>
      <w:sz w:val="20"/>
      <w:szCs w:val="20"/>
      <w:lang w:eastAsia="ru-RU"/>
    </w:rPr>
  </w:style>
  <w:style w:type="paragraph" w:customStyle="1" w:styleId="point">
    <w:name w:val="point"/>
    <w:basedOn w:val="a"/>
    <w:rsid w:val="00867D91"/>
    <w:pPr>
      <w:spacing w:after="0" w:line="240" w:lineRule="auto"/>
      <w:ind w:firstLine="567"/>
      <w:jc w:val="both"/>
    </w:pPr>
    <w:rPr>
      <w:rFonts w:ascii="Times New Roman" w:hAnsi="Times New Roman"/>
      <w:sz w:val="30"/>
    </w:rPr>
  </w:style>
  <w:style w:type="paragraph" w:customStyle="1" w:styleId="newncpi">
    <w:name w:val="newncpi"/>
    <w:basedOn w:val="a"/>
    <w:link w:val="newncpi0"/>
    <w:rsid w:val="00867D91"/>
    <w:pPr>
      <w:spacing w:after="0" w:line="240" w:lineRule="auto"/>
      <w:ind w:firstLine="567"/>
      <w:jc w:val="both"/>
    </w:pPr>
    <w:rPr>
      <w:rFonts w:ascii="Times New Roman" w:hAnsi="Times New Roman"/>
      <w:sz w:val="30"/>
    </w:rPr>
  </w:style>
  <w:style w:type="character" w:customStyle="1" w:styleId="newncpi0">
    <w:name w:val="newncpi Знак"/>
    <w:link w:val="newncpi"/>
    <w:rsid w:val="00867D91"/>
    <w:rPr>
      <w:rFonts w:ascii="Times New Roman" w:eastAsia="Times New Roman" w:hAnsi="Times New Roman" w:cs="Times New Roman"/>
      <w:sz w:val="30"/>
    </w:rPr>
  </w:style>
  <w:style w:type="paragraph" w:customStyle="1" w:styleId="ConsPlusNormal">
    <w:name w:val="ConsPlusNormal"/>
    <w:uiPriority w:val="99"/>
    <w:rsid w:val="00867D9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Balloon Text"/>
    <w:basedOn w:val="a"/>
    <w:link w:val="af7"/>
    <w:semiHidden/>
    <w:unhideWhenUsed/>
    <w:rsid w:val="00867D91"/>
    <w:pPr>
      <w:spacing w:after="0" w:line="240" w:lineRule="auto"/>
    </w:pPr>
    <w:rPr>
      <w:rFonts w:ascii="Segoe UI" w:hAnsi="Segoe UI" w:cs="Segoe UI"/>
      <w:sz w:val="18"/>
      <w:szCs w:val="18"/>
    </w:rPr>
  </w:style>
  <w:style w:type="character" w:customStyle="1" w:styleId="af7">
    <w:name w:val="Текст выноски Знак"/>
    <w:basedOn w:val="a0"/>
    <w:link w:val="af6"/>
    <w:semiHidden/>
    <w:rsid w:val="00867D91"/>
    <w:rPr>
      <w:rFonts w:ascii="Segoe UI" w:eastAsia="Times New Roman" w:hAnsi="Segoe UI" w:cs="Segoe UI"/>
      <w:sz w:val="18"/>
      <w:szCs w:val="18"/>
    </w:rPr>
  </w:style>
  <w:style w:type="numbering" w:customStyle="1" w:styleId="15">
    <w:name w:val="Нет списка1"/>
    <w:next w:val="a2"/>
    <w:uiPriority w:val="99"/>
    <w:semiHidden/>
    <w:unhideWhenUsed/>
    <w:rsid w:val="00867D91"/>
  </w:style>
  <w:style w:type="character" w:customStyle="1" w:styleId="docs-ml-header-item">
    <w:name w:val="docs-ml-header-item"/>
    <w:basedOn w:val="a0"/>
    <w:rsid w:val="00867D91"/>
  </w:style>
  <w:style w:type="paragraph" w:customStyle="1" w:styleId="msonormalcxspmiddlecxspmiddlecxspmiddle">
    <w:name w:val="msonormalcxspmiddlecxspmiddlecxspmiddle"/>
    <w:basedOn w:val="a"/>
    <w:rsid w:val="0098635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99457">
      <w:bodyDiv w:val="1"/>
      <w:marLeft w:val="0"/>
      <w:marRight w:val="0"/>
      <w:marTop w:val="0"/>
      <w:marBottom w:val="0"/>
      <w:divBdr>
        <w:top w:val="none" w:sz="0" w:space="0" w:color="auto"/>
        <w:left w:val="none" w:sz="0" w:space="0" w:color="auto"/>
        <w:bottom w:val="none" w:sz="0" w:space="0" w:color="auto"/>
        <w:right w:val="none" w:sz="0" w:space="0" w:color="auto"/>
      </w:divBdr>
    </w:div>
    <w:div w:id="247160466">
      <w:bodyDiv w:val="1"/>
      <w:marLeft w:val="0"/>
      <w:marRight w:val="0"/>
      <w:marTop w:val="0"/>
      <w:marBottom w:val="0"/>
      <w:divBdr>
        <w:top w:val="none" w:sz="0" w:space="0" w:color="auto"/>
        <w:left w:val="none" w:sz="0" w:space="0" w:color="auto"/>
        <w:bottom w:val="none" w:sz="0" w:space="0" w:color="auto"/>
        <w:right w:val="none" w:sz="0" w:space="0" w:color="auto"/>
      </w:divBdr>
    </w:div>
    <w:div w:id="299965387">
      <w:bodyDiv w:val="1"/>
      <w:marLeft w:val="0"/>
      <w:marRight w:val="0"/>
      <w:marTop w:val="0"/>
      <w:marBottom w:val="0"/>
      <w:divBdr>
        <w:top w:val="none" w:sz="0" w:space="0" w:color="auto"/>
        <w:left w:val="none" w:sz="0" w:space="0" w:color="auto"/>
        <w:bottom w:val="none" w:sz="0" w:space="0" w:color="auto"/>
        <w:right w:val="none" w:sz="0" w:space="0" w:color="auto"/>
      </w:divBdr>
    </w:div>
    <w:div w:id="344670647">
      <w:bodyDiv w:val="1"/>
      <w:marLeft w:val="0"/>
      <w:marRight w:val="0"/>
      <w:marTop w:val="0"/>
      <w:marBottom w:val="0"/>
      <w:divBdr>
        <w:top w:val="none" w:sz="0" w:space="0" w:color="auto"/>
        <w:left w:val="none" w:sz="0" w:space="0" w:color="auto"/>
        <w:bottom w:val="none" w:sz="0" w:space="0" w:color="auto"/>
        <w:right w:val="none" w:sz="0" w:space="0" w:color="auto"/>
      </w:divBdr>
    </w:div>
    <w:div w:id="419252574">
      <w:bodyDiv w:val="1"/>
      <w:marLeft w:val="0"/>
      <w:marRight w:val="0"/>
      <w:marTop w:val="0"/>
      <w:marBottom w:val="0"/>
      <w:divBdr>
        <w:top w:val="none" w:sz="0" w:space="0" w:color="auto"/>
        <w:left w:val="none" w:sz="0" w:space="0" w:color="auto"/>
        <w:bottom w:val="none" w:sz="0" w:space="0" w:color="auto"/>
        <w:right w:val="none" w:sz="0" w:space="0" w:color="auto"/>
      </w:divBdr>
    </w:div>
    <w:div w:id="950475487">
      <w:bodyDiv w:val="1"/>
      <w:marLeft w:val="0"/>
      <w:marRight w:val="0"/>
      <w:marTop w:val="0"/>
      <w:marBottom w:val="0"/>
      <w:divBdr>
        <w:top w:val="none" w:sz="0" w:space="0" w:color="auto"/>
        <w:left w:val="none" w:sz="0" w:space="0" w:color="auto"/>
        <w:bottom w:val="none" w:sz="0" w:space="0" w:color="auto"/>
        <w:right w:val="none" w:sz="0" w:space="0" w:color="auto"/>
      </w:divBdr>
    </w:div>
    <w:div w:id="1195994706">
      <w:bodyDiv w:val="1"/>
      <w:marLeft w:val="0"/>
      <w:marRight w:val="0"/>
      <w:marTop w:val="0"/>
      <w:marBottom w:val="0"/>
      <w:divBdr>
        <w:top w:val="none" w:sz="0" w:space="0" w:color="auto"/>
        <w:left w:val="none" w:sz="0" w:space="0" w:color="auto"/>
        <w:bottom w:val="none" w:sz="0" w:space="0" w:color="auto"/>
        <w:right w:val="none" w:sz="0" w:space="0" w:color="auto"/>
      </w:divBdr>
    </w:div>
    <w:div w:id="1375697015">
      <w:bodyDiv w:val="1"/>
      <w:marLeft w:val="0"/>
      <w:marRight w:val="0"/>
      <w:marTop w:val="0"/>
      <w:marBottom w:val="0"/>
      <w:divBdr>
        <w:top w:val="none" w:sz="0" w:space="0" w:color="auto"/>
        <w:left w:val="none" w:sz="0" w:space="0" w:color="auto"/>
        <w:bottom w:val="none" w:sz="0" w:space="0" w:color="auto"/>
        <w:right w:val="none" w:sz="0" w:space="0" w:color="auto"/>
      </w:divBdr>
    </w:div>
    <w:div w:id="1442843882">
      <w:bodyDiv w:val="1"/>
      <w:marLeft w:val="0"/>
      <w:marRight w:val="0"/>
      <w:marTop w:val="0"/>
      <w:marBottom w:val="0"/>
      <w:divBdr>
        <w:top w:val="none" w:sz="0" w:space="0" w:color="auto"/>
        <w:left w:val="none" w:sz="0" w:space="0" w:color="auto"/>
        <w:bottom w:val="none" w:sz="0" w:space="0" w:color="auto"/>
        <w:right w:val="none" w:sz="0" w:space="0" w:color="auto"/>
      </w:divBdr>
    </w:div>
    <w:div w:id="1695689623">
      <w:bodyDiv w:val="1"/>
      <w:marLeft w:val="0"/>
      <w:marRight w:val="0"/>
      <w:marTop w:val="0"/>
      <w:marBottom w:val="0"/>
      <w:divBdr>
        <w:top w:val="none" w:sz="0" w:space="0" w:color="auto"/>
        <w:left w:val="none" w:sz="0" w:space="0" w:color="auto"/>
        <w:bottom w:val="none" w:sz="0" w:space="0" w:color="auto"/>
        <w:right w:val="none" w:sz="0" w:space="0" w:color="auto"/>
      </w:divBdr>
    </w:div>
    <w:div w:id="1851479733">
      <w:bodyDiv w:val="1"/>
      <w:marLeft w:val="0"/>
      <w:marRight w:val="0"/>
      <w:marTop w:val="0"/>
      <w:marBottom w:val="0"/>
      <w:divBdr>
        <w:top w:val="none" w:sz="0" w:space="0" w:color="auto"/>
        <w:left w:val="none" w:sz="0" w:space="0" w:color="auto"/>
        <w:bottom w:val="none" w:sz="0" w:space="0" w:color="auto"/>
        <w:right w:val="none" w:sz="0" w:space="0" w:color="auto"/>
      </w:divBdr>
    </w:div>
    <w:div w:id="20880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bii.by/tx.dll?d%253D33380%2526a%253D3997%2523a3997%26amp;sa%3DD%26amp;source%3Deditors%26amp;ust%3D1757840980606080%26amp;usg%3DAOvVaw2ntoY0yvd9s0KU_GT0DKcG&amp;sa=D&amp;source=docs&amp;ust=1757840981957877&amp;usg=AOvVaw3yACss6d_ifqo7cKfDrDY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423D0-A721-404E-94D0-DF58D2E4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51</Pages>
  <Words>15759</Words>
  <Characters>89828</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6</cp:lastModifiedBy>
  <cp:revision>37</cp:revision>
  <cp:lastPrinted>2025-10-25T09:14:00Z</cp:lastPrinted>
  <dcterms:created xsi:type="dcterms:W3CDTF">2025-10-05T13:37:00Z</dcterms:created>
  <dcterms:modified xsi:type="dcterms:W3CDTF">2025-10-25T09:24:00Z</dcterms:modified>
</cp:coreProperties>
</file>