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5B" w:rsidRPr="005A61E3" w:rsidRDefault="00552290" w:rsidP="005A61E3">
      <w:pPr>
        <w:pStyle w:val="10"/>
        <w:keepNext/>
        <w:keepLines/>
        <w:shd w:val="clear" w:color="auto" w:fill="auto"/>
        <w:spacing w:after="303" w:line="260" w:lineRule="exact"/>
        <w:ind w:firstLine="709"/>
        <w:rPr>
          <w:sz w:val="30"/>
          <w:szCs w:val="30"/>
        </w:rPr>
      </w:pPr>
      <w:bookmarkStart w:id="0" w:name="bookmark0"/>
      <w:r w:rsidRPr="005A61E3">
        <w:rPr>
          <w:sz w:val="30"/>
          <w:szCs w:val="30"/>
        </w:rPr>
        <w:t>Наш славуты зямляк з Вётхава</w:t>
      </w:r>
      <w:bookmarkEnd w:id="0"/>
    </w:p>
    <w:p w:rsidR="00E0115B" w:rsidRPr="005A61E3" w:rsidRDefault="00552290" w:rsidP="005A61E3">
      <w:pPr>
        <w:pStyle w:val="11"/>
        <w:shd w:val="clear" w:color="auto" w:fill="auto"/>
        <w:spacing w:before="0"/>
        <w:ind w:firstLine="709"/>
        <w:rPr>
          <w:sz w:val="30"/>
          <w:szCs w:val="30"/>
        </w:rPr>
      </w:pPr>
      <w:r w:rsidRPr="005A61E3">
        <w:rPr>
          <w:rStyle w:val="Consolas135pt"/>
          <w:rFonts w:ascii="Times New Roman" w:hAnsi="Times New Roman" w:cs="Times New Roman"/>
          <w:i w:val="0"/>
          <w:sz w:val="30"/>
          <w:szCs w:val="30"/>
        </w:rPr>
        <w:t>Я</w:t>
      </w:r>
      <w:r w:rsidRPr="005A61E3">
        <w:rPr>
          <w:sz w:val="30"/>
          <w:szCs w:val="30"/>
        </w:rPr>
        <w:t xml:space="preserve"> хачу расказаць вам пра нашага славутага земляка, пра аўтара вялікай серыі “Беларускі краявід”, мастака-педагога Паўла Южыка.</w:t>
      </w:r>
    </w:p>
    <w:p w:rsidR="00E0115B" w:rsidRPr="005A61E3" w:rsidRDefault="00552290" w:rsidP="005A61E3">
      <w:pPr>
        <w:pStyle w:val="11"/>
        <w:shd w:val="clear" w:color="auto" w:fill="auto"/>
        <w:spacing w:before="0"/>
        <w:ind w:firstLine="709"/>
        <w:rPr>
          <w:sz w:val="30"/>
          <w:szCs w:val="30"/>
        </w:rPr>
      </w:pPr>
      <w:r w:rsidRPr="005A61E3">
        <w:rPr>
          <w:sz w:val="30"/>
          <w:szCs w:val="30"/>
        </w:rPr>
        <w:t xml:space="preserve">Павел Южык нарадзіўся 4 сакавіка 1874 года ў в.Вётхава. бацька будучага мастака, Тамаш Южык, быў </w:t>
      </w:r>
      <w:r w:rsidRPr="005A61E3">
        <w:rPr>
          <w:sz w:val="30"/>
          <w:szCs w:val="30"/>
        </w:rPr>
        <w:t>садоўнікам у маёнтку Агінскага і кожнае дрэва ў садзе, кожную кветку называў па латыні. Як дасягнуў тых ведаў просты прыгонны селянін, не так проста і даўмецца. Відаць прасцей здагадацца, чаму свайго сына, Паўла, паслаў вучыцца ў Маладзечанскую настаўніцку</w:t>
      </w:r>
      <w:r w:rsidRPr="005A61E3">
        <w:rPr>
          <w:sz w:val="30"/>
          <w:szCs w:val="30"/>
        </w:rPr>
        <w:t>ю семінарыю, спакушаны ведамі сам, шукаў дарогі да асветы дзецям.</w:t>
      </w:r>
    </w:p>
    <w:p w:rsidR="00E0115B" w:rsidRPr="005A61E3" w:rsidRDefault="00552290" w:rsidP="005A61E3">
      <w:pPr>
        <w:pStyle w:val="11"/>
        <w:shd w:val="clear" w:color="auto" w:fill="auto"/>
        <w:spacing w:before="0"/>
        <w:ind w:firstLine="709"/>
        <w:rPr>
          <w:sz w:val="30"/>
          <w:szCs w:val="30"/>
        </w:rPr>
      </w:pPr>
      <w:r w:rsidRPr="005A61E3">
        <w:rPr>
          <w:sz w:val="30"/>
          <w:szCs w:val="30"/>
        </w:rPr>
        <w:t>Пасля сканчэння Маладзечанскай семінарыі Павел Южык настаўнічаў у народным вучылішчы ў вёсцы на Вілейшчыне, затым у Падброддзі. Здольны да малявання, разам з навучаннем асноўных прадметаў ім</w:t>
      </w:r>
      <w:r w:rsidRPr="005A61E3">
        <w:rPr>
          <w:sz w:val="30"/>
          <w:szCs w:val="30"/>
        </w:rPr>
        <w:t>кнуўся прывіць гэтую любоў сваім вучням.</w:t>
      </w:r>
    </w:p>
    <w:p w:rsidR="00E0115B" w:rsidRPr="005A61E3" w:rsidRDefault="00552290" w:rsidP="005A61E3">
      <w:pPr>
        <w:pStyle w:val="11"/>
        <w:shd w:val="clear" w:color="auto" w:fill="auto"/>
        <w:spacing w:before="0"/>
        <w:ind w:firstLine="709"/>
        <w:rPr>
          <w:sz w:val="30"/>
          <w:szCs w:val="30"/>
        </w:rPr>
      </w:pPr>
      <w:r w:rsidRPr="005A61E3">
        <w:rPr>
          <w:sz w:val="30"/>
          <w:szCs w:val="30"/>
        </w:rPr>
        <w:t>Дзеля навучання ў Віленскай школе малявання І.П.Трутнева пакінуў педагагічную ніву, але пасля заканчэння яе, у 1901 годзе, зноў вярнуўся ў народнае вучылішча. Стараннага ў працы, адказнага ва ўсім педагога заўважыла</w:t>
      </w:r>
      <w:r w:rsidRPr="005A61E3">
        <w:rPr>
          <w:sz w:val="30"/>
          <w:szCs w:val="30"/>
        </w:rPr>
        <w:t xml:space="preserve"> інспектура, і з 1915 года Павел Южык быў запрошаны Віленскай дырэкцыяй народных вучылішчаў працаваць у яе канцылярыі.</w:t>
      </w:r>
    </w:p>
    <w:p w:rsidR="00E0115B" w:rsidRPr="005A61E3" w:rsidRDefault="00552290" w:rsidP="005A61E3">
      <w:pPr>
        <w:pStyle w:val="11"/>
        <w:shd w:val="clear" w:color="auto" w:fill="auto"/>
        <w:spacing w:before="0"/>
        <w:ind w:firstLine="709"/>
        <w:rPr>
          <w:sz w:val="30"/>
          <w:szCs w:val="30"/>
        </w:rPr>
      </w:pPr>
      <w:r w:rsidRPr="005A61E3">
        <w:rPr>
          <w:sz w:val="30"/>
          <w:szCs w:val="30"/>
        </w:rPr>
        <w:t>Перашая сусветная вайна ў канцы 1915 года выкінула у бежанства культурна-асветныя ўстановы, а затым і значную частку, да мільёна, заходне</w:t>
      </w:r>
      <w:r w:rsidRPr="005A61E3">
        <w:rPr>
          <w:sz w:val="30"/>
          <w:szCs w:val="30"/>
        </w:rPr>
        <w:t>-беларускага насельніцтва. Эвакуіраваўся на Усход разам з Віленскай дырэкцыяй народных вучылішчаў і Павел Южык.</w:t>
      </w:r>
    </w:p>
    <w:p w:rsidR="00E0115B" w:rsidRPr="005A61E3" w:rsidRDefault="00552290" w:rsidP="005A61E3">
      <w:pPr>
        <w:pStyle w:val="11"/>
        <w:shd w:val="clear" w:color="auto" w:fill="auto"/>
        <w:spacing w:before="0"/>
        <w:ind w:firstLine="709"/>
        <w:rPr>
          <w:sz w:val="30"/>
          <w:szCs w:val="30"/>
        </w:rPr>
      </w:pPr>
      <w:r w:rsidRPr="005A61E3">
        <w:rPr>
          <w:sz w:val="30"/>
          <w:szCs w:val="30"/>
        </w:rPr>
        <w:t xml:space="preserve">Апынуўся на Украіне, на Палтаўшчыне. Захаваўся з таго часу альбом малюнкаў Паўла Южыка: народныя тыпы, жанравыя сцэнкі з украінскага сялянскага </w:t>
      </w:r>
      <w:r w:rsidRPr="005A61E3">
        <w:rPr>
          <w:sz w:val="30"/>
          <w:szCs w:val="30"/>
        </w:rPr>
        <w:t>жыцця.</w:t>
      </w:r>
    </w:p>
    <w:p w:rsidR="00E0115B" w:rsidRPr="005A61E3" w:rsidRDefault="00552290" w:rsidP="005A61E3">
      <w:pPr>
        <w:pStyle w:val="11"/>
        <w:shd w:val="clear" w:color="auto" w:fill="auto"/>
        <w:spacing w:before="0"/>
        <w:ind w:firstLine="709"/>
        <w:rPr>
          <w:sz w:val="30"/>
          <w:szCs w:val="30"/>
        </w:rPr>
      </w:pPr>
      <w:r w:rsidRPr="005A61E3">
        <w:rPr>
          <w:sz w:val="30"/>
          <w:szCs w:val="30"/>
        </w:rPr>
        <w:t xml:space="preserve">Па ўсталяванні Польска-Савецкай граніцы ў 1921 годзе з адваротнай хваляй бежанцаў-рэпатрыянтаў вярнуўся Павел Южык на Радзіму. Не проста было беларускаму інтэлегенту ў Заходняй Беларусі, падпалай пад уладу Польшчы. Ён шукаў апірышча пры Рускім доме </w:t>
      </w:r>
      <w:r w:rsidRPr="005A61E3">
        <w:rPr>
          <w:sz w:val="30"/>
          <w:szCs w:val="30"/>
        </w:rPr>
        <w:t>ў Вільні, ажно пашанцавала - запрасілі выкладчыкам малявання ў Віненскую беларускую гімназію. За час працы ў гімназіі Павел Фаміч напісаў некалькі падвіленскіх пейзажаў, але больш за ўсё пісаў мастак родныя яму Залескія мясціны (паказвае пейзажы). А вось т</w:t>
      </w:r>
      <w:r w:rsidRPr="005A61E3">
        <w:rPr>
          <w:sz w:val="30"/>
          <w:szCs w:val="30"/>
        </w:rPr>
        <w:t>ут, паглядзіце, партрэт “Вольга”, на гэтым партрэце створаны даволі цікавы, выяўленча-выразны</w:t>
      </w:r>
      <w:bookmarkStart w:id="1" w:name="_GoBack"/>
      <w:bookmarkEnd w:id="1"/>
      <w:r w:rsidRPr="005A61E3">
        <w:rPr>
          <w:sz w:val="30"/>
          <w:szCs w:val="30"/>
        </w:rPr>
        <w:t xml:space="preserve"> вобраз. Сціплая прыгожая маладзіца, прывабны тып маладой беларускай сялянкі. Адкрыты зычлівы позірк. У позірку адчуваецца вытрыманасць, трываласць у працы. Ён зан</w:t>
      </w:r>
      <w:r w:rsidRPr="005A61E3">
        <w:rPr>
          <w:sz w:val="30"/>
          <w:szCs w:val="30"/>
        </w:rPr>
        <w:t>атаваў фарбамі розныя станы прыроды, сялянскі двор, надрэчны краявід (паказвае).</w:t>
      </w:r>
    </w:p>
    <w:p w:rsidR="00E0115B" w:rsidRPr="005A61E3" w:rsidRDefault="00552290" w:rsidP="005A61E3">
      <w:pPr>
        <w:pStyle w:val="11"/>
        <w:shd w:val="clear" w:color="auto" w:fill="auto"/>
        <w:spacing w:before="0" w:line="317" w:lineRule="exact"/>
        <w:ind w:firstLine="709"/>
        <w:rPr>
          <w:sz w:val="30"/>
          <w:szCs w:val="30"/>
        </w:rPr>
      </w:pPr>
      <w:r w:rsidRPr="005A61E3">
        <w:rPr>
          <w:sz w:val="30"/>
          <w:szCs w:val="30"/>
        </w:rPr>
        <w:t>У 1939 - 1940 гадах Павел Южык зноў вярнуўся да педагагічнай працы. На гэты раз выкладаў маляванне ў Залескай школе і ў Сінькоўскай школе. Вось як успамінае Паўла Южыка яго бы</w:t>
      </w:r>
      <w:r w:rsidRPr="005A61E3">
        <w:rPr>
          <w:sz w:val="30"/>
          <w:szCs w:val="30"/>
        </w:rPr>
        <w:t xml:space="preserve">лая </w:t>
      </w:r>
      <w:r w:rsidRPr="005A61E3">
        <w:rPr>
          <w:sz w:val="30"/>
          <w:szCs w:val="30"/>
        </w:rPr>
        <w:lastRenderedPageBreak/>
        <w:t>вучаніца - Марыя Іванаўна Багдановіч: “Помніцца мастак у старым паліто, каракулевай шапцы, з ляскай у руцэ. 3 сабой у школу насіў эцюднік у драўлянай скрымцы. Памятаю яго рукі - зімою пасінелыя ад холаду. Пазней наша настаўніца Алена Раманаўна Южык, мо</w:t>
      </w:r>
      <w:r w:rsidRPr="005A61E3">
        <w:rPr>
          <w:sz w:val="30"/>
          <w:szCs w:val="30"/>
        </w:rPr>
        <w:t>й класны кіраўнік, звязала яму пальчаткі, за што ўдзячны мастак падараваў ёй прыгожы пейзаж. Мы вельмі любілі ўрокі малявання. Памёр наш славуты зямляк Павел Фаміч Южык 13 сакавіка 1944 года. Пахаваны на старых могілках у Залессі”.</w:t>
      </w:r>
    </w:p>
    <w:sectPr w:rsidR="00E0115B" w:rsidRPr="005A61E3" w:rsidSect="005A61E3">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90" w:rsidRDefault="00552290">
      <w:r>
        <w:separator/>
      </w:r>
    </w:p>
  </w:endnote>
  <w:endnote w:type="continuationSeparator" w:id="0">
    <w:p w:rsidR="00552290" w:rsidRDefault="0055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90" w:rsidRDefault="00552290"/>
  </w:footnote>
  <w:footnote w:type="continuationSeparator" w:id="0">
    <w:p w:rsidR="00552290" w:rsidRDefault="005522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0115B"/>
    <w:rsid w:val="00552290"/>
    <w:rsid w:val="005A61E3"/>
    <w:rsid w:val="00E01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be-BY"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868888"/>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Consolas135pt">
    <w:name w:val="Основной текст + Consolas;13;5 pt;Курсив"/>
    <w:basedOn w:val="a4"/>
    <w:rPr>
      <w:rFonts w:ascii="Consolas" w:eastAsia="Consolas" w:hAnsi="Consolas" w:cs="Consolas"/>
      <w:b w:val="0"/>
      <w:bCs w:val="0"/>
      <w:i/>
      <w:iCs/>
      <w:smallCaps w:val="0"/>
      <w:strike w:val="0"/>
      <w:color w:val="000000"/>
      <w:spacing w:val="0"/>
      <w:w w:val="100"/>
      <w:position w:val="0"/>
      <w:sz w:val="27"/>
      <w:szCs w:val="27"/>
      <w:u w:val="none"/>
    </w:rPr>
  </w:style>
  <w:style w:type="paragraph" w:customStyle="1" w:styleId="10">
    <w:name w:val="Заголовок №1"/>
    <w:basedOn w:val="a"/>
    <w:link w:val="1"/>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4"/>
    <w:pPr>
      <w:shd w:val="clear" w:color="auto" w:fill="FFFFFF"/>
      <w:spacing w:before="420" w:line="322"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2591</Characters>
  <Application>Microsoft Office Word</Application>
  <DocSecurity>0</DocSecurity>
  <Lines>21</Lines>
  <Paragraphs>6</Paragraphs>
  <ScaleCrop>false</ScaleCrop>
  <Company>SPecialiST RePack</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2017-07-12T21:00:00Z</dcterms:created>
  <dcterms:modified xsi:type="dcterms:W3CDTF">2017-07-12T21:01:00Z</dcterms:modified>
</cp:coreProperties>
</file>