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F4" w:rsidRPr="00800EF4" w:rsidRDefault="00800EF4" w:rsidP="00800EF4">
      <w:pPr>
        <w:spacing w:after="100" w:line="240" w:lineRule="auto"/>
        <w:jc w:val="center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b/>
          <w:bCs/>
          <w:sz w:val="28"/>
          <w:szCs w:val="28"/>
        </w:rPr>
        <w:t>Триединая цель урока</w:t>
      </w:r>
    </w:p>
    <w:p w:rsidR="00800EF4" w:rsidRPr="00800EF4" w:rsidRDefault="00800EF4" w:rsidP="00800E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ТРИЕДИНАЯ ЦЕЛЬ УРОКА </w:t>
      </w:r>
      <w:r w:rsidRPr="00800EF4">
        <w:rPr>
          <w:rFonts w:ascii="Times New Roman" w:hAnsi="Times New Roman"/>
          <w:color w:val="000000"/>
          <w:sz w:val="28"/>
          <w:szCs w:val="28"/>
        </w:rPr>
        <w:t xml:space="preserve">- это заранее запрограммированный учителем результат, который должен </w:t>
      </w:r>
      <w:proofErr w:type="gramStart"/>
      <w:r w:rsidRPr="00800EF4">
        <w:rPr>
          <w:rFonts w:ascii="Times New Roman" w:hAnsi="Times New Roman"/>
          <w:color w:val="000000"/>
          <w:sz w:val="28"/>
          <w:szCs w:val="28"/>
        </w:rPr>
        <w:t>быть</w:t>
      </w:r>
      <w:proofErr w:type="gramEnd"/>
      <w:r w:rsidRPr="00800EF4">
        <w:rPr>
          <w:rFonts w:ascii="Times New Roman" w:hAnsi="Times New Roman"/>
          <w:color w:val="000000"/>
          <w:sz w:val="28"/>
          <w:szCs w:val="28"/>
        </w:rPr>
        <w:t xml:space="preserve"> достигнут учителем и учащимися в конце урока. </w:t>
      </w:r>
    </w:p>
    <w:p w:rsidR="00800EF4" w:rsidRPr="00800EF4" w:rsidRDefault="00800EF4" w:rsidP="00800E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color w:val="000000"/>
          <w:sz w:val="28"/>
          <w:szCs w:val="28"/>
        </w:rPr>
        <w:t>Триединая цель урока - это сложная составная цель, вбирающая в себя, как мы уже писали, три аспекта: познавательный, воспитательный и развивающий. В цели урока сформулирован тот ключевой результат, к которому должны стремиться учителя и ученики, и если она определена неточно или учитель плохо себе представляет пути и способы ее достижения, то об эффективности урока трудно говорить</w:t>
      </w:r>
    </w:p>
    <w:p w:rsidR="00800EF4" w:rsidRPr="00800EF4" w:rsidRDefault="00800EF4" w:rsidP="00800E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color w:val="000000"/>
          <w:sz w:val="28"/>
          <w:szCs w:val="28"/>
        </w:rPr>
        <w:t>Триединая цель урока - основа целесообразной деятельности на уроке не только учителя, но и учеников, дающая ей направление, в какой-то степени это пусковой механизм урока. Она определяет характер взаимодействия учителя и учеников на уроке, а реализуется не только в деятельности учителя, но и в деятельности учеников и достигается только в том случае, когда к этому стремятся обе стороны. Поэтому ТЦУ в соответствующей интерпретации (только познавательный и в отдельных случаях развивающий аспекты) должна ставиться перед классом в ученическом варианте.</w:t>
      </w:r>
    </w:p>
    <w:p w:rsidR="00800EF4" w:rsidRPr="00800EF4" w:rsidRDefault="00800EF4" w:rsidP="00800E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color w:val="000000"/>
          <w:sz w:val="28"/>
          <w:szCs w:val="28"/>
        </w:rPr>
        <w:t>ТЦУ есть тот систематизирующий стержень, без которого урок никогда не превратиться в целостную систему.</w:t>
      </w:r>
    </w:p>
    <w:p w:rsidR="00800EF4" w:rsidRPr="00800EF4" w:rsidRDefault="00800EF4" w:rsidP="00800E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color w:val="000000"/>
          <w:sz w:val="28"/>
          <w:szCs w:val="28"/>
        </w:rPr>
        <w:t>ТЦУ носит общий характер. Она не может быть достигнута сама по себе. Ее обязательно необходимо декомпозировать (расчленить) на цели этапов и учебно-воспитательных моментов, если урок четко распределяется на этапы, или на цели учебно-воспитательных моментов, если логическое построение урока не связано с его членением на этапы. Иными словами, речь идет о построении "дерева целей" урока, где ТЦУ будет "генеральной целью", а задачи учебно - воспитательных моментов - рубежами ее достижения.</w:t>
      </w:r>
    </w:p>
    <w:p w:rsidR="00800EF4" w:rsidRPr="00800EF4" w:rsidRDefault="00800EF4" w:rsidP="00800E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color w:val="000000"/>
          <w:sz w:val="28"/>
          <w:szCs w:val="28"/>
        </w:rPr>
        <w:t>Что же представляет собой состав ТЦУ? Рассмотрим каждый аспект.</w:t>
      </w:r>
    </w:p>
    <w:p w:rsidR="00800EF4" w:rsidRPr="00800EF4" w:rsidRDefault="00800EF4" w:rsidP="00800E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800EF4" w:rsidRPr="00800EF4" w:rsidRDefault="00800EF4" w:rsidP="00800E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b/>
          <w:bCs/>
          <w:color w:val="000000"/>
          <w:sz w:val="28"/>
          <w:szCs w:val="28"/>
        </w:rPr>
        <w:t>ПОЗНАВАТЕЛЬНЫЙ аспект ТЦУ</w:t>
      </w:r>
    </w:p>
    <w:p w:rsidR="00800EF4" w:rsidRPr="00800EF4" w:rsidRDefault="00800EF4" w:rsidP="00800E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color w:val="000000"/>
          <w:sz w:val="28"/>
          <w:szCs w:val="28"/>
        </w:rPr>
        <w:t> </w:t>
      </w:r>
    </w:p>
    <w:p w:rsidR="00800EF4" w:rsidRPr="00800EF4" w:rsidRDefault="00800EF4" w:rsidP="00800EF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color w:val="000000"/>
          <w:sz w:val="28"/>
          <w:szCs w:val="28"/>
        </w:rPr>
        <w:t>Это основной и определяющий ее аспект. Он складывается из выполнения следующих требований:</w:t>
      </w:r>
    </w:p>
    <w:p w:rsidR="00800EF4" w:rsidRPr="00800EF4" w:rsidRDefault="00800EF4" w:rsidP="00800EF4">
      <w:pPr>
        <w:spacing w:after="0" w:line="240" w:lineRule="auto"/>
        <w:ind w:left="1440" w:hanging="360"/>
        <w:jc w:val="both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color w:val="000000"/>
          <w:sz w:val="28"/>
          <w:szCs w:val="28"/>
        </w:rPr>
        <w:t xml:space="preserve">1.   Учить и научить каждого ученика самостоятельно добывать знания. Учить чему-нибудь других значит показать им, что они должны делать, чтобы научиться тому, чему их учат! </w:t>
      </w:r>
    </w:p>
    <w:p w:rsidR="00800EF4" w:rsidRPr="00800EF4" w:rsidRDefault="00800EF4" w:rsidP="00800EF4">
      <w:pPr>
        <w:spacing w:after="0" w:line="240" w:lineRule="auto"/>
        <w:ind w:left="1440" w:hanging="360"/>
        <w:jc w:val="both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color w:val="000000"/>
          <w:sz w:val="28"/>
          <w:szCs w:val="28"/>
        </w:rPr>
        <w:t xml:space="preserve">2.   </w:t>
      </w:r>
      <w:proofErr w:type="gramStart"/>
      <w:r w:rsidRPr="00800EF4">
        <w:rPr>
          <w:rFonts w:ascii="Times New Roman" w:hAnsi="Times New Roman"/>
          <w:color w:val="000000"/>
          <w:sz w:val="28"/>
          <w:szCs w:val="28"/>
        </w:rPr>
        <w:t xml:space="preserve">Осуществлять выполнение главных требований к овладению знаниями: полноту, глубину, осознанность, систематичность, системность, гибкость, глубину, оперативность, прочность. </w:t>
      </w:r>
      <w:proofErr w:type="gramEnd"/>
    </w:p>
    <w:p w:rsidR="00800EF4" w:rsidRPr="00800EF4" w:rsidRDefault="00800EF4" w:rsidP="00800EF4">
      <w:pPr>
        <w:spacing w:after="0" w:line="240" w:lineRule="auto"/>
        <w:ind w:left="1440" w:hanging="360"/>
        <w:jc w:val="both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color w:val="000000"/>
          <w:sz w:val="28"/>
          <w:szCs w:val="28"/>
        </w:rPr>
        <w:t xml:space="preserve">3.   Формировать навыки - точные, безошибочно выполняемые действия, доведенные в силу многократного повторения до автоматизма. </w:t>
      </w:r>
    </w:p>
    <w:p w:rsidR="00800EF4" w:rsidRPr="00800EF4" w:rsidRDefault="00800EF4" w:rsidP="00800EF4">
      <w:pPr>
        <w:spacing w:after="0" w:line="240" w:lineRule="auto"/>
        <w:ind w:left="1440" w:hanging="360"/>
        <w:jc w:val="both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color w:val="000000"/>
          <w:sz w:val="28"/>
          <w:szCs w:val="28"/>
        </w:rPr>
        <w:lastRenderedPageBreak/>
        <w:t xml:space="preserve">4.   Формировать умения - сочетание знаний и навыков, которые обеспечивают успешное выполнение деятельности. </w:t>
      </w:r>
    </w:p>
    <w:p w:rsidR="00800EF4" w:rsidRPr="00800EF4" w:rsidRDefault="00800EF4" w:rsidP="00800EF4">
      <w:pPr>
        <w:spacing w:after="0" w:line="240" w:lineRule="auto"/>
        <w:ind w:left="1440" w:hanging="360"/>
        <w:jc w:val="both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color w:val="000000"/>
          <w:sz w:val="28"/>
          <w:szCs w:val="28"/>
        </w:rPr>
        <w:t xml:space="preserve">5.   Формировать то, что учащийся должен познать, уметь в результате работы на уроке. </w:t>
      </w:r>
    </w:p>
    <w:p w:rsidR="00800EF4" w:rsidRPr="00800EF4" w:rsidRDefault="00800EF4" w:rsidP="00800E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color w:val="000000"/>
          <w:sz w:val="28"/>
          <w:szCs w:val="28"/>
        </w:rPr>
        <w:t>"...</w:t>
      </w:r>
      <w:proofErr w:type="gramStart"/>
      <w:r w:rsidRPr="00800EF4">
        <w:rPr>
          <w:rFonts w:ascii="Times New Roman" w:hAnsi="Times New Roman"/>
          <w:color w:val="000000"/>
          <w:sz w:val="28"/>
          <w:szCs w:val="28"/>
        </w:rPr>
        <w:t>ц</w:t>
      </w:r>
      <w:proofErr w:type="gramEnd"/>
      <w:r w:rsidRPr="00800EF4">
        <w:rPr>
          <w:rFonts w:ascii="Times New Roman" w:hAnsi="Times New Roman"/>
          <w:color w:val="000000"/>
          <w:sz w:val="28"/>
          <w:szCs w:val="28"/>
        </w:rPr>
        <w:t>елесообразно при планировании образовательной цели урока указать, какого уровня качества знаний, умений и навыков учащимся предлагается достигнуть на данном уроке: репродуктивного, конструктивного или творческого"</w:t>
      </w:r>
    </w:p>
    <w:p w:rsidR="00800EF4" w:rsidRPr="00800EF4" w:rsidRDefault="00800EF4" w:rsidP="00800E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800EF4" w:rsidRPr="00800EF4" w:rsidRDefault="00800EF4" w:rsidP="00800E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b/>
          <w:bCs/>
          <w:color w:val="000000"/>
          <w:sz w:val="28"/>
          <w:szCs w:val="28"/>
        </w:rPr>
        <w:t>РАЗВИВАЮЩИЙ аспект ТЦУ</w:t>
      </w:r>
    </w:p>
    <w:p w:rsidR="00800EF4" w:rsidRPr="00800EF4" w:rsidRDefault="00800EF4" w:rsidP="00800E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color w:val="000000"/>
          <w:sz w:val="28"/>
          <w:szCs w:val="28"/>
        </w:rPr>
        <w:t> </w:t>
      </w:r>
    </w:p>
    <w:p w:rsidR="00800EF4" w:rsidRPr="00800EF4" w:rsidRDefault="00800EF4" w:rsidP="00800EF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color w:val="000000"/>
          <w:sz w:val="28"/>
          <w:szCs w:val="28"/>
        </w:rPr>
        <w:t>Это наиболее трудный для учителя аспект цели, при планировании которого он почти всегда испытывает затруднения. Чем это объясняется? Думается, что в основу затруднений заложены две причины. Первая заключается в том, что нередко учитель стремиться формировать новый развивающий аспект цели к каждому уроку, забывая, что развитие ребенка происходит гораздо медленнее, чем процесс его обучения и воспитания, что самостоятельность развития относительна, и что оно осуществляется в значительной мере как результат правильно организованного обучения и воспитания. Отсюда следует, что один и тот же развивающий аспект цели урока может быть сформулирован для триединых целей нескольких уроков, а иногда и для уроков целой темы.</w:t>
      </w:r>
    </w:p>
    <w:p w:rsidR="00800EF4" w:rsidRPr="00800EF4" w:rsidRDefault="00800EF4" w:rsidP="00800EF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color w:val="000000"/>
          <w:sz w:val="28"/>
          <w:szCs w:val="28"/>
        </w:rPr>
        <w:t>Развивающий аспе</w:t>
      </w:r>
      <w:proofErr w:type="gramStart"/>
      <w:r w:rsidRPr="00800EF4">
        <w:rPr>
          <w:rFonts w:ascii="Times New Roman" w:hAnsi="Times New Roman"/>
          <w:color w:val="000000"/>
          <w:sz w:val="28"/>
          <w:szCs w:val="28"/>
        </w:rPr>
        <w:t>кт скл</w:t>
      </w:r>
      <w:proofErr w:type="gramEnd"/>
      <w:r w:rsidRPr="00800EF4">
        <w:rPr>
          <w:rFonts w:ascii="Times New Roman" w:hAnsi="Times New Roman"/>
          <w:color w:val="000000"/>
          <w:sz w:val="28"/>
          <w:szCs w:val="28"/>
        </w:rPr>
        <w:t>адывается из нескольких блоков.</w:t>
      </w:r>
    </w:p>
    <w:p w:rsidR="00800EF4" w:rsidRPr="00800EF4" w:rsidRDefault="00800EF4" w:rsidP="00800EF4">
      <w:pPr>
        <w:spacing w:after="0" w:line="240" w:lineRule="auto"/>
        <w:ind w:left="1440" w:hanging="360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color w:val="000000"/>
          <w:sz w:val="28"/>
          <w:szCs w:val="28"/>
        </w:rPr>
        <w:t xml:space="preserve">A.   </w:t>
      </w:r>
      <w:r w:rsidRPr="00800EF4">
        <w:rPr>
          <w:rFonts w:ascii="Times New Roman" w:hAnsi="Times New Roman"/>
          <w:b/>
          <w:bCs/>
          <w:color w:val="000000"/>
          <w:sz w:val="28"/>
          <w:szCs w:val="28"/>
        </w:rPr>
        <w:t>Развитие речи:</w:t>
      </w:r>
      <w:r w:rsidRPr="00800EF4">
        <w:rPr>
          <w:rFonts w:ascii="Times New Roman" w:hAnsi="Times New Roman"/>
          <w:color w:val="000000"/>
          <w:sz w:val="28"/>
          <w:szCs w:val="28"/>
        </w:rPr>
        <w:br/>
        <w:t>Обогащение и усложнение ее словарного запаса; усложнение ее смысловой функции (новые знания приносят новые аспекты понимания); усиление коммуникативных свойств речи (экспрессивность, выразительность); овладение учащимися художественными образами, выразительными свойствами языка.</w:t>
      </w:r>
      <w:r w:rsidRPr="00800EF4">
        <w:rPr>
          <w:rFonts w:ascii="Times New Roman" w:hAnsi="Times New Roman"/>
          <w:color w:val="000000"/>
          <w:sz w:val="28"/>
          <w:szCs w:val="28"/>
        </w:rPr>
        <w:br/>
        <w:t xml:space="preserve">РЕЧЕВОЕ РАЗВИТИЕ - показатель интеллектуального и общего развития ученика </w:t>
      </w:r>
    </w:p>
    <w:p w:rsidR="00800EF4" w:rsidRPr="00800EF4" w:rsidRDefault="00800EF4" w:rsidP="00800EF4">
      <w:pPr>
        <w:spacing w:after="0" w:line="240" w:lineRule="auto"/>
        <w:ind w:left="1440" w:hanging="360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color w:val="000000"/>
          <w:sz w:val="28"/>
          <w:szCs w:val="28"/>
        </w:rPr>
        <w:t xml:space="preserve">B.   </w:t>
      </w:r>
      <w:r w:rsidRPr="00800EF4">
        <w:rPr>
          <w:rFonts w:ascii="Times New Roman" w:hAnsi="Times New Roman"/>
          <w:b/>
          <w:bCs/>
          <w:color w:val="000000"/>
          <w:sz w:val="28"/>
          <w:szCs w:val="28"/>
        </w:rPr>
        <w:t>Развитие мышления</w:t>
      </w:r>
    </w:p>
    <w:p w:rsidR="00800EF4" w:rsidRPr="00800EF4" w:rsidRDefault="00800EF4" w:rsidP="00800EF4">
      <w:pPr>
        <w:spacing w:after="0" w:line="240" w:lineRule="auto"/>
        <w:ind w:left="1440" w:hanging="360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color w:val="000000"/>
          <w:sz w:val="28"/>
          <w:szCs w:val="28"/>
        </w:rPr>
        <w:t xml:space="preserve">Очень часто в качестве развивающего аспекта ТЦУ </w:t>
      </w:r>
      <w:proofErr w:type="gramStart"/>
      <w:r w:rsidRPr="00800EF4">
        <w:rPr>
          <w:rFonts w:ascii="Times New Roman" w:hAnsi="Times New Roman"/>
          <w:color w:val="000000"/>
          <w:sz w:val="28"/>
          <w:szCs w:val="28"/>
        </w:rPr>
        <w:t>ставится задача учит</w:t>
      </w:r>
      <w:proofErr w:type="gramEnd"/>
      <w:r w:rsidRPr="00800EF4">
        <w:rPr>
          <w:rFonts w:ascii="Times New Roman" w:hAnsi="Times New Roman"/>
          <w:color w:val="000000"/>
          <w:sz w:val="28"/>
          <w:szCs w:val="28"/>
        </w:rPr>
        <w:t xml:space="preserve"> учащихся мыслить. Это, конечно, прогрессивная тенденция: знания можно забыть, а умение мыслить навсегда остается с человеком. Однако в таком виде цель не будет достигнута, ибо она общая, ее необходимо планировать более конкретно. </w:t>
      </w:r>
    </w:p>
    <w:p w:rsidR="00800EF4" w:rsidRPr="00800EF4" w:rsidRDefault="00800EF4" w:rsidP="00800EF4">
      <w:pPr>
        <w:spacing w:after="0" w:line="240" w:lineRule="auto"/>
        <w:ind w:left="1440" w:hanging="360"/>
        <w:jc w:val="both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color w:val="000000"/>
          <w:sz w:val="28"/>
          <w:szCs w:val="28"/>
        </w:rPr>
        <w:sym w:font="Symbol" w:char="F075"/>
      </w:r>
      <w:r w:rsidRPr="00800EF4">
        <w:rPr>
          <w:rFonts w:ascii="Times New Roman" w:hAnsi="Times New Roman"/>
          <w:color w:val="000000"/>
          <w:sz w:val="28"/>
          <w:szCs w:val="28"/>
        </w:rPr>
        <w:t>      Учить анализировать,</w:t>
      </w:r>
    </w:p>
    <w:p w:rsidR="00800EF4" w:rsidRPr="00800EF4" w:rsidRDefault="00800EF4" w:rsidP="00800EF4">
      <w:pPr>
        <w:spacing w:after="0" w:line="240" w:lineRule="auto"/>
        <w:ind w:left="1440" w:hanging="360"/>
        <w:jc w:val="both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color w:val="000000"/>
          <w:sz w:val="28"/>
          <w:szCs w:val="28"/>
        </w:rPr>
        <w:sym w:font="Symbol" w:char="F075"/>
      </w:r>
      <w:r w:rsidRPr="00800EF4">
        <w:rPr>
          <w:rFonts w:ascii="Times New Roman" w:hAnsi="Times New Roman"/>
          <w:color w:val="000000"/>
          <w:sz w:val="28"/>
          <w:szCs w:val="28"/>
        </w:rPr>
        <w:t>      учить выделять главное,</w:t>
      </w:r>
    </w:p>
    <w:p w:rsidR="00800EF4" w:rsidRPr="00800EF4" w:rsidRDefault="00800EF4" w:rsidP="00800EF4">
      <w:pPr>
        <w:spacing w:after="0" w:line="240" w:lineRule="auto"/>
        <w:ind w:left="1440" w:hanging="360"/>
        <w:jc w:val="both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color w:val="000000"/>
          <w:sz w:val="28"/>
          <w:szCs w:val="28"/>
        </w:rPr>
        <w:sym w:font="Symbol" w:char="F075"/>
      </w:r>
      <w:r w:rsidRPr="00800EF4">
        <w:rPr>
          <w:rFonts w:ascii="Times New Roman" w:hAnsi="Times New Roman"/>
          <w:color w:val="000000"/>
          <w:sz w:val="28"/>
          <w:szCs w:val="28"/>
        </w:rPr>
        <w:t>      учить сравнивать,</w:t>
      </w:r>
    </w:p>
    <w:p w:rsidR="00800EF4" w:rsidRPr="00800EF4" w:rsidRDefault="00800EF4" w:rsidP="00800EF4">
      <w:pPr>
        <w:spacing w:after="0" w:line="240" w:lineRule="auto"/>
        <w:ind w:left="1440" w:hanging="360"/>
        <w:jc w:val="both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color w:val="000000"/>
          <w:sz w:val="28"/>
          <w:szCs w:val="28"/>
        </w:rPr>
        <w:sym w:font="Symbol" w:char="F075"/>
      </w:r>
      <w:r w:rsidRPr="00800EF4">
        <w:rPr>
          <w:rFonts w:ascii="Times New Roman" w:hAnsi="Times New Roman"/>
          <w:color w:val="000000"/>
          <w:sz w:val="28"/>
          <w:szCs w:val="28"/>
        </w:rPr>
        <w:t>      учить строить аналогии,</w:t>
      </w:r>
    </w:p>
    <w:p w:rsidR="00800EF4" w:rsidRPr="00800EF4" w:rsidRDefault="00800EF4" w:rsidP="00800EF4">
      <w:pPr>
        <w:spacing w:after="0" w:line="240" w:lineRule="auto"/>
        <w:ind w:left="1440" w:hanging="360"/>
        <w:jc w:val="both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color w:val="000000"/>
          <w:sz w:val="28"/>
          <w:szCs w:val="28"/>
        </w:rPr>
        <w:sym w:font="Symbol" w:char="F075"/>
      </w:r>
      <w:r w:rsidRPr="00800EF4">
        <w:rPr>
          <w:rFonts w:ascii="Times New Roman" w:hAnsi="Times New Roman"/>
          <w:color w:val="000000"/>
          <w:sz w:val="28"/>
          <w:szCs w:val="28"/>
        </w:rPr>
        <w:t>      обобщать и систематизировать,</w:t>
      </w:r>
    </w:p>
    <w:p w:rsidR="00800EF4" w:rsidRPr="00800EF4" w:rsidRDefault="00800EF4" w:rsidP="00800EF4">
      <w:pPr>
        <w:spacing w:after="0" w:line="240" w:lineRule="auto"/>
        <w:ind w:left="1440" w:hanging="360"/>
        <w:jc w:val="both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color w:val="000000"/>
          <w:sz w:val="28"/>
          <w:szCs w:val="28"/>
        </w:rPr>
        <w:sym w:font="Symbol" w:char="F075"/>
      </w:r>
      <w:r w:rsidRPr="00800EF4">
        <w:rPr>
          <w:rFonts w:ascii="Times New Roman" w:hAnsi="Times New Roman"/>
          <w:color w:val="000000"/>
          <w:sz w:val="28"/>
          <w:szCs w:val="28"/>
        </w:rPr>
        <w:t>      доказывать и опровергать,</w:t>
      </w:r>
    </w:p>
    <w:p w:rsidR="00800EF4" w:rsidRPr="00800EF4" w:rsidRDefault="00800EF4" w:rsidP="00800EF4">
      <w:pPr>
        <w:spacing w:after="0" w:line="240" w:lineRule="auto"/>
        <w:ind w:left="1440" w:hanging="360"/>
        <w:jc w:val="both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color w:val="000000"/>
          <w:sz w:val="28"/>
          <w:szCs w:val="28"/>
        </w:rPr>
        <w:sym w:font="Symbol" w:char="F075"/>
      </w:r>
      <w:r w:rsidRPr="00800EF4">
        <w:rPr>
          <w:rFonts w:ascii="Times New Roman" w:hAnsi="Times New Roman"/>
          <w:color w:val="000000"/>
          <w:sz w:val="28"/>
          <w:szCs w:val="28"/>
        </w:rPr>
        <w:t>      определять и объяснять понятия,</w:t>
      </w:r>
    </w:p>
    <w:p w:rsidR="00800EF4" w:rsidRPr="00800EF4" w:rsidRDefault="00800EF4" w:rsidP="00800EF4">
      <w:pPr>
        <w:spacing w:after="0" w:line="240" w:lineRule="auto"/>
        <w:ind w:left="1440" w:hanging="360"/>
        <w:jc w:val="both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color w:val="000000"/>
          <w:sz w:val="28"/>
          <w:szCs w:val="28"/>
        </w:rPr>
        <w:lastRenderedPageBreak/>
        <w:sym w:font="Symbol" w:char="F075"/>
      </w:r>
      <w:r w:rsidRPr="00800EF4">
        <w:rPr>
          <w:rFonts w:ascii="Times New Roman" w:hAnsi="Times New Roman"/>
          <w:color w:val="000000"/>
          <w:sz w:val="28"/>
          <w:szCs w:val="28"/>
        </w:rPr>
        <w:t>      ставить и разрешать проблемы.</w:t>
      </w:r>
    </w:p>
    <w:p w:rsidR="00800EF4" w:rsidRPr="00800EF4" w:rsidRDefault="00800EF4" w:rsidP="00800EF4">
      <w:pPr>
        <w:spacing w:after="0" w:line="240" w:lineRule="auto"/>
        <w:ind w:left="1440" w:hanging="360"/>
        <w:jc w:val="both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color w:val="000000"/>
          <w:sz w:val="28"/>
          <w:szCs w:val="28"/>
        </w:rPr>
        <w:t xml:space="preserve">C.   Овладение этими методами и означает умение мыслить </w:t>
      </w:r>
    </w:p>
    <w:p w:rsidR="00800EF4" w:rsidRPr="00800EF4" w:rsidRDefault="00800EF4" w:rsidP="00800EF4">
      <w:pPr>
        <w:spacing w:after="0" w:line="240" w:lineRule="auto"/>
        <w:ind w:left="1440" w:hanging="360"/>
        <w:jc w:val="both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color w:val="000000"/>
          <w:sz w:val="28"/>
          <w:szCs w:val="28"/>
        </w:rPr>
        <w:t xml:space="preserve">D.   </w:t>
      </w:r>
      <w:r w:rsidRPr="00800EF4">
        <w:rPr>
          <w:rFonts w:ascii="Times New Roman" w:hAnsi="Times New Roman"/>
          <w:b/>
          <w:bCs/>
          <w:color w:val="000000"/>
          <w:sz w:val="28"/>
          <w:szCs w:val="28"/>
        </w:rPr>
        <w:t>Развитие сенсорной сферы.</w:t>
      </w:r>
      <w:r w:rsidRPr="00800EF4">
        <w:rPr>
          <w:rFonts w:ascii="Times New Roman" w:hAnsi="Times New Roman"/>
          <w:color w:val="000000"/>
          <w:sz w:val="28"/>
          <w:szCs w:val="28"/>
        </w:rPr>
        <w:t xml:space="preserve"> Здесь речь идет о развитии глазомера, ориентировки в пространстве и во времени, точности и тонкости различения цвета, света и тени, формы, звуков, оттенков речи. </w:t>
      </w:r>
    </w:p>
    <w:p w:rsidR="00800EF4" w:rsidRPr="00800EF4" w:rsidRDefault="00800EF4" w:rsidP="00800EF4">
      <w:pPr>
        <w:spacing w:after="0" w:line="240" w:lineRule="auto"/>
        <w:ind w:left="1440" w:hanging="360"/>
        <w:jc w:val="both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color w:val="000000"/>
          <w:sz w:val="28"/>
          <w:szCs w:val="28"/>
        </w:rPr>
        <w:t xml:space="preserve">E.    </w:t>
      </w:r>
      <w:r w:rsidRPr="00800EF4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Развитие двигательной сферы. </w:t>
      </w:r>
      <w:r w:rsidRPr="00800EF4">
        <w:rPr>
          <w:rFonts w:ascii="Times New Roman" w:hAnsi="Times New Roman"/>
          <w:color w:val="000000"/>
          <w:sz w:val="28"/>
          <w:szCs w:val="28"/>
        </w:rPr>
        <w:t xml:space="preserve">Оно предусматривает: овладение моторикой мелких мышц, умением управлять своими двигательными действиями, развивать двигательную сноровку и т.п. </w:t>
      </w:r>
    </w:p>
    <w:p w:rsidR="00800EF4" w:rsidRPr="00800EF4" w:rsidRDefault="00800EF4" w:rsidP="00800E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color w:val="000000"/>
          <w:sz w:val="28"/>
          <w:szCs w:val="28"/>
        </w:rPr>
        <w:t> </w:t>
      </w:r>
    </w:p>
    <w:p w:rsidR="00800EF4" w:rsidRPr="00800EF4" w:rsidRDefault="00800EF4" w:rsidP="00800E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b/>
          <w:bCs/>
          <w:color w:val="000000"/>
          <w:sz w:val="28"/>
          <w:szCs w:val="28"/>
        </w:rPr>
        <w:t>ВОСПИТЫВАЮЩИЙ аспект ТЦУ</w:t>
      </w:r>
    </w:p>
    <w:p w:rsidR="00800EF4" w:rsidRPr="00800EF4" w:rsidRDefault="00800EF4" w:rsidP="00800E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color w:val="000000"/>
          <w:sz w:val="28"/>
          <w:szCs w:val="28"/>
        </w:rPr>
        <w:t> </w:t>
      </w:r>
    </w:p>
    <w:p w:rsidR="00800EF4" w:rsidRPr="00800EF4" w:rsidRDefault="00800EF4" w:rsidP="00800E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color w:val="000000"/>
          <w:sz w:val="28"/>
          <w:szCs w:val="28"/>
        </w:rPr>
        <w:t>По-настоящему, развивающее обучение не может не быть воспитывающим. "Учить и воспитывать - как "молния" на куртке: обе стороны затягиваются одновременно и накрепко неторопливым движением замка - творческой мысли. Вот эта соединяющая мысль и есть главное в уроке", - писал в "Учительской газете" (10.02.81) учитель литературы 516-й школы г. Ленинграда Е. Ильин</w:t>
      </w:r>
    </w:p>
    <w:p w:rsidR="00800EF4" w:rsidRPr="00800EF4" w:rsidRDefault="00800EF4" w:rsidP="00800E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color w:val="000000"/>
          <w:sz w:val="28"/>
          <w:szCs w:val="28"/>
        </w:rPr>
        <w:t>Урок обладает возможностями влиять на становление очень многих качеств личности учащихся. Воспитывающий аспект должен предусматривать использование содержания учебного материала, методов обучения, форм организации познавательной деятельности в их взаимодействии для осуществления формирования и развития нравственных, трудовых, эстетических, патриотических, экологических и других качеств личности школьника. Он должен быть направлен на воспитание правильного отношения к общечеловеческим ценностям, высокого чувства гражданского долга.</w:t>
      </w:r>
    </w:p>
    <w:p w:rsidR="00800EF4" w:rsidRPr="00800EF4" w:rsidRDefault="00800EF4" w:rsidP="00800E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color w:val="000000"/>
          <w:sz w:val="28"/>
          <w:szCs w:val="28"/>
        </w:rPr>
        <w:t>"Воспитывающее обучение - это такое обучение, в процессе которого организуется целенаправленное формирование запланированных педагогом отношений учащихся к различным явлениям окружающей жизни, с которыми ученик сталкивается на уроке. Круг этих отношений достаточно широк. Поэтому воспитательная цель урока будет охватывать одновременно целый ряд отношений. Но эти отношения достаточно подвижны: из урока в урок, имея в виду одну воспитательную цель, педагог ставит различные воспитательные задачи. А так как становление отношения не происходит в один момент, на одном уроке, и для его формирования необходимо время, то внимание педагога к воспитательной цели и ее задачам должно быть неугасающим и постоянным.</w:t>
      </w:r>
    </w:p>
    <w:p w:rsidR="00800EF4" w:rsidRPr="00800EF4" w:rsidRDefault="00800EF4" w:rsidP="00800E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color w:val="000000"/>
          <w:sz w:val="28"/>
          <w:szCs w:val="28"/>
        </w:rPr>
        <w:t>С какими же нравственными объектами вступает ученик во взаимодействие на уроке?</w:t>
      </w:r>
    </w:p>
    <w:p w:rsidR="00800EF4" w:rsidRPr="00800EF4" w:rsidRDefault="00800EF4" w:rsidP="00800E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color w:val="000000"/>
          <w:sz w:val="28"/>
          <w:szCs w:val="28"/>
        </w:rPr>
        <w:t>Прежде всег</w:t>
      </w:r>
      <w:proofErr w:type="gramStart"/>
      <w:r w:rsidRPr="00800EF4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Pr="00800EF4">
        <w:rPr>
          <w:rFonts w:ascii="Times New Roman" w:hAnsi="Times New Roman"/>
          <w:color w:val="000000"/>
          <w:sz w:val="28"/>
          <w:szCs w:val="28"/>
        </w:rPr>
        <w:t xml:space="preserve"> это "другие люди". Все нравственные качества, отражающие отношение к другому человеку, должны целенаправленно формироваться и развиваться учителем на уроке независимо от его предметной принадлежности. </w:t>
      </w:r>
      <w:proofErr w:type="gramStart"/>
      <w:r w:rsidRPr="00800EF4">
        <w:rPr>
          <w:rFonts w:ascii="Times New Roman" w:hAnsi="Times New Roman"/>
          <w:color w:val="000000"/>
          <w:sz w:val="28"/>
          <w:szCs w:val="28"/>
        </w:rPr>
        <w:t xml:space="preserve">Отношение к "другим людям" проявляется </w:t>
      </w:r>
      <w:r w:rsidRPr="00800EF4">
        <w:rPr>
          <w:rFonts w:ascii="Times New Roman" w:hAnsi="Times New Roman"/>
          <w:color w:val="000000"/>
          <w:sz w:val="28"/>
          <w:szCs w:val="28"/>
        </w:rPr>
        <w:lastRenderedPageBreak/>
        <w:t>через гуманность, товарищество, доброту, деликатность, вежливость, скромность, дисциплинированность, ответственность, честность.</w:t>
      </w:r>
      <w:proofErr w:type="gramEnd"/>
      <w:r w:rsidRPr="00800EF4">
        <w:rPr>
          <w:rFonts w:ascii="Times New Roman" w:hAnsi="Times New Roman"/>
          <w:color w:val="000000"/>
          <w:sz w:val="28"/>
          <w:szCs w:val="28"/>
        </w:rPr>
        <w:t xml:space="preserve"> Интегральным по отношению ко всем остальным качествам является гуманность. Формирование гуманных отношений на уроке - непреходящая задача учителя.</w:t>
      </w:r>
    </w:p>
    <w:p w:rsidR="00800EF4" w:rsidRPr="00800EF4" w:rsidRDefault="00800EF4" w:rsidP="00800E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color w:val="000000"/>
          <w:sz w:val="28"/>
          <w:szCs w:val="28"/>
        </w:rPr>
        <w:t>Вторым нравственным объектом, отношение к которому постоянно проявляет ученик, является он сам, его "Я". Отношение к самому себе проявляется в таких качествах, как гордость и скромность, требовательность к себе, чувство собственного достоинства, дисциплинированность, аккуратность, добросовестность, ответственность и честность</w:t>
      </w:r>
    </w:p>
    <w:p w:rsidR="00800EF4" w:rsidRPr="00800EF4" w:rsidRDefault="00800EF4" w:rsidP="00800E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color w:val="000000"/>
          <w:sz w:val="28"/>
          <w:szCs w:val="28"/>
        </w:rPr>
        <w:t>Третий объек</w:t>
      </w:r>
      <w:proofErr w:type="gramStart"/>
      <w:r w:rsidRPr="00800EF4">
        <w:rPr>
          <w:rFonts w:ascii="Times New Roman" w:hAnsi="Times New Roman"/>
          <w:color w:val="000000"/>
          <w:sz w:val="28"/>
          <w:szCs w:val="28"/>
        </w:rPr>
        <w:t>т-</w:t>
      </w:r>
      <w:proofErr w:type="gramEnd"/>
      <w:r w:rsidRPr="00800EF4">
        <w:rPr>
          <w:rFonts w:ascii="Times New Roman" w:hAnsi="Times New Roman"/>
          <w:color w:val="000000"/>
          <w:sz w:val="28"/>
          <w:szCs w:val="28"/>
        </w:rPr>
        <w:t xml:space="preserve"> общество и коллектив. Отношение ученика к ним проявляется в таких качествах, как чувство долга, ответственность, трудолюбие, добросовестность, честность, озабоченность неудачами товарищей, радость сопереживания их успехам - все это проявляет отношения школьников к коллективу, к классу. Бережное отношение к имуществу школы и учебным пособиям, максимальная работоспособность на уроке - в этом ученик проявляет себя как член общества.</w:t>
      </w:r>
    </w:p>
    <w:p w:rsidR="00800EF4" w:rsidRPr="00800EF4" w:rsidRDefault="00800EF4" w:rsidP="00800E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color w:val="000000"/>
          <w:sz w:val="28"/>
          <w:szCs w:val="28"/>
        </w:rPr>
        <w:t>Важнейшей нравственной категорией, отношение к которой необходимо формировать и все время развивать и которая постоянно присутствует на уроке, является труд.</w:t>
      </w:r>
    </w:p>
    <w:p w:rsidR="00800EF4" w:rsidRPr="00800EF4" w:rsidRDefault="00800EF4" w:rsidP="00800E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color w:val="000000"/>
          <w:sz w:val="28"/>
          <w:szCs w:val="28"/>
        </w:rPr>
        <w:t>Отношение ученика к труду характеризуется такими качествами: ответственное выполнение домашних заданий, подготовка своего рабочего места, дисциплинированность и собранность, честность и усердие. Все это подвластно влиянию учителя на уроке.</w:t>
      </w:r>
    </w:p>
    <w:p w:rsidR="00800EF4" w:rsidRPr="00800EF4" w:rsidRDefault="00800EF4" w:rsidP="00800E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0EF4">
        <w:rPr>
          <w:rFonts w:ascii="Times New Roman" w:hAnsi="Times New Roman"/>
          <w:color w:val="000000"/>
          <w:sz w:val="28"/>
          <w:szCs w:val="28"/>
        </w:rPr>
        <w:t>И, наконец, пятым объектом, который как нравственная ценность постоянно присутствует на уроке, является Родина. Отношение к ней проявляется в добросовестности и ответственности, в чувстве гордости за ее успехи, в озабоченности ее трудностями, в желании достичь наивысших успехов в умственном развитии, чтобы принести ей пользу, в общем отношении к учению и своему учебному труду. Чрезвычайно важно, чтобы учитель раскрывал эту высокую связь с Родиной и все время развивал ее у ребят</w:t>
      </w:r>
    </w:p>
    <w:p w:rsidR="00800EF4" w:rsidRPr="00800EF4" w:rsidRDefault="00800EF4" w:rsidP="00800EF4">
      <w:pPr>
        <w:spacing w:after="10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07A45" w:rsidRPr="00800EF4" w:rsidRDefault="00307A45">
      <w:pPr>
        <w:rPr>
          <w:rFonts w:ascii="Times New Roman" w:hAnsi="Times New Roman"/>
          <w:sz w:val="28"/>
          <w:szCs w:val="28"/>
        </w:rPr>
      </w:pPr>
    </w:p>
    <w:sectPr w:rsidR="00307A45" w:rsidRPr="0080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80"/>
    <w:rsid w:val="00232680"/>
    <w:rsid w:val="00307A45"/>
    <w:rsid w:val="0080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F4"/>
    <w:rPr>
      <w:rFonts w:ascii="Calibri" w:eastAsiaTheme="minorEastAsia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F4"/>
    <w:rPr>
      <w:rFonts w:ascii="Calibri" w:eastAsiaTheme="minorEastAsia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1324</Words>
  <Characters>7550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</dc:creator>
  <cp:keywords/>
  <dc:description/>
  <cp:lastModifiedBy>RN</cp:lastModifiedBy>
  <cp:revision>2</cp:revision>
  <dcterms:created xsi:type="dcterms:W3CDTF">2016-10-23T18:07:00Z</dcterms:created>
  <dcterms:modified xsi:type="dcterms:W3CDTF">2016-10-23T18:09:00Z</dcterms:modified>
</cp:coreProperties>
</file>