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2977" w:rsidRPr="00D63683" w:rsidTr="00AB0D4E">
        <w:tc>
          <w:tcPr>
            <w:tcW w:w="4927" w:type="dxa"/>
          </w:tcPr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CD2977" w:rsidRPr="00410CEE" w:rsidTr="00AB0D4E">
        <w:trPr>
          <w:trHeight w:val="1058"/>
        </w:trPr>
        <w:tc>
          <w:tcPr>
            <w:tcW w:w="4927" w:type="dxa"/>
          </w:tcPr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CD2977" w:rsidRPr="00CD2977" w:rsidRDefault="00CD2977" w:rsidP="00AB0D4E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CD2977" w:rsidRPr="00D63683" w:rsidRDefault="00CD2977" w:rsidP="00AB0D4E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CD2977" w:rsidRPr="00D63683" w:rsidRDefault="00CD2977" w:rsidP="00AB0D4E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CD2977" w:rsidRPr="00D63683" w:rsidTr="00AB0D4E">
        <w:tc>
          <w:tcPr>
            <w:tcW w:w="4927" w:type="dxa"/>
          </w:tcPr>
          <w:p w:rsidR="00CD2977" w:rsidRPr="00CD2977" w:rsidRDefault="00CD2977" w:rsidP="00AB0D4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D2977" w:rsidRPr="00410CEE" w:rsidRDefault="00410CEE" w:rsidP="00AB0D4E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0CE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24.08.2020</w:t>
            </w:r>
            <w:r w:rsidR="005C0D4F" w:rsidRPr="00410CE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 </w:t>
            </w:r>
            <w:r w:rsidRPr="00410CE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03-01-18/6871/</w:t>
            </w:r>
            <w:proofErr w:type="spellStart"/>
            <w:r w:rsidRPr="00410CE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дс</w:t>
            </w:r>
            <w:proofErr w:type="spellEnd"/>
          </w:p>
          <w:p w:rsidR="00CD2977" w:rsidRPr="00D63683" w:rsidRDefault="00CD2977" w:rsidP="00AB0D4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927" w:type="dxa"/>
          </w:tcPr>
          <w:p w:rsidR="00CD2977" w:rsidRPr="00410CEE" w:rsidRDefault="00CD2977" w:rsidP="00AB0D4E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CD2977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Облисполкомы</w:t>
      </w: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Минский городской исполнительный комитет</w:t>
      </w: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Республиканские органы государственного управления (по списку)</w:t>
      </w: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</w:p>
    <w:p w:rsidR="00E5647A" w:rsidRDefault="00E5647A" w:rsidP="00E5647A">
      <w:pPr>
        <w:spacing w:line="280" w:lineRule="exact"/>
        <w:ind w:left="5387"/>
        <w:jc w:val="both"/>
        <w:rPr>
          <w:szCs w:val="30"/>
        </w:rPr>
      </w:pPr>
      <w:r>
        <w:rPr>
          <w:szCs w:val="30"/>
        </w:rPr>
        <w:t>Учреждения высшего образования (по списку)</w:t>
      </w:r>
    </w:p>
    <w:p w:rsidR="00CD2977" w:rsidRDefault="00CD2977" w:rsidP="005C0D4F">
      <w:pPr>
        <w:spacing w:line="360" w:lineRule="auto"/>
        <w:jc w:val="both"/>
        <w:rPr>
          <w:szCs w:val="30"/>
        </w:rPr>
      </w:pPr>
    </w:p>
    <w:p w:rsidR="00E5647A" w:rsidRDefault="00E5647A" w:rsidP="00E5647A">
      <w:pPr>
        <w:pStyle w:val="ConsPlusNormal"/>
        <w:spacing w:line="280" w:lineRule="exact"/>
      </w:pPr>
      <w:r>
        <w:t>О направлении</w:t>
      </w:r>
    </w:p>
    <w:p w:rsidR="00CD2977" w:rsidRDefault="00E5647A" w:rsidP="00E5647A">
      <w:pPr>
        <w:pStyle w:val="ConsPlusNormal"/>
        <w:spacing w:line="280" w:lineRule="exact"/>
      </w:pPr>
      <w:r>
        <w:t>Методических рекомендаций</w:t>
      </w:r>
    </w:p>
    <w:p w:rsidR="00CD2977" w:rsidRDefault="00CD2977" w:rsidP="005C0D4F">
      <w:pPr>
        <w:pStyle w:val="ConsPlusNormal"/>
        <w:spacing w:line="360" w:lineRule="auto"/>
        <w:ind w:firstLine="540"/>
        <w:outlineLvl w:val="0"/>
      </w:pPr>
    </w:p>
    <w:p w:rsidR="00CD2977" w:rsidRDefault="00E5647A" w:rsidP="00E5647A">
      <w:pPr>
        <w:pStyle w:val="ConsPlusNormal"/>
        <w:ind w:firstLine="709"/>
        <w:jc w:val="both"/>
      </w:pPr>
      <w:r>
        <w:t>Направляем для использования в работе Методические рекомендации по организации образовательного процесса в учреждениях образования в условиях распространения инфекции COVID-19.</w:t>
      </w:r>
    </w:p>
    <w:p w:rsidR="00CD2977" w:rsidRDefault="00CD2977" w:rsidP="00E5647A">
      <w:pPr>
        <w:pStyle w:val="ConsPlusNormal"/>
        <w:contextualSpacing/>
        <w:jc w:val="both"/>
      </w:pPr>
    </w:p>
    <w:p w:rsidR="00E5647A" w:rsidRDefault="00E5647A" w:rsidP="00E5647A">
      <w:pPr>
        <w:pStyle w:val="ConsPlusNormal"/>
        <w:contextualSpacing/>
        <w:jc w:val="both"/>
      </w:pPr>
      <w:r>
        <w:t>Приложение: на 20 л. в 1 экз.</w:t>
      </w:r>
    </w:p>
    <w:p w:rsidR="00E5647A" w:rsidRDefault="00E5647A" w:rsidP="00E5647A">
      <w:pPr>
        <w:pStyle w:val="ConsPlusNormal"/>
        <w:spacing w:line="360" w:lineRule="auto"/>
        <w:contextualSpacing/>
        <w:jc w:val="both"/>
      </w:pPr>
    </w:p>
    <w:p w:rsidR="00E5647A" w:rsidRDefault="00E5647A" w:rsidP="00E5647A">
      <w:pPr>
        <w:pStyle w:val="ConsPlusNormal"/>
        <w:contextualSpacing/>
        <w:jc w:val="both"/>
      </w:pPr>
      <w:r>
        <w:t>Министр</w:t>
      </w:r>
      <w:r w:rsidRPr="00E5647A">
        <w:t xml:space="preserve"> </w:t>
      </w:r>
      <w:r>
        <w:t xml:space="preserve">                                                                           </w:t>
      </w:r>
      <w:proofErr w:type="spellStart"/>
      <w:r>
        <w:t>И.В.Карпенко</w:t>
      </w:r>
      <w:proofErr w:type="spellEnd"/>
    </w:p>
    <w:p w:rsidR="00E5647A" w:rsidRDefault="00E5647A" w:rsidP="00E5647A">
      <w:pPr>
        <w:pStyle w:val="ConsPlusNormal"/>
        <w:spacing w:line="360" w:lineRule="auto"/>
        <w:contextualSpacing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1347"/>
        <w:gridCol w:w="4024"/>
      </w:tblGrid>
      <w:tr w:rsidR="00CD2977">
        <w:tc>
          <w:tcPr>
            <w:tcW w:w="4268" w:type="dxa"/>
          </w:tcPr>
          <w:p w:rsidR="00E5647A" w:rsidRDefault="00E5647A" w:rsidP="00E5647A">
            <w:pPr>
              <w:pStyle w:val="ConsPlusNormal"/>
              <w:spacing w:line="360" w:lineRule="auto"/>
              <w:ind w:left="-60"/>
            </w:pPr>
          </w:p>
          <w:p w:rsidR="00CD2977" w:rsidRDefault="00CD2977" w:rsidP="00E5647A">
            <w:pPr>
              <w:pStyle w:val="ConsPlusNormal"/>
              <w:spacing w:line="360" w:lineRule="auto"/>
              <w:ind w:left="-60"/>
            </w:pPr>
          </w:p>
        </w:tc>
        <w:tc>
          <w:tcPr>
            <w:tcW w:w="1347" w:type="dxa"/>
          </w:tcPr>
          <w:p w:rsidR="00CD2977" w:rsidRDefault="00CD2977" w:rsidP="00E5647A">
            <w:pPr>
              <w:pStyle w:val="ConsPlusNormal"/>
              <w:spacing w:line="360" w:lineRule="auto"/>
            </w:pPr>
          </w:p>
        </w:tc>
        <w:tc>
          <w:tcPr>
            <w:tcW w:w="4024" w:type="dxa"/>
          </w:tcPr>
          <w:p w:rsidR="00CD2977" w:rsidRDefault="00CD2977" w:rsidP="00E5647A">
            <w:pPr>
              <w:pStyle w:val="ConsPlusNormal"/>
              <w:spacing w:line="360" w:lineRule="auto"/>
            </w:pPr>
          </w:p>
        </w:tc>
      </w:tr>
    </w:tbl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CD2977" w:rsidP="00CD2977">
      <w:pPr>
        <w:pStyle w:val="ConsPlusNormal"/>
        <w:ind w:firstLine="540"/>
        <w:jc w:val="both"/>
      </w:pPr>
    </w:p>
    <w:p w:rsidR="00CD2977" w:rsidRDefault="00E5647A" w:rsidP="005C0D4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02-01 Алексеева 22266 47</w:t>
      </w:r>
    </w:p>
    <w:p w:rsidR="00E5647A" w:rsidRDefault="00E5647A" w:rsidP="005C0D4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03-01 </w:t>
      </w:r>
      <w:proofErr w:type="spellStart"/>
      <w:r>
        <w:rPr>
          <w:sz w:val="18"/>
          <w:szCs w:val="18"/>
        </w:rPr>
        <w:t>Рыбаключева</w:t>
      </w:r>
      <w:proofErr w:type="spellEnd"/>
      <w:r>
        <w:rPr>
          <w:sz w:val="18"/>
          <w:szCs w:val="18"/>
        </w:rPr>
        <w:t xml:space="preserve"> 222 60 59</w:t>
      </w:r>
    </w:p>
    <w:p w:rsidR="00E5647A" w:rsidRDefault="00E5647A" w:rsidP="005C0D4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03-02 Петрова 200 71 36</w:t>
      </w:r>
    </w:p>
    <w:p w:rsidR="00D51378" w:rsidRPr="00426142" w:rsidRDefault="00D51378" w:rsidP="00D51378">
      <w:pPr>
        <w:jc w:val="both"/>
        <w:rPr>
          <w:sz w:val="28"/>
          <w:szCs w:val="28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D51378" w:rsidRPr="00426142" w:rsidRDefault="00D51378" w:rsidP="00D51378">
      <w:pPr>
        <w:jc w:val="center"/>
        <w:rPr>
          <w:sz w:val="28"/>
          <w:szCs w:val="28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lastRenderedPageBreak/>
        <w:t>МИНИСТЕРСТВО ЗДРАВООХРАНЕНИЯ РЕСПУБЛИКИ БЕЛАРУСЬ</w:t>
      </w:r>
    </w:p>
    <w:p w:rsidR="00D51378" w:rsidRPr="006A1D91" w:rsidRDefault="00D51378" w:rsidP="00D51378">
      <w:pPr>
        <w:jc w:val="center"/>
        <w:rPr>
          <w:szCs w:val="30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МИНИСТЕРСТВО ОБРАЗОВАНИЯ РЕСПУБЛИКИ БЕЛАРУСЬ</w:t>
      </w:r>
    </w:p>
    <w:p w:rsidR="00D51378" w:rsidRPr="006A1D91" w:rsidRDefault="00D51378" w:rsidP="00D51378">
      <w:pPr>
        <w:jc w:val="center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spacing w:line="280" w:lineRule="exact"/>
        <w:jc w:val="center"/>
        <w:rPr>
          <w:szCs w:val="30"/>
        </w:rPr>
      </w:pPr>
      <w:r w:rsidRPr="00426142">
        <w:rPr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>
        <w:rPr>
          <w:szCs w:val="30"/>
        </w:rPr>
        <w:t xml:space="preserve">распространения </w:t>
      </w:r>
    </w:p>
    <w:p w:rsidR="00D51378" w:rsidRDefault="00D51378" w:rsidP="00D51378">
      <w:pPr>
        <w:spacing w:line="280" w:lineRule="exact"/>
        <w:jc w:val="center"/>
        <w:rPr>
          <w:szCs w:val="30"/>
          <w:highlight w:val="magenta"/>
        </w:rPr>
      </w:pPr>
      <w:r w:rsidRPr="00426142">
        <w:rPr>
          <w:szCs w:val="30"/>
        </w:rPr>
        <w:t>инфекции COVID-19</w:t>
      </w:r>
    </w:p>
    <w:p w:rsidR="00D51378" w:rsidRDefault="00D51378" w:rsidP="00D51378">
      <w:pPr>
        <w:jc w:val="center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  <w:highlight w:val="magenta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Разработчики:</w:t>
      </w: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:rsidR="00D51378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При подготовке методических рекомендаций использованы следующие материалы:</w:t>
      </w:r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ВОЗ </w:t>
      </w:r>
      <w:hyperlink r:id="rId6">
        <w:r>
          <w:rPr>
            <w:i/>
            <w:color w:val="1155CC"/>
            <w:szCs w:val="30"/>
          </w:rPr>
          <w:t>www.who.int</w:t>
        </w:r>
      </w:hyperlink>
    </w:p>
    <w:p w:rsidR="00D51378" w:rsidRPr="00403B0A" w:rsidRDefault="00D51378" w:rsidP="00D51378">
      <w:pPr>
        <w:jc w:val="both"/>
        <w:rPr>
          <w:i/>
          <w:color w:val="4F81BD" w:themeColor="accent1"/>
          <w:szCs w:val="30"/>
        </w:rPr>
      </w:pPr>
      <w:proofErr w:type="spellStart"/>
      <w:r w:rsidRPr="000C18F0">
        <w:rPr>
          <w:szCs w:val="30"/>
        </w:rPr>
        <w:t>Роспотребнадзор</w:t>
      </w:r>
      <w:proofErr w:type="spellEnd"/>
      <w:r>
        <w:rPr>
          <w:szCs w:val="30"/>
        </w:rPr>
        <w:t xml:space="preserve"> </w:t>
      </w:r>
      <w:proofErr w:type="spellStart"/>
      <w:r w:rsidRPr="000C18F0">
        <w:rPr>
          <w:i/>
          <w:color w:val="4F81BD" w:themeColor="accent1"/>
          <w:szCs w:val="30"/>
        </w:rPr>
        <w:t>стопкоронавирус</w:t>
      </w:r>
      <w:proofErr w:type="gramStart"/>
      <w:r w:rsidRPr="000C18F0">
        <w:rPr>
          <w:i/>
          <w:color w:val="4F81BD" w:themeColor="accent1"/>
          <w:szCs w:val="30"/>
        </w:rPr>
        <w:t>.р</w:t>
      </w:r>
      <w:proofErr w:type="gramEnd"/>
      <w:r w:rsidRPr="000C18F0">
        <w:rPr>
          <w:i/>
          <w:color w:val="4F81BD" w:themeColor="accent1"/>
          <w:szCs w:val="30"/>
        </w:rPr>
        <w:t>ф</w:t>
      </w:r>
      <w:proofErr w:type="spellEnd"/>
      <w:r w:rsidRPr="000C18F0">
        <w:rPr>
          <w:i/>
          <w:color w:val="4F81BD" w:themeColor="accent1"/>
          <w:szCs w:val="30"/>
        </w:rPr>
        <w:t>/</w:t>
      </w:r>
      <w:r w:rsidRPr="000C18F0">
        <w:rPr>
          <w:i/>
          <w:color w:val="4F81BD" w:themeColor="accent1"/>
          <w:szCs w:val="30"/>
          <w:lang w:val="en-US"/>
        </w:rPr>
        <w:t>info</w:t>
      </w:r>
      <w:r w:rsidRPr="000C18F0">
        <w:rPr>
          <w:i/>
          <w:color w:val="4F81BD" w:themeColor="accent1"/>
          <w:szCs w:val="30"/>
        </w:rPr>
        <w:t>/</w:t>
      </w:r>
      <w:proofErr w:type="spellStart"/>
      <w:r w:rsidRPr="000C18F0">
        <w:rPr>
          <w:i/>
          <w:color w:val="4F81BD" w:themeColor="accent1"/>
          <w:szCs w:val="30"/>
          <w:lang w:val="en-US"/>
        </w:rPr>
        <w:t>ofdoc</w:t>
      </w:r>
      <w:proofErr w:type="spellEnd"/>
      <w:r w:rsidRPr="000C18F0">
        <w:rPr>
          <w:i/>
          <w:color w:val="4F81BD" w:themeColor="accent1"/>
          <w:szCs w:val="30"/>
        </w:rPr>
        <w:t>/</w:t>
      </w:r>
      <w:proofErr w:type="spellStart"/>
      <w:r w:rsidRPr="000C18F0">
        <w:rPr>
          <w:i/>
          <w:color w:val="4F81BD" w:themeColor="accent1"/>
          <w:szCs w:val="30"/>
          <w:lang w:val="en-US"/>
        </w:rPr>
        <w:t>rpn</w:t>
      </w:r>
      <w:proofErr w:type="spellEnd"/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РУП НПЦГ </w:t>
      </w:r>
      <w:hyperlink r:id="rId7">
        <w:r>
          <w:rPr>
            <w:i/>
            <w:color w:val="1155CC"/>
            <w:szCs w:val="30"/>
          </w:rPr>
          <w:t>www.rspch.by</w:t>
        </w:r>
      </w:hyperlink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ГУ </w:t>
      </w:r>
      <w:proofErr w:type="spellStart"/>
      <w:r>
        <w:rPr>
          <w:szCs w:val="30"/>
        </w:rPr>
        <w:t>РЦГЭиОЗ</w:t>
      </w:r>
      <w:proofErr w:type="spellEnd"/>
      <w:r>
        <w:rPr>
          <w:szCs w:val="30"/>
        </w:rPr>
        <w:t xml:space="preserve"> </w:t>
      </w:r>
      <w:hyperlink r:id="rId8">
        <w:r>
          <w:rPr>
            <w:i/>
            <w:color w:val="1155CC"/>
            <w:szCs w:val="30"/>
          </w:rPr>
          <w:t>www.rcheph.by</w:t>
        </w:r>
      </w:hyperlink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ГУ </w:t>
      </w:r>
      <w:proofErr w:type="spellStart"/>
      <w:r>
        <w:rPr>
          <w:szCs w:val="30"/>
        </w:rPr>
        <w:t>РНПЦЭиМ</w:t>
      </w:r>
      <w:proofErr w:type="spellEnd"/>
      <w:r>
        <w:rPr>
          <w:szCs w:val="30"/>
        </w:rPr>
        <w:t xml:space="preserve"> </w:t>
      </w:r>
      <w:hyperlink r:id="rId9">
        <w:r>
          <w:rPr>
            <w:i/>
            <w:color w:val="1155CC"/>
            <w:szCs w:val="30"/>
          </w:rPr>
          <w:t>www.belriem.by</w:t>
        </w:r>
      </w:hyperlink>
    </w:p>
    <w:p w:rsidR="00D51378" w:rsidRDefault="00D51378" w:rsidP="00D51378">
      <w:pPr>
        <w:jc w:val="both"/>
        <w:rPr>
          <w:i/>
          <w:szCs w:val="30"/>
        </w:rPr>
      </w:pPr>
      <w:r>
        <w:rPr>
          <w:szCs w:val="30"/>
        </w:rPr>
        <w:t xml:space="preserve">ГУО </w:t>
      </w:r>
      <w:proofErr w:type="spellStart"/>
      <w:r>
        <w:rPr>
          <w:szCs w:val="30"/>
        </w:rPr>
        <w:t>БелМАПО</w:t>
      </w:r>
      <w:proofErr w:type="spellEnd"/>
      <w:r>
        <w:rPr>
          <w:szCs w:val="30"/>
        </w:rPr>
        <w:t xml:space="preserve"> </w:t>
      </w:r>
      <w:hyperlink r:id="rId10">
        <w:r>
          <w:rPr>
            <w:i/>
            <w:color w:val="1155CC"/>
            <w:szCs w:val="30"/>
          </w:rPr>
          <w:t>www.belmapo.by</w:t>
        </w:r>
      </w:hyperlink>
    </w:p>
    <w:p w:rsidR="00D51378" w:rsidRDefault="00D51378" w:rsidP="00D51378">
      <w:pPr>
        <w:jc w:val="both"/>
      </w:pPr>
      <w:r>
        <w:rPr>
          <w:szCs w:val="30"/>
        </w:rPr>
        <w:t xml:space="preserve">информационный портал «Здоровые люди» </w:t>
      </w:r>
      <w:hyperlink r:id="rId11">
        <w:r>
          <w:rPr>
            <w:i/>
            <w:color w:val="1155CC"/>
            <w:szCs w:val="30"/>
          </w:rPr>
          <w:t>www.24health.by</w:t>
        </w:r>
      </w:hyperlink>
    </w:p>
    <w:p w:rsidR="00D51378" w:rsidRDefault="00D51378" w:rsidP="00D51378">
      <w:pPr>
        <w:jc w:val="both"/>
        <w:rPr>
          <w:b/>
          <w:color w:val="00B050"/>
          <w:szCs w:val="30"/>
        </w:rPr>
      </w:pPr>
    </w:p>
    <w:p w:rsidR="00D51378" w:rsidRDefault="00D51378" w:rsidP="00D51378">
      <w:pPr>
        <w:jc w:val="center"/>
        <w:rPr>
          <w:b/>
          <w:szCs w:val="30"/>
        </w:rPr>
      </w:pPr>
      <w:r>
        <w:rPr>
          <w:b/>
          <w:color w:val="00B050"/>
          <w:szCs w:val="30"/>
        </w:rPr>
        <w:t xml:space="preserve"> </w:t>
      </w:r>
      <w:r>
        <w:br w:type="page"/>
      </w: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lastRenderedPageBreak/>
        <w:t>МИНИСТЕРСТВО ЗДРАВООХРАНЕНИЯ РЕСПУБЛИКИ БЕЛАРУСЬ</w:t>
      </w:r>
    </w:p>
    <w:p w:rsidR="00D51378" w:rsidRPr="006A1D91" w:rsidRDefault="00D51378" w:rsidP="00D51378">
      <w:pPr>
        <w:jc w:val="center"/>
        <w:rPr>
          <w:szCs w:val="30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МИНИСТЕРСТВО ОБРАЗОВАНИЯ РЕСПУБЛИКИ БЕЛАРУСЬ</w:t>
      </w:r>
    </w:p>
    <w:p w:rsidR="00D51378" w:rsidRPr="00426142" w:rsidRDefault="00D51378" w:rsidP="00D51378">
      <w:pPr>
        <w:jc w:val="center"/>
        <w:rPr>
          <w:szCs w:val="30"/>
        </w:rPr>
      </w:pPr>
    </w:p>
    <w:p w:rsidR="00D51378" w:rsidRDefault="00D51378" w:rsidP="00D51378">
      <w:pPr>
        <w:spacing w:line="280" w:lineRule="exact"/>
        <w:jc w:val="center"/>
        <w:rPr>
          <w:szCs w:val="30"/>
        </w:rPr>
      </w:pPr>
      <w:r w:rsidRPr="00426142">
        <w:rPr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Pr="00216F90">
        <w:t xml:space="preserve"> </w:t>
      </w:r>
      <w:r w:rsidRPr="00216F90">
        <w:rPr>
          <w:szCs w:val="30"/>
        </w:rPr>
        <w:t>распространения</w:t>
      </w:r>
    </w:p>
    <w:p w:rsidR="00D51378" w:rsidRPr="00426142" w:rsidRDefault="00D51378" w:rsidP="00D51378">
      <w:pPr>
        <w:spacing w:line="280" w:lineRule="exact"/>
        <w:jc w:val="center"/>
        <w:rPr>
          <w:szCs w:val="30"/>
        </w:rPr>
      </w:pPr>
      <w:r w:rsidRPr="00426142">
        <w:rPr>
          <w:szCs w:val="30"/>
        </w:rPr>
        <w:t>инфекции COVID-19</w:t>
      </w:r>
    </w:p>
    <w:p w:rsidR="00D51378" w:rsidRPr="00426142" w:rsidRDefault="00D51378" w:rsidP="00D51378">
      <w:pPr>
        <w:spacing w:line="360" w:lineRule="auto"/>
        <w:jc w:val="both"/>
        <w:rPr>
          <w:szCs w:val="30"/>
        </w:rPr>
      </w:pPr>
    </w:p>
    <w:p w:rsidR="00D51378" w:rsidRPr="006A1D91" w:rsidRDefault="00D51378" w:rsidP="00D51378">
      <w:pPr>
        <w:spacing w:line="280" w:lineRule="exact"/>
        <w:jc w:val="center"/>
        <w:rPr>
          <w:szCs w:val="30"/>
        </w:rPr>
      </w:pPr>
      <w:r w:rsidRPr="006A1D91">
        <w:rPr>
          <w:szCs w:val="30"/>
        </w:rPr>
        <w:t>ГЛАВА 1</w:t>
      </w:r>
    </w:p>
    <w:p w:rsidR="00D51378" w:rsidRPr="006A1D91" w:rsidRDefault="00D51378" w:rsidP="00D51378">
      <w:pPr>
        <w:spacing w:line="280" w:lineRule="exact"/>
        <w:jc w:val="center"/>
        <w:rPr>
          <w:szCs w:val="30"/>
        </w:rPr>
      </w:pPr>
      <w:r w:rsidRPr="006A1D91">
        <w:rPr>
          <w:szCs w:val="30"/>
        </w:rPr>
        <w:t>ОБЩИЕ ПОЛОЖЕНИЯ</w:t>
      </w:r>
    </w:p>
    <w:p w:rsidR="00D51378" w:rsidRPr="00426142" w:rsidRDefault="00D51378" w:rsidP="00D51378">
      <w:pPr>
        <w:jc w:val="both"/>
        <w:rPr>
          <w:szCs w:val="30"/>
        </w:rPr>
      </w:pPr>
    </w:p>
    <w:p w:rsidR="00D51378" w:rsidRDefault="00D51378" w:rsidP="00D51378">
      <w:pPr>
        <w:ind w:firstLine="720"/>
        <w:jc w:val="both"/>
        <w:rPr>
          <w:szCs w:val="30"/>
        </w:rPr>
      </w:pPr>
      <w:r w:rsidRPr="00426142">
        <w:rPr>
          <w:szCs w:val="30"/>
        </w:rPr>
        <w:t xml:space="preserve">1. </w:t>
      </w:r>
      <w:r>
        <w:rPr>
          <w:szCs w:val="30"/>
        </w:rPr>
        <w:t>Актуальность н</w:t>
      </w:r>
      <w:r w:rsidRPr="00426142">
        <w:rPr>
          <w:szCs w:val="30"/>
        </w:rPr>
        <w:t>астоящи</w:t>
      </w:r>
      <w:r>
        <w:rPr>
          <w:szCs w:val="30"/>
        </w:rPr>
        <w:t>х</w:t>
      </w:r>
      <w:r w:rsidRPr="00426142">
        <w:rPr>
          <w:szCs w:val="30"/>
        </w:rPr>
        <w:t xml:space="preserve"> Методически</w:t>
      </w:r>
      <w:r>
        <w:rPr>
          <w:szCs w:val="30"/>
        </w:rPr>
        <w:t>х</w:t>
      </w:r>
      <w:r w:rsidRPr="00426142">
        <w:rPr>
          <w:szCs w:val="30"/>
        </w:rPr>
        <w:t xml:space="preserve"> рекомендаци</w:t>
      </w:r>
      <w:r>
        <w:rPr>
          <w:szCs w:val="30"/>
        </w:rPr>
        <w:t>й</w:t>
      </w:r>
      <w:r w:rsidRPr="00426142">
        <w:rPr>
          <w:szCs w:val="30"/>
        </w:rPr>
        <w:t xml:space="preserve"> </w:t>
      </w:r>
      <w:r>
        <w:rPr>
          <w:szCs w:val="30"/>
        </w:rPr>
        <w:t xml:space="preserve">обусловлена </w:t>
      </w:r>
      <w:r w:rsidRPr="00426142">
        <w:rPr>
          <w:szCs w:val="30"/>
        </w:rPr>
        <w:t xml:space="preserve">пандемией инфекции, вызванной </w:t>
      </w:r>
      <w:proofErr w:type="spellStart"/>
      <w:r w:rsidRPr="00426142">
        <w:rPr>
          <w:szCs w:val="30"/>
        </w:rPr>
        <w:t>коронавирусом</w:t>
      </w:r>
      <w:proofErr w:type="spellEnd"/>
      <w:r w:rsidRPr="00426142">
        <w:rPr>
          <w:szCs w:val="30"/>
        </w:rPr>
        <w:t xml:space="preserve"> </w:t>
      </w:r>
      <w:r>
        <w:rPr>
          <w:szCs w:val="30"/>
        </w:rPr>
        <w:t xml:space="preserve">                     SARS-</w:t>
      </w:r>
      <w:r w:rsidRPr="00426142">
        <w:rPr>
          <w:szCs w:val="30"/>
        </w:rPr>
        <w:t>CoV-2 (далее – инфекция COVID-19), которая отмечается в мире с начала 2020-го года.</w:t>
      </w:r>
    </w:p>
    <w:p w:rsidR="00D51378" w:rsidRPr="006D6A0D" w:rsidRDefault="00D51378" w:rsidP="00D51378">
      <w:pPr>
        <w:ind w:firstLine="720"/>
        <w:jc w:val="both"/>
        <w:rPr>
          <w:szCs w:val="30"/>
        </w:rPr>
      </w:pPr>
      <w:r w:rsidRPr="006D6A0D">
        <w:rPr>
          <w:szCs w:val="30"/>
        </w:rPr>
        <w:t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в 2020/2021 учебном году.</w:t>
      </w:r>
    </w:p>
    <w:p w:rsidR="00D51378" w:rsidRPr="001144A0" w:rsidRDefault="00D51378" w:rsidP="00D51378">
      <w:pPr>
        <w:ind w:firstLine="720"/>
        <w:jc w:val="both"/>
        <w:rPr>
          <w:szCs w:val="30"/>
        </w:rPr>
      </w:pPr>
      <w:r>
        <w:rPr>
          <w:szCs w:val="30"/>
        </w:rPr>
        <w:t xml:space="preserve">2. </w:t>
      </w:r>
      <w:r w:rsidRPr="00426142">
        <w:rPr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>
        <w:rPr>
          <w:szCs w:val="30"/>
        </w:rPr>
        <w:t>, п</w:t>
      </w:r>
      <w:r w:rsidRPr="00426142">
        <w:rPr>
          <w:szCs w:val="30"/>
        </w:rPr>
        <w:t>редусм</w:t>
      </w:r>
      <w:r>
        <w:rPr>
          <w:szCs w:val="30"/>
        </w:rPr>
        <w:t xml:space="preserve">атривают </w:t>
      </w:r>
      <w:r w:rsidRPr="00426142">
        <w:rPr>
          <w:szCs w:val="30"/>
        </w:rPr>
        <w:t xml:space="preserve">комплекс мероприятий, </w:t>
      </w:r>
      <w:r>
        <w:rPr>
          <w:szCs w:val="30"/>
        </w:rPr>
        <w:t xml:space="preserve">направленных на </w:t>
      </w:r>
      <w:r w:rsidRPr="00426142">
        <w:rPr>
          <w:szCs w:val="30"/>
        </w:rPr>
        <w:t>сни</w:t>
      </w:r>
      <w:r>
        <w:rPr>
          <w:szCs w:val="30"/>
        </w:rPr>
        <w:t xml:space="preserve">жение </w:t>
      </w:r>
      <w:r w:rsidRPr="00426142">
        <w:rPr>
          <w:szCs w:val="30"/>
        </w:rPr>
        <w:t>риск</w:t>
      </w:r>
      <w:r>
        <w:rPr>
          <w:szCs w:val="30"/>
        </w:rPr>
        <w:t>а</w:t>
      </w:r>
      <w:r w:rsidRPr="00426142">
        <w:rPr>
          <w:szCs w:val="30"/>
        </w:rPr>
        <w:t xml:space="preserve"> </w:t>
      </w:r>
      <w:r>
        <w:rPr>
          <w:szCs w:val="30"/>
        </w:rPr>
        <w:t xml:space="preserve">заболеваний </w:t>
      </w:r>
      <w:r w:rsidRPr="00426142">
        <w:rPr>
          <w:szCs w:val="30"/>
        </w:rPr>
        <w:t>инфекцией COVID-19</w:t>
      </w:r>
      <w:r>
        <w:rPr>
          <w:szCs w:val="30"/>
        </w:rPr>
        <w:t>.</w:t>
      </w:r>
      <w:r w:rsidRPr="00426142">
        <w:rPr>
          <w:szCs w:val="30"/>
        </w:rPr>
        <w:t xml:space="preserve"> </w:t>
      </w:r>
    </w:p>
    <w:p w:rsidR="00D51378" w:rsidRDefault="00D51378" w:rsidP="00D51378">
      <w:pPr>
        <w:ind w:firstLine="720"/>
        <w:jc w:val="both"/>
        <w:rPr>
          <w:szCs w:val="30"/>
        </w:rPr>
      </w:pPr>
      <w:r>
        <w:rPr>
          <w:szCs w:val="30"/>
        </w:rPr>
        <w:t>3</w:t>
      </w:r>
      <w:r w:rsidRPr="00426142">
        <w:rPr>
          <w:szCs w:val="30"/>
        </w:rPr>
        <w:t xml:space="preserve">. Настоящие Методические рекомендации предназначены для </w:t>
      </w:r>
      <w:r>
        <w:rPr>
          <w:szCs w:val="30"/>
        </w:rPr>
        <w:t xml:space="preserve">использования во всех </w:t>
      </w:r>
      <w:r w:rsidRPr="00E6579A">
        <w:rPr>
          <w:szCs w:val="30"/>
        </w:rPr>
        <w:t>типах</w:t>
      </w:r>
      <w:r>
        <w:rPr>
          <w:szCs w:val="30"/>
        </w:rPr>
        <w:t xml:space="preserve"> учреждений образования для детей и взрослых вне зависимости от формы собственности и ведомственной принадлежности.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Отдельные положения рекомендаций могут </w:t>
      </w:r>
      <w:r w:rsidRPr="000C18F0">
        <w:rPr>
          <w:szCs w:val="30"/>
        </w:rPr>
        <w:t xml:space="preserve">использоваться в деятельности </w:t>
      </w:r>
      <w:r>
        <w:rPr>
          <w:szCs w:val="30"/>
        </w:rPr>
        <w:t xml:space="preserve">иных учреждений и </w:t>
      </w:r>
      <w:r w:rsidRPr="000C18F0">
        <w:rPr>
          <w:szCs w:val="30"/>
        </w:rPr>
        <w:t>организаций</w:t>
      </w:r>
      <w:r>
        <w:rPr>
          <w:szCs w:val="30"/>
        </w:rPr>
        <w:t xml:space="preserve"> (дома ребенка, стационарные дома-интернаты для детей-инвалидов с особенностями психофизического развития, специализированные учебно-спортивные учреждения для детей и иные)</w:t>
      </w:r>
      <w:r w:rsidRPr="000C18F0">
        <w:rPr>
          <w:szCs w:val="30"/>
        </w:rPr>
        <w:t>.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4. На основании положений н</w:t>
      </w:r>
      <w:r w:rsidRPr="00512E9A">
        <w:rPr>
          <w:szCs w:val="30"/>
        </w:rPr>
        <w:t>астоящи</w:t>
      </w:r>
      <w:r>
        <w:rPr>
          <w:szCs w:val="30"/>
        </w:rPr>
        <w:t>х</w:t>
      </w:r>
      <w:r w:rsidRPr="00512E9A">
        <w:rPr>
          <w:szCs w:val="30"/>
        </w:rPr>
        <w:t xml:space="preserve"> Методически</w:t>
      </w:r>
      <w:r>
        <w:rPr>
          <w:szCs w:val="30"/>
        </w:rPr>
        <w:t>х</w:t>
      </w:r>
      <w:r w:rsidRPr="00512E9A">
        <w:rPr>
          <w:szCs w:val="30"/>
        </w:rPr>
        <w:t xml:space="preserve"> рекомендаци</w:t>
      </w:r>
      <w:r>
        <w:rPr>
          <w:szCs w:val="30"/>
        </w:rPr>
        <w:t xml:space="preserve">й, указаний (решений, планов) исполнительных и распорядительных органов в каждом учреждении образования с учетом его </w:t>
      </w:r>
      <w:r w:rsidRPr="00E6579A">
        <w:rPr>
          <w:szCs w:val="30"/>
        </w:rPr>
        <w:t>типа</w:t>
      </w:r>
      <w:r>
        <w:rPr>
          <w:szCs w:val="30"/>
        </w:rPr>
        <w:t>, имеющихся условий и особенностей режима деятельности р</w:t>
      </w:r>
      <w:r w:rsidRPr="00794AA5">
        <w:rPr>
          <w:szCs w:val="30"/>
        </w:rPr>
        <w:t>азраб</w:t>
      </w:r>
      <w:r>
        <w:rPr>
          <w:szCs w:val="30"/>
        </w:rPr>
        <w:t xml:space="preserve">атывается </w:t>
      </w:r>
      <w:r w:rsidRPr="003902B4">
        <w:rPr>
          <w:szCs w:val="30"/>
        </w:rPr>
        <w:t>и утверждается руководителем учреждения образования</w:t>
      </w:r>
      <w:r>
        <w:rPr>
          <w:szCs w:val="30"/>
        </w:rPr>
        <w:t xml:space="preserve"> «П</w:t>
      </w:r>
      <w:r w:rsidRPr="00512E9A">
        <w:rPr>
          <w:szCs w:val="30"/>
        </w:rPr>
        <w:t xml:space="preserve">лан организационных и санитарно-противоэпидемических мероприятий по предупреждению </w:t>
      </w:r>
      <w:r>
        <w:rPr>
          <w:szCs w:val="30"/>
        </w:rPr>
        <w:t xml:space="preserve">возникновения </w:t>
      </w:r>
      <w:r w:rsidRPr="00512E9A">
        <w:rPr>
          <w:szCs w:val="30"/>
        </w:rPr>
        <w:t xml:space="preserve">и распространения инфекции COVID-19, действий при выявлении заболевания (заболеваний) </w:t>
      </w:r>
      <w:r w:rsidRPr="00216F90">
        <w:rPr>
          <w:szCs w:val="30"/>
        </w:rPr>
        <w:t>инфекци</w:t>
      </w:r>
      <w:r>
        <w:rPr>
          <w:szCs w:val="30"/>
        </w:rPr>
        <w:t>ей</w:t>
      </w:r>
      <w:r w:rsidRPr="00216F90">
        <w:rPr>
          <w:szCs w:val="30"/>
        </w:rPr>
        <w:t xml:space="preserve"> </w:t>
      </w:r>
      <w:r w:rsidRPr="00512E9A">
        <w:rPr>
          <w:szCs w:val="30"/>
        </w:rPr>
        <w:t>COVID-19</w:t>
      </w:r>
      <w:r>
        <w:rPr>
          <w:szCs w:val="30"/>
        </w:rPr>
        <w:t>».</w:t>
      </w:r>
    </w:p>
    <w:p w:rsidR="00D51378" w:rsidRDefault="00D51378" w:rsidP="00D51378">
      <w:pPr>
        <w:spacing w:after="120"/>
        <w:ind w:firstLine="709"/>
        <w:jc w:val="both"/>
        <w:rPr>
          <w:szCs w:val="30"/>
        </w:rPr>
      </w:pPr>
      <w:r>
        <w:rPr>
          <w:szCs w:val="30"/>
        </w:rPr>
        <w:t xml:space="preserve">В Плане мероприятий должны быть определены ответственные за выполнение каждого конкретного мероприятия, контролирующие со </w:t>
      </w:r>
      <w:r>
        <w:rPr>
          <w:szCs w:val="30"/>
        </w:rPr>
        <w:lastRenderedPageBreak/>
        <w:t xml:space="preserve">стороны </w:t>
      </w:r>
      <w:r w:rsidRPr="00E6579A">
        <w:rPr>
          <w:szCs w:val="30"/>
        </w:rPr>
        <w:t xml:space="preserve">администрации учреждения образования </w:t>
      </w:r>
      <w:r>
        <w:rPr>
          <w:szCs w:val="30"/>
        </w:rPr>
        <w:t>лица, сроки (время) выполнения мероприятия (мероприятий).</w:t>
      </w:r>
    </w:p>
    <w:p w:rsidR="00D51378" w:rsidRPr="00A2009B" w:rsidRDefault="00D51378" w:rsidP="00D51378">
      <w:pPr>
        <w:spacing w:line="280" w:lineRule="exact"/>
        <w:jc w:val="both"/>
        <w:rPr>
          <w:szCs w:val="30"/>
        </w:rPr>
      </w:pPr>
      <w:r w:rsidRPr="00A2009B">
        <w:rPr>
          <w:b/>
          <w:i/>
          <w:szCs w:val="30"/>
        </w:rPr>
        <w:t>Справочно</w:t>
      </w:r>
      <w:r>
        <w:rPr>
          <w:b/>
          <w:i/>
          <w:szCs w:val="30"/>
        </w:rPr>
        <w:t>:</w:t>
      </w:r>
    </w:p>
    <w:p w:rsidR="00D51378" w:rsidRPr="006D6A0D" w:rsidRDefault="00D51378" w:rsidP="00D51378">
      <w:pPr>
        <w:spacing w:line="280" w:lineRule="exact"/>
        <w:ind w:left="709" w:firstLine="567"/>
        <w:jc w:val="both"/>
        <w:rPr>
          <w:i/>
          <w:szCs w:val="30"/>
        </w:rPr>
      </w:pPr>
      <w:r>
        <w:rPr>
          <w:i/>
          <w:szCs w:val="30"/>
        </w:rPr>
        <w:t>Ц</w:t>
      </w:r>
      <w:r w:rsidRPr="006D6A0D">
        <w:rPr>
          <w:i/>
          <w:szCs w:val="30"/>
        </w:rPr>
        <w:t xml:space="preserve">елесообразна разработка </w:t>
      </w:r>
      <w:r>
        <w:rPr>
          <w:i/>
          <w:szCs w:val="30"/>
        </w:rPr>
        <w:t xml:space="preserve">местными исполнительными и распорядительными органами </w:t>
      </w:r>
      <w:r w:rsidRPr="006D6A0D">
        <w:rPr>
          <w:i/>
          <w:szCs w:val="30"/>
        </w:rPr>
        <w:t>Примерных (типовых) планов-мероприятий по отдельным типам учреждений образования (дошкольного, общего среднего,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 на территориальном уровне.</w:t>
      </w:r>
    </w:p>
    <w:p w:rsidR="00D51378" w:rsidRDefault="00D51378" w:rsidP="00D51378">
      <w:pPr>
        <w:jc w:val="center"/>
        <w:rPr>
          <w:sz w:val="28"/>
          <w:szCs w:val="28"/>
        </w:rPr>
      </w:pP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ГЛАВА 2</w:t>
      </w:r>
    </w:p>
    <w:p w:rsidR="00D51378" w:rsidRPr="006A1D91" w:rsidRDefault="00D51378" w:rsidP="00D51378">
      <w:pPr>
        <w:jc w:val="center"/>
        <w:rPr>
          <w:szCs w:val="30"/>
        </w:rPr>
      </w:pPr>
      <w:r w:rsidRPr="006A1D91">
        <w:rPr>
          <w:szCs w:val="30"/>
        </w:rPr>
        <w:t>ОСНОВНЫЕ ОБЩИЕ САНИТАРНО-ПРОТИВОЭПИДЕМИЧЕСКИЕ МЕРОПРИЯТИЯ</w:t>
      </w:r>
    </w:p>
    <w:p w:rsidR="00D51378" w:rsidRDefault="00D51378" w:rsidP="00D51378">
      <w:pPr>
        <w:jc w:val="center"/>
        <w:rPr>
          <w:b/>
          <w:szCs w:val="30"/>
        </w:rPr>
      </w:pP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5.</w:t>
      </w:r>
      <w:r w:rsidRPr="00E565F8">
        <w:rPr>
          <w:b/>
          <w:szCs w:val="30"/>
        </w:rPr>
        <w:t xml:space="preserve"> </w:t>
      </w:r>
      <w:r w:rsidRPr="006D6A0D">
        <w:rPr>
          <w:szCs w:val="30"/>
        </w:rPr>
        <w:t xml:space="preserve">В период распространения инфекции COVID-19 устанавливается режим организации образовательного процесса, предусматривающий соблюдение принципов социального </w:t>
      </w:r>
      <w:proofErr w:type="spellStart"/>
      <w:r w:rsidRPr="006D6A0D">
        <w:rPr>
          <w:szCs w:val="30"/>
        </w:rPr>
        <w:t>дистанцирования</w:t>
      </w:r>
      <w:proofErr w:type="spellEnd"/>
      <w:r w:rsidRPr="006D6A0D">
        <w:rPr>
          <w:szCs w:val="30"/>
        </w:rPr>
        <w:t>*, в том числе:</w:t>
      </w: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____________</w:t>
      </w:r>
    </w:p>
    <w:p w:rsidR="00D51378" w:rsidRPr="003902B4" w:rsidRDefault="00D51378" w:rsidP="00D51378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t xml:space="preserve"> </w:t>
      </w:r>
      <w:r w:rsidRPr="003902B4">
        <w:rPr>
          <w:sz w:val="26"/>
          <w:szCs w:val="26"/>
        </w:rPr>
        <w:t xml:space="preserve">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 xml:space="preserve">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D51378" w:rsidRPr="003902B4" w:rsidRDefault="00D51378" w:rsidP="00D51378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минимизация контакта между инфицированными и неинфицированными лицами. </w:t>
      </w:r>
    </w:p>
    <w:p w:rsidR="00D51378" w:rsidRPr="003902B4" w:rsidRDefault="00D51378" w:rsidP="00D51378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Принцип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>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D51378" w:rsidRDefault="00D51378" w:rsidP="00D51378">
      <w:pPr>
        <w:ind w:firstLine="709"/>
        <w:jc w:val="both"/>
        <w:rPr>
          <w:szCs w:val="30"/>
        </w:rPr>
      </w:pPr>
    </w:p>
    <w:p w:rsidR="00D51378" w:rsidRPr="00431CB5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5.1.</w:t>
      </w:r>
      <w:r w:rsidRPr="00C92FCB">
        <w:rPr>
          <w:szCs w:val="30"/>
        </w:rPr>
        <w:t xml:space="preserve"> </w:t>
      </w:r>
      <w:r w:rsidRPr="00431CB5">
        <w:rPr>
          <w:szCs w:val="30"/>
        </w:rPr>
        <w:t>разделение времени начала и окончания смен</w:t>
      </w:r>
      <w:r>
        <w:rPr>
          <w:szCs w:val="30"/>
        </w:rPr>
        <w:t xml:space="preserve"> (учебных занятий, занятий, перемен)</w:t>
      </w:r>
      <w:r w:rsidRPr="00431CB5"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5.2. увеличение по возможности продолжительности перемен и продолжительности </w:t>
      </w:r>
      <w:proofErr w:type="spellStart"/>
      <w:r>
        <w:rPr>
          <w:szCs w:val="30"/>
        </w:rPr>
        <w:t>пересменок</w:t>
      </w:r>
      <w:proofErr w:type="spellEnd"/>
      <w:r>
        <w:rPr>
          <w:szCs w:val="30"/>
        </w:rPr>
        <w:t xml:space="preserve">, в том числе в учреждениях </w:t>
      </w:r>
      <w:r w:rsidRPr="00E6579A">
        <w:rPr>
          <w:szCs w:val="30"/>
        </w:rPr>
        <w:t xml:space="preserve">образования </w:t>
      </w:r>
      <w:r>
        <w:rPr>
          <w:szCs w:val="30"/>
        </w:rPr>
        <w:t xml:space="preserve">с двухсменным режимом работы, не менее чем на 5 минут, в целях проведения проветривания; 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5.3. </w:t>
      </w:r>
      <w:r w:rsidRPr="00E6579A">
        <w:rPr>
          <w:szCs w:val="30"/>
        </w:rPr>
        <w:t xml:space="preserve">максимально возможное </w:t>
      </w:r>
      <w:r w:rsidRPr="00A967CE">
        <w:rPr>
          <w:szCs w:val="30"/>
        </w:rPr>
        <w:t xml:space="preserve">разобщение </w:t>
      </w:r>
      <w:r>
        <w:rPr>
          <w:szCs w:val="30"/>
        </w:rPr>
        <w:t xml:space="preserve">обучающихся </w:t>
      </w:r>
      <w:r w:rsidRPr="00A967CE">
        <w:rPr>
          <w:szCs w:val="30"/>
        </w:rPr>
        <w:t xml:space="preserve">при </w:t>
      </w:r>
      <w:r w:rsidRPr="00E6579A">
        <w:rPr>
          <w:szCs w:val="30"/>
        </w:rPr>
        <w:t>обучении,</w:t>
      </w:r>
      <w:r>
        <w:rPr>
          <w:szCs w:val="30"/>
        </w:rPr>
        <w:t xml:space="preserve"> </w:t>
      </w:r>
      <w:r w:rsidRPr="00A967CE">
        <w:rPr>
          <w:szCs w:val="30"/>
        </w:rPr>
        <w:t>проживании, организации сна, питания</w:t>
      </w:r>
      <w:r>
        <w:rPr>
          <w:szCs w:val="30"/>
        </w:rPr>
        <w:t>, а именно: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закрепление за каждым учебным классом (учебной группой) конкретного учебного помещения; </w:t>
      </w:r>
    </w:p>
    <w:p w:rsidR="00D51378" w:rsidRPr="00E6579A" w:rsidRDefault="00D51378" w:rsidP="00D51378">
      <w:pPr>
        <w:ind w:firstLine="709"/>
        <w:jc w:val="both"/>
        <w:rPr>
          <w:szCs w:val="30"/>
        </w:rPr>
      </w:pPr>
      <w:r w:rsidRPr="00E6579A">
        <w:rPr>
          <w:szCs w:val="30"/>
        </w:rPr>
        <w:t>рассадка обучающихся с учетом максимального разобщения;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ограничение (запрет) проведения лекционных и объединенных групповых учебных занятий (занятий) или их проведение с соблюдением дистанции обучающихся друг от друга не менее 1 - 1,5 м;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переход, по возможности, на двухсменный режим при односменном режиме образовательного процесса;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организация посещения столовой по максимально разобщенному графику, обеспечение рассаживания обучающихся в обеденном зале с соблюдением дистанции </w:t>
      </w:r>
      <w:r w:rsidRPr="002D5167">
        <w:rPr>
          <w:szCs w:val="30"/>
        </w:rPr>
        <w:t xml:space="preserve">друг от друга не менее </w:t>
      </w:r>
      <w:r>
        <w:rPr>
          <w:szCs w:val="30"/>
        </w:rPr>
        <w:t xml:space="preserve">1 - </w:t>
      </w:r>
      <w:r w:rsidRPr="002D5167">
        <w:rPr>
          <w:szCs w:val="30"/>
        </w:rPr>
        <w:t>1,5 м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5D5805">
        <w:rPr>
          <w:szCs w:val="30"/>
        </w:rPr>
        <w:t>организаци</w:t>
      </w:r>
      <w:r>
        <w:rPr>
          <w:szCs w:val="30"/>
        </w:rPr>
        <w:t>я</w:t>
      </w:r>
      <w:r w:rsidRPr="005D5805">
        <w:rPr>
          <w:szCs w:val="30"/>
        </w:rPr>
        <w:t xml:space="preserve"> пользования общим гардеробом по установленному разобщенному графику;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E6579A">
        <w:rPr>
          <w:szCs w:val="30"/>
        </w:rPr>
        <w:t>максимально возможное разобщение обучающихся при орг</w:t>
      </w:r>
      <w:r>
        <w:rPr>
          <w:szCs w:val="30"/>
        </w:rPr>
        <w:t>анизации ночного и дневного сна;</w:t>
      </w:r>
    </w:p>
    <w:p w:rsidR="00D51378" w:rsidRPr="005D5805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недопущение совместного использования раздевалок при спортивном, танцевальном (хореографическом) залах, при плавательном бассейне обучающихся, заканчивающих занятие и пришедших на занятие (сокращение занятий, выделение дополнительных помещений для переодевания);</w:t>
      </w:r>
    </w:p>
    <w:p w:rsidR="00D51378" w:rsidRPr="005D1706" w:rsidRDefault="00D51378" w:rsidP="00D51378">
      <w:pPr>
        <w:ind w:firstLine="709"/>
        <w:jc w:val="both"/>
        <w:rPr>
          <w:szCs w:val="30"/>
        </w:rPr>
      </w:pPr>
      <w:r w:rsidRPr="005D1706">
        <w:rPr>
          <w:szCs w:val="30"/>
        </w:rPr>
        <w:t>5.4. ограничение проведения массовых мероприятий в помещениях учреждений образования, в том числе с использованием актового, музыкального и спортивного залов, плавательного бассейна (при наличии)</w:t>
      </w:r>
      <w:r>
        <w:rPr>
          <w:szCs w:val="30"/>
        </w:rPr>
        <w:t>,</w:t>
      </w:r>
      <w:r w:rsidRPr="005D1706">
        <w:rPr>
          <w:szCs w:val="30"/>
        </w:rPr>
        <w:t xml:space="preserve"> посещения выставок и музеев, театров и кинотеатров, других общих мероприятий, минимизация количества участников и приглашенных с обеспечением социального </w:t>
      </w:r>
      <w:proofErr w:type="spellStart"/>
      <w:r w:rsidRPr="005D1706">
        <w:rPr>
          <w:szCs w:val="30"/>
        </w:rPr>
        <w:t>дистанцирования</w:t>
      </w:r>
      <w:proofErr w:type="spellEnd"/>
      <w:r w:rsidRPr="005D1706">
        <w:rPr>
          <w:szCs w:val="30"/>
        </w:rPr>
        <w:t xml:space="preserve">; </w:t>
      </w:r>
    </w:p>
    <w:p w:rsidR="00D51378" w:rsidRPr="005D1706" w:rsidRDefault="00D51378" w:rsidP="00D51378">
      <w:pPr>
        <w:ind w:firstLine="709"/>
        <w:jc w:val="both"/>
        <w:rPr>
          <w:szCs w:val="30"/>
        </w:rPr>
      </w:pPr>
      <w:r w:rsidRPr="005D1706">
        <w:rPr>
          <w:szCs w:val="30"/>
        </w:rPr>
        <w:t>запрет указанных мероприятий – при осложнении эпидеми</w:t>
      </w:r>
      <w:r>
        <w:rPr>
          <w:szCs w:val="30"/>
        </w:rPr>
        <w:t>ологи</w:t>
      </w:r>
      <w:r w:rsidRPr="005D1706">
        <w:rPr>
          <w:szCs w:val="30"/>
        </w:rPr>
        <w:t xml:space="preserve">ческой ситуации на административной территории по решению местных исполнительных и распорядительных органов; при регистрации в учреждении образования одного и более случаев инфекции </w:t>
      </w:r>
      <w:r w:rsidRPr="005D1706">
        <w:rPr>
          <w:szCs w:val="30"/>
          <w:lang w:val="en-US"/>
        </w:rPr>
        <w:t>COVID</w:t>
      </w:r>
      <w:r w:rsidRPr="005D1706">
        <w:rPr>
          <w:szCs w:val="30"/>
        </w:rPr>
        <w:t>-19;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5.5.</w:t>
      </w:r>
      <w:r w:rsidRPr="009A5FD4">
        <w:rPr>
          <w:szCs w:val="30"/>
        </w:rPr>
        <w:t xml:space="preserve"> обеспеч</w:t>
      </w:r>
      <w:r>
        <w:rPr>
          <w:szCs w:val="30"/>
        </w:rPr>
        <w:t xml:space="preserve">ение </w:t>
      </w:r>
      <w:r w:rsidRPr="00E1533D">
        <w:rPr>
          <w:szCs w:val="30"/>
        </w:rPr>
        <w:t>проведения массовых мероприятий (культурных, спортивных и физкультурно-оздоровительных)</w:t>
      </w:r>
      <w:r>
        <w:rPr>
          <w:szCs w:val="30"/>
        </w:rPr>
        <w:t xml:space="preserve"> преимущественно </w:t>
      </w:r>
      <w:r w:rsidRPr="009A5FD4">
        <w:rPr>
          <w:szCs w:val="30"/>
        </w:rPr>
        <w:t>на открытом воздухе;</w:t>
      </w:r>
    </w:p>
    <w:p w:rsidR="00D51378" w:rsidRPr="00E1533D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5.6. при </w:t>
      </w:r>
      <w:r w:rsidRPr="00177042">
        <w:rPr>
          <w:szCs w:val="30"/>
        </w:rPr>
        <w:t>необходимости</w:t>
      </w:r>
      <w:r>
        <w:rPr>
          <w:szCs w:val="30"/>
        </w:rPr>
        <w:t xml:space="preserve"> организация </w:t>
      </w:r>
      <w:r w:rsidRPr="00D86578">
        <w:rPr>
          <w:szCs w:val="30"/>
        </w:rPr>
        <w:t xml:space="preserve">образовательного процесса обучающихся </w:t>
      </w:r>
      <w:r>
        <w:rPr>
          <w:szCs w:val="30"/>
        </w:rPr>
        <w:t>с использованием информационно-коммуникативных</w:t>
      </w:r>
      <w:r w:rsidRPr="00E1533D">
        <w:rPr>
          <w:szCs w:val="30"/>
        </w:rPr>
        <w:t xml:space="preserve"> технологий</w:t>
      </w:r>
      <w:r>
        <w:rPr>
          <w:szCs w:val="30"/>
        </w:rPr>
        <w:t xml:space="preserve"> полностью или частично (по отдельным учебным предметам, учебным дисциплинам или видам занятий) </w:t>
      </w:r>
      <w:r w:rsidRPr="00D86578">
        <w:rPr>
          <w:szCs w:val="30"/>
        </w:rPr>
        <w:t xml:space="preserve">с учетом </w:t>
      </w:r>
      <w:r w:rsidRPr="00E1533D">
        <w:rPr>
          <w:szCs w:val="30"/>
        </w:rPr>
        <w:t>типа учреждения образования и возможностей конкретного учреждения образования;</w:t>
      </w:r>
    </w:p>
    <w:p w:rsidR="00D51378" w:rsidRPr="00187B49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5.7. ограничение (запрет) проведения родительских собраний и личных встреч педагогических работников с родителями (законными представителями) обучающихся </w:t>
      </w:r>
      <w:r w:rsidRPr="00BC5A9C">
        <w:rPr>
          <w:szCs w:val="30"/>
        </w:rPr>
        <w:t>–</w:t>
      </w:r>
      <w:r>
        <w:rPr>
          <w:szCs w:val="30"/>
        </w:rPr>
        <w:t xml:space="preserve"> использование для общения телефонов, электронной почты и </w:t>
      </w:r>
      <w:r w:rsidRPr="00187B49">
        <w:rPr>
          <w:szCs w:val="30"/>
        </w:rPr>
        <w:t>другое;</w:t>
      </w:r>
    </w:p>
    <w:p w:rsidR="00D51378" w:rsidRPr="00187B49" w:rsidRDefault="00D51378" w:rsidP="00D51378">
      <w:pPr>
        <w:ind w:firstLine="709"/>
        <w:jc w:val="both"/>
        <w:rPr>
          <w:szCs w:val="30"/>
        </w:rPr>
      </w:pPr>
      <w:r w:rsidRPr="00187B49">
        <w:rPr>
          <w:szCs w:val="30"/>
        </w:rPr>
        <w:t>5.</w:t>
      </w:r>
      <w:r>
        <w:rPr>
          <w:szCs w:val="30"/>
        </w:rPr>
        <w:t>8</w:t>
      </w:r>
      <w:r w:rsidRPr="00187B49">
        <w:rPr>
          <w:szCs w:val="30"/>
        </w:rPr>
        <w:t xml:space="preserve">. ограничение (запрет) проведения педагогических советов, </w:t>
      </w:r>
      <w:r>
        <w:rPr>
          <w:szCs w:val="30"/>
        </w:rPr>
        <w:t xml:space="preserve">советов учреждений образования, </w:t>
      </w:r>
      <w:r w:rsidRPr="00187B49">
        <w:rPr>
          <w:szCs w:val="30"/>
        </w:rPr>
        <w:t>собраний работников в очном режиме с общей численностью участников более 5 человек, проведение рабочих совещаний и мероприятий в формате видеоконференций (с использованием средств видеосвязи);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5.9.</w:t>
      </w:r>
      <w:r w:rsidRPr="00C92FCB">
        <w:rPr>
          <w:szCs w:val="30"/>
        </w:rPr>
        <w:t xml:space="preserve"> </w:t>
      </w:r>
      <w:r>
        <w:rPr>
          <w:szCs w:val="30"/>
        </w:rPr>
        <w:t xml:space="preserve">обеспечение </w:t>
      </w:r>
      <w:r w:rsidRPr="00C92FCB">
        <w:rPr>
          <w:szCs w:val="30"/>
        </w:rPr>
        <w:t>работы курьерской службы и прием корреспонденции</w:t>
      </w:r>
      <w:r>
        <w:rPr>
          <w:szCs w:val="30"/>
        </w:rPr>
        <w:t xml:space="preserve"> </w:t>
      </w:r>
      <w:r w:rsidRPr="00C92FCB">
        <w:rPr>
          <w:szCs w:val="30"/>
        </w:rPr>
        <w:t xml:space="preserve">бесконтактным способом </w:t>
      </w:r>
      <w:r w:rsidRPr="00E1533D">
        <w:rPr>
          <w:szCs w:val="30"/>
        </w:rPr>
        <w:t xml:space="preserve">(определение </w:t>
      </w:r>
      <w:r w:rsidRPr="00C92FCB">
        <w:rPr>
          <w:szCs w:val="30"/>
        </w:rPr>
        <w:t>специальных мест и устройств приема и выдачи) с соблюдением режима дезинфекци</w:t>
      </w:r>
      <w:r>
        <w:rPr>
          <w:szCs w:val="30"/>
        </w:rPr>
        <w:t xml:space="preserve">и и физического </w:t>
      </w:r>
      <w:proofErr w:type="spellStart"/>
      <w:r>
        <w:rPr>
          <w:szCs w:val="30"/>
        </w:rPr>
        <w:t>дистанцирования</w:t>
      </w:r>
      <w:proofErr w:type="spellEnd"/>
      <w:r>
        <w:rPr>
          <w:szCs w:val="30"/>
        </w:rPr>
        <w:t>;</w:t>
      </w:r>
    </w:p>
    <w:p w:rsidR="00D51378" w:rsidRPr="00431CB5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5.10. </w:t>
      </w:r>
      <w:r w:rsidRPr="00431CB5">
        <w:rPr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Cs w:val="30"/>
        </w:rPr>
        <w:t xml:space="preserve">оборудования лингафонных кабинетов (наушников), </w:t>
      </w:r>
      <w:r w:rsidRPr="00431CB5">
        <w:rPr>
          <w:szCs w:val="30"/>
        </w:rPr>
        <w:t xml:space="preserve">при необходимости использования </w:t>
      </w:r>
      <w:r>
        <w:rPr>
          <w:szCs w:val="30"/>
        </w:rPr>
        <w:t xml:space="preserve">– </w:t>
      </w:r>
      <w:r w:rsidRPr="00431CB5">
        <w:rPr>
          <w:szCs w:val="30"/>
        </w:rPr>
        <w:t>их дезинфекция до и после использования;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5.11. </w:t>
      </w:r>
      <w:r w:rsidRPr="00431CB5">
        <w:rPr>
          <w:szCs w:val="30"/>
        </w:rPr>
        <w:t>использование бесконтактных методов приветствия</w:t>
      </w:r>
      <w:r>
        <w:rPr>
          <w:szCs w:val="30"/>
        </w:rPr>
        <w:t>;</w:t>
      </w:r>
    </w:p>
    <w:p w:rsidR="00D51378" w:rsidRPr="00187B49" w:rsidRDefault="00D51378" w:rsidP="00D51378">
      <w:pPr>
        <w:ind w:firstLine="709"/>
        <w:jc w:val="both"/>
        <w:rPr>
          <w:szCs w:val="30"/>
        </w:rPr>
      </w:pPr>
      <w:r w:rsidRPr="00187B49">
        <w:rPr>
          <w:szCs w:val="30"/>
        </w:rPr>
        <w:t>5.</w:t>
      </w:r>
      <w:r>
        <w:rPr>
          <w:szCs w:val="30"/>
        </w:rPr>
        <w:t>12</w:t>
      </w:r>
      <w:r w:rsidRPr="00187B49">
        <w:rPr>
          <w:szCs w:val="30"/>
        </w:rPr>
        <w:t>. ограничение направления педагогических и иных работников в командировки, в том числе в страны, неблагополучные по инфекции COVID-19, в соответствии с *</w:t>
      </w:r>
      <w:r>
        <w:rPr>
          <w:szCs w:val="30"/>
        </w:rPr>
        <w:t>П</w:t>
      </w:r>
      <w:r w:rsidRPr="00187B49">
        <w:rPr>
          <w:szCs w:val="30"/>
        </w:rPr>
        <w:t xml:space="preserve">еречнем стран, </w:t>
      </w:r>
      <w:r>
        <w:rPr>
          <w:szCs w:val="30"/>
        </w:rPr>
        <w:t xml:space="preserve">в которых регистрируются случаи инфекции </w:t>
      </w:r>
      <w:r w:rsidRPr="00187B49">
        <w:rPr>
          <w:szCs w:val="30"/>
        </w:rPr>
        <w:t>COVID-19</w:t>
      </w:r>
      <w:r>
        <w:rPr>
          <w:szCs w:val="30"/>
        </w:rPr>
        <w:t xml:space="preserve"> (далее – Перечень)</w:t>
      </w:r>
      <w:r w:rsidRPr="00187B49">
        <w:rPr>
          <w:szCs w:val="30"/>
        </w:rPr>
        <w:t>; отмену рабочих поездок в неблагополучные по инфекции COVID-19 зарубежные страны</w:t>
      </w:r>
      <w:r w:rsidRPr="00187B49">
        <w:t xml:space="preserve"> </w:t>
      </w:r>
      <w:r w:rsidRPr="00187B49">
        <w:rPr>
          <w:szCs w:val="30"/>
        </w:rPr>
        <w:t>работников,</w:t>
      </w:r>
      <w:r w:rsidRPr="00187B49">
        <w:t xml:space="preserve"> </w:t>
      </w:r>
      <w:r w:rsidRPr="00187B49">
        <w:rPr>
          <w:szCs w:val="30"/>
        </w:rPr>
        <w:t>входящих в группы риска в соответствии с официальными рекомендациями;</w:t>
      </w:r>
    </w:p>
    <w:p w:rsidR="00D51378" w:rsidRDefault="00D51378" w:rsidP="00D51378">
      <w:pPr>
        <w:jc w:val="both"/>
        <w:rPr>
          <w:szCs w:val="30"/>
        </w:rPr>
      </w:pPr>
      <w:r>
        <w:rPr>
          <w:szCs w:val="30"/>
        </w:rPr>
        <w:t>____________</w:t>
      </w:r>
    </w:p>
    <w:p w:rsidR="00D51378" w:rsidRDefault="00D51378" w:rsidP="00D51378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>
        <w:rPr>
          <w:sz w:val="26"/>
          <w:szCs w:val="26"/>
        </w:rPr>
        <w:t>,</w:t>
      </w:r>
      <w:r w:rsidRPr="003612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предусмотренный </w:t>
      </w:r>
      <w:r w:rsidRPr="003612EA">
        <w:rPr>
          <w:sz w:val="26"/>
          <w:szCs w:val="26"/>
        </w:rPr>
        <w:t xml:space="preserve">постановлением Совета Министров Республики Беларусь от 25 марта 2020 № 171 «О мерах по предотвращению завоза и распространения инфекции, вызванной </w:t>
      </w:r>
      <w:proofErr w:type="spellStart"/>
      <w:r w:rsidRPr="003612EA">
        <w:rPr>
          <w:sz w:val="26"/>
          <w:szCs w:val="26"/>
        </w:rPr>
        <w:t>коронавирусом</w:t>
      </w:r>
      <w:proofErr w:type="spellEnd"/>
      <w:r w:rsidRPr="003612EA">
        <w:rPr>
          <w:sz w:val="26"/>
          <w:szCs w:val="26"/>
        </w:rPr>
        <w:t xml:space="preserve"> COVID-19»</w:t>
      </w:r>
      <w:r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:rsidR="00D51378" w:rsidRPr="003612EA" w:rsidRDefault="00D51378" w:rsidP="00D51378">
      <w:pPr>
        <w:ind w:firstLine="709"/>
        <w:jc w:val="both"/>
        <w:rPr>
          <w:sz w:val="26"/>
          <w:szCs w:val="26"/>
        </w:rPr>
      </w:pP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6. Принимаются меры по снижению риска (недопущению) заноса инфекции</w:t>
      </w:r>
      <w:r w:rsidRPr="006D6A0D">
        <w:t xml:space="preserve"> </w:t>
      </w:r>
      <w:r w:rsidRPr="006D6A0D">
        <w:rPr>
          <w:szCs w:val="30"/>
        </w:rPr>
        <w:t>COVID-19 в учреждение образования, предусматривающие: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F0352B">
        <w:rPr>
          <w:szCs w:val="30"/>
        </w:rPr>
        <w:t>6.1. обеспечение ежедневного перед началом</w:t>
      </w:r>
      <w:r>
        <w:rPr>
          <w:szCs w:val="30"/>
        </w:rPr>
        <w:t xml:space="preserve"> деятельности учреждения образования </w:t>
      </w:r>
      <w:r w:rsidRPr="00F0352B">
        <w:rPr>
          <w:szCs w:val="30"/>
        </w:rPr>
        <w:t xml:space="preserve">измерения температуры тела работников </w:t>
      </w:r>
      <w:r>
        <w:rPr>
          <w:szCs w:val="30"/>
        </w:rPr>
        <w:t>с преимущественным использованием</w:t>
      </w:r>
      <w:r w:rsidRPr="00F0352B">
        <w:rPr>
          <w:szCs w:val="30"/>
        </w:rPr>
        <w:t xml:space="preserve"> бесконтактны</w:t>
      </w:r>
      <w:r>
        <w:rPr>
          <w:szCs w:val="30"/>
        </w:rPr>
        <w:t>х</w:t>
      </w:r>
      <w:r w:rsidRPr="00F0352B">
        <w:rPr>
          <w:szCs w:val="30"/>
        </w:rPr>
        <w:t xml:space="preserve"> термометр</w:t>
      </w:r>
      <w:r>
        <w:rPr>
          <w:szCs w:val="30"/>
        </w:rPr>
        <w:t>ов</w:t>
      </w:r>
      <w:r w:rsidRPr="00F0352B">
        <w:rPr>
          <w:szCs w:val="30"/>
        </w:rPr>
        <w:t xml:space="preserve"> </w:t>
      </w:r>
      <w:r>
        <w:rPr>
          <w:szCs w:val="30"/>
        </w:rPr>
        <w:t xml:space="preserve">и </w:t>
      </w:r>
      <w:r w:rsidRPr="00F0352B">
        <w:rPr>
          <w:szCs w:val="30"/>
        </w:rPr>
        <w:t>с опросом о наличии признаков респираторных заболеваний</w:t>
      </w:r>
      <w:r>
        <w:rPr>
          <w:szCs w:val="30"/>
        </w:rPr>
        <w:t xml:space="preserve"> </w:t>
      </w:r>
      <w:r w:rsidRPr="00F0352B">
        <w:rPr>
          <w:szCs w:val="30"/>
        </w:rPr>
        <w:t>–</w:t>
      </w:r>
      <w:r>
        <w:rPr>
          <w:szCs w:val="30"/>
        </w:rPr>
        <w:t xml:space="preserve"> «пропускной фильтр»</w:t>
      </w:r>
      <w:r w:rsidRPr="00F0352B">
        <w:rPr>
          <w:szCs w:val="30"/>
        </w:rPr>
        <w:t>.</w:t>
      </w: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При оценке результатов бесконтактной термометрии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D51378" w:rsidRPr="006C2737" w:rsidRDefault="00D51378" w:rsidP="00D51378">
      <w:pPr>
        <w:ind w:firstLine="709"/>
        <w:jc w:val="both"/>
        <w:rPr>
          <w:szCs w:val="30"/>
        </w:rPr>
      </w:pPr>
      <w:r w:rsidRPr="00A1201B">
        <w:rPr>
          <w:szCs w:val="30"/>
        </w:rPr>
        <w:t>При измерении температуры тела контактными термометрами</w:t>
      </w:r>
      <w:r>
        <w:rPr>
          <w:szCs w:val="30"/>
        </w:rPr>
        <w:t xml:space="preserve"> </w:t>
      </w:r>
      <w:r w:rsidRPr="00A1201B">
        <w:rPr>
          <w:szCs w:val="30"/>
        </w:rPr>
        <w:t xml:space="preserve">необходимо обеспечить их </w:t>
      </w:r>
      <w:r w:rsidRPr="006D6A0D">
        <w:rPr>
          <w:szCs w:val="30"/>
        </w:rPr>
        <w:t>обязательную дезинфекцию после каждого использования</w:t>
      </w:r>
      <w:r w:rsidRPr="00A1201B">
        <w:rPr>
          <w:szCs w:val="30"/>
        </w:rPr>
        <w:t xml:space="preserve"> средств</w:t>
      </w:r>
      <w:r>
        <w:rPr>
          <w:szCs w:val="30"/>
        </w:rPr>
        <w:t>ами</w:t>
      </w:r>
      <w:r w:rsidRPr="00A1201B">
        <w:rPr>
          <w:szCs w:val="30"/>
        </w:rPr>
        <w:t xml:space="preserve"> дезинф</w:t>
      </w:r>
      <w:r>
        <w:rPr>
          <w:szCs w:val="30"/>
        </w:rPr>
        <w:t>екции</w:t>
      </w:r>
      <w:r w:rsidRPr="00A1201B">
        <w:rPr>
          <w:szCs w:val="30"/>
        </w:rPr>
        <w:t>, разрешенны</w:t>
      </w:r>
      <w:r>
        <w:rPr>
          <w:szCs w:val="30"/>
        </w:rPr>
        <w:t>ми</w:t>
      </w:r>
      <w:r w:rsidRPr="00A1201B">
        <w:rPr>
          <w:szCs w:val="30"/>
        </w:rPr>
        <w:t xml:space="preserve"> к применению для этих целей Министерством здравоохранения Республики Беларусь, по эффективному в отношении вирусов</w:t>
      </w:r>
      <w:r w:rsidRPr="00654566">
        <w:rPr>
          <w:szCs w:val="30"/>
        </w:rPr>
        <w:t xml:space="preserve"> </w:t>
      </w:r>
      <w:r w:rsidRPr="00A1201B">
        <w:rPr>
          <w:szCs w:val="30"/>
        </w:rPr>
        <w:t>режиму</w:t>
      </w:r>
      <w:r>
        <w:rPr>
          <w:szCs w:val="30"/>
        </w:rPr>
        <w:t xml:space="preserve"> и</w:t>
      </w:r>
      <w:r w:rsidRPr="00A1201B">
        <w:rPr>
          <w:szCs w:val="30"/>
        </w:rPr>
        <w:t xml:space="preserve"> в соответствии с инструкцией производителя</w:t>
      </w:r>
      <w:r>
        <w:rPr>
          <w:szCs w:val="30"/>
        </w:rPr>
        <w:t xml:space="preserve">; </w:t>
      </w:r>
      <w:r w:rsidRPr="00187B49">
        <w:rPr>
          <w:szCs w:val="30"/>
        </w:rPr>
        <w:t>при проведении контактной термометрии исключить применение ртутных термометров</w:t>
      </w:r>
      <w:r>
        <w:rPr>
          <w:szCs w:val="30"/>
        </w:rPr>
        <w:t>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>
        <w:rPr>
          <w:szCs w:val="30"/>
        </w:rPr>
        <w:lastRenderedPageBreak/>
        <w:t>6</w:t>
      </w:r>
      <w:r w:rsidRPr="00A1201B">
        <w:rPr>
          <w:szCs w:val="30"/>
        </w:rPr>
        <w:t>.</w:t>
      </w:r>
      <w:r>
        <w:rPr>
          <w:szCs w:val="30"/>
        </w:rPr>
        <w:t>2</w:t>
      </w:r>
      <w:r w:rsidRPr="00A1201B">
        <w:rPr>
          <w:szCs w:val="30"/>
        </w:rPr>
        <w:t xml:space="preserve">. недопущение на </w:t>
      </w:r>
      <w:r>
        <w:rPr>
          <w:szCs w:val="30"/>
        </w:rPr>
        <w:t>учебу/</w:t>
      </w:r>
      <w:r w:rsidRPr="00A1201B">
        <w:rPr>
          <w:szCs w:val="30"/>
        </w:rPr>
        <w:t xml:space="preserve">работу </w:t>
      </w:r>
      <w:r>
        <w:rPr>
          <w:szCs w:val="30"/>
        </w:rPr>
        <w:t xml:space="preserve">обучающихся и работников </w:t>
      </w:r>
      <w:r w:rsidRPr="00187B49">
        <w:rPr>
          <w:szCs w:val="30"/>
        </w:rPr>
        <w:t>учреждени</w:t>
      </w:r>
      <w:r>
        <w:rPr>
          <w:szCs w:val="30"/>
        </w:rPr>
        <w:t>я</w:t>
      </w:r>
      <w:r w:rsidRPr="00187B49">
        <w:rPr>
          <w:szCs w:val="30"/>
        </w:rPr>
        <w:t xml:space="preserve"> </w:t>
      </w:r>
      <w:r>
        <w:rPr>
          <w:szCs w:val="30"/>
        </w:rPr>
        <w:t>образования</w:t>
      </w:r>
      <w:r w:rsidRPr="00A1201B">
        <w:rPr>
          <w:szCs w:val="30"/>
        </w:rPr>
        <w:t xml:space="preserve"> с признаками респираторной инфекции (кашель, </w:t>
      </w:r>
      <w:r>
        <w:rPr>
          <w:szCs w:val="30"/>
        </w:rPr>
        <w:t xml:space="preserve">насморк, </w:t>
      </w:r>
      <w:r w:rsidRPr="00A1201B">
        <w:rPr>
          <w:szCs w:val="30"/>
        </w:rPr>
        <w:t>повышенная температура тела и т.д.)</w:t>
      </w:r>
      <w:r>
        <w:rPr>
          <w:szCs w:val="30"/>
        </w:rPr>
        <w:t>, временную их изоляцию в медицинский изолятор с дальнейшей организацией их возвращения домой (для вызова врача) или в организацию здравоохранения;</w:t>
      </w:r>
    </w:p>
    <w:p w:rsidR="00D51378" w:rsidRPr="005D5805" w:rsidRDefault="00D51378" w:rsidP="00D51378">
      <w:pPr>
        <w:ind w:firstLine="709"/>
        <w:contextualSpacing/>
        <w:jc w:val="both"/>
        <w:rPr>
          <w:szCs w:val="30"/>
        </w:rPr>
      </w:pPr>
      <w:r w:rsidRPr="00187B49">
        <w:rPr>
          <w:szCs w:val="30"/>
        </w:rPr>
        <w:t>6.</w:t>
      </w:r>
      <w:r>
        <w:rPr>
          <w:szCs w:val="30"/>
        </w:rPr>
        <w:t>3</w:t>
      </w:r>
      <w:r w:rsidRPr="00187B49">
        <w:rPr>
          <w:szCs w:val="30"/>
        </w:rPr>
        <w:t xml:space="preserve">. </w:t>
      </w:r>
      <w:r w:rsidRPr="005D5805">
        <w:rPr>
          <w:szCs w:val="30"/>
        </w:rPr>
        <w:t>при отсутствии медицинского изолятора определение дополнительного помещения, которое при необходимости может быть использовано для временной изоляции обучающихся и работников</w:t>
      </w:r>
      <w:r w:rsidRPr="005D5805">
        <w:t xml:space="preserve"> </w:t>
      </w:r>
      <w:r w:rsidRPr="005D5805">
        <w:rPr>
          <w:szCs w:val="30"/>
        </w:rPr>
        <w:t>с признаками респираторной инфекции;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>
        <w:rPr>
          <w:szCs w:val="30"/>
        </w:rPr>
        <w:t xml:space="preserve">6.4. </w:t>
      </w:r>
      <w:r w:rsidRPr="00187B49">
        <w:rPr>
          <w:szCs w:val="30"/>
        </w:rPr>
        <w:t>использование</w:t>
      </w:r>
      <w:r w:rsidRPr="00F0352B">
        <w:rPr>
          <w:szCs w:val="30"/>
        </w:rPr>
        <w:t xml:space="preserve"> </w:t>
      </w:r>
      <w:r>
        <w:rPr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Cs w:val="30"/>
        </w:rPr>
        <w:t>«пропускно</w:t>
      </w:r>
      <w:r>
        <w:rPr>
          <w:szCs w:val="30"/>
        </w:rPr>
        <w:t>го</w:t>
      </w:r>
      <w:r w:rsidRPr="00F0352B">
        <w:rPr>
          <w:szCs w:val="30"/>
        </w:rPr>
        <w:t xml:space="preserve"> фильтр</w:t>
      </w:r>
      <w:r>
        <w:rPr>
          <w:szCs w:val="30"/>
        </w:rPr>
        <w:t>а</w:t>
      </w:r>
      <w:r w:rsidRPr="00F0352B">
        <w:rPr>
          <w:szCs w:val="30"/>
        </w:rPr>
        <w:t>»</w:t>
      </w:r>
      <w:r>
        <w:rPr>
          <w:szCs w:val="30"/>
        </w:rPr>
        <w:t>, средств защиты</w:t>
      </w:r>
      <w:r w:rsidRPr="00E1533D">
        <w:t xml:space="preserve"> </w:t>
      </w:r>
      <w:r w:rsidRPr="00E1533D">
        <w:rPr>
          <w:szCs w:val="30"/>
        </w:rPr>
        <w:t>органов дыхания, перчат</w:t>
      </w:r>
      <w:r>
        <w:rPr>
          <w:szCs w:val="30"/>
        </w:rPr>
        <w:t>о</w:t>
      </w:r>
      <w:r w:rsidRPr="00E1533D">
        <w:rPr>
          <w:szCs w:val="30"/>
        </w:rPr>
        <w:t>к</w:t>
      </w:r>
      <w:r>
        <w:rPr>
          <w:szCs w:val="30"/>
        </w:rPr>
        <w:t xml:space="preserve">; </w:t>
      </w:r>
    </w:p>
    <w:p w:rsidR="00D51378" w:rsidRPr="00187B49" w:rsidRDefault="00D51378" w:rsidP="00D51378">
      <w:pPr>
        <w:ind w:firstLine="709"/>
        <w:contextualSpacing/>
        <w:jc w:val="both"/>
        <w:rPr>
          <w:szCs w:val="30"/>
        </w:rPr>
      </w:pPr>
      <w:r w:rsidRPr="00187B49">
        <w:rPr>
          <w:szCs w:val="30"/>
        </w:rPr>
        <w:t xml:space="preserve">обеспечение вышеуказанных работников </w:t>
      </w:r>
      <w:r w:rsidRPr="00E1533D">
        <w:rPr>
          <w:szCs w:val="30"/>
        </w:rPr>
        <w:t xml:space="preserve">средствами защиты органов дыхания, </w:t>
      </w:r>
      <w:r w:rsidRPr="00187B49">
        <w:rPr>
          <w:szCs w:val="30"/>
        </w:rPr>
        <w:t xml:space="preserve">перчатками, средствами дезинфекции в виде растворов, салфеток для обработки рук с созданием запаса их в учреждении </w:t>
      </w:r>
      <w:r>
        <w:rPr>
          <w:szCs w:val="30"/>
        </w:rPr>
        <w:t xml:space="preserve">образования </w:t>
      </w:r>
      <w:r w:rsidRPr="00187B49">
        <w:rPr>
          <w:szCs w:val="30"/>
        </w:rPr>
        <w:t>не менее чем на 1 месяц;</w:t>
      </w:r>
    </w:p>
    <w:p w:rsidR="00D51378" w:rsidRPr="00187B49" w:rsidRDefault="00D51378" w:rsidP="00D51378">
      <w:pPr>
        <w:ind w:firstLine="709"/>
        <w:contextualSpacing/>
        <w:jc w:val="both"/>
        <w:rPr>
          <w:szCs w:val="30"/>
        </w:rPr>
      </w:pPr>
      <w:r w:rsidRPr="00187B49">
        <w:rPr>
          <w:szCs w:val="30"/>
        </w:rPr>
        <w:t xml:space="preserve">использование </w:t>
      </w:r>
      <w:r w:rsidRPr="00E1533D">
        <w:rPr>
          <w:szCs w:val="30"/>
        </w:rPr>
        <w:t>средств защиты органов дыхания</w:t>
      </w:r>
      <w:r w:rsidRPr="00187B49">
        <w:rPr>
          <w:szCs w:val="30"/>
        </w:rPr>
        <w:t xml:space="preserve"> по желанию иными работниками и обучающимися в возрасте старше 14 лет;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>
        <w:rPr>
          <w:szCs w:val="30"/>
        </w:rPr>
        <w:t xml:space="preserve">6.5. использование масок в соответствии с рекомендованными правилами использования масок согласно </w:t>
      </w:r>
      <w:r w:rsidRPr="00577922">
        <w:rPr>
          <w:szCs w:val="30"/>
        </w:rPr>
        <w:t>приложению 1 к настоящим</w:t>
      </w:r>
      <w:r>
        <w:rPr>
          <w:szCs w:val="30"/>
        </w:rPr>
        <w:t xml:space="preserve"> Методическим рекомендациям, перчаток</w:t>
      </w:r>
      <w:r w:rsidRPr="0078118E">
        <w:t xml:space="preserve"> </w:t>
      </w:r>
      <w:r w:rsidRPr="00F5504E">
        <w:t>–</w:t>
      </w:r>
      <w:r>
        <w:t xml:space="preserve"> </w:t>
      </w:r>
      <w:r w:rsidRPr="0078118E">
        <w:rPr>
          <w:szCs w:val="30"/>
        </w:rPr>
        <w:t xml:space="preserve">в соответствии с рекомендованными правилами использования </w:t>
      </w:r>
      <w:r>
        <w:rPr>
          <w:szCs w:val="30"/>
        </w:rPr>
        <w:t xml:space="preserve">перчаток </w:t>
      </w:r>
      <w:r w:rsidRPr="0078118E">
        <w:rPr>
          <w:szCs w:val="30"/>
        </w:rPr>
        <w:t xml:space="preserve">согласно </w:t>
      </w:r>
      <w:r w:rsidRPr="00577922">
        <w:rPr>
          <w:szCs w:val="30"/>
        </w:rPr>
        <w:t>приложению 2 к</w:t>
      </w:r>
      <w:r w:rsidRPr="0078118E">
        <w:rPr>
          <w:szCs w:val="30"/>
        </w:rPr>
        <w:t xml:space="preserve"> настоящим Методическим рекомендациям</w:t>
      </w:r>
      <w:r>
        <w:rPr>
          <w:szCs w:val="30"/>
        </w:rPr>
        <w:t>;</w:t>
      </w:r>
    </w:p>
    <w:p w:rsidR="00D51378" w:rsidRDefault="00D51378" w:rsidP="00D51378">
      <w:pPr>
        <w:ind w:firstLine="709"/>
        <w:contextualSpacing/>
        <w:jc w:val="both"/>
        <w:rPr>
          <w:szCs w:val="30"/>
        </w:rPr>
      </w:pPr>
      <w:r w:rsidRPr="0033215B">
        <w:rPr>
          <w:szCs w:val="30"/>
        </w:rPr>
        <w:t>6.</w:t>
      </w:r>
      <w:r>
        <w:rPr>
          <w:szCs w:val="30"/>
        </w:rPr>
        <w:t>6</w:t>
      </w:r>
      <w:r w:rsidRPr="0033215B">
        <w:rPr>
          <w:szCs w:val="30"/>
        </w:rPr>
        <w:t>.</w:t>
      </w:r>
      <w:r w:rsidRPr="0033215B">
        <w:t xml:space="preserve"> О</w:t>
      </w:r>
      <w:r w:rsidRPr="0033215B">
        <w:rPr>
          <w:szCs w:val="30"/>
        </w:rPr>
        <w:t>борудование при входе в учреждение</w:t>
      </w:r>
      <w:r>
        <w:rPr>
          <w:szCs w:val="30"/>
        </w:rPr>
        <w:t xml:space="preserve"> образования</w:t>
      </w:r>
      <w:r w:rsidRPr="0033215B">
        <w:rPr>
          <w:szCs w:val="30"/>
        </w:rPr>
        <w:t xml:space="preserve"> места обработки рук работниками и обучающимися старше 18 лет 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>
        <w:rPr>
          <w:szCs w:val="30"/>
        </w:rPr>
        <w:t>;</w:t>
      </w:r>
    </w:p>
    <w:p w:rsidR="00D51378" w:rsidRPr="00A70EC3" w:rsidRDefault="00D51378" w:rsidP="00D51378">
      <w:pPr>
        <w:ind w:firstLine="709"/>
        <w:jc w:val="both"/>
        <w:rPr>
          <w:szCs w:val="30"/>
          <w:shd w:val="clear" w:color="auto" w:fill="F8F9FA"/>
        </w:rPr>
      </w:pPr>
      <w:r w:rsidRPr="00A70EC3">
        <w:rPr>
          <w:color w:val="000000"/>
          <w:szCs w:val="30"/>
          <w:shd w:val="clear" w:color="auto" w:fill="F8F9FA"/>
        </w:rPr>
        <w:t xml:space="preserve">6.7. своевременную изоляцию из учреждения </w:t>
      </w:r>
      <w:r w:rsidRPr="00A70EC3">
        <w:rPr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Cs w:val="30"/>
          <w:shd w:val="clear" w:color="auto" w:fill="F8F9FA"/>
        </w:rPr>
        <w:t xml:space="preserve">обучающегося или работника, по которому поступило сообщение, что данное лицо является контактом первого уровня с лицами, </w:t>
      </w:r>
      <w:r w:rsidRPr="00A70EC3">
        <w:rPr>
          <w:szCs w:val="30"/>
          <w:shd w:val="clear" w:color="auto" w:fill="F8F9FA"/>
        </w:rPr>
        <w:t>имеющими инфекцию COVID-19</w:t>
      </w:r>
      <w:r>
        <w:rPr>
          <w:szCs w:val="30"/>
          <w:shd w:val="clear" w:color="auto" w:fill="F8F9FA"/>
        </w:rPr>
        <w:t>;</w:t>
      </w:r>
    </w:p>
    <w:p w:rsidR="00D51378" w:rsidRPr="00A70EC3" w:rsidRDefault="00D51378" w:rsidP="00D51378">
      <w:pPr>
        <w:ind w:firstLine="709"/>
        <w:jc w:val="both"/>
        <w:rPr>
          <w:color w:val="000000"/>
          <w:szCs w:val="30"/>
          <w:shd w:val="clear" w:color="auto" w:fill="F8F9FA"/>
        </w:rPr>
      </w:pPr>
      <w:r w:rsidRPr="00A70EC3">
        <w:rPr>
          <w:color w:val="000000"/>
          <w:szCs w:val="30"/>
          <w:shd w:val="clear" w:color="auto" w:fill="F8F9FA"/>
        </w:rPr>
        <w:t>6.8. при регистрации случая (случаев) заболевания инфекцией COVID-19 организацию и введение санитарно-противоэпидемических 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Pr="00A70EC3">
        <w:rPr>
          <w:szCs w:val="30"/>
          <w:shd w:val="clear" w:color="auto" w:fill="F8F9FA"/>
        </w:rPr>
        <w:t>ов</w:t>
      </w:r>
      <w:r w:rsidRPr="00A70EC3">
        <w:rPr>
          <w:color w:val="000000"/>
          <w:szCs w:val="30"/>
          <w:shd w:val="clear" w:color="auto" w:fill="F8F9FA"/>
        </w:rPr>
        <w:t xml:space="preserve"> первого и второго уровней</w:t>
      </w:r>
      <w:r>
        <w:rPr>
          <w:color w:val="000000"/>
          <w:szCs w:val="30"/>
          <w:shd w:val="clear" w:color="auto" w:fill="F8F9FA"/>
        </w:rPr>
        <w:t>;</w:t>
      </w:r>
    </w:p>
    <w:p w:rsidR="00D51378" w:rsidRPr="00A70EC3" w:rsidRDefault="00D51378" w:rsidP="00D51378">
      <w:pPr>
        <w:ind w:firstLine="709"/>
        <w:jc w:val="both"/>
        <w:rPr>
          <w:szCs w:val="30"/>
          <w:shd w:val="clear" w:color="auto" w:fill="F8F9FA"/>
        </w:rPr>
      </w:pPr>
      <w:r w:rsidRPr="00A70EC3">
        <w:rPr>
          <w:color w:val="000000"/>
          <w:szCs w:val="30"/>
          <w:shd w:val="clear" w:color="auto" w:fill="F8F9FA"/>
        </w:rPr>
        <w:t xml:space="preserve">6.9. </w:t>
      </w:r>
      <w:r w:rsidRPr="00A70EC3">
        <w:rPr>
          <w:szCs w:val="30"/>
          <w:shd w:val="clear" w:color="auto" w:fill="F8F9FA"/>
        </w:rPr>
        <w:t>максимально возможное ограничение посещений обучающихся родственниками в помещениях учреждения образования.</w:t>
      </w:r>
    </w:p>
    <w:p w:rsidR="00D51378" w:rsidRPr="006D6A0D" w:rsidRDefault="00D51378" w:rsidP="00D51378">
      <w:pPr>
        <w:ind w:firstLine="709"/>
        <w:jc w:val="both"/>
        <w:rPr>
          <w:szCs w:val="30"/>
          <w:shd w:val="clear" w:color="auto" w:fill="F8F9FA"/>
        </w:rPr>
      </w:pPr>
      <w:r w:rsidRPr="006D6A0D">
        <w:rPr>
          <w:color w:val="000000"/>
          <w:szCs w:val="30"/>
          <w:shd w:val="clear" w:color="auto" w:fill="F8F9FA"/>
        </w:rPr>
        <w:t>7.</w:t>
      </w:r>
      <w:r w:rsidRPr="006D6A0D">
        <w:rPr>
          <w:szCs w:val="30"/>
          <w:shd w:val="clear" w:color="auto" w:fill="F8F9FA"/>
        </w:rPr>
        <w:t xml:space="preserve"> Принимаются меры по соблюдению личной гигиены работниками и обеспечению должного санитарного состояния помещений, предусматривающие: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7.1</w:t>
      </w:r>
      <w:r w:rsidRPr="005734FE">
        <w:rPr>
          <w:szCs w:val="30"/>
        </w:rPr>
        <w:t>. </w:t>
      </w:r>
      <w:r>
        <w:rPr>
          <w:szCs w:val="30"/>
        </w:rPr>
        <w:t>создание условий</w:t>
      </w:r>
      <w:r w:rsidRPr="005734FE">
        <w:rPr>
          <w:szCs w:val="30"/>
        </w:rPr>
        <w:t xml:space="preserve"> </w:t>
      </w:r>
      <w:r>
        <w:rPr>
          <w:szCs w:val="30"/>
        </w:rPr>
        <w:t xml:space="preserve">для </w:t>
      </w:r>
      <w:r w:rsidRPr="005734FE">
        <w:rPr>
          <w:szCs w:val="30"/>
        </w:rPr>
        <w:t xml:space="preserve">соблюдения гигиены рук </w:t>
      </w:r>
      <w:r>
        <w:rPr>
          <w:szCs w:val="30"/>
        </w:rPr>
        <w:t>работниками и обучающимися: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обеспечение в</w:t>
      </w:r>
      <w:r w:rsidRPr="005734FE">
        <w:rPr>
          <w:szCs w:val="30"/>
        </w:rPr>
        <w:t xml:space="preserve"> местах общего пользования </w:t>
      </w:r>
      <w:r>
        <w:rPr>
          <w:szCs w:val="30"/>
        </w:rPr>
        <w:t xml:space="preserve">и при входе в обеденный зал объекта общественного 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Cs w:val="30"/>
        </w:rPr>
        <w:t>умывальник</w:t>
      </w:r>
      <w:r>
        <w:rPr>
          <w:szCs w:val="30"/>
        </w:rPr>
        <w:t>ов мылом или дозаторами с жидким мылом (с учетом возраста обучающихся), одноразовыми бумажными полотенцами (электросушилками) или индивидуальными полотенцами (дошкольный возраст);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обеспечение умывальников для медицинских работников, работников объекта питания и иных работников, а также для обучающихся в возрасте старше 18 лет дополнительно </w:t>
      </w:r>
      <w:r w:rsidRPr="005734FE">
        <w:rPr>
          <w:szCs w:val="30"/>
        </w:rPr>
        <w:t>дозаторами со средствами дезинфекции кожных покровов/антисептиками для кожи</w:t>
      </w:r>
      <w:r>
        <w:rPr>
          <w:szCs w:val="30"/>
        </w:rPr>
        <w:t xml:space="preserve"> (оптимально </w:t>
      </w:r>
      <w:r w:rsidRPr="005734FE">
        <w:rPr>
          <w:szCs w:val="30"/>
        </w:rPr>
        <w:t>использовани</w:t>
      </w:r>
      <w:r>
        <w:rPr>
          <w:szCs w:val="30"/>
        </w:rPr>
        <w:t>е</w:t>
      </w:r>
      <w:r w:rsidRPr="005734FE">
        <w:rPr>
          <w:szCs w:val="30"/>
        </w:rPr>
        <w:t xml:space="preserve"> локтевых, сенсорных дозаторов</w:t>
      </w:r>
      <w:r>
        <w:rPr>
          <w:szCs w:val="30"/>
        </w:rPr>
        <w:t>)</w:t>
      </w:r>
      <w:r w:rsidRPr="003651A6">
        <w:rPr>
          <w:szCs w:val="30"/>
        </w:rPr>
        <w:t xml:space="preserve"> </w:t>
      </w:r>
      <w:r w:rsidRPr="005734FE">
        <w:rPr>
          <w:szCs w:val="30"/>
        </w:rPr>
        <w:t>для обработки рук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165C05">
        <w:rPr>
          <w:szCs w:val="30"/>
        </w:rPr>
        <w:t>беспеч</w:t>
      </w:r>
      <w:r>
        <w:rPr>
          <w:szCs w:val="30"/>
        </w:rPr>
        <w:t xml:space="preserve">ение </w:t>
      </w:r>
      <w:r w:rsidRPr="00165C05">
        <w:rPr>
          <w:szCs w:val="30"/>
        </w:rPr>
        <w:t>контрол</w:t>
      </w:r>
      <w:r>
        <w:rPr>
          <w:szCs w:val="30"/>
        </w:rPr>
        <w:t xml:space="preserve">я и </w:t>
      </w:r>
      <w:r w:rsidRPr="00165C05">
        <w:rPr>
          <w:szCs w:val="30"/>
        </w:rPr>
        <w:t>регулярной заправки</w:t>
      </w:r>
      <w:r>
        <w:rPr>
          <w:szCs w:val="30"/>
        </w:rPr>
        <w:t xml:space="preserve"> дозаторов с жидким мылом и антисептиками;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7.2. </w:t>
      </w:r>
      <w:r w:rsidRPr="00165C05">
        <w:rPr>
          <w:szCs w:val="30"/>
        </w:rPr>
        <w:t xml:space="preserve">мытье рук с мылом </w:t>
      </w:r>
      <w:r>
        <w:rPr>
          <w:szCs w:val="30"/>
        </w:rPr>
        <w:t xml:space="preserve">обучающимися и работниками по приходу в учреждение </w:t>
      </w:r>
      <w:r w:rsidRPr="003B27DF">
        <w:rPr>
          <w:szCs w:val="30"/>
        </w:rPr>
        <w:t>образования, после прогулок, занятий, в том числе на открытом воздухе, после посещения туалета, перед приемом пищи, по мере необходимости;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дополнительную </w:t>
      </w:r>
      <w:r w:rsidRPr="00165C05">
        <w:rPr>
          <w:szCs w:val="30"/>
        </w:rPr>
        <w:t>обработк</w:t>
      </w:r>
      <w:r>
        <w:rPr>
          <w:szCs w:val="30"/>
        </w:rPr>
        <w:t>у</w:t>
      </w:r>
      <w:r w:rsidRPr="00165C05">
        <w:rPr>
          <w:szCs w:val="30"/>
        </w:rPr>
        <w:t xml:space="preserve"> с использованием</w:t>
      </w:r>
      <w:r>
        <w:rPr>
          <w:szCs w:val="30"/>
        </w:rPr>
        <w:t xml:space="preserve"> </w:t>
      </w:r>
      <w:r w:rsidRPr="00EF5801">
        <w:rPr>
          <w:szCs w:val="30"/>
        </w:rPr>
        <w:t>средств</w:t>
      </w:r>
      <w:r>
        <w:rPr>
          <w:szCs w:val="30"/>
        </w:rPr>
        <w:t xml:space="preserve"> </w:t>
      </w:r>
      <w:r w:rsidRPr="00EF5801">
        <w:rPr>
          <w:szCs w:val="30"/>
        </w:rPr>
        <w:t>дезинфекции кожных покровов/антисептика для кожи</w:t>
      </w:r>
      <w:r>
        <w:rPr>
          <w:szCs w:val="30"/>
        </w:rPr>
        <w:t xml:space="preserve"> </w:t>
      </w:r>
      <w:r w:rsidRPr="008351C3">
        <w:rPr>
          <w:szCs w:val="30"/>
        </w:rPr>
        <w:t>медицински</w:t>
      </w:r>
      <w:r>
        <w:rPr>
          <w:szCs w:val="30"/>
        </w:rPr>
        <w:t>ми</w:t>
      </w:r>
      <w:r w:rsidRPr="008351C3">
        <w:rPr>
          <w:szCs w:val="30"/>
        </w:rPr>
        <w:t xml:space="preserve"> работник</w:t>
      </w:r>
      <w:r>
        <w:rPr>
          <w:szCs w:val="30"/>
        </w:rPr>
        <w:t>ами</w:t>
      </w:r>
      <w:r w:rsidRPr="008351C3">
        <w:rPr>
          <w:szCs w:val="30"/>
        </w:rPr>
        <w:t>, работник</w:t>
      </w:r>
      <w:r>
        <w:rPr>
          <w:szCs w:val="30"/>
        </w:rPr>
        <w:t xml:space="preserve">ами </w:t>
      </w:r>
      <w:r w:rsidRPr="008351C3">
        <w:rPr>
          <w:szCs w:val="30"/>
        </w:rPr>
        <w:t>объекта питания</w:t>
      </w:r>
      <w:r>
        <w:rPr>
          <w:szCs w:val="30"/>
        </w:rPr>
        <w:t xml:space="preserve">, по желанию </w:t>
      </w:r>
      <w:r w:rsidRPr="008351C3">
        <w:rPr>
          <w:szCs w:val="30"/>
        </w:rPr>
        <w:t>ины</w:t>
      </w:r>
      <w:r>
        <w:rPr>
          <w:szCs w:val="30"/>
        </w:rPr>
        <w:t>ми</w:t>
      </w:r>
      <w:r w:rsidRPr="008351C3">
        <w:rPr>
          <w:szCs w:val="30"/>
        </w:rPr>
        <w:t xml:space="preserve"> работник</w:t>
      </w:r>
      <w:r>
        <w:rPr>
          <w:szCs w:val="30"/>
        </w:rPr>
        <w:t xml:space="preserve">ами и </w:t>
      </w:r>
      <w:r w:rsidRPr="008351C3">
        <w:rPr>
          <w:szCs w:val="30"/>
        </w:rPr>
        <w:t>обучающи</w:t>
      </w:r>
      <w:r>
        <w:rPr>
          <w:szCs w:val="30"/>
        </w:rPr>
        <w:t>мися</w:t>
      </w:r>
      <w:r w:rsidRPr="008351C3">
        <w:rPr>
          <w:szCs w:val="30"/>
        </w:rPr>
        <w:t xml:space="preserve"> в возрасте старше 18 лет</w:t>
      </w:r>
      <w:r>
        <w:rPr>
          <w:szCs w:val="30"/>
        </w:rPr>
        <w:t>;</w:t>
      </w: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>соблюдение правил гигиены рук согласно приложению 3 к настоящим Методическим рекомендациям</w:t>
      </w:r>
      <w:r>
        <w:rPr>
          <w:szCs w:val="30"/>
        </w:rPr>
        <w:t>;</w:t>
      </w:r>
    </w:p>
    <w:p w:rsidR="00D51378" w:rsidRPr="00DA2CA2" w:rsidRDefault="00D51378" w:rsidP="00D51378">
      <w:pPr>
        <w:ind w:firstLine="709"/>
        <w:jc w:val="both"/>
        <w:rPr>
          <w:szCs w:val="30"/>
        </w:rPr>
      </w:pPr>
      <w:r w:rsidRPr="00DA2CA2">
        <w:rPr>
          <w:szCs w:val="30"/>
        </w:rPr>
        <w:t>7.3. обеспечение эффективной вентиляции</w:t>
      </w:r>
      <w:r>
        <w:rPr>
          <w:szCs w:val="30"/>
        </w:rPr>
        <w:t xml:space="preserve"> помещений</w:t>
      </w:r>
      <w:r w:rsidRPr="00DA2CA2">
        <w:rPr>
          <w:szCs w:val="30"/>
        </w:rPr>
        <w:t>: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DA2CA2">
        <w:rPr>
          <w:szCs w:val="30"/>
        </w:rPr>
        <w:t xml:space="preserve">осуществление в установленном порядке (не реже одного раза в </w:t>
      </w:r>
      <w:r>
        <w:rPr>
          <w:szCs w:val="30"/>
        </w:rPr>
        <w:t xml:space="preserve">               </w:t>
      </w:r>
      <w:r w:rsidRPr="00DA2CA2">
        <w:rPr>
          <w:szCs w:val="30"/>
        </w:rPr>
        <w:t>3 года) технического контроля за функционированием систем</w:t>
      </w:r>
      <w:r>
        <w:rPr>
          <w:szCs w:val="30"/>
        </w:rPr>
        <w:t xml:space="preserve"> механической </w:t>
      </w:r>
      <w:r w:rsidRPr="00DA2CA2">
        <w:rPr>
          <w:szCs w:val="30"/>
        </w:rPr>
        <w:t xml:space="preserve">вентиляции </w:t>
      </w:r>
      <w:r>
        <w:rPr>
          <w:szCs w:val="30"/>
        </w:rPr>
        <w:t>с отметкой полученных результатов в паспорте на вентиляционную установку</w:t>
      </w:r>
      <w:r w:rsidRPr="00DA2CA2">
        <w:rPr>
          <w:szCs w:val="30"/>
        </w:rPr>
        <w:t>;</w:t>
      </w:r>
    </w:p>
    <w:p w:rsidR="00D51378" w:rsidRPr="00C725DE" w:rsidRDefault="00D51378" w:rsidP="00D51378">
      <w:pPr>
        <w:ind w:firstLine="709"/>
        <w:jc w:val="both"/>
        <w:rPr>
          <w:szCs w:val="30"/>
        </w:rPr>
      </w:pPr>
      <w:r w:rsidRPr="00C725DE">
        <w:rPr>
          <w:szCs w:val="30"/>
        </w:rPr>
        <w:t xml:space="preserve">обеспечение эффективной работы </w:t>
      </w:r>
      <w:r w:rsidRPr="00391F7D">
        <w:rPr>
          <w:szCs w:val="30"/>
        </w:rPr>
        <w:t>естественной вентиляции с механическим побуждением,</w:t>
      </w:r>
      <w:r w:rsidRPr="00C725DE">
        <w:rPr>
          <w:szCs w:val="30"/>
        </w:rPr>
        <w:t xml:space="preserve"> кондиционеров и иных устройств вентиляции и кондиционирования воздуха;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DA2CA2">
        <w:rPr>
          <w:szCs w:val="30"/>
        </w:rPr>
        <w:t>обеспечение исправности фрамуг, форточек и иных устройств для проветривания помещений;</w:t>
      </w:r>
    </w:p>
    <w:p w:rsidR="00D51378" w:rsidRPr="00DA2CA2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обеспечение </w:t>
      </w:r>
      <w:r w:rsidRPr="00DA2CA2">
        <w:rPr>
          <w:szCs w:val="30"/>
        </w:rPr>
        <w:t>постоянно</w:t>
      </w:r>
      <w:r>
        <w:rPr>
          <w:szCs w:val="30"/>
        </w:rPr>
        <w:t>го</w:t>
      </w:r>
      <w:r w:rsidRPr="00DA2CA2">
        <w:rPr>
          <w:szCs w:val="30"/>
        </w:rPr>
        <w:t xml:space="preserve"> проветривани</w:t>
      </w:r>
      <w:r>
        <w:rPr>
          <w:szCs w:val="30"/>
        </w:rPr>
        <w:t>я</w:t>
      </w:r>
      <w:r w:rsidRPr="00DA2CA2">
        <w:rPr>
          <w:szCs w:val="30"/>
        </w:rPr>
        <w:t xml:space="preserve"> </w:t>
      </w:r>
      <w:r>
        <w:rPr>
          <w:szCs w:val="30"/>
        </w:rPr>
        <w:t xml:space="preserve">учебных и групповых помещений, рекреаций и иных помещений </w:t>
      </w:r>
      <w:r w:rsidRPr="00DA2CA2">
        <w:rPr>
          <w:szCs w:val="30"/>
        </w:rPr>
        <w:t xml:space="preserve">во время отсутствия </w:t>
      </w:r>
      <w:r>
        <w:rPr>
          <w:szCs w:val="30"/>
        </w:rPr>
        <w:t>обучающихся и работников</w:t>
      </w:r>
      <w:r w:rsidRPr="00DA2CA2">
        <w:rPr>
          <w:szCs w:val="30"/>
        </w:rPr>
        <w:t>, с учетом погодных условий</w:t>
      </w:r>
      <w:r>
        <w:rPr>
          <w:szCs w:val="30"/>
        </w:rPr>
        <w:t xml:space="preserve"> – в</w:t>
      </w:r>
      <w:r w:rsidRPr="00DA2CA2">
        <w:rPr>
          <w:szCs w:val="30"/>
        </w:rPr>
        <w:t xml:space="preserve">о время нахождения </w:t>
      </w:r>
      <w:r>
        <w:rPr>
          <w:szCs w:val="30"/>
        </w:rPr>
        <w:t xml:space="preserve">обучающихся и работников </w:t>
      </w:r>
      <w:r w:rsidRPr="00DA2CA2">
        <w:rPr>
          <w:szCs w:val="30"/>
        </w:rPr>
        <w:t>в помещениях</w:t>
      </w:r>
      <w:r>
        <w:rPr>
          <w:szCs w:val="30"/>
        </w:rPr>
        <w:t>;</w:t>
      </w:r>
      <w:r w:rsidRPr="00DA2CA2">
        <w:rPr>
          <w:szCs w:val="30"/>
        </w:rPr>
        <w:t xml:space="preserve"> 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7.4. обеспечение, по возможности, </w:t>
      </w:r>
      <w:r w:rsidRPr="00DA2CA2">
        <w:rPr>
          <w:szCs w:val="30"/>
        </w:rPr>
        <w:t>установк</w:t>
      </w:r>
      <w:r>
        <w:rPr>
          <w:szCs w:val="30"/>
        </w:rPr>
        <w:t>и средств очищения воздуха (</w:t>
      </w:r>
      <w:proofErr w:type="spellStart"/>
      <w:r w:rsidRPr="00DA2CA2">
        <w:rPr>
          <w:szCs w:val="30"/>
        </w:rPr>
        <w:t>рециркулятор</w:t>
      </w:r>
      <w:r>
        <w:rPr>
          <w:szCs w:val="30"/>
        </w:rPr>
        <w:t>ов</w:t>
      </w:r>
      <w:proofErr w:type="spellEnd"/>
      <w:r>
        <w:rPr>
          <w:szCs w:val="30"/>
        </w:rPr>
        <w:t xml:space="preserve">), </w:t>
      </w:r>
      <w:r w:rsidRPr="003B27DF">
        <w:rPr>
          <w:szCs w:val="30"/>
        </w:rPr>
        <w:t xml:space="preserve">обеспечивающих обработку воздуха в </w:t>
      </w:r>
      <w:r w:rsidRPr="003B27DF">
        <w:rPr>
          <w:szCs w:val="30"/>
        </w:rPr>
        <w:lastRenderedPageBreak/>
        <w:t>присутствии людей,</w:t>
      </w:r>
      <w:r>
        <w:rPr>
          <w:szCs w:val="30"/>
        </w:rPr>
        <w:t xml:space="preserve"> в помещениях общего пользования </w:t>
      </w:r>
      <w:r w:rsidRPr="00DA2CA2">
        <w:rPr>
          <w:szCs w:val="30"/>
        </w:rPr>
        <w:t>(объекты питания,</w:t>
      </w:r>
      <w:r>
        <w:rPr>
          <w:szCs w:val="30"/>
        </w:rPr>
        <w:t xml:space="preserve"> </w:t>
      </w:r>
      <w:r w:rsidRPr="003B27DF">
        <w:rPr>
          <w:szCs w:val="30"/>
        </w:rPr>
        <w:t>коридоры и рекреации,</w:t>
      </w:r>
      <w:r>
        <w:rPr>
          <w:szCs w:val="30"/>
        </w:rPr>
        <w:t xml:space="preserve"> </w:t>
      </w:r>
      <w:r w:rsidRPr="00DA2CA2">
        <w:rPr>
          <w:szCs w:val="30"/>
        </w:rPr>
        <w:t>гардеробы для работников и другое)</w:t>
      </w:r>
      <w:r>
        <w:rPr>
          <w:szCs w:val="30"/>
        </w:rPr>
        <w:t xml:space="preserve">, помещениях медицинского назначения, помещениях с пребыванием детей раннего возраста (до 3 лет), детей с особенностями психофизического развития, в учреждениях </w:t>
      </w:r>
      <w:r w:rsidRPr="003B27DF">
        <w:rPr>
          <w:szCs w:val="30"/>
        </w:rPr>
        <w:t xml:space="preserve">образования </w:t>
      </w:r>
      <w:r>
        <w:rPr>
          <w:szCs w:val="30"/>
        </w:rPr>
        <w:t>с круглосуточным пребыванием детей;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7.5</w:t>
      </w:r>
      <w:r w:rsidRPr="00D71103">
        <w:rPr>
          <w:szCs w:val="30"/>
        </w:rPr>
        <w:t xml:space="preserve">. </w:t>
      </w:r>
      <w:r>
        <w:rPr>
          <w:szCs w:val="30"/>
        </w:rPr>
        <w:t>о</w:t>
      </w:r>
      <w:r w:rsidRPr="00D71103">
        <w:rPr>
          <w:szCs w:val="30"/>
        </w:rPr>
        <w:t xml:space="preserve">беспечение </w:t>
      </w:r>
      <w:r>
        <w:rPr>
          <w:szCs w:val="30"/>
        </w:rPr>
        <w:t>уборки помещений:</w:t>
      </w:r>
    </w:p>
    <w:p w:rsidR="00D51378" w:rsidRPr="00D562B3" w:rsidRDefault="00D51378" w:rsidP="00D51378">
      <w:pPr>
        <w:ind w:firstLine="709"/>
        <w:jc w:val="both"/>
        <w:rPr>
          <w:strike/>
          <w:szCs w:val="30"/>
        </w:rPr>
      </w:pPr>
      <w:r w:rsidRPr="00187B49">
        <w:rPr>
          <w:szCs w:val="30"/>
        </w:rPr>
        <w:t xml:space="preserve">проведение в течение дня по мере необходимости влажной уборки помещений с использованием моющих средств, но не реже 2 раз в день (по окончании рабочего дня или перед его началом, между сменами и другое), не реже 3 раз в день – в учреждениях образования с круглосуточным пребыванием, с пребыванием обучающихся 10,5 - 12 часов, при двухсменном режиме организации образовательного процесса; после каждого использования – обеденного, спортивного, музыкального, хореографического (танцевального), актового залов, залов лечебной физической культуры, </w:t>
      </w:r>
      <w:r w:rsidRPr="00D562B3">
        <w:rPr>
          <w:szCs w:val="30"/>
        </w:rPr>
        <w:t>после каждой перемены – санитарных узлов;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187B49">
        <w:rPr>
          <w:szCs w:val="30"/>
        </w:rPr>
        <w:t xml:space="preserve">в том числе не реже 1 раза в день (преимущественно в конце рабочего дня и в </w:t>
      </w:r>
      <w:proofErr w:type="spellStart"/>
      <w:r w:rsidRPr="00187B49">
        <w:rPr>
          <w:szCs w:val="30"/>
        </w:rPr>
        <w:t>пересменку</w:t>
      </w:r>
      <w:proofErr w:type="spellEnd"/>
      <w:r w:rsidRPr="00187B49">
        <w:rPr>
          <w:szCs w:val="30"/>
        </w:rPr>
        <w:t xml:space="preserve">) </w:t>
      </w:r>
      <w:r>
        <w:rPr>
          <w:szCs w:val="30"/>
        </w:rPr>
        <w:t xml:space="preserve">проведение уборки </w:t>
      </w:r>
      <w:r w:rsidRPr="00AD5E64">
        <w:rPr>
          <w:szCs w:val="30"/>
        </w:rPr>
        <w:t>с использованием средств дезинф</w:t>
      </w:r>
      <w:r>
        <w:rPr>
          <w:szCs w:val="30"/>
        </w:rPr>
        <w:t>екции, эффективных в отношении вирусов</w:t>
      </w:r>
      <w:r w:rsidRPr="00AD5E64">
        <w:rPr>
          <w:szCs w:val="30"/>
        </w:rPr>
        <w:t xml:space="preserve"> (с акцентом на дезинфекцию ручек дверей, поручней, перил, </w:t>
      </w:r>
      <w:r>
        <w:rPr>
          <w:szCs w:val="30"/>
        </w:rPr>
        <w:t xml:space="preserve">лифтовых кабин, </w:t>
      </w:r>
      <w:r w:rsidRPr="00AD5E64">
        <w:rPr>
          <w:szCs w:val="30"/>
        </w:rPr>
        <w:t xml:space="preserve">спортивного </w:t>
      </w:r>
      <w:r>
        <w:rPr>
          <w:szCs w:val="30"/>
        </w:rPr>
        <w:t xml:space="preserve">оборудования и спортивного </w:t>
      </w:r>
      <w:r w:rsidRPr="00AD5E64">
        <w:rPr>
          <w:szCs w:val="30"/>
        </w:rPr>
        <w:t>инвентаря</w:t>
      </w:r>
      <w:r>
        <w:rPr>
          <w:szCs w:val="30"/>
        </w:rPr>
        <w:t>,</w:t>
      </w:r>
      <w:r w:rsidRPr="002A52DA">
        <w:rPr>
          <w:szCs w:val="30"/>
        </w:rPr>
        <w:t xml:space="preserve"> </w:t>
      </w:r>
      <w:r>
        <w:rPr>
          <w:szCs w:val="30"/>
        </w:rPr>
        <w:t xml:space="preserve">гардеробных шкафчиков, </w:t>
      </w:r>
      <w:r w:rsidRPr="00AD5E64">
        <w:rPr>
          <w:szCs w:val="30"/>
        </w:rPr>
        <w:t xml:space="preserve">столов, стульев, </w:t>
      </w:r>
      <w:r w:rsidRPr="00D71103">
        <w:rPr>
          <w:szCs w:val="30"/>
        </w:rPr>
        <w:t xml:space="preserve">компьютерных клавиатур и мышек, телефонных </w:t>
      </w:r>
      <w:r w:rsidRPr="0049640F">
        <w:rPr>
          <w:szCs w:val="30"/>
        </w:rPr>
        <w:t>аппаратов</w:t>
      </w:r>
      <w:r w:rsidRPr="00AD5E64">
        <w:rPr>
          <w:szCs w:val="30"/>
        </w:rPr>
        <w:t xml:space="preserve">, </w:t>
      </w:r>
      <w:r w:rsidRPr="006D6A0D">
        <w:rPr>
          <w:szCs w:val="30"/>
        </w:rPr>
        <w:t>игрушек и иных контактных поверхностей</w:t>
      </w:r>
      <w:r w:rsidRPr="00AD5E64">
        <w:rPr>
          <w:szCs w:val="30"/>
        </w:rPr>
        <w:t>)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AD5E64">
        <w:rPr>
          <w:szCs w:val="30"/>
        </w:rPr>
        <w:t>пров</w:t>
      </w:r>
      <w:r>
        <w:rPr>
          <w:szCs w:val="30"/>
        </w:rPr>
        <w:t>е</w:t>
      </w:r>
      <w:r w:rsidRPr="00AD5E64">
        <w:rPr>
          <w:szCs w:val="30"/>
        </w:rPr>
        <w:t>д</w:t>
      </w:r>
      <w:r>
        <w:rPr>
          <w:szCs w:val="30"/>
        </w:rPr>
        <w:t xml:space="preserve">ение дополнительно </w:t>
      </w:r>
      <w:r w:rsidRPr="00AD5E64">
        <w:rPr>
          <w:szCs w:val="30"/>
        </w:rPr>
        <w:t>в течение дня дезинфекци</w:t>
      </w:r>
      <w:r>
        <w:rPr>
          <w:szCs w:val="30"/>
        </w:rPr>
        <w:t>и дверных ручек, поручней, перил,</w:t>
      </w:r>
      <w:r w:rsidRPr="0003558E">
        <w:rPr>
          <w:szCs w:val="30"/>
        </w:rPr>
        <w:t xml:space="preserve"> </w:t>
      </w:r>
      <w:r w:rsidRPr="0049640F">
        <w:rPr>
          <w:szCs w:val="30"/>
        </w:rPr>
        <w:t>выключателей, поверхностей столов</w:t>
      </w:r>
      <w:r>
        <w:rPr>
          <w:szCs w:val="30"/>
        </w:rPr>
        <w:t>;</w:t>
      </w:r>
    </w:p>
    <w:p w:rsidR="00D51378" w:rsidRPr="005734FE" w:rsidRDefault="00D51378" w:rsidP="00D513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7.6.</w:t>
      </w:r>
      <w:r w:rsidRPr="005734FE">
        <w:rPr>
          <w:color w:val="000000"/>
          <w:szCs w:val="30"/>
        </w:rPr>
        <w:t> использова</w:t>
      </w:r>
      <w:r>
        <w:rPr>
          <w:color w:val="000000"/>
          <w:szCs w:val="30"/>
        </w:rPr>
        <w:t>ние</w:t>
      </w:r>
      <w:r w:rsidRPr="005734FE">
        <w:rPr>
          <w:color w:val="000000"/>
          <w:szCs w:val="30"/>
        </w:rPr>
        <w:t xml:space="preserve"> бесконтактны</w:t>
      </w:r>
      <w:r>
        <w:rPr>
          <w:color w:val="000000"/>
          <w:szCs w:val="30"/>
        </w:rPr>
        <w:t>х</w:t>
      </w:r>
      <w:r w:rsidRPr="005734FE">
        <w:rPr>
          <w:color w:val="000000"/>
          <w:szCs w:val="30"/>
        </w:rPr>
        <w:t xml:space="preserve"> метод</w:t>
      </w:r>
      <w:r>
        <w:rPr>
          <w:color w:val="000000"/>
          <w:szCs w:val="30"/>
        </w:rPr>
        <w:t>ов</w:t>
      </w:r>
      <w:r w:rsidRPr="005734FE">
        <w:rPr>
          <w:color w:val="000000"/>
          <w:szCs w:val="30"/>
        </w:rPr>
        <w:t xml:space="preserve"> приветствия.</w:t>
      </w:r>
    </w:p>
    <w:p w:rsidR="00D51378" w:rsidRPr="006D6A0D" w:rsidRDefault="00D51378" w:rsidP="00D51378">
      <w:pPr>
        <w:ind w:firstLine="709"/>
        <w:jc w:val="both"/>
        <w:rPr>
          <w:szCs w:val="30"/>
        </w:rPr>
      </w:pPr>
      <w:r w:rsidRPr="006D6A0D">
        <w:rPr>
          <w:szCs w:val="30"/>
        </w:rPr>
        <w:t xml:space="preserve">8. Проводится информационно-разъяснительная работа по профилактике острых респираторных инфекций (ОРИ), в том числе инфекции COVID-19, предусматривающая: 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8.1.</w:t>
      </w:r>
      <w:r w:rsidRPr="00C92FCB">
        <w:rPr>
          <w:szCs w:val="30"/>
        </w:rPr>
        <w:t xml:space="preserve"> </w:t>
      </w:r>
      <w:r>
        <w:rPr>
          <w:szCs w:val="30"/>
        </w:rPr>
        <w:t>о</w:t>
      </w:r>
      <w:r w:rsidRPr="00C92FCB">
        <w:rPr>
          <w:szCs w:val="30"/>
        </w:rPr>
        <w:t>беспечение информирования работников</w:t>
      </w:r>
      <w:r>
        <w:rPr>
          <w:szCs w:val="30"/>
        </w:rPr>
        <w:t xml:space="preserve"> учреждения образования, обучающихся старше 18 лет, родителей (законных представителей) </w:t>
      </w:r>
      <w:r w:rsidRPr="00C92FCB">
        <w:rPr>
          <w:szCs w:val="30"/>
        </w:rPr>
        <w:t xml:space="preserve">(размещение плакатов, </w:t>
      </w:r>
      <w:proofErr w:type="spellStart"/>
      <w:r w:rsidRPr="00C92FCB">
        <w:rPr>
          <w:szCs w:val="30"/>
        </w:rPr>
        <w:t>инфографики</w:t>
      </w:r>
      <w:proofErr w:type="spellEnd"/>
      <w:r w:rsidRPr="00C92FCB">
        <w:rPr>
          <w:szCs w:val="30"/>
        </w:rPr>
        <w:t>, памяток, листовок и др.) по следующим вопросам: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8.1.1. </w:t>
      </w:r>
      <w:r w:rsidRPr="00C92FCB">
        <w:rPr>
          <w:szCs w:val="30"/>
        </w:rPr>
        <w:t xml:space="preserve">клинические проявления </w:t>
      </w:r>
      <w:proofErr w:type="spellStart"/>
      <w:r w:rsidRPr="00C92FCB">
        <w:rPr>
          <w:szCs w:val="30"/>
        </w:rPr>
        <w:t>коронавирусной</w:t>
      </w:r>
      <w:proofErr w:type="spellEnd"/>
      <w:r w:rsidRPr="00C92FCB">
        <w:rPr>
          <w:szCs w:val="30"/>
        </w:rPr>
        <w:t xml:space="preserve">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 (повышение температуры тела до 38</w:t>
      </w:r>
      <w:r>
        <w:rPr>
          <w:szCs w:val="30"/>
        </w:rPr>
        <w:t xml:space="preserve"> </w:t>
      </w:r>
      <w:r w:rsidRPr="00C92FCB">
        <w:rPr>
          <w:szCs w:val="30"/>
        </w:rPr>
        <w:t>-</w:t>
      </w:r>
      <w:r>
        <w:rPr>
          <w:szCs w:val="30"/>
        </w:rPr>
        <w:t xml:space="preserve"> </w:t>
      </w:r>
      <w:r w:rsidRPr="00C92FCB">
        <w:rPr>
          <w:szCs w:val="30"/>
        </w:rPr>
        <w:t>39</w:t>
      </w:r>
      <w:r>
        <w:rPr>
          <w:szCs w:val="30"/>
        </w:rPr>
        <w:t>℃</w:t>
      </w:r>
      <w:r w:rsidRPr="00C92FCB">
        <w:rPr>
          <w:szCs w:val="30"/>
        </w:rPr>
        <w:t>, кашель, одышка, отсутствие обоняния, мышечная и головная боль и др.);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8.1.2. а</w:t>
      </w:r>
      <w:r w:rsidRPr="00C92FCB">
        <w:rPr>
          <w:szCs w:val="30"/>
        </w:rPr>
        <w:t xml:space="preserve">лгоритм действий при выявлении признаков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 у работника</w:t>
      </w:r>
      <w:r>
        <w:rPr>
          <w:szCs w:val="30"/>
        </w:rPr>
        <w:t xml:space="preserve">, </w:t>
      </w:r>
      <w:r w:rsidRPr="003B27DF">
        <w:rPr>
          <w:szCs w:val="30"/>
        </w:rPr>
        <w:t>обучающегося</w:t>
      </w:r>
      <w:r w:rsidRPr="00C92FCB">
        <w:rPr>
          <w:szCs w:val="30"/>
        </w:rPr>
        <w:t xml:space="preserve"> и (или) членов его семьи в домашних условиях с акцентом на: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з</w:t>
      </w:r>
      <w:r w:rsidRPr="00C92FCB">
        <w:rPr>
          <w:szCs w:val="30"/>
        </w:rPr>
        <w:t xml:space="preserve">апрет на посещение </w:t>
      </w:r>
      <w:r w:rsidRPr="0049640F">
        <w:rPr>
          <w:szCs w:val="30"/>
        </w:rPr>
        <w:t>места</w:t>
      </w:r>
      <w:r>
        <w:rPr>
          <w:szCs w:val="30"/>
        </w:rPr>
        <w:t xml:space="preserve"> </w:t>
      </w:r>
      <w:r w:rsidRPr="00C92FCB">
        <w:rPr>
          <w:szCs w:val="30"/>
        </w:rPr>
        <w:t xml:space="preserve">работы при выявлении признаков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8.1.3. </w:t>
      </w:r>
      <w:r w:rsidRPr="00C92FCB">
        <w:rPr>
          <w:szCs w:val="30"/>
        </w:rPr>
        <w:t xml:space="preserve">соблюдение алгоритма действий при </w:t>
      </w:r>
      <w:r>
        <w:rPr>
          <w:szCs w:val="30"/>
        </w:rPr>
        <w:t>по</w:t>
      </w:r>
      <w:r w:rsidRPr="00C92FCB">
        <w:rPr>
          <w:szCs w:val="30"/>
        </w:rPr>
        <w:t xml:space="preserve">явлении признаков инфекции COVID-19 </w:t>
      </w:r>
      <w:r>
        <w:rPr>
          <w:szCs w:val="30"/>
        </w:rPr>
        <w:t xml:space="preserve">или </w:t>
      </w:r>
      <w:r w:rsidRPr="00C92FCB">
        <w:rPr>
          <w:szCs w:val="30"/>
        </w:rPr>
        <w:t>ОРИ у работника на рабочем месте с акцентом на: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F70384">
        <w:rPr>
          <w:szCs w:val="30"/>
        </w:rPr>
        <w:t xml:space="preserve">необходимость своевременного предоставления работником </w:t>
      </w:r>
      <w:r>
        <w:rPr>
          <w:szCs w:val="30"/>
        </w:rPr>
        <w:t xml:space="preserve">учреждения образования </w:t>
      </w:r>
      <w:r w:rsidRPr="00F70384">
        <w:rPr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Cs w:val="30"/>
        </w:rPr>
        <w:t>ому лицу учреждения образования;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 xml:space="preserve">необходимость информирования ответственного лица </w:t>
      </w:r>
      <w:r>
        <w:rPr>
          <w:szCs w:val="30"/>
        </w:rPr>
        <w:t xml:space="preserve">учреждения образования </w:t>
      </w:r>
      <w:r w:rsidRPr="00C92FCB">
        <w:rPr>
          <w:szCs w:val="30"/>
        </w:rPr>
        <w:t>для организации последующей временной изоляции и транспортировки</w:t>
      </w:r>
      <w:r>
        <w:rPr>
          <w:szCs w:val="30"/>
        </w:rPr>
        <w:t xml:space="preserve"> (ухода) домой или транспортировки в </w:t>
      </w:r>
      <w:r w:rsidRPr="00C92FCB">
        <w:rPr>
          <w:szCs w:val="30"/>
        </w:rPr>
        <w:t>организацию здравоохранения;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 xml:space="preserve">запрет самостоятельного передвижения </w:t>
      </w:r>
      <w:r>
        <w:rPr>
          <w:szCs w:val="30"/>
        </w:rPr>
        <w:t xml:space="preserve">данного работника </w:t>
      </w:r>
      <w:r w:rsidRPr="00C92FCB">
        <w:rPr>
          <w:szCs w:val="30"/>
        </w:rPr>
        <w:t xml:space="preserve">по </w:t>
      </w:r>
      <w:r>
        <w:rPr>
          <w:szCs w:val="30"/>
        </w:rPr>
        <w:t>учреждению образования,</w:t>
      </w:r>
      <w:r w:rsidRPr="00C92FCB">
        <w:rPr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Pr="008916CC">
        <w:t xml:space="preserve"> </w:t>
      </w:r>
      <w:r w:rsidRPr="008916CC">
        <w:rPr>
          <w:szCs w:val="30"/>
        </w:rPr>
        <w:t>(ухода) домой или транспортировки в организацию здравоохранения</w:t>
      </w:r>
      <w:r w:rsidRPr="00C92FCB"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 xml:space="preserve">соблюдение правил гигиены </w:t>
      </w:r>
      <w:r>
        <w:rPr>
          <w:szCs w:val="30"/>
        </w:rPr>
        <w:t>рук;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соблюдени</w:t>
      </w:r>
      <w:r>
        <w:rPr>
          <w:szCs w:val="30"/>
        </w:rPr>
        <w:t>е</w:t>
      </w:r>
      <w:r w:rsidRPr="00C92FCB">
        <w:rPr>
          <w:szCs w:val="30"/>
        </w:rPr>
        <w:t xml:space="preserve"> принцип</w:t>
      </w:r>
      <w:r>
        <w:rPr>
          <w:szCs w:val="30"/>
        </w:rPr>
        <w:t>а</w:t>
      </w:r>
      <w:r w:rsidRPr="00C92FCB">
        <w:rPr>
          <w:szCs w:val="30"/>
        </w:rPr>
        <w:t xml:space="preserve"> социального </w:t>
      </w:r>
      <w:proofErr w:type="spellStart"/>
      <w:r w:rsidRPr="00C92FCB">
        <w:rPr>
          <w:szCs w:val="30"/>
        </w:rPr>
        <w:t>дистанцирования</w:t>
      </w:r>
      <w:proofErr w:type="spellEnd"/>
      <w:r>
        <w:rPr>
          <w:szCs w:val="30"/>
        </w:rPr>
        <w:t xml:space="preserve"> (не менее                  1,5 м),</w:t>
      </w:r>
      <w:r w:rsidRPr="00C92FCB">
        <w:rPr>
          <w:szCs w:val="30"/>
        </w:rPr>
        <w:t xml:space="preserve"> как одной из наиболее эффективных мер профилактики;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правила использования спецодежды и СИЗ, в т</w:t>
      </w:r>
      <w:r>
        <w:rPr>
          <w:szCs w:val="30"/>
        </w:rPr>
        <w:t xml:space="preserve">ом </w:t>
      </w:r>
      <w:r w:rsidRPr="00C92FCB">
        <w:rPr>
          <w:szCs w:val="30"/>
        </w:rPr>
        <w:t>ч</w:t>
      </w:r>
      <w:r>
        <w:rPr>
          <w:szCs w:val="30"/>
        </w:rPr>
        <w:t>исле</w:t>
      </w:r>
      <w:r w:rsidRPr="00C92FCB">
        <w:rPr>
          <w:szCs w:val="30"/>
        </w:rPr>
        <w:t xml:space="preserve"> масок и перчаток</w:t>
      </w:r>
      <w:r w:rsidRPr="005D5805">
        <w:rPr>
          <w:szCs w:val="30"/>
        </w:rPr>
        <w:t>,</w:t>
      </w:r>
      <w:r w:rsidRPr="00C92FCB">
        <w:rPr>
          <w:szCs w:val="30"/>
        </w:rPr>
        <w:t xml:space="preserve"> с акцентом на</w:t>
      </w:r>
      <w:r>
        <w:rPr>
          <w:rFonts w:ascii="MS Gothic" w:eastAsia="MS Gothic" w:hAnsi="MS Gothic" w:cs="MS Gothic"/>
          <w:szCs w:val="30"/>
        </w:rPr>
        <w:t xml:space="preserve"> </w:t>
      </w:r>
      <w:r w:rsidRPr="00C92FCB">
        <w:rPr>
          <w:szCs w:val="30"/>
        </w:rPr>
        <w:t xml:space="preserve">необходимость соблюдения режима </w:t>
      </w:r>
      <w:r>
        <w:rPr>
          <w:szCs w:val="30"/>
        </w:rPr>
        <w:t xml:space="preserve">их </w:t>
      </w:r>
      <w:r w:rsidRPr="00C92FCB">
        <w:rPr>
          <w:szCs w:val="30"/>
        </w:rPr>
        <w:t>использования;</w:t>
      </w:r>
      <w:r w:rsidRPr="00DA1696">
        <w:rPr>
          <w:szCs w:val="30"/>
        </w:rPr>
        <w:t xml:space="preserve"> 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:rsidR="00D51378" w:rsidRPr="005D5805" w:rsidRDefault="00D51378" w:rsidP="00D51378">
      <w:pPr>
        <w:ind w:firstLine="709"/>
        <w:jc w:val="both"/>
        <w:rPr>
          <w:szCs w:val="30"/>
        </w:rPr>
      </w:pPr>
      <w:r w:rsidRPr="005D5805">
        <w:rPr>
          <w:szCs w:val="30"/>
        </w:rPr>
        <w:t>доведение до сведения педагогов и других заинтересованных номеров «горячих</w:t>
      </w:r>
      <w:r>
        <w:rPr>
          <w:szCs w:val="30"/>
        </w:rPr>
        <w:t xml:space="preserve"> линий</w:t>
      </w:r>
      <w:r w:rsidRPr="005D5805">
        <w:rPr>
          <w:szCs w:val="30"/>
        </w:rPr>
        <w:t>»</w:t>
      </w:r>
      <w:r>
        <w:rPr>
          <w:szCs w:val="30"/>
        </w:rPr>
        <w:t xml:space="preserve"> («прямых телефонных линий»)</w:t>
      </w:r>
      <w:r w:rsidRPr="005D5805">
        <w:rPr>
          <w:szCs w:val="30"/>
        </w:rPr>
        <w:t xml:space="preserve"> для вызова врача и для получения необходимых консультаций;</w:t>
      </w:r>
    </w:p>
    <w:p w:rsidR="00D51378" w:rsidRPr="00C92FCB" w:rsidRDefault="00D51378" w:rsidP="00D51378">
      <w:pPr>
        <w:ind w:firstLine="709"/>
        <w:jc w:val="both"/>
        <w:rPr>
          <w:szCs w:val="30"/>
        </w:rPr>
      </w:pPr>
      <w:r w:rsidRPr="00C92FCB">
        <w:rPr>
          <w:szCs w:val="30"/>
        </w:rPr>
        <w:t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Государственного учреждения образования «Белорусская медицинская академия последипломного образования</w:t>
      </w:r>
      <w:r>
        <w:rPr>
          <w:szCs w:val="30"/>
        </w:rPr>
        <w:t>»,</w:t>
      </w:r>
      <w:r w:rsidRPr="00714B4F">
        <w:rPr>
          <w:szCs w:val="30"/>
        </w:rPr>
        <w:t xml:space="preserve"> </w:t>
      </w:r>
      <w:r w:rsidRPr="00C92FCB">
        <w:rPr>
          <w:szCs w:val="30"/>
        </w:rPr>
        <w:t>Государственного учреждения «Республиканский научно-практический центр эпидемиологии и микробиологии», Республиканского унитарного предприятия «Научно-</w:t>
      </w:r>
      <w:r>
        <w:rPr>
          <w:szCs w:val="30"/>
        </w:rPr>
        <w:t>практический центр гигиены»</w:t>
      </w:r>
      <w:r w:rsidRPr="00C92FCB">
        <w:rPr>
          <w:szCs w:val="30"/>
        </w:rPr>
        <w:t>)</w:t>
      </w:r>
      <w:r>
        <w:rPr>
          <w:szCs w:val="30"/>
        </w:rPr>
        <w:t>;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8.2. </w:t>
      </w:r>
      <w:r w:rsidRPr="004A6692">
        <w:rPr>
          <w:szCs w:val="30"/>
        </w:rPr>
        <w:t>организ</w:t>
      </w:r>
      <w:r>
        <w:rPr>
          <w:szCs w:val="30"/>
        </w:rPr>
        <w:t xml:space="preserve">ацию </w:t>
      </w:r>
      <w:r w:rsidRPr="004A6692">
        <w:rPr>
          <w:szCs w:val="30"/>
        </w:rPr>
        <w:t>постоянн</w:t>
      </w:r>
      <w:r>
        <w:rPr>
          <w:szCs w:val="30"/>
        </w:rPr>
        <w:t>ой</w:t>
      </w:r>
      <w:r w:rsidRPr="004A6692">
        <w:rPr>
          <w:szCs w:val="30"/>
        </w:rPr>
        <w:t xml:space="preserve"> ежедневн</w:t>
      </w:r>
      <w:r>
        <w:rPr>
          <w:szCs w:val="30"/>
        </w:rPr>
        <w:t>ой</w:t>
      </w:r>
      <w:r w:rsidRPr="004A6692">
        <w:rPr>
          <w:szCs w:val="30"/>
        </w:rPr>
        <w:t xml:space="preserve"> работ</w:t>
      </w:r>
      <w:r>
        <w:rPr>
          <w:szCs w:val="30"/>
        </w:rPr>
        <w:t>ы с обучающимися</w:t>
      </w:r>
      <w:r w:rsidRPr="004A6692">
        <w:rPr>
          <w:szCs w:val="30"/>
        </w:rPr>
        <w:t xml:space="preserve"> по мерам </w:t>
      </w:r>
      <w:r w:rsidRPr="00187B49">
        <w:rPr>
          <w:szCs w:val="30"/>
        </w:rPr>
        <w:t xml:space="preserve">профилактики ОРИ и инфекции COVID-19, </w:t>
      </w:r>
      <w:r>
        <w:rPr>
          <w:szCs w:val="30"/>
        </w:rPr>
        <w:t xml:space="preserve">в том числе </w:t>
      </w:r>
      <w:r w:rsidRPr="004A6692">
        <w:rPr>
          <w:szCs w:val="30"/>
        </w:rPr>
        <w:t>соблюдению правил гигиены рук, респираторного этикета</w:t>
      </w:r>
      <w:r>
        <w:rPr>
          <w:szCs w:val="30"/>
        </w:rPr>
        <w:t>, социальной дистанции,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 и иное;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3B27DF">
        <w:rPr>
          <w:szCs w:val="30"/>
        </w:rPr>
        <w:lastRenderedPageBreak/>
        <w:t>размещение на официальных интернет-сайтах, информационных стендах учреждения образования информации</w:t>
      </w:r>
      <w:r>
        <w:rPr>
          <w:szCs w:val="30"/>
        </w:rPr>
        <w:t xml:space="preserve"> </w:t>
      </w:r>
      <w:r w:rsidRPr="0049640F">
        <w:rPr>
          <w:szCs w:val="30"/>
        </w:rPr>
        <w:t xml:space="preserve">с разъяснениями правил профилактики </w:t>
      </w:r>
      <w:r>
        <w:rPr>
          <w:szCs w:val="30"/>
        </w:rPr>
        <w:t>ОРИ</w:t>
      </w:r>
      <w:r w:rsidRPr="00C00617">
        <w:rPr>
          <w:szCs w:val="30"/>
        </w:rPr>
        <w:t xml:space="preserve"> </w:t>
      </w:r>
      <w:r>
        <w:rPr>
          <w:szCs w:val="30"/>
        </w:rPr>
        <w:t xml:space="preserve">и </w:t>
      </w:r>
      <w:r w:rsidRPr="0049640F">
        <w:rPr>
          <w:szCs w:val="30"/>
        </w:rPr>
        <w:t>инфекции</w:t>
      </w:r>
      <w:r>
        <w:rPr>
          <w:szCs w:val="30"/>
        </w:rPr>
        <w:t xml:space="preserve"> </w:t>
      </w:r>
      <w:r w:rsidRPr="0049640F">
        <w:rPr>
          <w:szCs w:val="30"/>
        </w:rPr>
        <w:t>COVID-19</w:t>
      </w:r>
      <w:r>
        <w:rPr>
          <w:szCs w:val="30"/>
        </w:rPr>
        <w:t>,</w:t>
      </w:r>
      <w:r w:rsidRPr="0049640F">
        <w:rPr>
          <w:szCs w:val="30"/>
        </w:rPr>
        <w:t xml:space="preserve"> правил «респираторного этикета» и мытья рук</w:t>
      </w:r>
      <w:r>
        <w:rPr>
          <w:szCs w:val="30"/>
        </w:rPr>
        <w:t xml:space="preserve"> (в том числе приведенных в приложении 2). </w:t>
      </w:r>
    </w:p>
    <w:p w:rsidR="00D51378" w:rsidRPr="00F15CE4" w:rsidRDefault="00D51378" w:rsidP="00D51378">
      <w:pPr>
        <w:ind w:firstLine="709"/>
        <w:jc w:val="both"/>
        <w:rPr>
          <w:szCs w:val="30"/>
        </w:rPr>
      </w:pPr>
      <w:r w:rsidRPr="00F15CE4">
        <w:rPr>
          <w:szCs w:val="30"/>
        </w:rPr>
        <w:t>9. Предусматриваются меры по недопущению распространения инфекции COVID-19 через объект общественного питания учреждения образования, а именно:</w:t>
      </w:r>
    </w:p>
    <w:p w:rsidR="00D51378" w:rsidRPr="00E23E27" w:rsidRDefault="00D51378" w:rsidP="00D51378">
      <w:pPr>
        <w:ind w:firstLine="709"/>
        <w:jc w:val="both"/>
        <w:rPr>
          <w:szCs w:val="30"/>
        </w:rPr>
      </w:pPr>
      <w:r w:rsidRPr="00E23E27">
        <w:rPr>
          <w:szCs w:val="30"/>
        </w:rPr>
        <w:t>9.1. проведение ежедневной по приходу на работу термометрии работников объекта питания с отметкой в журнале «Здоровье»;</w:t>
      </w:r>
    </w:p>
    <w:p w:rsidR="00D51378" w:rsidRPr="00E23E27" w:rsidRDefault="00D51378" w:rsidP="00D51378">
      <w:pPr>
        <w:ind w:firstLine="709"/>
        <w:jc w:val="both"/>
        <w:rPr>
          <w:szCs w:val="30"/>
        </w:rPr>
      </w:pPr>
      <w:r w:rsidRPr="00E23E27">
        <w:rPr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:rsidR="00D51378" w:rsidRPr="00E23E27" w:rsidRDefault="00D51378" w:rsidP="00D51378">
      <w:pPr>
        <w:ind w:firstLine="709"/>
        <w:jc w:val="both"/>
        <w:rPr>
          <w:szCs w:val="30"/>
        </w:rPr>
      </w:pPr>
      <w:r w:rsidRPr="00E23E27">
        <w:rPr>
          <w:szCs w:val="30"/>
        </w:rPr>
        <w:t>9.3. обеспечение обязательного использования работниками и дежурными по столовой обучающимися масок и перчаток при выдаче и раздаче пищи, пищевых продуктов через буфет, сервировке обеденных столов;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A471C3">
        <w:rPr>
          <w:szCs w:val="30"/>
        </w:rPr>
        <w:t>9.4. обеспечение своевременной влажной уборки производственных помещений с применением разрешенных для этих целей моющих средств</w:t>
      </w:r>
      <w:r>
        <w:rPr>
          <w:szCs w:val="30"/>
        </w:rPr>
        <w:t>;</w:t>
      </w:r>
    </w:p>
    <w:p w:rsidR="00D51378" w:rsidRPr="00A471C3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обеспечение обработки </w:t>
      </w:r>
      <w:r w:rsidRPr="00A471C3">
        <w:rPr>
          <w:szCs w:val="30"/>
        </w:rPr>
        <w:t>дезинфицирующи</w:t>
      </w:r>
      <w:r>
        <w:rPr>
          <w:szCs w:val="30"/>
        </w:rPr>
        <w:t>ми</w:t>
      </w:r>
      <w:r w:rsidRPr="00A471C3">
        <w:rPr>
          <w:szCs w:val="30"/>
        </w:rPr>
        <w:t xml:space="preserve"> средств</w:t>
      </w:r>
      <w:r>
        <w:rPr>
          <w:szCs w:val="30"/>
        </w:rPr>
        <w:t>ами</w:t>
      </w:r>
      <w:r w:rsidRPr="00A471C3">
        <w:rPr>
          <w:szCs w:val="30"/>
        </w:rPr>
        <w:t xml:space="preserve"> </w:t>
      </w:r>
      <w:r>
        <w:rPr>
          <w:szCs w:val="30"/>
        </w:rPr>
        <w:t xml:space="preserve">(в </w:t>
      </w:r>
      <w:r w:rsidRPr="00A471C3">
        <w:rPr>
          <w:szCs w:val="30"/>
        </w:rPr>
        <w:t>дополн</w:t>
      </w:r>
      <w:r>
        <w:rPr>
          <w:szCs w:val="30"/>
        </w:rPr>
        <w:t xml:space="preserve">ение к влажной уборке) </w:t>
      </w:r>
      <w:r w:rsidRPr="00A471C3">
        <w:rPr>
          <w:szCs w:val="30"/>
        </w:rPr>
        <w:t>мест общего пользования</w:t>
      </w:r>
      <w:r>
        <w:rPr>
          <w:szCs w:val="30"/>
        </w:rPr>
        <w:t>,</w:t>
      </w:r>
      <w:r w:rsidRPr="00A471C3">
        <w:rPr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D51378" w:rsidRPr="003612EA" w:rsidRDefault="00D51378" w:rsidP="00D51378">
      <w:pPr>
        <w:ind w:firstLine="709"/>
        <w:jc w:val="both"/>
        <w:rPr>
          <w:sz w:val="26"/>
          <w:szCs w:val="26"/>
        </w:rPr>
      </w:pPr>
      <w:r w:rsidRPr="00A471C3">
        <w:rPr>
          <w:szCs w:val="30"/>
        </w:rPr>
        <w:t>9.5. обеспечение в конце рабочего дня проведения</w:t>
      </w:r>
      <w:r>
        <w:rPr>
          <w:szCs w:val="30"/>
        </w:rPr>
        <w:t xml:space="preserve"> </w:t>
      </w:r>
      <w:r w:rsidRPr="00A471C3">
        <w:rPr>
          <w:szCs w:val="30"/>
        </w:rPr>
        <w:t>дезинфекции рабочих поверхностей объекта общественного питания, включая торгово-технологическое оборудование</w:t>
      </w:r>
      <w:r>
        <w:rPr>
          <w:szCs w:val="30"/>
        </w:rPr>
        <w:t>;</w:t>
      </w:r>
    </w:p>
    <w:p w:rsidR="00D51378" w:rsidRPr="00A471C3" w:rsidRDefault="00D51378" w:rsidP="00D51378">
      <w:pPr>
        <w:ind w:firstLine="709"/>
        <w:jc w:val="both"/>
        <w:rPr>
          <w:szCs w:val="30"/>
        </w:rPr>
      </w:pPr>
      <w:r w:rsidRPr="00A471C3">
        <w:rPr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A471C3">
        <w:rPr>
          <w:szCs w:val="30"/>
        </w:rPr>
        <w:t>организаци</w:t>
      </w:r>
      <w:r>
        <w:rPr>
          <w:szCs w:val="30"/>
        </w:rPr>
        <w:t>я</w:t>
      </w:r>
      <w:r w:rsidRPr="00A471C3">
        <w:rPr>
          <w:szCs w:val="30"/>
        </w:rPr>
        <w:t xml:space="preserve"> дезинфекции посуды </w:t>
      </w:r>
      <w:r w:rsidRPr="003B27DF">
        <w:rPr>
          <w:szCs w:val="30"/>
        </w:rPr>
        <w:t>химическим или физическим методом</w:t>
      </w:r>
      <w:r>
        <w:rPr>
          <w:szCs w:val="30"/>
        </w:rPr>
        <w:t xml:space="preserve"> </w:t>
      </w:r>
      <w:r w:rsidRPr="00A471C3">
        <w:rPr>
          <w:szCs w:val="30"/>
        </w:rPr>
        <w:t>в конце рабочего дня в случае ее мытья ручным способом;</w:t>
      </w:r>
    </w:p>
    <w:p w:rsidR="00D51378" w:rsidRPr="00A471C3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:rsidR="00D51378" w:rsidRPr="00325403" w:rsidRDefault="00D51378" w:rsidP="00D51378">
      <w:pPr>
        <w:ind w:firstLine="709"/>
        <w:jc w:val="both"/>
        <w:rPr>
          <w:szCs w:val="30"/>
        </w:rPr>
      </w:pPr>
      <w:r w:rsidRPr="00E15581">
        <w:rPr>
          <w:szCs w:val="30"/>
        </w:rPr>
        <w:t>9.7.</w:t>
      </w:r>
      <w:r w:rsidRPr="00325403">
        <w:rPr>
          <w:b/>
          <w:szCs w:val="30"/>
        </w:rPr>
        <w:t xml:space="preserve"> </w:t>
      </w:r>
      <w:r w:rsidRPr="00325403">
        <w:rPr>
          <w:szCs w:val="30"/>
        </w:rPr>
        <w:t>организаци</w:t>
      </w:r>
      <w:r>
        <w:rPr>
          <w:szCs w:val="30"/>
        </w:rPr>
        <w:t>я</w:t>
      </w:r>
      <w:r w:rsidRPr="00325403">
        <w:rPr>
          <w:szCs w:val="30"/>
        </w:rPr>
        <w:t xml:space="preserve"> регулярного (</w:t>
      </w:r>
      <w:r>
        <w:rPr>
          <w:szCs w:val="30"/>
        </w:rPr>
        <w:t xml:space="preserve">не реже чем </w:t>
      </w:r>
      <w:r w:rsidRPr="00325403">
        <w:rPr>
          <w:szCs w:val="30"/>
        </w:rPr>
        <w:t>каждые 2 часа) проветривания помещений;</w:t>
      </w:r>
    </w:p>
    <w:p w:rsidR="00D51378" w:rsidRPr="00325403" w:rsidRDefault="00D51378" w:rsidP="00D51378">
      <w:pPr>
        <w:ind w:firstLine="709"/>
        <w:jc w:val="both"/>
        <w:rPr>
          <w:szCs w:val="30"/>
        </w:rPr>
      </w:pPr>
      <w:r w:rsidRPr="00325403">
        <w:rPr>
          <w:szCs w:val="30"/>
        </w:rPr>
        <w:t>9.8. недопущение скопления обучающихся и работников на линиях раздачи пищи, в очереди в кассу (целесообразно выполнить разметку на расстоянии 1- 1,5 м);</w:t>
      </w:r>
    </w:p>
    <w:p w:rsidR="00D51378" w:rsidRDefault="00D51378" w:rsidP="00D51378">
      <w:pPr>
        <w:ind w:firstLine="709"/>
        <w:jc w:val="both"/>
        <w:rPr>
          <w:szCs w:val="30"/>
        </w:rPr>
      </w:pPr>
      <w:r w:rsidRPr="00325403">
        <w:rPr>
          <w:szCs w:val="30"/>
        </w:rPr>
        <w:t>9.10. обеспечение расстановки обеденных стол</w:t>
      </w:r>
      <w:r>
        <w:rPr>
          <w:szCs w:val="30"/>
        </w:rPr>
        <w:t>ов на расстоянии не менее 1,5 м;</w:t>
      </w:r>
    </w:p>
    <w:p w:rsidR="00D51378" w:rsidRPr="005D5805" w:rsidRDefault="00D51378" w:rsidP="00D51378">
      <w:pPr>
        <w:ind w:firstLine="709"/>
        <w:jc w:val="both"/>
        <w:rPr>
          <w:szCs w:val="30"/>
        </w:rPr>
      </w:pPr>
      <w:r w:rsidRPr="005D5805">
        <w:rPr>
          <w:szCs w:val="30"/>
        </w:rPr>
        <w:t>9.11. обеспечение безопасного питьевого режима обучающихся и работников.</w:t>
      </w:r>
    </w:p>
    <w:p w:rsidR="00D51378" w:rsidRDefault="00D51378" w:rsidP="00D51378">
      <w:pPr>
        <w:tabs>
          <w:tab w:val="left" w:pos="3960"/>
        </w:tabs>
        <w:spacing w:line="360" w:lineRule="auto"/>
        <w:jc w:val="center"/>
        <w:rPr>
          <w:szCs w:val="30"/>
        </w:rPr>
      </w:pPr>
    </w:p>
    <w:p w:rsidR="00D51378" w:rsidRPr="006A1D91" w:rsidRDefault="00D51378" w:rsidP="00D51378">
      <w:pPr>
        <w:tabs>
          <w:tab w:val="left" w:pos="3960"/>
        </w:tabs>
        <w:jc w:val="center"/>
        <w:rPr>
          <w:szCs w:val="30"/>
        </w:rPr>
      </w:pPr>
      <w:r w:rsidRPr="006A1D91">
        <w:rPr>
          <w:szCs w:val="30"/>
        </w:rPr>
        <w:lastRenderedPageBreak/>
        <w:t>ГЛАВА 3</w:t>
      </w:r>
    </w:p>
    <w:p w:rsidR="00D51378" w:rsidRPr="006A1D91" w:rsidRDefault="00D51378" w:rsidP="00D51378">
      <w:pPr>
        <w:tabs>
          <w:tab w:val="left" w:pos="3960"/>
        </w:tabs>
        <w:jc w:val="center"/>
        <w:rPr>
          <w:szCs w:val="30"/>
        </w:rPr>
      </w:pPr>
      <w:r w:rsidRPr="006A1D91">
        <w:rPr>
          <w:szCs w:val="30"/>
        </w:rPr>
        <w:t>ОТДЕЛЬНЫЕ ТРЕБОВАНИЯ С УЧЕТОМ ТИПА УЧРЕЖДЕНИЯ ОБРАЗОВАНИЯ</w:t>
      </w:r>
    </w:p>
    <w:p w:rsidR="00D51378" w:rsidRPr="003547A7" w:rsidRDefault="00D51378" w:rsidP="00D51378">
      <w:pPr>
        <w:tabs>
          <w:tab w:val="left" w:pos="3960"/>
        </w:tabs>
        <w:jc w:val="center"/>
        <w:rPr>
          <w:sz w:val="28"/>
          <w:szCs w:val="28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497EC9">
        <w:rPr>
          <w:szCs w:val="30"/>
        </w:rPr>
        <w:t xml:space="preserve">10. </w:t>
      </w:r>
      <w:r>
        <w:rPr>
          <w:szCs w:val="30"/>
        </w:rPr>
        <w:t>В</w:t>
      </w:r>
      <w:r w:rsidRPr="00497EC9">
        <w:rPr>
          <w:szCs w:val="30"/>
        </w:rPr>
        <w:t xml:space="preserve"> учреждениях дошкольного</w:t>
      </w:r>
      <w:r>
        <w:rPr>
          <w:szCs w:val="30"/>
        </w:rPr>
        <w:t>,</w:t>
      </w:r>
      <w:r w:rsidRPr="00497EC9">
        <w:rPr>
          <w:szCs w:val="30"/>
        </w:rPr>
        <w:t xml:space="preserve"> общего среднего </w:t>
      </w:r>
      <w:r>
        <w:rPr>
          <w:szCs w:val="30"/>
        </w:rPr>
        <w:t xml:space="preserve">и специального </w:t>
      </w:r>
      <w:r w:rsidRPr="00497EC9">
        <w:rPr>
          <w:szCs w:val="30"/>
        </w:rPr>
        <w:t>образования при организации подвоза обучающихся</w:t>
      </w:r>
      <w:r>
        <w:rPr>
          <w:szCs w:val="30"/>
        </w:rPr>
        <w:t xml:space="preserve"> рекомендуется: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10.1. </w:t>
      </w:r>
      <w:r w:rsidRPr="00325403">
        <w:rPr>
          <w:szCs w:val="30"/>
        </w:rPr>
        <w:t>соблюдение</w:t>
      </w:r>
      <w:r>
        <w:rPr>
          <w:szCs w:val="30"/>
        </w:rPr>
        <w:t xml:space="preserve">, по возможности, при организации подвоза автотранспортом (школьными автобусами, специально оборудованным транспортом) </w:t>
      </w:r>
      <w:r w:rsidRPr="00325403">
        <w:rPr>
          <w:szCs w:val="30"/>
        </w:rPr>
        <w:t>принцип</w:t>
      </w:r>
      <w:r>
        <w:rPr>
          <w:szCs w:val="30"/>
        </w:rPr>
        <w:t>а</w:t>
      </w:r>
      <w:r w:rsidRPr="00325403">
        <w:rPr>
          <w:szCs w:val="30"/>
        </w:rPr>
        <w:t xml:space="preserve"> физического </w:t>
      </w:r>
      <w:proofErr w:type="spellStart"/>
      <w:r w:rsidRPr="00325403">
        <w:rPr>
          <w:szCs w:val="30"/>
        </w:rPr>
        <w:t>дистанцирования</w:t>
      </w:r>
      <w:proofErr w:type="spellEnd"/>
      <w:r w:rsidRPr="00325403">
        <w:rPr>
          <w:szCs w:val="30"/>
        </w:rPr>
        <w:t xml:space="preserve"> </w:t>
      </w:r>
      <w:r>
        <w:rPr>
          <w:szCs w:val="30"/>
        </w:rPr>
        <w:t>в 1 - 1,5 м (использование одним ребенком двух мест);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10.2. проведение после каждого использования (после каждого рейса) проветривания </w:t>
      </w:r>
      <w:r w:rsidRPr="00F251C7">
        <w:rPr>
          <w:szCs w:val="30"/>
        </w:rPr>
        <w:t>автотранспорта</w:t>
      </w:r>
      <w:r>
        <w:rPr>
          <w:szCs w:val="30"/>
        </w:rPr>
        <w:t xml:space="preserve">, влажной уборки и </w:t>
      </w:r>
      <w:r w:rsidRPr="00325403">
        <w:rPr>
          <w:szCs w:val="30"/>
        </w:rPr>
        <w:t>дезинфекци</w:t>
      </w:r>
      <w:r>
        <w:rPr>
          <w:szCs w:val="30"/>
        </w:rPr>
        <w:t>и</w:t>
      </w:r>
      <w:r w:rsidRPr="00325403">
        <w:rPr>
          <w:szCs w:val="30"/>
        </w:rPr>
        <w:t xml:space="preserve"> контактных поверхностей</w:t>
      </w:r>
      <w:r w:rsidRPr="00F251C7">
        <w:t xml:space="preserve"> </w:t>
      </w:r>
      <w:r w:rsidRPr="00F251C7">
        <w:rPr>
          <w:szCs w:val="30"/>
        </w:rPr>
        <w:t xml:space="preserve">с акцентом </w:t>
      </w:r>
      <w:r>
        <w:rPr>
          <w:szCs w:val="30"/>
        </w:rPr>
        <w:t xml:space="preserve">на </w:t>
      </w:r>
      <w:r w:rsidRPr="00F251C7">
        <w:rPr>
          <w:szCs w:val="30"/>
        </w:rPr>
        <w:t>двер</w:t>
      </w:r>
      <w:r>
        <w:rPr>
          <w:szCs w:val="30"/>
        </w:rPr>
        <w:t xml:space="preserve">ные </w:t>
      </w:r>
      <w:r w:rsidRPr="00F251C7">
        <w:rPr>
          <w:szCs w:val="30"/>
        </w:rPr>
        <w:t>ручк</w:t>
      </w:r>
      <w:r>
        <w:rPr>
          <w:szCs w:val="30"/>
        </w:rPr>
        <w:t>и</w:t>
      </w:r>
      <w:r w:rsidRPr="00F251C7">
        <w:rPr>
          <w:szCs w:val="30"/>
        </w:rPr>
        <w:t>, поручн</w:t>
      </w:r>
      <w:r>
        <w:rPr>
          <w:szCs w:val="30"/>
        </w:rPr>
        <w:t>и</w:t>
      </w:r>
      <w:r w:rsidRPr="00F251C7">
        <w:rPr>
          <w:szCs w:val="30"/>
        </w:rPr>
        <w:t>, подлокотник</w:t>
      </w:r>
      <w:r>
        <w:rPr>
          <w:szCs w:val="30"/>
        </w:rPr>
        <w:t>и</w:t>
      </w:r>
      <w:r w:rsidRPr="00F251C7">
        <w:rPr>
          <w:szCs w:val="30"/>
        </w:rPr>
        <w:t xml:space="preserve"> кресел</w:t>
      </w:r>
      <w:r>
        <w:rPr>
          <w:szCs w:val="30"/>
        </w:rPr>
        <w:t xml:space="preserve">, </w:t>
      </w:r>
      <w:r w:rsidRPr="00F251C7">
        <w:rPr>
          <w:szCs w:val="30"/>
        </w:rPr>
        <w:t>пряжк</w:t>
      </w:r>
      <w:r>
        <w:rPr>
          <w:szCs w:val="30"/>
        </w:rPr>
        <w:t>и</w:t>
      </w:r>
      <w:r w:rsidRPr="00F251C7">
        <w:rPr>
          <w:szCs w:val="30"/>
        </w:rPr>
        <w:t xml:space="preserve"> ремней безопасности, спинк</w:t>
      </w:r>
      <w:r>
        <w:rPr>
          <w:szCs w:val="30"/>
        </w:rPr>
        <w:t>и</w:t>
      </w:r>
      <w:r w:rsidRPr="00F251C7">
        <w:rPr>
          <w:szCs w:val="30"/>
        </w:rPr>
        <w:t xml:space="preserve"> сидений</w:t>
      </w:r>
      <w:r>
        <w:rPr>
          <w:szCs w:val="30"/>
        </w:rPr>
        <w:t>);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10.3. </w:t>
      </w:r>
      <w:r w:rsidRPr="003B27DF">
        <w:rPr>
          <w:szCs w:val="30"/>
        </w:rPr>
        <w:t>с целью обязательного использования</w:t>
      </w:r>
      <w:r>
        <w:rPr>
          <w:szCs w:val="30"/>
        </w:rPr>
        <w:t xml:space="preserve"> </w:t>
      </w:r>
      <w:r w:rsidRPr="00325403">
        <w:rPr>
          <w:szCs w:val="30"/>
        </w:rPr>
        <w:t>обеспеч</w:t>
      </w:r>
      <w:r>
        <w:rPr>
          <w:szCs w:val="30"/>
        </w:rPr>
        <w:t xml:space="preserve">ение </w:t>
      </w:r>
      <w:r w:rsidRPr="00325403">
        <w:rPr>
          <w:szCs w:val="30"/>
        </w:rPr>
        <w:t xml:space="preserve">водителей </w:t>
      </w:r>
      <w:r>
        <w:rPr>
          <w:szCs w:val="30"/>
        </w:rPr>
        <w:t xml:space="preserve">автотранспорта </w:t>
      </w:r>
      <w:r w:rsidRPr="00325403">
        <w:rPr>
          <w:szCs w:val="30"/>
        </w:rPr>
        <w:t>средствами индивидуальной защиты</w:t>
      </w:r>
      <w:r>
        <w:rPr>
          <w:szCs w:val="30"/>
        </w:rPr>
        <w:t xml:space="preserve"> (маски, перчатки), средствами дезинфекции поверхностей </w:t>
      </w:r>
      <w:r w:rsidRPr="00F251C7">
        <w:rPr>
          <w:szCs w:val="30"/>
        </w:rPr>
        <w:t>и с</w:t>
      </w:r>
      <w:r w:rsidRPr="001919BB">
        <w:rPr>
          <w:szCs w:val="30"/>
        </w:rPr>
        <w:t>редствами дезинфекции кожных покровов/антисептиками для кожи</w:t>
      </w:r>
      <w:r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11. В учреждениях </w:t>
      </w:r>
      <w:r w:rsidRPr="003B27DF">
        <w:rPr>
          <w:szCs w:val="30"/>
        </w:rPr>
        <w:t>образования</w:t>
      </w:r>
      <w:r>
        <w:rPr>
          <w:szCs w:val="30"/>
        </w:rPr>
        <w:t xml:space="preserve"> с круглосуточным пребыванием обучающихся (социально-педагогические учреждения, школы-интернаты, общежития):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выделение дополнительных мест медицинского изолятора;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в случае регистрации </w:t>
      </w:r>
      <w:r w:rsidRPr="00497EC9">
        <w:rPr>
          <w:szCs w:val="30"/>
        </w:rPr>
        <w:t xml:space="preserve">инфекции COVID-19 </w:t>
      </w:r>
      <w:r>
        <w:rPr>
          <w:szCs w:val="30"/>
        </w:rPr>
        <w:t>у проживающего (проживающих) создание условий для самоизоляции контактов первого уровня (определение изолированного от других жилого блока или группы жилых помещений с кухней и санитарным блоком), организацию контроля за соблюдением режима самоизоляции;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организация контроля медицинскими работниками учреждения образования за состоянием здоровья проживающих, являющихся контактами первого уровня по </w:t>
      </w:r>
      <w:r w:rsidRPr="008B2F4B">
        <w:rPr>
          <w:szCs w:val="30"/>
        </w:rPr>
        <w:t>инфекции COVID-19</w:t>
      </w:r>
      <w:r>
        <w:rPr>
          <w:szCs w:val="30"/>
        </w:rPr>
        <w:t>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организация для контактов первого уровня привозного горячего питания или организация доставки пищевых продуктов и создание условий для приготовления пищи;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обеспечение своевременной изоляции заболевшего в медицинский изолятор и, при необходимости, дальнейшей госпитализации в организацию здравоохранения.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12. В учреждениях </w:t>
      </w:r>
      <w:r w:rsidRPr="003B27DF">
        <w:rPr>
          <w:szCs w:val="30"/>
        </w:rPr>
        <w:t xml:space="preserve">образования с пребыванием детей дошкольного возраста, учреждениях образования </w:t>
      </w:r>
      <w:r>
        <w:rPr>
          <w:szCs w:val="30"/>
        </w:rPr>
        <w:t>с круглосуточным пребыванием детей: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Cs w:val="30"/>
        </w:rPr>
        <w:t>COVID-19</w:t>
      </w:r>
      <w:r>
        <w:rPr>
          <w:szCs w:val="30"/>
        </w:rPr>
        <w:t>, в течение 14 дней после регистрации заболевания;</w:t>
      </w:r>
    </w:p>
    <w:p w:rsidR="00D51378" w:rsidRPr="00F15CE4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15CE4">
        <w:rPr>
          <w:szCs w:val="30"/>
        </w:rPr>
        <w:lastRenderedPageBreak/>
        <w:t>запрет объединения разных групп, за исключением аварийных и иных внештатных ситуаций;</w:t>
      </w:r>
    </w:p>
    <w:p w:rsidR="00D51378" w:rsidRPr="00187B49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187B49">
        <w:rPr>
          <w:szCs w:val="30"/>
        </w:rPr>
        <w:t xml:space="preserve">увеличение общей продолжительности прогулок на открытом воздухе при благоприятных погодных условиях на 1 час 30 минут и более </w:t>
      </w:r>
      <w:r>
        <w:rPr>
          <w:szCs w:val="30"/>
        </w:rPr>
        <w:t xml:space="preserve">в </w:t>
      </w:r>
      <w:r w:rsidRPr="003B27DF">
        <w:rPr>
          <w:szCs w:val="30"/>
        </w:rPr>
        <w:t>день с учетом возраста воспитанников, режим</w:t>
      </w:r>
      <w:r>
        <w:rPr>
          <w:szCs w:val="30"/>
        </w:rPr>
        <w:t>а работы учреждения образования.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13. В учреждениях дошкольного образования, специальных дошкольных учреждениях: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организация утреннего приема детей при благоприятных погодных условиях на открытом воздухе;</w:t>
      </w:r>
    </w:p>
    <w:p w:rsidR="00D51378" w:rsidRPr="005D5805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3B27DF">
        <w:rPr>
          <w:szCs w:val="30"/>
        </w:rPr>
        <w:t xml:space="preserve">проведение различных форм организации музыкальной </w:t>
      </w:r>
      <w:r>
        <w:rPr>
          <w:szCs w:val="30"/>
        </w:rPr>
        <w:t xml:space="preserve">и физкультурно-оздоровительной </w:t>
      </w:r>
      <w:r w:rsidRPr="003B27DF">
        <w:rPr>
          <w:szCs w:val="30"/>
        </w:rPr>
        <w:t>деятельности (праздники, развлечения) в групповых помещениях в отсутствие родителей (законных представителей) обучающихся</w:t>
      </w:r>
      <w:r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14. В</w:t>
      </w:r>
      <w:r w:rsidRPr="003B27DF">
        <w:rPr>
          <w:szCs w:val="30"/>
        </w:rPr>
        <w:t xml:space="preserve"> учреждениях среднего специального, профессионально-технического,</w:t>
      </w:r>
      <w:r>
        <w:rPr>
          <w:szCs w:val="30"/>
        </w:rPr>
        <w:t xml:space="preserve"> высшего, дополнительного образования взрослых: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46433F">
        <w:rPr>
          <w:szCs w:val="30"/>
        </w:rPr>
        <w:t>увеличение периода времени, отведенн</w:t>
      </w:r>
      <w:r>
        <w:rPr>
          <w:szCs w:val="30"/>
        </w:rPr>
        <w:t>ого</w:t>
      </w:r>
      <w:r w:rsidRPr="0046433F">
        <w:rPr>
          <w:szCs w:val="30"/>
        </w:rPr>
        <w:t xml:space="preserve"> для</w:t>
      </w:r>
      <w:r>
        <w:rPr>
          <w:szCs w:val="30"/>
        </w:rPr>
        <w:t xml:space="preserve"> приемов пищи.</w:t>
      </w:r>
      <w:r w:rsidRPr="0046433F">
        <w:rPr>
          <w:szCs w:val="30"/>
        </w:rPr>
        <w:t xml:space="preserve"> </w:t>
      </w:r>
    </w:p>
    <w:p w:rsidR="00D51378" w:rsidRPr="00F15CE4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15CE4">
        <w:rPr>
          <w:szCs w:val="30"/>
        </w:rPr>
        <w:t xml:space="preserve">15. </w:t>
      </w:r>
      <w:r>
        <w:rPr>
          <w:szCs w:val="30"/>
        </w:rPr>
        <w:t>В</w:t>
      </w:r>
      <w:r w:rsidRPr="00F15CE4">
        <w:rPr>
          <w:szCs w:val="30"/>
        </w:rPr>
        <w:t xml:space="preserve"> учреждениях общего среднего, специального образования:</w:t>
      </w:r>
    </w:p>
    <w:p w:rsidR="00D51378" w:rsidRPr="00F15CE4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15CE4">
        <w:rPr>
          <w:szCs w:val="30"/>
        </w:rPr>
        <w:t xml:space="preserve">увеличение </w:t>
      </w:r>
      <w:r>
        <w:rPr>
          <w:szCs w:val="30"/>
        </w:rPr>
        <w:t xml:space="preserve">по возможности </w:t>
      </w:r>
      <w:r w:rsidRPr="00F15CE4">
        <w:rPr>
          <w:szCs w:val="30"/>
        </w:rPr>
        <w:t>продолжительности перемен (минимальная продолжительность – не менее 15</w:t>
      </w:r>
      <w:r w:rsidRPr="00F15CE4">
        <w:t xml:space="preserve"> </w:t>
      </w:r>
      <w:r w:rsidRPr="00F15CE4">
        <w:rPr>
          <w:szCs w:val="30"/>
        </w:rPr>
        <w:t>минут), перерыва между занятиями первой и второй смен – не менее 30 минут;</w:t>
      </w:r>
    </w:p>
    <w:p w:rsidR="00D51378" w:rsidRPr="003B27D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3B27DF">
        <w:rPr>
          <w:szCs w:val="30"/>
        </w:rPr>
        <w:t xml:space="preserve">ограничение </w:t>
      </w:r>
      <w:r>
        <w:rPr>
          <w:szCs w:val="30"/>
        </w:rPr>
        <w:t xml:space="preserve">при возможности </w:t>
      </w:r>
      <w:r w:rsidRPr="003B27DF">
        <w:rPr>
          <w:szCs w:val="30"/>
        </w:rPr>
        <w:t>совместного (в одно время) с учащимися учреждения профессионально-технического или среднего специального образования реализации образовательной программы профессиональной подготовки рабочих (служащих) учащимися X - XI (XII) классов;</w:t>
      </w:r>
    </w:p>
    <w:p w:rsidR="00D51378" w:rsidRPr="00FC2FC9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FC2FC9">
        <w:rPr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работниками масок.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>16. В учреждениях профессионально-технического и среднего специального образования, учреждениях высшего образования:</w:t>
      </w:r>
    </w:p>
    <w:p w:rsidR="00D51378" w:rsidRDefault="00D51378" w:rsidP="00D51378">
      <w:pPr>
        <w:ind w:firstLine="709"/>
        <w:jc w:val="both"/>
        <w:rPr>
          <w:szCs w:val="30"/>
        </w:rPr>
      </w:pPr>
      <w:r>
        <w:rPr>
          <w:szCs w:val="30"/>
        </w:rPr>
        <w:t xml:space="preserve">ограничение при возможности организации теоретических и практических занятий, производственного обучения, производственной практики вне учреждения образования. </w:t>
      </w:r>
    </w:p>
    <w:p w:rsidR="00D51378" w:rsidRDefault="00D51378" w:rsidP="00D51378">
      <w:pPr>
        <w:ind w:firstLine="709"/>
        <w:jc w:val="both"/>
        <w:rPr>
          <w:szCs w:val="30"/>
        </w:rPr>
      </w:pPr>
    </w:p>
    <w:p w:rsidR="00D51378" w:rsidRPr="006A1D91" w:rsidRDefault="00D51378" w:rsidP="00D51378">
      <w:pPr>
        <w:tabs>
          <w:tab w:val="left" w:pos="3960"/>
        </w:tabs>
        <w:ind w:firstLine="709"/>
        <w:jc w:val="center"/>
        <w:rPr>
          <w:szCs w:val="30"/>
        </w:rPr>
      </w:pPr>
      <w:r w:rsidRPr="006A1D91">
        <w:rPr>
          <w:szCs w:val="30"/>
        </w:rPr>
        <w:t>ГЛАВА 4</w:t>
      </w:r>
    </w:p>
    <w:p w:rsidR="00D51378" w:rsidRPr="006A1D91" w:rsidRDefault="00D51378" w:rsidP="00D51378">
      <w:pPr>
        <w:tabs>
          <w:tab w:val="left" w:pos="3960"/>
        </w:tabs>
        <w:ind w:firstLine="709"/>
        <w:jc w:val="center"/>
        <w:rPr>
          <w:rFonts w:eastAsia="Calibri"/>
          <w:szCs w:val="30"/>
        </w:rPr>
      </w:pPr>
      <w:r w:rsidRPr="006A1D91">
        <w:rPr>
          <w:szCs w:val="30"/>
        </w:rPr>
        <w:t xml:space="preserve">ОТДЕЛЬНЫЕ ТРЕБОВАНИЯ </w:t>
      </w:r>
      <w:r w:rsidRPr="006A1D91">
        <w:rPr>
          <w:rFonts w:eastAsia="Calibri"/>
          <w:szCs w:val="30"/>
        </w:rPr>
        <w:t>ПО ОРГАНИЗАЦИИ НАЧАЛА ОБУЧЕНИЯ В УЧРЕЖДЕНИЯХ ОБРАЗОВАНИЯХ РЕСПУБЛИКИ БЕЛАРУСЬ ИНОСТРАННЫХ ОБУЧАЮЩИХСЯ, ПРИБЫВШИХ ИЗ ЗАРУБЕЖНЫХ СТРАН</w:t>
      </w:r>
    </w:p>
    <w:p w:rsidR="00D51378" w:rsidRPr="00577922" w:rsidRDefault="00D51378" w:rsidP="00D51378">
      <w:pPr>
        <w:ind w:firstLine="709"/>
        <w:jc w:val="both"/>
        <w:rPr>
          <w:rFonts w:eastAsia="Calibri"/>
          <w:szCs w:val="30"/>
        </w:rPr>
      </w:pPr>
    </w:p>
    <w:p w:rsidR="00D51378" w:rsidRPr="001D08C9" w:rsidRDefault="00D51378" w:rsidP="00D51378">
      <w:pPr>
        <w:ind w:firstLine="709"/>
        <w:jc w:val="both"/>
        <w:rPr>
          <w:rFonts w:eastAsia="Calibri"/>
          <w:szCs w:val="30"/>
        </w:rPr>
      </w:pPr>
      <w:r w:rsidRPr="00577922">
        <w:rPr>
          <w:rFonts w:eastAsia="Calibri"/>
          <w:szCs w:val="30"/>
        </w:rPr>
        <w:lastRenderedPageBreak/>
        <w:t xml:space="preserve">17. </w:t>
      </w:r>
      <w:r w:rsidRPr="001D08C9">
        <w:rPr>
          <w:rFonts w:eastAsia="Calibri"/>
          <w:szCs w:val="30"/>
        </w:rPr>
        <w:t>Иностранным обучающимся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лабораторного обследования на инфекцию COVID-19 (ПЦР) после окончания срока самоизоляции.</w:t>
      </w:r>
      <w:r w:rsidRPr="001D08C9">
        <w:rPr>
          <w:rFonts w:ascii="Calibri" w:eastAsia="Calibri" w:hAnsi="Calibri"/>
          <w:szCs w:val="30"/>
        </w:rPr>
        <w:t xml:space="preserve"> </w:t>
      </w:r>
      <w:r w:rsidRPr="001D08C9">
        <w:rPr>
          <w:rFonts w:eastAsia="Calibri"/>
          <w:szCs w:val="30"/>
        </w:rPr>
        <w:t xml:space="preserve">При получении отрицательного результата лабораторного исследования </w:t>
      </w:r>
      <w:r>
        <w:rPr>
          <w:rFonts w:eastAsia="Calibri"/>
          <w:szCs w:val="30"/>
        </w:rPr>
        <w:t>обучающийся</w:t>
      </w:r>
      <w:r w:rsidRPr="001D08C9">
        <w:rPr>
          <w:rFonts w:eastAsia="Calibri"/>
          <w:szCs w:val="30"/>
        </w:rPr>
        <w:t xml:space="preserve"> может быть допущен к занятиям.</w:t>
      </w:r>
    </w:p>
    <w:p w:rsidR="00D51378" w:rsidRPr="001D08C9" w:rsidRDefault="00D51378" w:rsidP="00D51378">
      <w:pPr>
        <w:ind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18. Иностранным обучающимся 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Cs w:val="30"/>
          <w:lang w:val="en-US"/>
        </w:rPr>
        <w:t>COVID</w:t>
      </w:r>
      <w:r w:rsidRPr="001D08C9">
        <w:rPr>
          <w:rFonts w:eastAsia="Calibri"/>
          <w:szCs w:val="30"/>
        </w:rPr>
        <w:t xml:space="preserve">-19 (ПЦР) на 6-7-й день после прибытия. При получении отрицательного результата лабораторного исследования </w:t>
      </w:r>
      <w:r>
        <w:rPr>
          <w:rFonts w:eastAsia="Calibri"/>
          <w:szCs w:val="30"/>
        </w:rPr>
        <w:t>обучающийся</w:t>
      </w:r>
      <w:r w:rsidRPr="001D08C9">
        <w:rPr>
          <w:rFonts w:eastAsia="Calibri"/>
          <w:szCs w:val="30"/>
        </w:rPr>
        <w:t xml:space="preserve"> может быть допущен к занятиям.</w:t>
      </w:r>
    </w:p>
    <w:p w:rsidR="00D51378" w:rsidRPr="00C05366" w:rsidRDefault="00D51378" w:rsidP="00D51378">
      <w:pPr>
        <w:spacing w:line="280" w:lineRule="exact"/>
        <w:contextualSpacing/>
        <w:jc w:val="both"/>
        <w:rPr>
          <w:rFonts w:eastAsia="Calibri"/>
          <w:b/>
          <w:i/>
          <w:szCs w:val="30"/>
        </w:rPr>
      </w:pPr>
      <w:r w:rsidRPr="00C05366">
        <w:rPr>
          <w:rFonts w:eastAsia="Calibri"/>
          <w:b/>
          <w:i/>
          <w:szCs w:val="30"/>
        </w:rPr>
        <w:t xml:space="preserve">Справочно: </w:t>
      </w:r>
    </w:p>
    <w:p w:rsidR="00D51378" w:rsidRPr="001D08C9" w:rsidRDefault="00D51378" w:rsidP="00D51378">
      <w:pPr>
        <w:spacing w:line="280" w:lineRule="exact"/>
        <w:ind w:left="709" w:firstLine="567"/>
        <w:contextualSpacing/>
        <w:jc w:val="both"/>
        <w:rPr>
          <w:rFonts w:eastAsia="Calibri"/>
          <w:i/>
          <w:szCs w:val="30"/>
        </w:rPr>
      </w:pPr>
      <w:r>
        <w:rPr>
          <w:rFonts w:eastAsia="Calibri"/>
          <w:i/>
          <w:szCs w:val="30"/>
        </w:rPr>
        <w:t>О</w:t>
      </w:r>
      <w:r w:rsidRPr="001D08C9">
        <w:rPr>
          <w:rFonts w:eastAsia="Calibri"/>
          <w:i/>
          <w:szCs w:val="30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:rsidR="00D51378" w:rsidRPr="001D08C9" w:rsidRDefault="00D51378" w:rsidP="00D51378">
      <w:pPr>
        <w:pStyle w:val="a9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обучающимся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:rsidR="00D51378" w:rsidRDefault="00D51378" w:rsidP="00D51378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Cs w:val="30"/>
        </w:rPr>
      </w:pPr>
      <w:r w:rsidRPr="00A2009B">
        <w:rPr>
          <w:rFonts w:eastAsia="Calibri"/>
          <w:b/>
          <w:i/>
          <w:szCs w:val="30"/>
        </w:rPr>
        <w:t>Справочно</w:t>
      </w:r>
      <w:r>
        <w:rPr>
          <w:rFonts w:eastAsia="Calibri"/>
          <w:b/>
          <w:i/>
          <w:szCs w:val="30"/>
        </w:rPr>
        <w:t>:</w:t>
      </w:r>
    </w:p>
    <w:p w:rsidR="00D51378" w:rsidRPr="001D08C9" w:rsidRDefault="00D51378" w:rsidP="00D51378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Cs w:val="30"/>
        </w:rPr>
      </w:pPr>
      <w:r w:rsidRPr="001D08C9">
        <w:rPr>
          <w:rFonts w:eastAsia="Calibri"/>
          <w:i/>
          <w:szCs w:val="30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>
        <w:rPr>
          <w:rFonts w:eastAsia="Calibri"/>
          <w:i/>
          <w:szCs w:val="30"/>
        </w:rPr>
        <w:t>ы</w:t>
      </w:r>
      <w:r w:rsidRPr="001D08C9">
        <w:rPr>
          <w:rFonts w:eastAsia="Calibri"/>
          <w:i/>
          <w:szCs w:val="30"/>
        </w:rPr>
        <w:t xml:space="preserve"> проведения исследования, результат</w:t>
      </w:r>
      <w:r>
        <w:rPr>
          <w:rFonts w:eastAsia="Calibri"/>
          <w:i/>
          <w:szCs w:val="30"/>
        </w:rPr>
        <w:t>а</w:t>
      </w:r>
      <w:r w:rsidRPr="001D08C9">
        <w:rPr>
          <w:rFonts w:eastAsia="Calibri"/>
          <w:i/>
          <w:szCs w:val="30"/>
        </w:rPr>
        <w:t>, данны</w:t>
      </w:r>
      <w:r>
        <w:rPr>
          <w:rFonts w:eastAsia="Calibri"/>
          <w:i/>
          <w:szCs w:val="30"/>
        </w:rPr>
        <w:t>х</w:t>
      </w:r>
      <w:r w:rsidRPr="001D08C9">
        <w:rPr>
          <w:rFonts w:eastAsia="Calibri"/>
          <w:i/>
          <w:szCs w:val="30"/>
        </w:rPr>
        <w:t xml:space="preserve"> об обследуемом (как в паспорте). </w:t>
      </w:r>
    </w:p>
    <w:p w:rsidR="00D51378" w:rsidRPr="001D08C9" w:rsidRDefault="00D51378" w:rsidP="00D51378">
      <w:pPr>
        <w:pStyle w:val="a9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:rsidR="00D51378" w:rsidRPr="00824C09" w:rsidRDefault="00D51378" w:rsidP="00D51378">
      <w:pPr>
        <w:pStyle w:val="a9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t>поименный учет планируемых к прибытию и прибывших иностранных обучающихся и передачу списков по форме согласно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приложению 4 к настоящим Методическим рекомендациям в территориальные центры гигиены и эпидемиологии и организации здравоохранения по мере поступления;</w:t>
      </w:r>
    </w:p>
    <w:p w:rsidR="00D51378" w:rsidRPr="001D08C9" w:rsidRDefault="00D51378" w:rsidP="00D51378">
      <w:pPr>
        <w:pStyle w:val="a9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предварительное информирование иностранных обучающихся о необходимости заблаговременного прибытия на обучение и наличия при себе результатов лабораторного обследования (ПЦР) на инфекцию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lastRenderedPageBreak/>
        <w:t xml:space="preserve">встречу иностранных обучающихся в пункте приезда </w:t>
      </w:r>
      <w:r w:rsidRPr="001D08C9">
        <w:rPr>
          <w:rFonts w:eastAsia="Calibri"/>
          <w:szCs w:val="30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>
        <w:rPr>
          <w:rFonts w:eastAsia="Calibri"/>
          <w:szCs w:val="30"/>
        </w:rPr>
        <w:t>обучающегося</w:t>
      </w:r>
      <w:r w:rsidRPr="001D08C9">
        <w:rPr>
          <w:rFonts w:eastAsia="Calibri"/>
          <w:szCs w:val="30"/>
        </w:rPr>
        <w:t>, 1</w:t>
      </w:r>
      <w:r>
        <w:rPr>
          <w:rFonts w:eastAsia="Calibri"/>
          <w:szCs w:val="30"/>
        </w:rPr>
        <w:t> </w:t>
      </w:r>
      <w:r w:rsidRPr="001D08C9">
        <w:rPr>
          <w:rFonts w:eastAsia="Calibri"/>
          <w:szCs w:val="30"/>
        </w:rPr>
        <w:t>– в учреждении образования) согласно приложению 5</w:t>
      </w:r>
      <w:r>
        <w:rPr>
          <w:rFonts w:eastAsia="Calibri"/>
          <w:szCs w:val="30"/>
        </w:rPr>
        <w:t xml:space="preserve"> к настоящим Методическим рекомендациям</w:t>
      </w:r>
      <w:r w:rsidRPr="001D08C9">
        <w:rPr>
          <w:rFonts w:eastAsia="Calibri"/>
          <w:szCs w:val="30"/>
        </w:rPr>
        <w:t>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Cs w:val="30"/>
          <w:lang w:val="en-US"/>
        </w:rPr>
        <w:t>COVID</w:t>
      </w:r>
      <w:r w:rsidRPr="001D08C9">
        <w:rPr>
          <w:rFonts w:eastAsia="Calibri"/>
          <w:szCs w:val="30"/>
        </w:rPr>
        <w:t xml:space="preserve">-19 (ПЦР), проведенного не ранее, чем за 2 дня до въезда на территорию Республики Беларусь. 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создание условий для нахождения иностранных обучающихся, указанных в п.1, на самоизоляции, в п.2. – в условиях минимизации контактов: заселение в отдельное общежитие/этажи/блоки общежития,  а также контроль за соблюдением </w:t>
      </w:r>
      <w:proofErr w:type="gramStart"/>
      <w:r>
        <w:rPr>
          <w:rFonts w:eastAsia="Calibri"/>
          <w:szCs w:val="30"/>
        </w:rPr>
        <w:t>обучающимися</w:t>
      </w:r>
      <w:proofErr w:type="gramEnd"/>
      <w:r w:rsidRPr="001D08C9">
        <w:rPr>
          <w:rFonts w:eastAsia="Calibri"/>
          <w:szCs w:val="30"/>
        </w:rPr>
        <w:t xml:space="preserve"> требований по нахождению на самоизоляции (в условиях минимизации контактов);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создание условий для дистанционного обучения иностранных обучающихся, прибывших на обучение в срок менее 7-14 дней до начала обучения;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создание условий для соблюдения принципа социального </w:t>
      </w:r>
      <w:proofErr w:type="spellStart"/>
      <w:r w:rsidRPr="001D08C9">
        <w:rPr>
          <w:rFonts w:eastAsia="Calibri"/>
          <w:szCs w:val="30"/>
        </w:rPr>
        <w:t>дистанцирования</w:t>
      </w:r>
      <w:proofErr w:type="spellEnd"/>
      <w:r w:rsidRPr="001D08C9">
        <w:rPr>
          <w:rFonts w:eastAsia="Calibri"/>
          <w:szCs w:val="30"/>
        </w:rPr>
        <w:t>, гигиены рук в местах проживания/обучения иностранных обучающихся: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>организацию дезинфекционных мероприятий в местах проживания/обучения иностранных обучающихся 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организацию информационно-образовательной работы с иностранными обучающимися по профилактике инфекции </w:t>
      </w:r>
      <w:r w:rsidRPr="001D08C9">
        <w:rPr>
          <w:rFonts w:eastAsia="Calibri"/>
          <w:szCs w:val="30"/>
          <w:lang w:val="en-US"/>
        </w:rPr>
        <w:t>COVID</w:t>
      </w:r>
      <w:r w:rsidRPr="001D08C9">
        <w:rPr>
          <w:rFonts w:eastAsia="Calibri"/>
          <w:szCs w:val="30"/>
        </w:rPr>
        <w:t xml:space="preserve">-19.  </w:t>
      </w:r>
    </w:p>
    <w:p w:rsidR="00D51378" w:rsidRPr="001D08C9" w:rsidRDefault="00D51378" w:rsidP="00D51378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медицинское наблюдение за </w:t>
      </w:r>
      <w:r>
        <w:rPr>
          <w:rFonts w:eastAsia="Calibri"/>
          <w:szCs w:val="30"/>
        </w:rPr>
        <w:t xml:space="preserve">иностранными обучающимися </w:t>
      </w:r>
      <w:r w:rsidRPr="001D08C9">
        <w:rPr>
          <w:rFonts w:eastAsia="Calibri"/>
          <w:szCs w:val="30"/>
        </w:rPr>
        <w:t xml:space="preserve">1 раз в 7 дней; 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 xml:space="preserve"> информационно-образовательную работу </w:t>
      </w:r>
      <w:r>
        <w:rPr>
          <w:rFonts w:eastAsia="Calibri"/>
          <w:szCs w:val="30"/>
        </w:rPr>
        <w:t xml:space="preserve">с </w:t>
      </w:r>
      <w:r w:rsidRPr="001D08C9">
        <w:rPr>
          <w:rFonts w:eastAsia="Calibri"/>
          <w:szCs w:val="30"/>
        </w:rPr>
        <w:t xml:space="preserve">иностранными обучающимися по профилактике инфекции </w:t>
      </w:r>
      <w:r w:rsidRPr="001D08C9">
        <w:rPr>
          <w:rFonts w:eastAsia="Calibri"/>
          <w:szCs w:val="30"/>
          <w:lang w:val="en-US"/>
        </w:rPr>
        <w:t>COVID</w:t>
      </w:r>
      <w:r>
        <w:rPr>
          <w:rFonts w:eastAsia="Calibri"/>
          <w:szCs w:val="30"/>
        </w:rPr>
        <w:t>-19.</w:t>
      </w:r>
    </w:p>
    <w:p w:rsidR="00D51378" w:rsidRPr="001D08C9" w:rsidRDefault="00D51378" w:rsidP="00D51378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 w:rsidRPr="001D08C9">
        <w:rPr>
          <w:rFonts w:eastAsia="Calibri"/>
          <w:szCs w:val="30"/>
        </w:rPr>
        <w:t>Главные государственные санитарные врачи территориальных центров гигиены и эпидемиологии организовывают: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о</w:t>
      </w:r>
      <w:r w:rsidRPr="001D08C9">
        <w:rPr>
          <w:rFonts w:eastAsia="Calibri"/>
          <w:szCs w:val="30"/>
        </w:rPr>
        <w:t>ценку условий размещения иностранных обучающихся для обеспечения самоизоляции (минимизации контактов);</w:t>
      </w:r>
    </w:p>
    <w:p w:rsidR="00D51378" w:rsidRPr="001D08C9" w:rsidRDefault="00D51378" w:rsidP="00D51378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lastRenderedPageBreak/>
        <w:t>н</w:t>
      </w:r>
      <w:r w:rsidRPr="001D08C9">
        <w:rPr>
          <w:rFonts w:eastAsia="Calibri"/>
          <w:szCs w:val="30"/>
        </w:rPr>
        <w:t xml:space="preserve">аличие списков иностранных обучающихся с указанием планируемой даты прибытия, наименования страны прибытия, пути следования </w:t>
      </w:r>
      <w:r>
        <w:rPr>
          <w:rFonts w:eastAsia="Calibri"/>
          <w:szCs w:val="30"/>
        </w:rPr>
        <w:t>с</w:t>
      </w:r>
      <w:r w:rsidRPr="001D08C9">
        <w:rPr>
          <w:rFonts w:eastAsia="Calibri"/>
          <w:szCs w:val="30"/>
        </w:rPr>
        <w:t xml:space="preserve"> отметкой о дате п</w:t>
      </w:r>
      <w:r>
        <w:rPr>
          <w:rFonts w:eastAsia="Calibri"/>
          <w:szCs w:val="30"/>
        </w:rPr>
        <w:t>рибытия (отметкой о неприбытии)</w:t>
      </w:r>
      <w:r w:rsidRPr="001D08C9">
        <w:rPr>
          <w:rFonts w:eastAsia="Calibri"/>
          <w:szCs w:val="30"/>
        </w:rPr>
        <w:t xml:space="preserve"> согласно приложению 4</w:t>
      </w:r>
      <w:r>
        <w:rPr>
          <w:rFonts w:eastAsia="Calibri"/>
          <w:szCs w:val="30"/>
        </w:rPr>
        <w:t xml:space="preserve"> к настоящим Методическим рекомендациям</w:t>
      </w:r>
      <w:r w:rsidRPr="001D08C9">
        <w:rPr>
          <w:rFonts w:eastAsia="Calibri"/>
          <w:szCs w:val="30"/>
        </w:rPr>
        <w:t>.</w:t>
      </w:r>
    </w:p>
    <w:p w:rsidR="00D51378" w:rsidRDefault="00D51378" w:rsidP="00D51378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Cs w:val="30"/>
        </w:rPr>
      </w:pPr>
    </w:p>
    <w:p w:rsidR="00D51378" w:rsidRPr="00DF643E" w:rsidRDefault="00D51378" w:rsidP="00D51378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Cs w:val="30"/>
        </w:rPr>
      </w:pP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>
        <w:rPr>
          <w:szCs w:val="30"/>
        </w:rPr>
        <w:t xml:space="preserve">Министр здравоохранения </w:t>
      </w: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>
        <w:rPr>
          <w:szCs w:val="30"/>
        </w:rPr>
        <w:t>Республики Беларусь</w:t>
      </w:r>
      <w:r>
        <w:rPr>
          <w:szCs w:val="30"/>
        </w:rPr>
        <w:tab/>
        <w:t xml:space="preserve">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proofErr w:type="spellStart"/>
      <w:r>
        <w:rPr>
          <w:szCs w:val="30"/>
        </w:rPr>
        <w:t>В.С.Караник</w:t>
      </w:r>
      <w:proofErr w:type="spellEnd"/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</w:p>
    <w:p w:rsidR="00D51378" w:rsidRPr="009466F6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 w:rsidRPr="009466F6">
        <w:rPr>
          <w:szCs w:val="30"/>
        </w:rPr>
        <w:t xml:space="preserve">Министр </w:t>
      </w:r>
      <w:r>
        <w:rPr>
          <w:szCs w:val="30"/>
        </w:rPr>
        <w:t xml:space="preserve">образования </w:t>
      </w:r>
    </w:p>
    <w:p w:rsidR="00D51378" w:rsidRDefault="00D51378" w:rsidP="00D51378">
      <w:pPr>
        <w:tabs>
          <w:tab w:val="left" w:pos="3960"/>
        </w:tabs>
        <w:spacing w:line="280" w:lineRule="exact"/>
        <w:jc w:val="both"/>
        <w:rPr>
          <w:szCs w:val="30"/>
        </w:rPr>
      </w:pPr>
      <w:r w:rsidRPr="009466F6">
        <w:rPr>
          <w:szCs w:val="30"/>
        </w:rPr>
        <w:t>Республики Беларусь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proofErr w:type="spellStart"/>
      <w:r>
        <w:rPr>
          <w:szCs w:val="30"/>
        </w:rPr>
        <w:t>И.В.Карпенко</w:t>
      </w:r>
      <w:proofErr w:type="spellEnd"/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Default="00D51378" w:rsidP="00D51378">
      <w:pPr>
        <w:ind w:left="6480" w:firstLine="720"/>
        <w:jc w:val="center"/>
        <w:rPr>
          <w:szCs w:val="30"/>
        </w:rPr>
      </w:pPr>
    </w:p>
    <w:p w:rsidR="00D51378" w:rsidRPr="00431CB5" w:rsidRDefault="00D51378" w:rsidP="00D51378">
      <w:pPr>
        <w:ind w:left="6480" w:firstLine="720"/>
        <w:rPr>
          <w:szCs w:val="30"/>
        </w:rPr>
      </w:pPr>
      <w:r w:rsidRPr="00431CB5">
        <w:rPr>
          <w:szCs w:val="30"/>
        </w:rPr>
        <w:lastRenderedPageBreak/>
        <w:t xml:space="preserve">Приложение </w:t>
      </w:r>
      <w:r>
        <w:rPr>
          <w:szCs w:val="30"/>
        </w:rPr>
        <w:t>1</w:t>
      </w:r>
    </w:p>
    <w:p w:rsidR="00D51378" w:rsidRDefault="00D51378" w:rsidP="00D51378">
      <w:pPr>
        <w:ind w:firstLine="709"/>
        <w:jc w:val="center"/>
        <w:rPr>
          <w:b/>
          <w:szCs w:val="30"/>
        </w:rPr>
      </w:pPr>
    </w:p>
    <w:p w:rsidR="00D51378" w:rsidRDefault="00D51378" w:rsidP="00D51378">
      <w:pPr>
        <w:ind w:firstLine="709"/>
        <w:jc w:val="center"/>
        <w:rPr>
          <w:b/>
          <w:szCs w:val="30"/>
        </w:rPr>
      </w:pPr>
      <w:r w:rsidRPr="004D4D3B">
        <w:rPr>
          <w:b/>
          <w:szCs w:val="30"/>
        </w:rPr>
        <w:t>Рекомендации по использованию масок</w:t>
      </w:r>
    </w:p>
    <w:p w:rsidR="00D51378" w:rsidRPr="004D4D3B" w:rsidRDefault="00D51378" w:rsidP="00D51378">
      <w:pPr>
        <w:ind w:firstLine="709"/>
        <w:jc w:val="center"/>
        <w:rPr>
          <w:b/>
          <w:szCs w:val="30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1. Перед надеванием маски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  <w:r>
        <w:rPr>
          <w:szCs w:val="30"/>
        </w:rPr>
        <w:t xml:space="preserve"> </w:t>
      </w:r>
      <w:r w:rsidRPr="0078118E">
        <w:rPr>
          <w:szCs w:val="30"/>
        </w:rPr>
        <w:t>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2. Наденьте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3</w:t>
      </w:r>
      <w:r w:rsidRPr="0078118E">
        <w:rPr>
          <w:szCs w:val="30"/>
        </w:rPr>
        <w:t>. После использования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 w:rsidRPr="0078118E">
        <w:rPr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>
        <w:rPr>
          <w:szCs w:val="30"/>
        </w:rPr>
        <w:t>е 1</w:t>
      </w:r>
      <w:r w:rsidRPr="0078118E"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6. </w:t>
      </w:r>
      <w:r w:rsidRPr="0078118E">
        <w:rPr>
          <w:szCs w:val="30"/>
        </w:rPr>
        <w:t>Общие правила использования одноразовых и многоразовых масок</w:t>
      </w:r>
      <w:r>
        <w:rPr>
          <w:szCs w:val="30"/>
        </w:rPr>
        <w:t>: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1. Использовать маску не более двух часов.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D51378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3. Не касаться руками закрепленной маски.</w:t>
      </w:r>
    </w:p>
    <w:p w:rsidR="00D51378" w:rsidRPr="0078118E" w:rsidRDefault="00D51378" w:rsidP="00D51378">
      <w:pPr>
        <w:tabs>
          <w:tab w:val="left" w:pos="3960"/>
        </w:tabs>
        <w:jc w:val="both"/>
        <w:rPr>
          <w:szCs w:val="30"/>
        </w:rPr>
      </w:pPr>
      <w:r>
        <w:rPr>
          <w:szCs w:val="30"/>
        </w:rPr>
        <w:t xml:space="preserve">          </w:t>
      </w:r>
      <w:r w:rsidRPr="0078118E">
        <w:rPr>
          <w:szCs w:val="30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D51378" w:rsidRDefault="00D51378" w:rsidP="00D51378">
      <w:pPr>
        <w:tabs>
          <w:tab w:val="left" w:pos="3960"/>
        </w:tabs>
        <w:spacing w:before="240" w:after="240"/>
        <w:jc w:val="both"/>
        <w:rPr>
          <w:szCs w:val="30"/>
        </w:rPr>
      </w:pPr>
      <w:r>
        <w:rPr>
          <w:szCs w:val="30"/>
        </w:rPr>
        <w:lastRenderedPageBreak/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78118E">
        <w:rPr>
          <w:szCs w:val="30"/>
        </w:rPr>
        <w:t xml:space="preserve">Приложение </w:t>
      </w:r>
      <w:r>
        <w:rPr>
          <w:szCs w:val="30"/>
        </w:rPr>
        <w:t>2</w:t>
      </w:r>
    </w:p>
    <w:p w:rsidR="00D51378" w:rsidRPr="004D4D3B" w:rsidRDefault="00D51378" w:rsidP="00D51378">
      <w:pPr>
        <w:tabs>
          <w:tab w:val="left" w:pos="3960"/>
        </w:tabs>
        <w:spacing w:before="240" w:after="240"/>
        <w:jc w:val="center"/>
        <w:rPr>
          <w:b/>
          <w:szCs w:val="30"/>
        </w:rPr>
      </w:pPr>
      <w:r w:rsidRPr="004D4D3B">
        <w:rPr>
          <w:b/>
          <w:szCs w:val="30"/>
        </w:rPr>
        <w:t>Рекомендации по использованию перчаток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При использовании перчаток необходимо соблюдать следующие правила: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носить одноразовые перчатки следует не более одного-двух часов;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не следует надевать перчатки, если их поверхность повреждена</w:t>
      </w:r>
      <w:r>
        <w:rPr>
          <w:szCs w:val="30"/>
        </w:rPr>
        <w:t>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</w:t>
      </w:r>
      <w:r w:rsidRPr="0078118E">
        <w:rPr>
          <w:szCs w:val="30"/>
        </w:rPr>
        <w:t xml:space="preserve"> случае нарушения целостности одной перчатки, менять на новые следует обе;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одноразовые перчатки не предпо</w:t>
      </w:r>
      <w:r>
        <w:rPr>
          <w:szCs w:val="30"/>
        </w:rPr>
        <w:t>лагают повторного использования;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п</w:t>
      </w:r>
      <w:r w:rsidRPr="0078118E">
        <w:rPr>
          <w:szCs w:val="30"/>
        </w:rPr>
        <w:t>режде чем выбросить</w:t>
      </w:r>
      <w:r>
        <w:rPr>
          <w:szCs w:val="30"/>
        </w:rPr>
        <w:t xml:space="preserve"> использованные перчатки, </w:t>
      </w:r>
      <w:r w:rsidRPr="0078118E">
        <w:rPr>
          <w:szCs w:val="30"/>
        </w:rPr>
        <w:t>их обрабатывают антисептиком и помещают в герметичный пакет;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повторное использование обработанных резиновых перчаток ухудшает их герметичность;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после снятия перчаток</w:t>
      </w:r>
      <w:r>
        <w:rPr>
          <w:szCs w:val="30"/>
        </w:rPr>
        <w:t xml:space="preserve"> следует </w:t>
      </w:r>
      <w:r w:rsidRPr="0078118E">
        <w:rPr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D51378" w:rsidRPr="0078118E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78118E">
        <w:rPr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</w:p>
    <w:p w:rsidR="00D51378" w:rsidRPr="004D4D3B" w:rsidRDefault="00D51378" w:rsidP="00D51378">
      <w:pPr>
        <w:tabs>
          <w:tab w:val="left" w:pos="3960"/>
        </w:tabs>
        <w:spacing w:before="240" w:after="240"/>
        <w:jc w:val="center"/>
        <w:rPr>
          <w:szCs w:val="30"/>
        </w:rPr>
      </w:pPr>
      <w:r>
        <w:rPr>
          <w:szCs w:val="30"/>
        </w:rPr>
        <w:lastRenderedPageBreak/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4D4D3B">
        <w:rPr>
          <w:szCs w:val="30"/>
        </w:rPr>
        <w:t xml:space="preserve">Приложение </w:t>
      </w:r>
      <w:r>
        <w:rPr>
          <w:szCs w:val="30"/>
        </w:rPr>
        <w:t>3</w:t>
      </w:r>
    </w:p>
    <w:p w:rsidR="00D51378" w:rsidRDefault="00D51378" w:rsidP="00D51378">
      <w:pPr>
        <w:tabs>
          <w:tab w:val="left" w:pos="3960"/>
        </w:tabs>
        <w:ind w:firstLine="709"/>
        <w:jc w:val="center"/>
        <w:rPr>
          <w:b/>
          <w:szCs w:val="30"/>
        </w:rPr>
      </w:pPr>
      <w:r>
        <w:rPr>
          <w:b/>
          <w:szCs w:val="30"/>
        </w:rPr>
        <w:t>Правила по гигиене рук</w:t>
      </w:r>
    </w:p>
    <w:p w:rsidR="00D51378" w:rsidRDefault="00D51378" w:rsidP="00D51378">
      <w:pPr>
        <w:tabs>
          <w:tab w:val="left" w:pos="3960"/>
        </w:tabs>
        <w:ind w:firstLine="709"/>
        <w:jc w:val="center"/>
        <w:rPr>
          <w:b/>
          <w:szCs w:val="30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Гигиена рук включает в себя следующие процедуры: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мытье рук с помощью мыла;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антисептика кожи рук с применением </w:t>
      </w:r>
      <w:r w:rsidRPr="0072419B">
        <w:rPr>
          <w:szCs w:val="30"/>
        </w:rPr>
        <w:t>средств дезинфекции кожных покровов/антисептиков для кожи (далее –</w:t>
      </w:r>
      <w:r>
        <w:rPr>
          <w:szCs w:val="30"/>
        </w:rPr>
        <w:t xml:space="preserve"> </w:t>
      </w:r>
      <w:r w:rsidRPr="0072419B">
        <w:rPr>
          <w:szCs w:val="30"/>
        </w:rPr>
        <w:t>антисептики)</w:t>
      </w:r>
      <w:r>
        <w:rPr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</w:p>
    <w:p w:rsidR="00D51378" w:rsidRPr="004D4D3B" w:rsidRDefault="00D51378" w:rsidP="00D51378">
      <w:pPr>
        <w:tabs>
          <w:tab w:val="left" w:pos="3960"/>
        </w:tabs>
        <w:ind w:firstLine="709"/>
        <w:rPr>
          <w:b/>
          <w:szCs w:val="30"/>
        </w:rPr>
      </w:pPr>
      <w:r w:rsidRPr="004D4D3B">
        <w:rPr>
          <w:b/>
          <w:szCs w:val="30"/>
        </w:rPr>
        <w:t>Правила мытья рук</w:t>
      </w:r>
      <w:r>
        <w:rPr>
          <w:b/>
          <w:szCs w:val="30"/>
        </w:rPr>
        <w:t>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Включите теплую воду и смочите руки водой.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Нанесите мыло на руки и намыльте.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 xml:space="preserve">Мойте тыльные стороны кистей рук. Тщательно </w:t>
      </w:r>
      <w:proofErr w:type="spellStart"/>
      <w:r>
        <w:rPr>
          <w:szCs w:val="30"/>
        </w:rPr>
        <w:t>промыливайте</w:t>
      </w:r>
      <w:proofErr w:type="spellEnd"/>
      <w:r>
        <w:rPr>
          <w:szCs w:val="30"/>
        </w:rPr>
        <w:t xml:space="preserve"> руки между пальцами со всех сторон на </w:t>
      </w:r>
      <w:r w:rsidRPr="00D3159F">
        <w:rPr>
          <w:szCs w:val="30"/>
        </w:rPr>
        <w:t>обеих руках.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D3159F">
        <w:rPr>
          <w:szCs w:val="30"/>
        </w:rPr>
        <w:t xml:space="preserve">Мойте ладони. Тщательно </w:t>
      </w:r>
      <w:proofErr w:type="spellStart"/>
      <w:r w:rsidRPr="00D3159F">
        <w:rPr>
          <w:szCs w:val="30"/>
        </w:rPr>
        <w:t>промыливайте</w:t>
      </w:r>
      <w:proofErr w:type="spellEnd"/>
      <w:r w:rsidRPr="00D3159F">
        <w:rPr>
          <w:szCs w:val="30"/>
        </w:rPr>
        <w:t xml:space="preserve"> руки между пальцами со всех сторон на обеих руках.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D3159F">
        <w:rPr>
          <w:szCs w:val="30"/>
        </w:rPr>
        <w:t>Мойте внешнюю сторону четырех пальцев противоположной ладони с перекрещиванием пальцев.</w:t>
      </w:r>
    </w:p>
    <w:p w:rsidR="00D51378" w:rsidRPr="00D3159F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 w:rsidRPr="00D3159F">
        <w:rPr>
          <w:szCs w:val="30"/>
        </w:rPr>
        <w:t>Мойте большие пальцы круговыми движениями, зажимая их в кулаке другой руки.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Кончиками пальцев трите внутреннюю часть ладони одной руки, затем второй.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Смойте мыло.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Вытрите руки насухо.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Закройте кран с помощью бумажного полотенца.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Мойте руки 20-40 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</w:p>
    <w:p w:rsidR="00D51378" w:rsidRDefault="00D51378" w:rsidP="00D51378">
      <w:pPr>
        <w:tabs>
          <w:tab w:val="left" w:pos="3960"/>
        </w:tabs>
        <w:ind w:firstLine="709"/>
        <w:jc w:val="both"/>
        <w:rPr>
          <w:b/>
          <w:szCs w:val="30"/>
        </w:rPr>
      </w:pPr>
      <w:r>
        <w:rPr>
          <w:b/>
          <w:szCs w:val="30"/>
        </w:rPr>
        <w:t>Правила по гигиенической антисептике кожи рук.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Если доступ к проточной воде и мылу затруднен, обработайте руки антисептиком.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Целесообразно использование антисептика с содержанием спирта не менее 70%.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Нанесите 3-5 мл антисептика на сухие руки.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Cs w:val="30"/>
        </w:rPr>
      </w:pPr>
      <w:r>
        <w:rPr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</w:rPr>
      </w:pPr>
    </w:p>
    <w:p w:rsidR="00D51378" w:rsidRPr="004504AF" w:rsidRDefault="00D51378" w:rsidP="00D51378">
      <w:pPr>
        <w:ind w:left="7200"/>
        <w:rPr>
          <w:rFonts w:eastAsia="Calibri"/>
          <w:szCs w:val="30"/>
        </w:rPr>
      </w:pPr>
      <w:r w:rsidRPr="004504AF">
        <w:rPr>
          <w:rFonts w:eastAsia="Calibri"/>
          <w:szCs w:val="30"/>
        </w:rPr>
        <w:lastRenderedPageBreak/>
        <w:t xml:space="preserve">Приложение </w:t>
      </w:r>
      <w:r>
        <w:rPr>
          <w:rFonts w:eastAsia="Calibri"/>
          <w:szCs w:val="30"/>
        </w:rPr>
        <w:t>4</w:t>
      </w:r>
    </w:p>
    <w:p w:rsidR="00D51378" w:rsidRPr="004504AF" w:rsidRDefault="00D51378" w:rsidP="00D51378">
      <w:pPr>
        <w:rPr>
          <w:rFonts w:eastAsia="Calibri"/>
          <w:szCs w:val="30"/>
        </w:rPr>
      </w:pPr>
    </w:p>
    <w:p w:rsidR="00D51378" w:rsidRDefault="00D51378" w:rsidP="00D51378">
      <w:pPr>
        <w:jc w:val="center"/>
        <w:rPr>
          <w:rFonts w:eastAsia="Calibri"/>
          <w:szCs w:val="30"/>
        </w:rPr>
      </w:pPr>
      <w:r w:rsidRPr="004504AF">
        <w:rPr>
          <w:rFonts w:eastAsia="Calibri"/>
          <w:szCs w:val="30"/>
        </w:rPr>
        <w:t xml:space="preserve">Список иностранных </w:t>
      </w:r>
      <w:r>
        <w:rPr>
          <w:rFonts w:eastAsia="Calibri"/>
          <w:szCs w:val="30"/>
        </w:rPr>
        <w:t>обучающихся</w:t>
      </w:r>
      <w:r w:rsidRPr="004504AF">
        <w:rPr>
          <w:rFonts w:eastAsia="Calibri"/>
          <w:szCs w:val="30"/>
        </w:rPr>
        <w:t xml:space="preserve">, </w:t>
      </w:r>
    </w:p>
    <w:p w:rsidR="00D51378" w:rsidRPr="004504AF" w:rsidRDefault="00D51378" w:rsidP="00D51378">
      <w:pPr>
        <w:jc w:val="center"/>
        <w:rPr>
          <w:rFonts w:eastAsia="Calibri"/>
          <w:szCs w:val="30"/>
        </w:rPr>
      </w:pPr>
      <w:r w:rsidRPr="004504AF">
        <w:rPr>
          <w:rFonts w:eastAsia="Calibri"/>
          <w:szCs w:val="30"/>
        </w:rPr>
        <w:t>прибывающих в учреждения образования Республики Беларусь</w:t>
      </w:r>
    </w:p>
    <w:p w:rsidR="00D51378" w:rsidRPr="004504AF" w:rsidRDefault="00D51378" w:rsidP="00D51378">
      <w:pPr>
        <w:ind w:firstLine="709"/>
        <w:jc w:val="center"/>
        <w:rPr>
          <w:rFonts w:eastAsia="Calibri"/>
          <w:b/>
          <w:i/>
          <w:szCs w:val="30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D51378" w:rsidRPr="004504AF" w:rsidTr="0061046E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D51378" w:rsidRPr="004504AF" w:rsidTr="0061046E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78" w:rsidRPr="004504AF" w:rsidRDefault="00D51378" w:rsidP="0061046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D51378" w:rsidRPr="004504AF" w:rsidTr="0061046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78" w:rsidRPr="004504AF" w:rsidRDefault="00D51378" w:rsidP="006104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D51378" w:rsidRPr="004504AF" w:rsidRDefault="00D51378" w:rsidP="00D51378">
      <w:pPr>
        <w:ind w:firstLine="709"/>
        <w:jc w:val="center"/>
        <w:rPr>
          <w:rFonts w:eastAsia="Calibri"/>
          <w:b/>
          <w:i/>
          <w:szCs w:val="30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Default="00D51378" w:rsidP="00D51378">
      <w:pPr>
        <w:tabs>
          <w:tab w:val="left" w:pos="3960"/>
        </w:tabs>
        <w:jc w:val="right"/>
        <w:rPr>
          <w:szCs w:val="30"/>
          <w:highlight w:val="yellow"/>
        </w:rPr>
      </w:pPr>
    </w:p>
    <w:p w:rsidR="00D51378" w:rsidRPr="001D08C9" w:rsidRDefault="00D51378" w:rsidP="00D51378">
      <w:pPr>
        <w:tabs>
          <w:tab w:val="left" w:pos="3960"/>
        </w:tabs>
        <w:jc w:val="right"/>
        <w:rPr>
          <w:szCs w:val="30"/>
        </w:rPr>
      </w:pPr>
      <w:r w:rsidRPr="001D08C9">
        <w:rPr>
          <w:szCs w:val="30"/>
        </w:rPr>
        <w:lastRenderedPageBreak/>
        <w:t xml:space="preserve">Приложение 5 </w:t>
      </w:r>
    </w:p>
    <w:p w:rsidR="00D51378" w:rsidRPr="001D08C9" w:rsidRDefault="00D51378" w:rsidP="00D51378">
      <w:pPr>
        <w:tabs>
          <w:tab w:val="left" w:pos="3960"/>
        </w:tabs>
        <w:jc w:val="center"/>
        <w:rPr>
          <w:rFonts w:eastAsia="Calibri"/>
          <w:b/>
          <w:szCs w:val="30"/>
        </w:rPr>
      </w:pPr>
      <w:r w:rsidRPr="001D08C9">
        <w:rPr>
          <w:rFonts w:eastAsia="Calibri"/>
          <w:b/>
          <w:szCs w:val="30"/>
        </w:rPr>
        <w:t>Перечень мероприятий обязательных для выполнения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>Я, ____________________________________________________</w:t>
      </w:r>
      <w:r>
        <w:rPr>
          <w:rFonts w:eastAsia="Calibri"/>
          <w:sz w:val="28"/>
          <w:szCs w:val="28"/>
        </w:rPr>
        <w:t>____________</w:t>
      </w:r>
      <w:r w:rsidRPr="001D08C9">
        <w:rPr>
          <w:rFonts w:eastAsia="Calibri"/>
          <w:sz w:val="28"/>
          <w:szCs w:val="28"/>
        </w:rPr>
        <w:t>_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Pr="001D08C9">
        <w:rPr>
          <w:rFonts w:eastAsia="Calibri"/>
          <w:sz w:val="20"/>
          <w:szCs w:val="20"/>
        </w:rPr>
        <w:t>(Фамилия, имя (отчество –  при наличии), наименование учреждения образования)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>________________________________________________________</w:t>
      </w:r>
      <w:r>
        <w:rPr>
          <w:rFonts w:eastAsia="Calibri"/>
          <w:sz w:val="28"/>
          <w:szCs w:val="28"/>
        </w:rPr>
        <w:t>______</w:t>
      </w:r>
      <w:r w:rsidRPr="001D08C9">
        <w:rPr>
          <w:rFonts w:eastAsia="Calibri"/>
          <w:sz w:val="28"/>
          <w:szCs w:val="28"/>
        </w:rPr>
        <w:t>______</w:t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</w: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28"/>
          <w:szCs w:val="28"/>
        </w:rPr>
      </w:pPr>
      <w:proofErr w:type="gramStart"/>
      <w:r w:rsidRPr="001D08C9">
        <w:rPr>
          <w:rFonts w:eastAsia="Calibri"/>
          <w:b/>
          <w:sz w:val="28"/>
          <w:szCs w:val="28"/>
        </w:rPr>
        <w:t>ознакомлен</w:t>
      </w:r>
      <w:proofErr w:type="gramEnd"/>
      <w:r w:rsidRPr="001D08C9">
        <w:rPr>
          <w:rFonts w:eastAsia="Calibri"/>
          <w:sz w:val="28"/>
          <w:szCs w:val="28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/>
        </w:rPr>
        <w:t>COVID</w:t>
      </w:r>
      <w:r w:rsidRPr="001D08C9">
        <w:rPr>
          <w:rFonts w:eastAsia="Calibri"/>
          <w:sz w:val="28"/>
          <w:szCs w:val="28"/>
        </w:rPr>
        <w:t xml:space="preserve">-19 и до «__»_______20__г. </w:t>
      </w:r>
      <w:r w:rsidRPr="001D08C9">
        <w:rPr>
          <w:rFonts w:eastAsia="Calibri"/>
          <w:b/>
          <w:sz w:val="28"/>
          <w:szCs w:val="28"/>
        </w:rPr>
        <w:t>и обязуюсь</w:t>
      </w:r>
      <w:r w:rsidRPr="001D08C9">
        <w:rPr>
          <w:rFonts w:eastAsia="Calibri"/>
          <w:sz w:val="28"/>
          <w:szCs w:val="28"/>
        </w:rPr>
        <w:t>:</w:t>
      </w:r>
    </w:p>
    <w:p w:rsidR="00D51378" w:rsidRPr="001D08C9" w:rsidRDefault="00D51378" w:rsidP="00D5137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  <w:t>I) находит</w:t>
      </w:r>
      <w:r>
        <w:rPr>
          <w:rFonts w:eastAsia="Calibri"/>
          <w:sz w:val="28"/>
          <w:szCs w:val="28"/>
        </w:rPr>
        <w:t>ь</w:t>
      </w:r>
      <w:r w:rsidRPr="001D08C9">
        <w:rPr>
          <w:rFonts w:eastAsia="Calibri"/>
          <w:sz w:val="28"/>
          <w:szCs w:val="28"/>
        </w:rPr>
        <w:t xml:space="preserve">ся в изоляции (условиях минимизации контактов) в течение 14 дней* </w:t>
      </w:r>
      <w:proofErr w:type="gramStart"/>
      <w:r w:rsidRPr="001D08C9">
        <w:rPr>
          <w:rFonts w:eastAsia="Calibri"/>
          <w:sz w:val="28"/>
          <w:szCs w:val="28"/>
        </w:rPr>
        <w:t>в</w:t>
      </w:r>
      <w:proofErr w:type="gramEnd"/>
      <w:r w:rsidRPr="001D08C9">
        <w:rPr>
          <w:rFonts w:eastAsia="Calibri"/>
          <w:sz w:val="28"/>
          <w:szCs w:val="28"/>
        </w:rPr>
        <w:t xml:space="preserve"> </w:t>
      </w:r>
      <w:proofErr w:type="gramStart"/>
      <w:r w:rsidRPr="001D08C9">
        <w:rPr>
          <w:rFonts w:eastAsia="Calibri"/>
          <w:sz w:val="28"/>
          <w:szCs w:val="28"/>
        </w:rPr>
        <w:t>по</w:t>
      </w:r>
      <w:proofErr w:type="gramEnd"/>
      <w:r w:rsidRPr="001D08C9">
        <w:rPr>
          <w:rFonts w:eastAsia="Calibri"/>
          <w:sz w:val="28"/>
          <w:szCs w:val="28"/>
        </w:rPr>
        <w:t xml:space="preserve"> адресу:  ____________(№ комнаты, блока общежития №__)</w:t>
      </w:r>
    </w:p>
    <w:p w:rsidR="00D51378" w:rsidRPr="001D08C9" w:rsidRDefault="00D51378" w:rsidP="00D513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0" w:name="Par1"/>
      <w:bookmarkEnd w:id="0"/>
    </w:p>
    <w:p w:rsidR="00D51378" w:rsidRPr="001D08C9" w:rsidRDefault="00D51378" w:rsidP="00D51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1" w:name="Par2"/>
      <w:bookmarkEnd w:id="1"/>
    </w:p>
    <w:p w:rsidR="00D51378" w:rsidRPr="001D08C9" w:rsidRDefault="00D51378" w:rsidP="00D51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:rsidR="00D51378" w:rsidRPr="001D08C9" w:rsidRDefault="00D51378" w:rsidP="00D513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:rsidR="00D51378" w:rsidRPr="001D08C9" w:rsidRDefault="00D51378" w:rsidP="00D5137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  <w:t xml:space="preserve">II) соблюдать меры профилактики инфекции </w:t>
      </w:r>
      <w:r w:rsidRPr="001D08C9">
        <w:rPr>
          <w:rFonts w:eastAsia="Calibri"/>
          <w:sz w:val="28"/>
          <w:szCs w:val="28"/>
          <w:lang w:val="en-US"/>
        </w:rPr>
        <w:t>COVID</w:t>
      </w:r>
      <w:r w:rsidRPr="001D08C9">
        <w:rPr>
          <w:rFonts w:eastAsia="Calibri"/>
          <w:sz w:val="28"/>
          <w:szCs w:val="28"/>
        </w:rPr>
        <w:t>-19, а именно:</w:t>
      </w:r>
    </w:p>
    <w:p w:rsidR="00D51378" w:rsidRPr="001D08C9" w:rsidRDefault="00D51378" w:rsidP="00D513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</w:rPr>
        <w:tab/>
      </w:r>
      <w:r w:rsidRPr="001D08C9">
        <w:rPr>
          <w:sz w:val="28"/>
          <w:szCs w:val="28"/>
        </w:rPr>
        <w:t>максимально ограничить любые контакты;</w:t>
      </w:r>
    </w:p>
    <w:p w:rsidR="00D51378" w:rsidRPr="001D08C9" w:rsidRDefault="00D51378" w:rsidP="00D51378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:rsidR="00D51378" w:rsidRPr="001D08C9" w:rsidRDefault="00D51378" w:rsidP="00D51378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 и проводить влажную уборку в помещении по месту проживания;</w:t>
      </w:r>
    </w:p>
    <w:p w:rsidR="00D51378" w:rsidRDefault="00D51378" w:rsidP="00D51378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:rsidR="00D51378" w:rsidRPr="001D08C9" w:rsidRDefault="00D51378" w:rsidP="00D51378">
      <w:pPr>
        <w:jc w:val="both"/>
        <w:rPr>
          <w:szCs w:val="30"/>
        </w:rPr>
      </w:pPr>
      <w:r w:rsidRPr="001D08C9">
        <w:rPr>
          <w:szCs w:val="30"/>
        </w:rPr>
        <w:t>____________</w:t>
      </w:r>
    </w:p>
    <w:p w:rsidR="00D51378" w:rsidRPr="001D08C9" w:rsidRDefault="00D51378" w:rsidP="00D51378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</w:rPr>
      </w:pPr>
      <w:r w:rsidRPr="001D08C9">
        <w:rPr>
          <w:sz w:val="26"/>
          <w:szCs w:val="26"/>
        </w:rPr>
        <w:t xml:space="preserve">* в случае прохождения </w:t>
      </w:r>
      <w:r w:rsidRPr="001D08C9">
        <w:rPr>
          <w:rFonts w:eastAsia="Calibri"/>
          <w:sz w:val="26"/>
          <w:szCs w:val="26"/>
        </w:rPr>
        <w:t xml:space="preserve">лабораторного обследования на инфекцию </w:t>
      </w:r>
      <w:r w:rsidRPr="001D08C9">
        <w:rPr>
          <w:rFonts w:eastAsia="Calibri"/>
          <w:sz w:val="26"/>
          <w:szCs w:val="26"/>
          <w:lang w:val="en-US"/>
        </w:rPr>
        <w:t>COVID</w:t>
      </w:r>
      <w:r w:rsidRPr="001D08C9">
        <w:rPr>
          <w:rFonts w:eastAsia="Calibri"/>
          <w:sz w:val="26"/>
          <w:szCs w:val="26"/>
        </w:rPr>
        <w:t>-19 (ПЦР) за 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  <w:bookmarkStart w:id="2" w:name="_GoBack"/>
      <w:bookmarkEnd w:id="2"/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18"/>
          <w:szCs w:val="18"/>
        </w:rPr>
      </w:pPr>
    </w:p>
    <w:p w:rsidR="00D51378" w:rsidRPr="001D08C9" w:rsidRDefault="00D51378" w:rsidP="00D51378">
      <w:pPr>
        <w:tabs>
          <w:tab w:val="left" w:pos="3960"/>
        </w:tabs>
        <w:jc w:val="both"/>
        <w:rPr>
          <w:rFonts w:eastAsia="Calibri"/>
          <w:sz w:val="18"/>
          <w:szCs w:val="18"/>
        </w:rPr>
      </w:pP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  <w:r w:rsidRPr="001D08C9">
        <w:rPr>
          <w:rFonts w:eastAsia="Calibri"/>
        </w:rPr>
        <w:t>Подпись прибывшего _______________________</w:t>
      </w: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</w:p>
    <w:p w:rsidR="00D51378" w:rsidRPr="001D08C9" w:rsidRDefault="00D51378" w:rsidP="00D51378">
      <w:pPr>
        <w:tabs>
          <w:tab w:val="left" w:pos="3960"/>
        </w:tabs>
        <w:rPr>
          <w:rFonts w:eastAsia="Calibri"/>
          <w:szCs w:val="30"/>
        </w:rPr>
      </w:pPr>
      <w:r w:rsidRPr="001D08C9">
        <w:rPr>
          <w:rFonts w:eastAsia="Calibri"/>
          <w:szCs w:val="30"/>
        </w:rPr>
        <w:t>Дата составления «____»__________20 ___г.</w:t>
      </w: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</w:p>
    <w:p w:rsidR="00D51378" w:rsidRPr="001D08C9" w:rsidRDefault="00D51378" w:rsidP="00D51378">
      <w:pPr>
        <w:tabs>
          <w:tab w:val="left" w:pos="3960"/>
        </w:tabs>
        <w:rPr>
          <w:rFonts w:eastAsia="Calibri"/>
        </w:rPr>
      </w:pPr>
      <w:r w:rsidRPr="001D08C9">
        <w:rPr>
          <w:rFonts w:eastAsia="Calibri"/>
        </w:rPr>
        <w:t>Фамилия, собственное имя, отчество (если таковое имеется), подпись лица, которому</w:t>
      </w:r>
    </w:p>
    <w:p w:rsidR="00D51378" w:rsidRDefault="00D51378" w:rsidP="00D51378">
      <w:pPr>
        <w:tabs>
          <w:tab w:val="left" w:pos="3960"/>
        </w:tabs>
        <w:rPr>
          <w:szCs w:val="30"/>
        </w:rPr>
      </w:pPr>
      <w:r w:rsidRPr="001D08C9">
        <w:rPr>
          <w:rFonts w:eastAsia="Calibri"/>
        </w:rPr>
        <w:t>представляется анкета</w:t>
      </w:r>
      <w:r w:rsidRPr="001D08C9">
        <w:rPr>
          <w:rFonts w:eastAsia="Calibri"/>
          <w:szCs w:val="30"/>
        </w:rPr>
        <w:t xml:space="preserve"> ______________________________</w:t>
      </w:r>
    </w:p>
    <w:p w:rsidR="00D51378" w:rsidRPr="005C0D4F" w:rsidRDefault="00D51378" w:rsidP="005C0D4F">
      <w:pPr>
        <w:pStyle w:val="ConsPlusNormal"/>
        <w:jc w:val="both"/>
        <w:rPr>
          <w:sz w:val="18"/>
          <w:szCs w:val="18"/>
        </w:rPr>
      </w:pPr>
    </w:p>
    <w:sectPr w:rsidR="00D51378" w:rsidRPr="005C0D4F" w:rsidSect="00D5137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31"/>
    <w:rsid w:val="000A4350"/>
    <w:rsid w:val="000F33F7"/>
    <w:rsid w:val="0010313E"/>
    <w:rsid w:val="001221AE"/>
    <w:rsid w:val="0015018D"/>
    <w:rsid w:val="00193CC5"/>
    <w:rsid w:val="00200140"/>
    <w:rsid w:val="00212C31"/>
    <w:rsid w:val="002136A2"/>
    <w:rsid w:val="00310F26"/>
    <w:rsid w:val="00324F55"/>
    <w:rsid w:val="00335200"/>
    <w:rsid w:val="00410CEE"/>
    <w:rsid w:val="00411BED"/>
    <w:rsid w:val="004B6EEB"/>
    <w:rsid w:val="005045B8"/>
    <w:rsid w:val="00557E78"/>
    <w:rsid w:val="0059511A"/>
    <w:rsid w:val="005C0D4F"/>
    <w:rsid w:val="005E5C46"/>
    <w:rsid w:val="005F5ECA"/>
    <w:rsid w:val="00635AFF"/>
    <w:rsid w:val="006475B7"/>
    <w:rsid w:val="006717E5"/>
    <w:rsid w:val="00676AC2"/>
    <w:rsid w:val="00717A5A"/>
    <w:rsid w:val="007B3E06"/>
    <w:rsid w:val="00833D02"/>
    <w:rsid w:val="008C2B0C"/>
    <w:rsid w:val="008F532E"/>
    <w:rsid w:val="009310AC"/>
    <w:rsid w:val="00985067"/>
    <w:rsid w:val="009909EC"/>
    <w:rsid w:val="00A45194"/>
    <w:rsid w:val="00A54FD5"/>
    <w:rsid w:val="00A609E4"/>
    <w:rsid w:val="00A933E8"/>
    <w:rsid w:val="00AB4F9C"/>
    <w:rsid w:val="00B9352C"/>
    <w:rsid w:val="00BD2F6D"/>
    <w:rsid w:val="00C43A5A"/>
    <w:rsid w:val="00C82146"/>
    <w:rsid w:val="00C82B7F"/>
    <w:rsid w:val="00CB7F6F"/>
    <w:rsid w:val="00CD2977"/>
    <w:rsid w:val="00CF3E49"/>
    <w:rsid w:val="00D51378"/>
    <w:rsid w:val="00D62F54"/>
    <w:rsid w:val="00E151F0"/>
    <w:rsid w:val="00E250F3"/>
    <w:rsid w:val="00E5647A"/>
    <w:rsid w:val="00F5137F"/>
    <w:rsid w:val="00F829A9"/>
    <w:rsid w:val="00FC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1"/>
  </w:style>
  <w:style w:type="paragraph" w:styleId="1">
    <w:name w:val="heading 1"/>
    <w:basedOn w:val="a"/>
    <w:next w:val="a"/>
    <w:link w:val="10"/>
    <w:rsid w:val="00D51378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D51378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D51378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D51378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D51378"/>
    <w:pPr>
      <w:keepNext/>
      <w:keepLines/>
      <w:spacing w:before="220" w:after="40"/>
      <w:outlineLvl w:val="4"/>
    </w:pPr>
    <w:rPr>
      <w:rFonts w:eastAsia="Times New Roman" w:cs="Times New Roman"/>
      <w:b/>
      <w:sz w:val="22"/>
      <w:lang w:eastAsia="ru-RU"/>
    </w:rPr>
  </w:style>
  <w:style w:type="paragraph" w:styleId="6">
    <w:name w:val="heading 6"/>
    <w:basedOn w:val="a"/>
    <w:next w:val="a"/>
    <w:link w:val="60"/>
    <w:rsid w:val="00D51378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51378"/>
    <w:rPr>
      <w:rFonts w:eastAsia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51378"/>
    <w:rPr>
      <w:rFonts w:eastAsia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51378"/>
    <w:rPr>
      <w:rFonts w:eastAsia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1378"/>
    <w:rPr>
      <w:rFonts w:eastAsia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1378"/>
    <w:rPr>
      <w:rFonts w:eastAsia="Times New Roman" w:cs="Times New Roman"/>
      <w:b/>
      <w:sz w:val="22"/>
      <w:lang w:eastAsia="ru-RU"/>
    </w:rPr>
  </w:style>
  <w:style w:type="character" w:customStyle="1" w:styleId="60">
    <w:name w:val="Заголовок 6 Знак"/>
    <w:basedOn w:val="a0"/>
    <w:link w:val="6"/>
    <w:rsid w:val="00D51378"/>
    <w:rPr>
      <w:rFonts w:eastAsia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D51378"/>
    <w:rPr>
      <w:rFonts w:eastAsia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D51378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rsid w:val="00D51378"/>
    <w:rPr>
      <w:rFonts w:eastAsia="Times New Roman" w:cs="Times New Roman"/>
      <w:b/>
      <w:sz w:val="72"/>
      <w:szCs w:val="72"/>
      <w:lang w:eastAsia="ru-RU"/>
    </w:rPr>
  </w:style>
  <w:style w:type="paragraph" w:styleId="a9">
    <w:name w:val="List Paragraph"/>
    <w:basedOn w:val="a"/>
    <w:uiPriority w:val="34"/>
    <w:qFormat/>
    <w:rsid w:val="00D5137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1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3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rsid w:val="00D51378"/>
    <w:pPr>
      <w:ind w:firstLine="567"/>
    </w:pPr>
    <w:rPr>
      <w:rFonts w:eastAsia="Times New Roman" w:cs="Times New Roman"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D51378"/>
    <w:rPr>
      <w:rFonts w:eastAsia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51378"/>
    <w:pPr>
      <w:widowControl w:val="0"/>
      <w:ind w:firstLine="708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D513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51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1"/>
  </w:style>
  <w:style w:type="paragraph" w:styleId="1">
    <w:name w:val="heading 1"/>
    <w:basedOn w:val="a"/>
    <w:next w:val="a"/>
    <w:link w:val="10"/>
    <w:rsid w:val="00D51378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D51378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D51378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D51378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D51378"/>
    <w:pPr>
      <w:keepNext/>
      <w:keepLines/>
      <w:spacing w:before="220" w:after="40"/>
      <w:outlineLvl w:val="4"/>
    </w:pPr>
    <w:rPr>
      <w:rFonts w:eastAsia="Times New Roman" w:cs="Times New Roman"/>
      <w:b/>
      <w:sz w:val="22"/>
      <w:lang w:eastAsia="ru-RU"/>
    </w:rPr>
  </w:style>
  <w:style w:type="paragraph" w:styleId="6">
    <w:name w:val="heading 6"/>
    <w:basedOn w:val="a"/>
    <w:next w:val="a"/>
    <w:link w:val="60"/>
    <w:rsid w:val="00D51378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51378"/>
    <w:rPr>
      <w:rFonts w:eastAsia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51378"/>
    <w:rPr>
      <w:rFonts w:eastAsia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51378"/>
    <w:rPr>
      <w:rFonts w:eastAsia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1378"/>
    <w:rPr>
      <w:rFonts w:eastAsia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1378"/>
    <w:rPr>
      <w:rFonts w:eastAsia="Times New Roman" w:cs="Times New Roman"/>
      <w:b/>
      <w:sz w:val="22"/>
      <w:lang w:eastAsia="ru-RU"/>
    </w:rPr>
  </w:style>
  <w:style w:type="character" w:customStyle="1" w:styleId="60">
    <w:name w:val="Заголовок 6 Знак"/>
    <w:basedOn w:val="a0"/>
    <w:link w:val="6"/>
    <w:rsid w:val="00D51378"/>
    <w:rPr>
      <w:rFonts w:eastAsia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D51378"/>
    <w:rPr>
      <w:rFonts w:eastAsia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D51378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rsid w:val="00D51378"/>
    <w:rPr>
      <w:rFonts w:eastAsia="Times New Roman" w:cs="Times New Roman"/>
      <w:b/>
      <w:sz w:val="72"/>
      <w:szCs w:val="72"/>
      <w:lang w:eastAsia="ru-RU"/>
    </w:rPr>
  </w:style>
  <w:style w:type="paragraph" w:styleId="a9">
    <w:name w:val="List Paragraph"/>
    <w:basedOn w:val="a"/>
    <w:uiPriority w:val="34"/>
    <w:qFormat/>
    <w:rsid w:val="00D5137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1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3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rsid w:val="00D51378"/>
    <w:pPr>
      <w:ind w:firstLine="567"/>
    </w:pPr>
    <w:rPr>
      <w:rFonts w:eastAsia="Times New Roman" w:cs="Times New Roman"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D51378"/>
    <w:rPr>
      <w:rFonts w:eastAsia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51378"/>
    <w:pPr>
      <w:widowControl w:val="0"/>
      <w:ind w:firstLine="708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137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51378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D513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5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" TargetMode="External"/><Relationship Id="rId11" Type="http://schemas.openxmlformats.org/officeDocument/2006/relationships/hyperlink" Target="http://www.24health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lmap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rie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bulko</dc:creator>
  <cp:lastModifiedBy>Teacher</cp:lastModifiedBy>
  <cp:revision>2</cp:revision>
  <cp:lastPrinted>2020-09-10T09:07:00Z</cp:lastPrinted>
  <dcterms:created xsi:type="dcterms:W3CDTF">2020-09-10T11:03:00Z</dcterms:created>
  <dcterms:modified xsi:type="dcterms:W3CDTF">2020-09-10T11:03:00Z</dcterms:modified>
</cp:coreProperties>
</file>