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35" w:rsidRPr="00213935" w:rsidRDefault="00213935" w:rsidP="00C61A38">
      <w:pPr>
        <w:pStyle w:val="ConsPlusNonformat"/>
        <w:widowControl/>
        <w:spacing w:line="280" w:lineRule="exact"/>
        <w:rPr>
          <w:rFonts w:ascii="Times New Roman" w:hAnsi="Times New Roman" w:cs="Times New Roman"/>
          <w:sz w:val="28"/>
          <w:szCs w:val="28"/>
        </w:rPr>
      </w:pPr>
      <w:r>
        <w:t xml:space="preserve">                  </w:t>
      </w:r>
      <w:r w:rsidR="00C61A38">
        <w:t xml:space="preserve">                         </w:t>
      </w:r>
      <w:r w:rsidRPr="00213935">
        <w:rPr>
          <w:rFonts w:ascii="Times New Roman" w:hAnsi="Times New Roman" w:cs="Times New Roman"/>
          <w:sz w:val="28"/>
          <w:szCs w:val="28"/>
        </w:rPr>
        <w:t>УТВЕРЖДЕНО</w:t>
      </w:r>
    </w:p>
    <w:p w:rsidR="00213935" w:rsidRPr="00213935" w:rsidRDefault="00213935" w:rsidP="00C61A38">
      <w:pPr>
        <w:pStyle w:val="ConsPlusNonformat"/>
        <w:widowControl/>
        <w:spacing w:line="280" w:lineRule="exact"/>
        <w:rPr>
          <w:rFonts w:ascii="Times New Roman" w:hAnsi="Times New Roman" w:cs="Times New Roman"/>
          <w:sz w:val="28"/>
          <w:szCs w:val="28"/>
        </w:rPr>
      </w:pPr>
      <w:r w:rsidRPr="00213935">
        <w:rPr>
          <w:rFonts w:ascii="Times New Roman" w:hAnsi="Times New Roman" w:cs="Times New Roman"/>
          <w:sz w:val="28"/>
          <w:szCs w:val="28"/>
        </w:rPr>
        <w:t xml:space="preserve">                                                        </w:t>
      </w:r>
      <w:r w:rsidR="00C61A38">
        <w:rPr>
          <w:rFonts w:ascii="Times New Roman" w:hAnsi="Times New Roman" w:cs="Times New Roman"/>
          <w:sz w:val="28"/>
          <w:szCs w:val="28"/>
        </w:rPr>
        <w:t xml:space="preserve">               </w:t>
      </w:r>
      <w:r w:rsidR="003F43B8">
        <w:rPr>
          <w:rFonts w:ascii="Times New Roman" w:hAnsi="Times New Roman" w:cs="Times New Roman"/>
          <w:sz w:val="28"/>
          <w:szCs w:val="28"/>
        </w:rPr>
        <w:t xml:space="preserve">   </w:t>
      </w:r>
      <w:r w:rsidRPr="00213935">
        <w:rPr>
          <w:rFonts w:ascii="Times New Roman" w:hAnsi="Times New Roman" w:cs="Times New Roman"/>
          <w:sz w:val="28"/>
          <w:szCs w:val="28"/>
        </w:rPr>
        <w:t>приказ начальника</w:t>
      </w:r>
      <w:r w:rsidR="00C61A38">
        <w:rPr>
          <w:rFonts w:ascii="Times New Roman" w:hAnsi="Times New Roman" w:cs="Times New Roman"/>
          <w:sz w:val="28"/>
          <w:szCs w:val="28"/>
        </w:rPr>
        <w:t xml:space="preserve"> отдела</w:t>
      </w:r>
    </w:p>
    <w:p w:rsidR="00ED1614" w:rsidRDefault="00213935" w:rsidP="00C61A38">
      <w:pPr>
        <w:pStyle w:val="ConsPlusNonformat"/>
        <w:widowControl/>
        <w:spacing w:line="280" w:lineRule="exact"/>
        <w:rPr>
          <w:rFonts w:ascii="Times New Roman" w:hAnsi="Times New Roman" w:cs="Times New Roman"/>
          <w:sz w:val="28"/>
          <w:szCs w:val="28"/>
        </w:rPr>
      </w:pPr>
      <w:r w:rsidRPr="00213935">
        <w:rPr>
          <w:rFonts w:ascii="Times New Roman" w:hAnsi="Times New Roman" w:cs="Times New Roman"/>
          <w:sz w:val="28"/>
          <w:szCs w:val="28"/>
        </w:rPr>
        <w:t xml:space="preserve">                                        </w:t>
      </w:r>
      <w:r w:rsidR="00C61A38">
        <w:rPr>
          <w:rFonts w:ascii="Times New Roman" w:hAnsi="Times New Roman" w:cs="Times New Roman"/>
          <w:sz w:val="28"/>
          <w:szCs w:val="28"/>
        </w:rPr>
        <w:t xml:space="preserve">                </w:t>
      </w:r>
      <w:r w:rsidR="00C61A38">
        <w:rPr>
          <w:rFonts w:ascii="Times New Roman" w:hAnsi="Times New Roman" w:cs="Times New Roman"/>
          <w:sz w:val="28"/>
          <w:szCs w:val="28"/>
        </w:rPr>
        <w:tab/>
      </w:r>
      <w:r w:rsidR="00C61A38">
        <w:rPr>
          <w:rFonts w:ascii="Times New Roman" w:hAnsi="Times New Roman" w:cs="Times New Roman"/>
          <w:sz w:val="28"/>
          <w:szCs w:val="28"/>
        </w:rPr>
        <w:tab/>
        <w:t xml:space="preserve">   </w:t>
      </w:r>
      <w:r>
        <w:rPr>
          <w:rFonts w:ascii="Times New Roman" w:hAnsi="Times New Roman" w:cs="Times New Roman"/>
          <w:sz w:val="28"/>
          <w:szCs w:val="28"/>
        </w:rPr>
        <w:t>образования</w:t>
      </w:r>
      <w:r w:rsidR="00ED1614">
        <w:rPr>
          <w:rFonts w:ascii="Times New Roman" w:hAnsi="Times New Roman" w:cs="Times New Roman"/>
          <w:sz w:val="28"/>
          <w:szCs w:val="28"/>
        </w:rPr>
        <w:t>, спорта и туризма</w:t>
      </w:r>
    </w:p>
    <w:p w:rsidR="00213935" w:rsidRPr="00213935" w:rsidRDefault="00ED1614" w:rsidP="00C61A38">
      <w:pPr>
        <w:pStyle w:val="ConsPlusNonformat"/>
        <w:widowControl/>
        <w:spacing w:line="280" w:lineRule="exact"/>
        <w:rPr>
          <w:rFonts w:ascii="Times New Roman" w:hAnsi="Times New Roman" w:cs="Times New Roman"/>
          <w:sz w:val="28"/>
          <w:szCs w:val="28"/>
        </w:rPr>
      </w:pPr>
      <w:r>
        <w:rPr>
          <w:rFonts w:ascii="Times New Roman" w:hAnsi="Times New Roman" w:cs="Times New Roman"/>
          <w:sz w:val="28"/>
          <w:szCs w:val="28"/>
        </w:rPr>
        <w:t xml:space="preserve">                                                                         </w:t>
      </w:r>
      <w:r w:rsidR="00C61A38">
        <w:rPr>
          <w:rFonts w:ascii="Times New Roman" w:hAnsi="Times New Roman" w:cs="Times New Roman"/>
          <w:sz w:val="28"/>
          <w:szCs w:val="28"/>
        </w:rPr>
        <w:t xml:space="preserve"> </w:t>
      </w:r>
      <w:r w:rsidR="00215108">
        <w:rPr>
          <w:rFonts w:ascii="Times New Roman" w:hAnsi="Times New Roman" w:cs="Times New Roman"/>
          <w:sz w:val="28"/>
          <w:szCs w:val="28"/>
        </w:rPr>
        <w:t xml:space="preserve">Ветковского </w:t>
      </w:r>
      <w:r>
        <w:rPr>
          <w:rFonts w:ascii="Times New Roman" w:hAnsi="Times New Roman" w:cs="Times New Roman"/>
          <w:sz w:val="28"/>
          <w:szCs w:val="28"/>
        </w:rPr>
        <w:t>райисполкома</w:t>
      </w:r>
    </w:p>
    <w:p w:rsidR="00213935" w:rsidRPr="00213935" w:rsidRDefault="00213935" w:rsidP="00C61A38">
      <w:pPr>
        <w:pStyle w:val="ConsPlusNonformat"/>
        <w:widowControl/>
        <w:spacing w:line="280" w:lineRule="exact"/>
        <w:rPr>
          <w:rFonts w:ascii="Times New Roman" w:hAnsi="Times New Roman" w:cs="Times New Roman"/>
          <w:sz w:val="28"/>
          <w:szCs w:val="28"/>
        </w:rPr>
      </w:pPr>
      <w:r w:rsidRPr="00213935">
        <w:rPr>
          <w:rFonts w:ascii="Times New Roman" w:hAnsi="Times New Roman" w:cs="Times New Roman"/>
          <w:sz w:val="28"/>
          <w:szCs w:val="28"/>
        </w:rPr>
        <w:t xml:space="preserve">                                              </w:t>
      </w:r>
      <w:r>
        <w:rPr>
          <w:rFonts w:ascii="Times New Roman" w:hAnsi="Times New Roman" w:cs="Times New Roman"/>
          <w:sz w:val="28"/>
          <w:szCs w:val="28"/>
        </w:rPr>
        <w:t xml:space="preserve">        </w:t>
      </w:r>
      <w:r w:rsidR="00C61A38">
        <w:rPr>
          <w:rFonts w:ascii="Times New Roman" w:hAnsi="Times New Roman" w:cs="Times New Roman"/>
          <w:sz w:val="28"/>
          <w:szCs w:val="28"/>
        </w:rPr>
        <w:t xml:space="preserve">                    </w:t>
      </w:r>
      <w:r>
        <w:rPr>
          <w:rFonts w:ascii="Times New Roman" w:hAnsi="Times New Roman" w:cs="Times New Roman"/>
          <w:sz w:val="28"/>
          <w:szCs w:val="28"/>
        </w:rPr>
        <w:t>райисполкома</w:t>
      </w:r>
    </w:p>
    <w:p w:rsidR="00213935" w:rsidRDefault="00213935" w:rsidP="00C61A38">
      <w:pPr>
        <w:pStyle w:val="ConsPlusNonformat"/>
        <w:widowControl/>
        <w:spacing w:line="280" w:lineRule="exact"/>
        <w:rPr>
          <w:rFonts w:ascii="Times New Roman" w:hAnsi="Times New Roman" w:cs="Times New Roman"/>
          <w:sz w:val="28"/>
          <w:szCs w:val="28"/>
        </w:rPr>
      </w:pPr>
      <w:r w:rsidRPr="00213935">
        <w:rPr>
          <w:rFonts w:ascii="Times New Roman" w:hAnsi="Times New Roman" w:cs="Times New Roman"/>
          <w:sz w:val="28"/>
          <w:szCs w:val="28"/>
        </w:rPr>
        <w:t xml:space="preserve">                                         </w:t>
      </w:r>
      <w:r w:rsidR="00C61A38">
        <w:rPr>
          <w:rFonts w:ascii="Times New Roman" w:hAnsi="Times New Roman" w:cs="Times New Roman"/>
          <w:sz w:val="28"/>
          <w:szCs w:val="28"/>
        </w:rPr>
        <w:t xml:space="preserve">               </w:t>
      </w:r>
      <w:r w:rsidR="00C61A38">
        <w:rPr>
          <w:rFonts w:ascii="Times New Roman" w:hAnsi="Times New Roman" w:cs="Times New Roman"/>
          <w:sz w:val="28"/>
          <w:szCs w:val="28"/>
        </w:rPr>
        <w:tab/>
      </w:r>
      <w:r w:rsidR="00C61A38">
        <w:rPr>
          <w:rFonts w:ascii="Times New Roman" w:hAnsi="Times New Roman" w:cs="Times New Roman"/>
          <w:sz w:val="28"/>
          <w:szCs w:val="28"/>
        </w:rPr>
        <w:tab/>
        <w:t xml:space="preserve">   </w:t>
      </w:r>
      <w:r w:rsidR="00AB5451">
        <w:rPr>
          <w:rFonts w:ascii="Times New Roman" w:hAnsi="Times New Roman" w:cs="Times New Roman"/>
          <w:sz w:val="28"/>
          <w:szCs w:val="28"/>
        </w:rPr>
        <w:t>10</w:t>
      </w:r>
      <w:r w:rsidR="003F43B8">
        <w:rPr>
          <w:rFonts w:ascii="Times New Roman" w:hAnsi="Times New Roman" w:cs="Times New Roman"/>
          <w:sz w:val="28"/>
          <w:szCs w:val="28"/>
        </w:rPr>
        <w:t>.</w:t>
      </w:r>
      <w:r w:rsidR="00563A85">
        <w:rPr>
          <w:rFonts w:ascii="Times New Roman" w:hAnsi="Times New Roman" w:cs="Times New Roman"/>
          <w:sz w:val="28"/>
          <w:szCs w:val="28"/>
        </w:rPr>
        <w:t>10</w:t>
      </w:r>
      <w:r w:rsidR="00AB5451">
        <w:rPr>
          <w:rFonts w:ascii="Times New Roman" w:hAnsi="Times New Roman" w:cs="Times New Roman"/>
          <w:sz w:val="28"/>
          <w:szCs w:val="28"/>
        </w:rPr>
        <w:t>.201</w:t>
      </w:r>
      <w:r w:rsidR="00563A85">
        <w:rPr>
          <w:rFonts w:ascii="Times New Roman" w:hAnsi="Times New Roman" w:cs="Times New Roman"/>
          <w:sz w:val="28"/>
          <w:szCs w:val="28"/>
        </w:rPr>
        <w:t>8</w:t>
      </w:r>
      <w:r>
        <w:rPr>
          <w:rFonts w:ascii="Times New Roman" w:hAnsi="Times New Roman" w:cs="Times New Roman"/>
          <w:sz w:val="28"/>
          <w:szCs w:val="28"/>
        </w:rPr>
        <w:t xml:space="preserve"> № </w:t>
      </w:r>
      <w:r w:rsidR="00563A85">
        <w:rPr>
          <w:rFonts w:ascii="Times New Roman" w:hAnsi="Times New Roman" w:cs="Times New Roman"/>
          <w:sz w:val="28"/>
          <w:szCs w:val="28"/>
        </w:rPr>
        <w:t>597</w:t>
      </w:r>
    </w:p>
    <w:p w:rsidR="003F43B8" w:rsidRDefault="003F43B8" w:rsidP="00ED1614">
      <w:pPr>
        <w:autoSpaceDE w:val="0"/>
        <w:autoSpaceDN w:val="0"/>
        <w:adjustRightInd w:val="0"/>
        <w:spacing w:line="280" w:lineRule="exact"/>
        <w:ind w:firstLine="540"/>
        <w:rPr>
          <w:rFonts w:ascii="Times New Roman" w:hAnsi="Times New Roman" w:cs="Times New Roman"/>
          <w:sz w:val="28"/>
          <w:szCs w:val="28"/>
        </w:rPr>
      </w:pPr>
      <w:r>
        <w:rPr>
          <w:rFonts w:ascii="Times New Roman" w:hAnsi="Times New Roman" w:cs="Times New Roman"/>
          <w:sz w:val="28"/>
          <w:szCs w:val="28"/>
        </w:rPr>
        <w:t xml:space="preserve">                                </w:t>
      </w:r>
      <w:r w:rsidR="00C61A38">
        <w:rPr>
          <w:rFonts w:ascii="Times New Roman" w:hAnsi="Times New Roman" w:cs="Times New Roman"/>
          <w:sz w:val="28"/>
          <w:szCs w:val="28"/>
        </w:rPr>
        <w:t xml:space="preserve">                          </w:t>
      </w:r>
    </w:p>
    <w:p w:rsidR="00213935" w:rsidRPr="00213935" w:rsidRDefault="00213935" w:rsidP="00213935">
      <w:pPr>
        <w:pStyle w:val="ConsPlusTitle"/>
        <w:widowControl/>
        <w:spacing w:line="280" w:lineRule="exact"/>
        <w:rPr>
          <w:rFonts w:ascii="Times New Roman" w:hAnsi="Times New Roman" w:cs="Times New Roman"/>
          <w:sz w:val="28"/>
          <w:szCs w:val="28"/>
        </w:rPr>
      </w:pPr>
      <w:r w:rsidRPr="00213935">
        <w:rPr>
          <w:rFonts w:ascii="Times New Roman" w:hAnsi="Times New Roman" w:cs="Times New Roman"/>
          <w:sz w:val="28"/>
          <w:szCs w:val="28"/>
        </w:rPr>
        <w:t>ПОЛОЖЕНИЕ</w:t>
      </w:r>
    </w:p>
    <w:p w:rsidR="00213935" w:rsidRPr="00213935" w:rsidRDefault="00213935" w:rsidP="00213935">
      <w:pPr>
        <w:pStyle w:val="ConsPlusTitle"/>
        <w:widowControl/>
        <w:spacing w:line="280" w:lineRule="exact"/>
        <w:rPr>
          <w:rFonts w:ascii="Times New Roman" w:hAnsi="Times New Roman" w:cs="Times New Roman"/>
          <w:sz w:val="28"/>
          <w:szCs w:val="28"/>
        </w:rPr>
      </w:pPr>
      <w:r w:rsidRPr="00213935">
        <w:rPr>
          <w:rFonts w:ascii="Times New Roman" w:hAnsi="Times New Roman" w:cs="Times New Roman"/>
          <w:sz w:val="28"/>
          <w:szCs w:val="28"/>
        </w:rPr>
        <w:t>о комиссии</w:t>
      </w:r>
      <w:r w:rsidR="00F7373F">
        <w:rPr>
          <w:rFonts w:ascii="Times New Roman" w:hAnsi="Times New Roman" w:cs="Times New Roman"/>
          <w:sz w:val="28"/>
          <w:szCs w:val="28"/>
        </w:rPr>
        <w:t xml:space="preserve"> </w:t>
      </w:r>
      <w:r w:rsidRPr="00213935">
        <w:rPr>
          <w:rFonts w:ascii="Times New Roman" w:hAnsi="Times New Roman" w:cs="Times New Roman"/>
          <w:sz w:val="28"/>
          <w:szCs w:val="28"/>
        </w:rPr>
        <w:t xml:space="preserve"> по противодействию</w:t>
      </w:r>
    </w:p>
    <w:p w:rsidR="00F7373F" w:rsidRDefault="00213935" w:rsidP="00213935">
      <w:pPr>
        <w:pStyle w:val="ConsPlusTitle"/>
        <w:widowControl/>
        <w:spacing w:line="280" w:lineRule="exact"/>
        <w:rPr>
          <w:rFonts w:ascii="Times New Roman" w:hAnsi="Times New Roman" w:cs="Times New Roman"/>
          <w:sz w:val="28"/>
          <w:szCs w:val="28"/>
        </w:rPr>
      </w:pPr>
      <w:r w:rsidRPr="00213935">
        <w:rPr>
          <w:rFonts w:ascii="Times New Roman" w:hAnsi="Times New Roman" w:cs="Times New Roman"/>
          <w:sz w:val="28"/>
          <w:szCs w:val="28"/>
        </w:rPr>
        <w:t>коррупции</w:t>
      </w:r>
      <w:r>
        <w:rPr>
          <w:rFonts w:ascii="Times New Roman" w:hAnsi="Times New Roman" w:cs="Times New Roman"/>
          <w:sz w:val="28"/>
          <w:szCs w:val="28"/>
        </w:rPr>
        <w:t xml:space="preserve"> </w:t>
      </w:r>
      <w:r w:rsidR="00F7373F">
        <w:rPr>
          <w:rFonts w:ascii="Times New Roman" w:hAnsi="Times New Roman" w:cs="Times New Roman"/>
          <w:sz w:val="28"/>
          <w:szCs w:val="28"/>
        </w:rPr>
        <w:t>отдела образования,</w:t>
      </w:r>
    </w:p>
    <w:p w:rsidR="00F7373F" w:rsidRDefault="00F7373F" w:rsidP="00213935">
      <w:pPr>
        <w:pStyle w:val="ConsPlusTitle"/>
        <w:widowControl/>
        <w:spacing w:line="280" w:lineRule="exact"/>
        <w:rPr>
          <w:rFonts w:ascii="Times New Roman" w:hAnsi="Times New Roman" w:cs="Times New Roman"/>
          <w:sz w:val="28"/>
          <w:szCs w:val="28"/>
        </w:rPr>
      </w:pPr>
      <w:r>
        <w:rPr>
          <w:rFonts w:ascii="Times New Roman" w:hAnsi="Times New Roman" w:cs="Times New Roman"/>
          <w:sz w:val="28"/>
          <w:szCs w:val="28"/>
        </w:rPr>
        <w:t xml:space="preserve">спорта и туризма </w:t>
      </w:r>
      <w:r w:rsidR="00AB5451">
        <w:rPr>
          <w:rFonts w:ascii="Times New Roman" w:hAnsi="Times New Roman" w:cs="Times New Roman"/>
          <w:sz w:val="28"/>
          <w:szCs w:val="28"/>
        </w:rPr>
        <w:t>Ветковского</w:t>
      </w:r>
      <w:r>
        <w:rPr>
          <w:rFonts w:ascii="Times New Roman" w:hAnsi="Times New Roman" w:cs="Times New Roman"/>
          <w:sz w:val="28"/>
          <w:szCs w:val="28"/>
        </w:rPr>
        <w:t xml:space="preserve"> </w:t>
      </w:r>
    </w:p>
    <w:p w:rsidR="00F7373F" w:rsidRDefault="00F7373F" w:rsidP="00213935">
      <w:pPr>
        <w:pStyle w:val="ConsPlusTitle"/>
        <w:widowControl/>
        <w:spacing w:line="280" w:lineRule="exact"/>
        <w:rPr>
          <w:rFonts w:ascii="Times New Roman" w:hAnsi="Times New Roman" w:cs="Times New Roman"/>
          <w:sz w:val="28"/>
          <w:szCs w:val="28"/>
        </w:rPr>
      </w:pPr>
      <w:r>
        <w:rPr>
          <w:rFonts w:ascii="Times New Roman" w:hAnsi="Times New Roman" w:cs="Times New Roman"/>
          <w:sz w:val="28"/>
          <w:szCs w:val="28"/>
        </w:rPr>
        <w:t>райисполкома</w:t>
      </w:r>
    </w:p>
    <w:p w:rsidR="00213935" w:rsidRPr="00213935" w:rsidRDefault="00213935">
      <w:pPr>
        <w:pStyle w:val="ConsPlusTitle"/>
        <w:widowControl/>
        <w:jc w:val="center"/>
        <w:rPr>
          <w:rFonts w:ascii="Times New Roman" w:hAnsi="Times New Roman" w:cs="Times New Roman"/>
          <w:sz w:val="28"/>
          <w:szCs w:val="28"/>
        </w:rPr>
      </w:pP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 xml:space="preserve">1. </w:t>
      </w:r>
      <w:proofErr w:type="gramStart"/>
      <w:r w:rsidRPr="00213935">
        <w:rPr>
          <w:rFonts w:ascii="Times New Roman" w:hAnsi="Times New Roman" w:cs="Times New Roman"/>
          <w:sz w:val="28"/>
          <w:szCs w:val="28"/>
        </w:rPr>
        <w:t>Настоящее Положение разработано на основании Закона Республики Беларусь «О борьбе с коррупцией», Типового Положения о комиссии по противодей</w:t>
      </w:r>
      <w:r w:rsidR="00ED1614">
        <w:rPr>
          <w:rFonts w:ascii="Times New Roman" w:hAnsi="Times New Roman" w:cs="Times New Roman"/>
          <w:sz w:val="28"/>
          <w:szCs w:val="28"/>
        </w:rPr>
        <w:t>ствию коррупции, утвержденного П</w:t>
      </w:r>
      <w:r w:rsidRPr="00213935">
        <w:rPr>
          <w:rFonts w:ascii="Times New Roman" w:hAnsi="Times New Roman" w:cs="Times New Roman"/>
          <w:sz w:val="28"/>
          <w:szCs w:val="28"/>
        </w:rPr>
        <w:t>остановлением Совета Министров Республики Беларусь от 26.12.2011 № 1732</w:t>
      </w:r>
      <w:r w:rsidR="00ED1614">
        <w:rPr>
          <w:rFonts w:ascii="Times New Roman" w:hAnsi="Times New Roman" w:cs="Times New Roman"/>
          <w:sz w:val="28"/>
          <w:szCs w:val="28"/>
        </w:rPr>
        <w:t xml:space="preserve"> (с изменениями и дополнениями)</w:t>
      </w:r>
      <w:r>
        <w:rPr>
          <w:rFonts w:ascii="Times New Roman" w:hAnsi="Times New Roman" w:cs="Times New Roman"/>
          <w:sz w:val="28"/>
          <w:szCs w:val="28"/>
        </w:rPr>
        <w:t>, и определяет</w:t>
      </w:r>
      <w:r w:rsidRPr="00213935">
        <w:rPr>
          <w:rFonts w:ascii="Times New Roman" w:hAnsi="Times New Roman" w:cs="Times New Roman"/>
          <w:sz w:val="28"/>
          <w:szCs w:val="28"/>
        </w:rPr>
        <w:t xml:space="preserve"> порядок создания и деятельности в </w:t>
      </w:r>
      <w:r>
        <w:rPr>
          <w:rFonts w:ascii="Times New Roman" w:hAnsi="Times New Roman" w:cs="Times New Roman"/>
          <w:sz w:val="28"/>
          <w:szCs w:val="28"/>
        </w:rPr>
        <w:t>отделе образования</w:t>
      </w:r>
      <w:r w:rsidR="00ED1614">
        <w:rPr>
          <w:rFonts w:ascii="Times New Roman" w:hAnsi="Times New Roman" w:cs="Times New Roman"/>
          <w:sz w:val="28"/>
          <w:szCs w:val="28"/>
        </w:rPr>
        <w:t>, спорта и туризма</w:t>
      </w:r>
      <w:r>
        <w:rPr>
          <w:rFonts w:ascii="Times New Roman" w:hAnsi="Times New Roman" w:cs="Times New Roman"/>
          <w:sz w:val="28"/>
          <w:szCs w:val="28"/>
        </w:rPr>
        <w:t xml:space="preserve"> </w:t>
      </w:r>
      <w:r w:rsidR="00AB5451">
        <w:rPr>
          <w:rFonts w:ascii="Times New Roman" w:hAnsi="Times New Roman" w:cs="Times New Roman"/>
          <w:sz w:val="28"/>
          <w:szCs w:val="28"/>
        </w:rPr>
        <w:t>Ветковского</w:t>
      </w:r>
      <w:r>
        <w:rPr>
          <w:rFonts w:ascii="Times New Roman" w:hAnsi="Times New Roman" w:cs="Times New Roman"/>
          <w:sz w:val="28"/>
          <w:szCs w:val="28"/>
        </w:rPr>
        <w:t xml:space="preserve"> райиспо</w:t>
      </w:r>
      <w:r w:rsidR="00ED1614">
        <w:rPr>
          <w:rFonts w:ascii="Times New Roman" w:hAnsi="Times New Roman" w:cs="Times New Roman"/>
          <w:sz w:val="28"/>
          <w:szCs w:val="28"/>
        </w:rPr>
        <w:t>лкома (далее – отдел</w:t>
      </w:r>
      <w:r>
        <w:rPr>
          <w:rFonts w:ascii="Times New Roman" w:hAnsi="Times New Roman" w:cs="Times New Roman"/>
          <w:sz w:val="28"/>
          <w:szCs w:val="28"/>
        </w:rPr>
        <w:t>) комиссии</w:t>
      </w:r>
      <w:r w:rsidRPr="00213935">
        <w:rPr>
          <w:rFonts w:ascii="Times New Roman" w:hAnsi="Times New Roman" w:cs="Times New Roman"/>
          <w:sz w:val="28"/>
          <w:szCs w:val="28"/>
        </w:rPr>
        <w:t xml:space="preserve"> по противодействию коррупции (далее - комиссии).</w:t>
      </w:r>
      <w:proofErr w:type="gramEnd"/>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 xml:space="preserve">2. Комиссия создается </w:t>
      </w:r>
      <w:r>
        <w:rPr>
          <w:rFonts w:ascii="Times New Roman" w:hAnsi="Times New Roman" w:cs="Times New Roman"/>
          <w:sz w:val="28"/>
          <w:szCs w:val="28"/>
        </w:rPr>
        <w:t>приказ</w:t>
      </w:r>
      <w:r w:rsidR="00ED1614">
        <w:rPr>
          <w:rFonts w:ascii="Times New Roman" w:hAnsi="Times New Roman" w:cs="Times New Roman"/>
          <w:sz w:val="28"/>
          <w:szCs w:val="28"/>
        </w:rPr>
        <w:t>ом начальника отдела</w:t>
      </w:r>
      <w:r w:rsidR="00AB5451">
        <w:rPr>
          <w:rFonts w:ascii="Times New Roman" w:hAnsi="Times New Roman" w:cs="Times New Roman"/>
          <w:sz w:val="28"/>
          <w:szCs w:val="28"/>
        </w:rPr>
        <w:t xml:space="preserve"> в количестве не менее шести</w:t>
      </w:r>
      <w:r w:rsidRPr="00213935">
        <w:rPr>
          <w:rFonts w:ascii="Times New Roman" w:hAnsi="Times New Roman" w:cs="Times New Roman"/>
          <w:sz w:val="28"/>
          <w:szCs w:val="28"/>
        </w:rPr>
        <w:t xml:space="preserve"> членов под председательством одного из</w:t>
      </w:r>
      <w:r>
        <w:rPr>
          <w:rFonts w:ascii="Times New Roman" w:hAnsi="Times New Roman" w:cs="Times New Roman"/>
          <w:sz w:val="28"/>
          <w:szCs w:val="28"/>
        </w:rPr>
        <w:t xml:space="preserve"> </w:t>
      </w:r>
      <w:r w:rsidR="00ED1614">
        <w:rPr>
          <w:rFonts w:ascii="Times New Roman" w:hAnsi="Times New Roman" w:cs="Times New Roman"/>
          <w:sz w:val="28"/>
          <w:szCs w:val="28"/>
        </w:rPr>
        <w:t xml:space="preserve"> </w:t>
      </w:r>
      <w:r w:rsidR="008A6E65">
        <w:rPr>
          <w:rFonts w:ascii="Times New Roman" w:hAnsi="Times New Roman" w:cs="Times New Roman"/>
          <w:sz w:val="28"/>
          <w:szCs w:val="28"/>
        </w:rPr>
        <w:t>главных специалистов отдела (из числа государственных служащих)</w:t>
      </w:r>
      <w:r w:rsidRPr="00213935">
        <w:rPr>
          <w:rFonts w:ascii="Times New Roman" w:hAnsi="Times New Roman" w:cs="Times New Roman"/>
          <w:sz w:val="28"/>
          <w:szCs w:val="28"/>
        </w:rPr>
        <w:t>. Заместитель председателя</w:t>
      </w:r>
      <w:r w:rsidR="00ED1614">
        <w:rPr>
          <w:rFonts w:ascii="Times New Roman" w:hAnsi="Times New Roman" w:cs="Times New Roman"/>
          <w:sz w:val="28"/>
          <w:szCs w:val="28"/>
        </w:rPr>
        <w:t xml:space="preserve"> комиссии избирае</w:t>
      </w:r>
      <w:r w:rsidRPr="00213935">
        <w:rPr>
          <w:rFonts w:ascii="Times New Roman" w:hAnsi="Times New Roman" w:cs="Times New Roman"/>
          <w:sz w:val="28"/>
          <w:szCs w:val="28"/>
        </w:rPr>
        <w:t>тся на заседании комиссии из числа ее членов.</w:t>
      </w:r>
    </w:p>
    <w:p w:rsid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 xml:space="preserve">3. Комиссия в своей деятельности руководствуется </w:t>
      </w:r>
      <w:hyperlink r:id="rId5" w:history="1">
        <w:r w:rsidRPr="00213935">
          <w:rPr>
            <w:rFonts w:ascii="Times New Roman" w:hAnsi="Times New Roman" w:cs="Times New Roman"/>
            <w:sz w:val="28"/>
            <w:szCs w:val="28"/>
          </w:rPr>
          <w:t>Конституцией</w:t>
        </w:r>
      </w:hyperlink>
      <w:r w:rsidRPr="00213935">
        <w:rPr>
          <w:rFonts w:ascii="Times New Roman" w:hAnsi="Times New Roman" w:cs="Times New Roman"/>
          <w:sz w:val="28"/>
          <w:szCs w:val="28"/>
        </w:rPr>
        <w:t xml:space="preserve"> Республики Беларусь, </w:t>
      </w:r>
      <w:hyperlink r:id="rId6" w:history="1">
        <w:r w:rsidRPr="00213935">
          <w:rPr>
            <w:rFonts w:ascii="Times New Roman" w:hAnsi="Times New Roman" w:cs="Times New Roman"/>
            <w:sz w:val="28"/>
            <w:szCs w:val="28"/>
          </w:rPr>
          <w:t>Законом</w:t>
        </w:r>
      </w:hyperlink>
      <w:r w:rsidRPr="00213935">
        <w:rPr>
          <w:rFonts w:ascii="Times New Roman" w:hAnsi="Times New Roman" w:cs="Times New Roman"/>
          <w:sz w:val="28"/>
          <w:szCs w:val="28"/>
        </w:rPr>
        <w:t xml:space="preserve"> Республики Беларусь "О борьбе с коррупцией", иными актами законодательства,</w:t>
      </w:r>
      <w:r w:rsidR="00ED1614" w:rsidRPr="00ED1614">
        <w:rPr>
          <w:rFonts w:ascii="Times New Roman" w:hAnsi="Times New Roman" w:cs="Times New Roman"/>
          <w:sz w:val="28"/>
          <w:szCs w:val="28"/>
        </w:rPr>
        <w:t xml:space="preserve"> </w:t>
      </w:r>
      <w:r w:rsidR="00ED1614">
        <w:rPr>
          <w:rFonts w:ascii="Times New Roman" w:hAnsi="Times New Roman" w:cs="Times New Roman"/>
          <w:sz w:val="28"/>
          <w:szCs w:val="28"/>
        </w:rPr>
        <w:t>Типовым Положением</w:t>
      </w:r>
      <w:r w:rsidR="00ED1614" w:rsidRPr="00213935">
        <w:rPr>
          <w:rFonts w:ascii="Times New Roman" w:hAnsi="Times New Roman" w:cs="Times New Roman"/>
          <w:sz w:val="28"/>
          <w:szCs w:val="28"/>
        </w:rPr>
        <w:t xml:space="preserve"> о комиссии по противод</w:t>
      </w:r>
      <w:r w:rsidR="00ED1614">
        <w:rPr>
          <w:rFonts w:ascii="Times New Roman" w:hAnsi="Times New Roman" w:cs="Times New Roman"/>
          <w:sz w:val="28"/>
          <w:szCs w:val="28"/>
        </w:rPr>
        <w:t>ействию коррупции, утвержденным П</w:t>
      </w:r>
      <w:r w:rsidR="00ED1614" w:rsidRPr="00213935">
        <w:rPr>
          <w:rFonts w:ascii="Times New Roman" w:hAnsi="Times New Roman" w:cs="Times New Roman"/>
          <w:sz w:val="28"/>
          <w:szCs w:val="28"/>
        </w:rPr>
        <w:t>остановлением Совета Министров Республики Беларусь от 26.12.2011 № 1732</w:t>
      </w:r>
      <w:r w:rsidR="00ED1614">
        <w:rPr>
          <w:rFonts w:ascii="Times New Roman" w:hAnsi="Times New Roman" w:cs="Times New Roman"/>
          <w:sz w:val="28"/>
          <w:szCs w:val="28"/>
        </w:rPr>
        <w:t xml:space="preserve"> (с изменениями и дополнениями),</w:t>
      </w:r>
      <w:r>
        <w:rPr>
          <w:rFonts w:ascii="Times New Roman" w:hAnsi="Times New Roman" w:cs="Times New Roman"/>
          <w:sz w:val="28"/>
          <w:szCs w:val="28"/>
        </w:rPr>
        <w:t xml:space="preserve"> в том числе настоящим Положением.</w:t>
      </w:r>
      <w:r w:rsidRPr="00213935">
        <w:rPr>
          <w:rFonts w:ascii="Times New Roman" w:hAnsi="Times New Roman" w:cs="Times New Roman"/>
          <w:sz w:val="28"/>
          <w:szCs w:val="28"/>
        </w:rPr>
        <w:t xml:space="preserve"> </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4. Основными задачами комиссии являются:</w:t>
      </w:r>
    </w:p>
    <w:p w:rsidR="00ED1614" w:rsidRDefault="00ED1614" w:rsidP="00ED161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аккумулирование информации о нарушениях законодательства о борьбе с коррупцией, совершенных работниками отдела, а также подчиненных учреждений образования;</w:t>
      </w:r>
    </w:p>
    <w:p w:rsidR="00ED1614" w:rsidRDefault="00ED1614" w:rsidP="00ED161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 xml:space="preserve">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w:t>
      </w:r>
      <w:r w:rsidR="00E73E5D">
        <w:rPr>
          <w:rFonts w:ascii="Times New Roman" w:hAnsi="Times New Roman" w:cs="Times New Roman"/>
          <w:sz w:val="28"/>
          <w:szCs w:val="28"/>
        </w:rPr>
        <w:t>отдела, учреждений образования</w:t>
      </w:r>
      <w:r>
        <w:rPr>
          <w:rFonts w:ascii="Times New Roman" w:hAnsi="Times New Roman" w:cs="Times New Roman"/>
          <w:sz w:val="28"/>
          <w:szCs w:val="28"/>
        </w:rPr>
        <w:t>;</w:t>
      </w:r>
    </w:p>
    <w:p w:rsidR="00ED1614" w:rsidRDefault="00ED1614" w:rsidP="00ED161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своевременное определение коррупционных рисков и мер по их нейтрализации;</w:t>
      </w:r>
    </w:p>
    <w:p w:rsidR="00ED1614" w:rsidRDefault="00ED1614" w:rsidP="00ED161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 xml:space="preserve">разработка и организация проведения мероприятий по противодействию коррупции в </w:t>
      </w:r>
      <w:r w:rsidR="00E73E5D">
        <w:rPr>
          <w:rFonts w:ascii="Times New Roman" w:hAnsi="Times New Roman" w:cs="Times New Roman"/>
          <w:sz w:val="28"/>
          <w:szCs w:val="28"/>
        </w:rPr>
        <w:t>отделе, учреждениях образования</w:t>
      </w:r>
      <w:r>
        <w:rPr>
          <w:rFonts w:ascii="Times New Roman" w:hAnsi="Times New Roman" w:cs="Times New Roman"/>
          <w:sz w:val="28"/>
          <w:szCs w:val="28"/>
        </w:rPr>
        <w:t>, анализ эффективности принимаемых мер;</w:t>
      </w:r>
    </w:p>
    <w:p w:rsidR="00ED1614" w:rsidRDefault="00ED1614" w:rsidP="00ED161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координация деятельности структурных подразделений</w:t>
      </w:r>
      <w:r w:rsidR="00E73E5D">
        <w:rPr>
          <w:rFonts w:ascii="Times New Roman" w:hAnsi="Times New Roman" w:cs="Times New Roman"/>
          <w:sz w:val="28"/>
          <w:szCs w:val="28"/>
        </w:rPr>
        <w:t xml:space="preserve"> отдела</w:t>
      </w:r>
      <w:r>
        <w:rPr>
          <w:rFonts w:ascii="Times New Roman" w:hAnsi="Times New Roman" w:cs="Times New Roman"/>
          <w:sz w:val="28"/>
          <w:szCs w:val="28"/>
        </w:rPr>
        <w:t>,</w:t>
      </w:r>
      <w:r w:rsidR="00E73E5D">
        <w:rPr>
          <w:rFonts w:ascii="Times New Roman" w:hAnsi="Times New Roman" w:cs="Times New Roman"/>
          <w:sz w:val="28"/>
          <w:szCs w:val="28"/>
        </w:rPr>
        <w:t xml:space="preserve"> учреждений образования</w:t>
      </w:r>
      <w:r>
        <w:rPr>
          <w:rFonts w:ascii="Times New Roman" w:hAnsi="Times New Roman" w:cs="Times New Roman"/>
          <w:sz w:val="28"/>
          <w:szCs w:val="28"/>
        </w:rPr>
        <w:t xml:space="preserve"> по реализации мер по противодействию коррупции;</w:t>
      </w:r>
    </w:p>
    <w:p w:rsidR="00ED1614" w:rsidRDefault="00ED1614" w:rsidP="00ED161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lastRenderedPageBreak/>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E73E5D" w:rsidRDefault="00ED1614"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рассмотрение вопросов предотвращения и урегулирования конфликта интересов</w:t>
      </w:r>
      <w:r w:rsidR="008A6E65">
        <w:rPr>
          <w:rFonts w:ascii="Times New Roman" w:hAnsi="Times New Roman" w:cs="Times New Roman"/>
          <w:sz w:val="28"/>
          <w:szCs w:val="28"/>
        </w:rPr>
        <w:t xml:space="preserve"> согласно Положению о конфликте интересов, которое утверждается начальником отдела (приказом)</w:t>
      </w:r>
      <w:r>
        <w:rPr>
          <w:rFonts w:ascii="Times New Roman" w:hAnsi="Times New Roman" w:cs="Times New Roman"/>
          <w:sz w:val="28"/>
          <w:szCs w:val="28"/>
        </w:rPr>
        <w:t xml:space="preserve">, а также внесение соответствующих предложений </w:t>
      </w:r>
      <w:r w:rsidR="00E73E5D">
        <w:rPr>
          <w:rFonts w:ascii="Times New Roman" w:hAnsi="Times New Roman" w:cs="Times New Roman"/>
          <w:sz w:val="28"/>
          <w:szCs w:val="28"/>
        </w:rPr>
        <w:t>начальнику отдела.</w:t>
      </w:r>
      <w:r w:rsidR="00E73E5D" w:rsidRPr="00E73E5D">
        <w:rPr>
          <w:rFonts w:ascii="Times New Roman" w:hAnsi="Times New Roman" w:cs="Times New Roman"/>
          <w:sz w:val="28"/>
          <w:szCs w:val="28"/>
        </w:rPr>
        <w:t xml:space="preserve"> </w:t>
      </w:r>
      <w:r w:rsidR="00E73E5D">
        <w:rPr>
          <w:rFonts w:ascii="Times New Roman" w:hAnsi="Times New Roman" w:cs="Times New Roman"/>
          <w:sz w:val="28"/>
          <w:szCs w:val="28"/>
        </w:rPr>
        <w:t>«Конфликт интересов" определяется как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ED1614" w:rsidRDefault="00ED1614" w:rsidP="00ED161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рассмотрение вопросов соблюдения правил этики государственного служащего (корпоративной этики).</w:t>
      </w:r>
    </w:p>
    <w:p w:rsidR="00180741" w:rsidRPr="00961FA1" w:rsidRDefault="00180741" w:rsidP="00180741">
      <w:pPr>
        <w:autoSpaceDE w:val="0"/>
        <w:autoSpaceDN w:val="0"/>
        <w:adjustRightInd w:val="0"/>
        <w:spacing w:before="0"/>
        <w:ind w:right="0" w:firstLine="540"/>
        <w:rPr>
          <w:rFonts w:ascii="Times New Roman" w:hAnsi="Times New Roman" w:cs="Times New Roman"/>
          <w:color w:val="000000" w:themeColor="text1"/>
          <w:sz w:val="28"/>
          <w:szCs w:val="28"/>
        </w:rPr>
      </w:pPr>
      <w:r w:rsidRPr="00961FA1">
        <w:rPr>
          <w:rFonts w:ascii="Times New Roman" w:hAnsi="Times New Roman" w:cs="Times New Roman"/>
          <w:color w:val="000000" w:themeColor="text1"/>
          <w:sz w:val="28"/>
          <w:szCs w:val="28"/>
        </w:rPr>
        <w:t xml:space="preserve">рассмотрение мер, принятых для устранения последствий коррупционных правонарушений и правонарушений, создающих условия для коррупции. </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5. Комиссия в целях решения возложенных на нее задач осуществляет следующие основные функции:</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участвует в пределах своей компетенции в выполнении поручений вышестоящих государственных органов и начальника отдела по предотвращению правонарушений, создающих условия для коррупции и коррупционных правонарушений;</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отдела и учреждений образования, анализирует такую информацию;</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заслушивает на своих заседаниях руководителей учреждений образования о проводимой работе по профилактике коррупции;</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 xml:space="preserve">принимает в пределах своей компетенции обязательные для исполнения учреждениями образования решения, а также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данных решений;</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разрабатывает и представляет начальнику отдела предложения по предотвращению либо урегулированию ситуаций, в которых личные интересы работника отдела или учреждения образования, его супруги (супруга), близких родственников или свойственников влияют либо могут повлиять на надлежащее исполнение этим работником своих служебных (трудовых) обязанностей;</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разрабатывает на своих заседаниях и вносит на рассмотрение начальника отдела предложения по вопросам борьбы с коррупцией;</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lastRenderedPageBreak/>
        <w:t>информирует начальника отдела о поступивших в комиссию сведениях о правонарушениях, создающих условия для коррупции, и коррупционных правонарушениях;</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запрашивает у учреждений образования в пределах компетенции отдела в установленном законодательными актами порядке информацию по вопросам противодействия коррупции;</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 xml:space="preserve">вносит руководителям </w:t>
      </w:r>
      <w:r w:rsidR="00A54A74">
        <w:rPr>
          <w:rFonts w:ascii="Times New Roman" w:hAnsi="Times New Roman" w:cs="Times New Roman"/>
          <w:sz w:val="28"/>
          <w:szCs w:val="28"/>
        </w:rPr>
        <w:t>учреждений образования</w:t>
      </w:r>
      <w:r>
        <w:rPr>
          <w:rFonts w:ascii="Times New Roman" w:hAnsi="Times New Roman" w:cs="Times New Roman"/>
          <w:sz w:val="28"/>
          <w:szCs w:val="28"/>
        </w:rPr>
        <w:t xml:space="preserve"> предложения о привлечении к дисциплинарной ответственности подчиненных им работников, совершивших правонарушения, создающие условия для коррупции, и коррупционные правонарушения;</w:t>
      </w:r>
    </w:p>
    <w:p w:rsidR="00E73E5D" w:rsidRDefault="00E73E5D" w:rsidP="00E73E5D">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рассматривает предложения членов комиссии о совершенствовании методической и организационной работы по противодействию коррупции;</w:t>
      </w:r>
    </w:p>
    <w:p w:rsidR="00E73E5D" w:rsidRDefault="00E73E5D"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вырабатывает предложения о мерах реагирования на информацию, содержащуюся в обращениях граждан и юридических лиц, по вопросам проявлений коррупции;</w:t>
      </w:r>
    </w:p>
    <w:p w:rsidR="00E73E5D" w:rsidRDefault="00E73E5D"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 xml:space="preserve">вносит </w:t>
      </w:r>
      <w:r w:rsidR="00A54A74">
        <w:rPr>
          <w:rFonts w:ascii="Times New Roman" w:hAnsi="Times New Roman" w:cs="Times New Roman"/>
          <w:sz w:val="28"/>
          <w:szCs w:val="28"/>
        </w:rPr>
        <w:t xml:space="preserve">начальнику отдела </w:t>
      </w:r>
      <w:r>
        <w:rPr>
          <w:rFonts w:ascii="Times New Roman" w:hAnsi="Times New Roman" w:cs="Times New Roman"/>
          <w:sz w:val="28"/>
          <w:szCs w:val="28"/>
        </w:rPr>
        <w:t>предложения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213935" w:rsidRPr="00213935" w:rsidRDefault="00F4069E" w:rsidP="00A54A7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осуществляет иные функции, не противоречащие законодательству, настоящему Положению</w:t>
      </w:r>
      <w:r w:rsidR="00213935" w:rsidRPr="00213935">
        <w:rPr>
          <w:rFonts w:ascii="Times New Roman" w:hAnsi="Times New Roman" w:cs="Times New Roman"/>
          <w:sz w:val="28"/>
          <w:szCs w:val="28"/>
        </w:rPr>
        <w:t>.</w:t>
      </w:r>
    </w:p>
    <w:p w:rsidR="00213935" w:rsidRDefault="00213935" w:rsidP="00A54A74">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6. Деятельность комиссии осуществляется в соответствии с планами работы на календарный год, утверждаемыми на ее заседаниях.</w:t>
      </w:r>
    </w:p>
    <w:p w:rsidR="00180741" w:rsidRPr="00961FA1" w:rsidRDefault="00180741" w:rsidP="009B0D8A">
      <w:pPr>
        <w:autoSpaceDE w:val="0"/>
        <w:autoSpaceDN w:val="0"/>
        <w:adjustRightInd w:val="0"/>
        <w:spacing w:before="0"/>
        <w:ind w:right="0" w:firstLine="539"/>
        <w:rPr>
          <w:rFonts w:ascii="Times New Roman" w:hAnsi="Times New Roman" w:cs="Times New Roman"/>
          <w:color w:val="000000" w:themeColor="text1"/>
          <w:sz w:val="28"/>
          <w:szCs w:val="28"/>
        </w:rPr>
      </w:pPr>
      <w:r w:rsidRPr="00961FA1">
        <w:rPr>
          <w:rFonts w:ascii="Times New Roman" w:hAnsi="Times New Roman" w:cs="Times New Roman"/>
          <w:color w:val="000000" w:themeColor="text1"/>
          <w:sz w:val="28"/>
          <w:szCs w:val="28"/>
        </w:rPr>
        <w:t>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(организации) в глобальной компьютерной сети Интернет не позднее 15 дней со дня его утверждения.</w:t>
      </w:r>
    </w:p>
    <w:p w:rsidR="00180741" w:rsidRPr="00961FA1" w:rsidRDefault="00180741" w:rsidP="009B0D8A">
      <w:pPr>
        <w:autoSpaceDE w:val="0"/>
        <w:autoSpaceDN w:val="0"/>
        <w:adjustRightInd w:val="0"/>
        <w:spacing w:before="0"/>
        <w:ind w:right="0" w:firstLine="539"/>
        <w:rPr>
          <w:rFonts w:ascii="Times New Roman" w:hAnsi="Times New Roman" w:cs="Times New Roman"/>
          <w:color w:val="000000" w:themeColor="text1"/>
          <w:sz w:val="28"/>
          <w:szCs w:val="28"/>
        </w:rPr>
      </w:pPr>
      <w:r w:rsidRPr="00961FA1">
        <w:rPr>
          <w:rFonts w:ascii="Times New Roman" w:hAnsi="Times New Roman" w:cs="Times New Roman"/>
          <w:color w:val="000000" w:themeColor="text1"/>
          <w:sz w:val="28"/>
          <w:szCs w:val="28"/>
        </w:rPr>
        <w:t>Информация о дате, времени и месте проведения заседаний комиссии подлежит размещению на официальном сайте государственного органа (организации) в глобальной компьютерной сети Интернет не позднее 15 рабочих дней до дня проведения заседания комиссии.</w:t>
      </w:r>
    </w:p>
    <w:p w:rsidR="00213935" w:rsidRPr="00213935" w:rsidRDefault="00213935" w:rsidP="00A54A74">
      <w:pPr>
        <w:autoSpaceDE w:val="0"/>
        <w:autoSpaceDN w:val="0"/>
        <w:adjustRightInd w:val="0"/>
        <w:ind w:firstLine="540"/>
        <w:rPr>
          <w:rFonts w:ascii="Times New Roman" w:hAnsi="Times New Roman" w:cs="Times New Roman"/>
          <w:sz w:val="28"/>
          <w:szCs w:val="28"/>
        </w:rPr>
      </w:pPr>
      <w:r w:rsidRPr="00961FA1">
        <w:rPr>
          <w:rFonts w:ascii="Times New Roman" w:hAnsi="Times New Roman" w:cs="Times New Roman"/>
          <w:color w:val="000000" w:themeColor="text1"/>
          <w:sz w:val="28"/>
          <w:szCs w:val="28"/>
        </w:rPr>
        <w:t xml:space="preserve">7. Не могут являться одновременно членами комиссии </w:t>
      </w:r>
      <w:r w:rsidRPr="00213935">
        <w:rPr>
          <w:rFonts w:ascii="Times New Roman" w:hAnsi="Times New Roman" w:cs="Times New Roman"/>
          <w:sz w:val="28"/>
          <w:szCs w:val="28"/>
        </w:rPr>
        <w:t>лица, состоящие в браке или находящиеся в отношениях близкого родства или свойства.</w:t>
      </w:r>
    </w:p>
    <w:p w:rsidR="00213935" w:rsidRPr="00213935" w:rsidRDefault="00213935" w:rsidP="00A54A74">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8. Председатель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несет персональную ответственность за деятельность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организует работу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определяет место и время проведения заседаний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утверждает повестку дня заседаний комиссии и порядок рассмотрения вопросов на ее заседаниях;</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 xml:space="preserve">дает поручения членам комиссии по вопросам ее деятельности,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выполнением;</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незамедлительно принимает меры по предотвращению конфликта интересов или его урегулированию.</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lastRenderedPageBreak/>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В отсутствие председателя комиссии его обязанности исполняет заместитель председателя комиссии.</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9. Член комиссии вправе:</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вносить предложения по вопросам, входящим в компетенцию комиссии;</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выступать на заседаниях комиссии и инициировать проведение голосования по внесенным предложениям;</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задавать участникам заседания комиссии вопросы в соответствии с повесткой дня и получать на них ответы по существу;</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знакомиться с протоколами заседаний комиссии и иными материалами, касающимися ее деятельности;</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осуществлять иные полномочия в целях выполнения возложенных на комиссию задач и функций.</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10. Член комиссии обязан:</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принимать участие в подготовке заседаний комиссии, в том числе формировании повестки дня заседания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участвовать в заседаниях комиссии, а в случае невозможности участия в них сообщать об этом председателю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по решению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не совершать действий, дискредитирующих комиссию;</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выполнять решения комиссии (поручения ее председателя);</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добросовестно и надлежащим образом исполнять возложенные на него обязанности.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Член комиссии несет ответственность за неисполнение или ненадлежащее исполнение возложенных на него обязанностей.</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11. Секретарь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обобщает материалы, поступившие для рассмотрения на заседаниях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ведет документацию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извещает членов комиссии и приглашенных лиц о месте, времени проведения и повестке дня заседания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обеспечивает подготовку заседаний комиссии;</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lastRenderedPageBreak/>
        <w:t>обеспечивает ознакомление членов комиссии с протоколами заседаний комиссий;</w:t>
      </w:r>
    </w:p>
    <w:p w:rsidR="00A54A74" w:rsidRDefault="00A54A74" w:rsidP="00A54A74">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осуществляет учет и хранение протоколов заседаний комиссии и материалов к ним.</w:t>
      </w:r>
    </w:p>
    <w:p w:rsid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12.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rsidR="00180741" w:rsidRDefault="00180741" w:rsidP="00180741">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12-1. 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p>
    <w:p w:rsidR="00180741" w:rsidRPr="00961FA1" w:rsidRDefault="00180741" w:rsidP="008A6E65">
      <w:pPr>
        <w:autoSpaceDE w:val="0"/>
        <w:autoSpaceDN w:val="0"/>
        <w:adjustRightInd w:val="0"/>
        <w:spacing w:before="0"/>
        <w:ind w:right="0" w:firstLine="539"/>
        <w:rPr>
          <w:rFonts w:ascii="Times New Roman" w:hAnsi="Times New Roman" w:cs="Times New Roman"/>
          <w:color w:val="000000" w:themeColor="text1"/>
          <w:sz w:val="28"/>
          <w:szCs w:val="28"/>
        </w:rPr>
      </w:pPr>
      <w:r w:rsidRPr="00961FA1">
        <w:rPr>
          <w:rFonts w:ascii="Times New Roman" w:hAnsi="Times New Roman" w:cs="Times New Roman"/>
          <w:color w:val="000000" w:themeColor="text1"/>
          <w:sz w:val="28"/>
          <w:szCs w:val="28"/>
        </w:rPr>
        <w:t>Предложения граждан и юридических лиц о мерах по противодействию коррупции, относящиеся к компетенции комиссии, рассматриваются на заседании комиссии и приобщаются к материалам данного заседания.</w:t>
      </w:r>
    </w:p>
    <w:p w:rsidR="00180741" w:rsidRPr="00961FA1" w:rsidRDefault="00180741" w:rsidP="008A6E65">
      <w:pPr>
        <w:autoSpaceDE w:val="0"/>
        <w:autoSpaceDN w:val="0"/>
        <w:adjustRightInd w:val="0"/>
        <w:spacing w:before="0"/>
        <w:ind w:right="0" w:firstLine="539"/>
        <w:rPr>
          <w:rFonts w:ascii="Times New Roman" w:hAnsi="Times New Roman" w:cs="Times New Roman"/>
          <w:color w:val="000000" w:themeColor="text1"/>
          <w:sz w:val="28"/>
          <w:szCs w:val="28"/>
        </w:rPr>
      </w:pPr>
      <w:r w:rsidRPr="00961FA1">
        <w:rPr>
          <w:rFonts w:ascii="Times New Roman" w:hAnsi="Times New Roman" w:cs="Times New Roman"/>
          <w:color w:val="000000" w:themeColor="text1"/>
          <w:sz w:val="28"/>
          <w:szCs w:val="28"/>
        </w:rPr>
        <w:t>К предложениям граждан и юридических лиц о мерах по противодействию коррупции и порядку их рассмотрения применяются требования, предусмотренные законодательством об обращениях граждан и юридических лиц.</w:t>
      </w:r>
    </w:p>
    <w:p w:rsidR="00180741" w:rsidRPr="00961FA1" w:rsidRDefault="00180741" w:rsidP="008A6E65">
      <w:pPr>
        <w:autoSpaceDE w:val="0"/>
        <w:autoSpaceDN w:val="0"/>
        <w:adjustRightInd w:val="0"/>
        <w:spacing w:before="0"/>
        <w:ind w:right="0" w:firstLine="539"/>
        <w:rPr>
          <w:rFonts w:ascii="Times New Roman" w:hAnsi="Times New Roman" w:cs="Times New Roman"/>
          <w:color w:val="000000" w:themeColor="text1"/>
          <w:sz w:val="28"/>
          <w:szCs w:val="28"/>
        </w:rPr>
      </w:pPr>
      <w:r w:rsidRPr="00961FA1">
        <w:rPr>
          <w:rFonts w:ascii="Times New Roman" w:hAnsi="Times New Roman" w:cs="Times New Roman"/>
          <w:color w:val="000000" w:themeColor="text1"/>
          <w:sz w:val="28"/>
          <w:szCs w:val="28"/>
        </w:rPr>
        <w:t>В случае несогласия с результатами рассмотрения предложения о мерах по противодействию коррупции гражданин, юридическое лицо вправе направить соответствующее предложение о мерах по противодействию коррупции руководителю государственного органа (организации).</w:t>
      </w:r>
    </w:p>
    <w:p w:rsid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13. Заседания комиссии проводятся по мере необходимости, в том числе для рассмотрения выявленных комиссией в ходе ее деятельности конкретных правонарушений, создающих условия для коррупции, и коррупционных правонарушений, но не реже одного раза в полугодие. Решение о созыве комиссии принимается председателем комиссии или по предложению не менее одной трети ее членов.</w:t>
      </w:r>
    </w:p>
    <w:p w:rsidR="00963829" w:rsidRPr="00961FA1" w:rsidRDefault="00963829" w:rsidP="00963829">
      <w:pPr>
        <w:autoSpaceDE w:val="0"/>
        <w:autoSpaceDN w:val="0"/>
        <w:adjustRightInd w:val="0"/>
        <w:spacing w:before="0"/>
        <w:ind w:right="0" w:firstLine="540"/>
        <w:rPr>
          <w:rFonts w:ascii="Times New Roman" w:hAnsi="Times New Roman" w:cs="Times New Roman"/>
          <w:color w:val="000000" w:themeColor="text1"/>
          <w:sz w:val="28"/>
          <w:szCs w:val="28"/>
        </w:rPr>
      </w:pPr>
      <w:bookmarkStart w:id="0" w:name="_GoBack"/>
      <w:r w:rsidRPr="00961FA1">
        <w:rPr>
          <w:rFonts w:ascii="Times New Roman" w:hAnsi="Times New Roman" w:cs="Times New Roman"/>
          <w:color w:val="000000" w:themeColor="text1"/>
          <w:sz w:val="28"/>
          <w:szCs w:val="28"/>
        </w:rPr>
        <w:t>В заседании комиссии участвуют представители юридических лиц и граждане, в отношении которых председателем комиссии и (или) руководителем государственного органа (организации) принято решение об их приглашении на это заседание.</w:t>
      </w:r>
    </w:p>
    <w:p w:rsidR="00496B30" w:rsidRDefault="00496B30" w:rsidP="00496B30">
      <w:pPr>
        <w:autoSpaceDE w:val="0"/>
        <w:autoSpaceDN w:val="0"/>
        <w:adjustRightInd w:val="0"/>
        <w:spacing w:before="0"/>
        <w:ind w:right="0" w:firstLine="540"/>
        <w:rPr>
          <w:rFonts w:ascii="Times New Roman" w:hAnsi="Times New Roman" w:cs="Times New Roman"/>
          <w:sz w:val="28"/>
          <w:szCs w:val="28"/>
        </w:rPr>
      </w:pPr>
      <w:bookmarkStart w:id="1" w:name="Par0"/>
      <w:bookmarkEnd w:id="1"/>
      <w:bookmarkEnd w:id="0"/>
      <w:r>
        <w:rPr>
          <w:rFonts w:ascii="Times New Roman" w:hAnsi="Times New Roman" w:cs="Times New Roman"/>
          <w:sz w:val="28"/>
          <w:szCs w:val="28"/>
        </w:rPr>
        <w:t>В ходе заседания рассматриваются вопросы, связанные:</w:t>
      </w:r>
    </w:p>
    <w:p w:rsidR="00496B30" w:rsidRDefault="00496B30" w:rsidP="00496B30">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с установленными нарушениями работниками отдела и учреждений образования антикоррупционного законодательства;</w:t>
      </w:r>
    </w:p>
    <w:p w:rsidR="00496B30" w:rsidRDefault="008A6E65" w:rsidP="00496B30">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с соблюдением в отделе</w:t>
      </w:r>
      <w:r w:rsidR="00496B30">
        <w:rPr>
          <w:rFonts w:ascii="Times New Roman" w:hAnsi="Times New Roman" w:cs="Times New Roman"/>
          <w:sz w:val="28"/>
          <w:szCs w:val="28"/>
        </w:rPr>
        <w:t xml:space="preserve"> порядка осуществления закупок товаров (работ, услуг), подрядных торгов в строительстве;</w:t>
      </w:r>
    </w:p>
    <w:p w:rsidR="00496B30" w:rsidRDefault="00496B30" w:rsidP="00496B30">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с состоянием дебиторской задолженности, обоснованностью расходования бюджетных средств в отделе, учреждениях образования;</w:t>
      </w:r>
    </w:p>
    <w:p w:rsidR="00496B30" w:rsidRDefault="00496B30" w:rsidP="00496B30">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с правомерностью использования имущества;</w:t>
      </w:r>
    </w:p>
    <w:p w:rsidR="00496B30" w:rsidRDefault="00496B30" w:rsidP="00496B30">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с обоснованностью заключения договоров на условиях отсрочки платежа;</w:t>
      </w:r>
    </w:p>
    <w:p w:rsidR="00496B30" w:rsidRDefault="00496B30" w:rsidP="00496B30">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с урегулированием либо предотвращением конфликта интересов;</w:t>
      </w:r>
    </w:p>
    <w:p w:rsidR="00496B30" w:rsidRDefault="00496B30" w:rsidP="00496B30">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t>Помимо вопросов, указанных в настоящем пункте, на заседании рассматриваются другие вопросы, входящие в компетенцию комиссии.</w:t>
      </w:r>
    </w:p>
    <w:p w:rsidR="00496B30" w:rsidRDefault="00496B30" w:rsidP="00496B30">
      <w:pPr>
        <w:autoSpaceDE w:val="0"/>
        <w:autoSpaceDN w:val="0"/>
        <w:adjustRightInd w:val="0"/>
        <w:spacing w:before="0"/>
        <w:ind w:right="0" w:firstLine="540"/>
        <w:rPr>
          <w:rFonts w:ascii="Times New Roman" w:hAnsi="Times New Roman" w:cs="Times New Roman"/>
          <w:sz w:val="28"/>
          <w:szCs w:val="28"/>
        </w:rPr>
      </w:pPr>
      <w:r>
        <w:rPr>
          <w:rFonts w:ascii="Times New Roman" w:hAnsi="Times New Roman" w:cs="Times New Roman"/>
          <w:sz w:val="28"/>
          <w:szCs w:val="28"/>
        </w:rPr>
        <w:lastRenderedPageBreak/>
        <w:t>14. Комиссия правомочна принимать решения при условии присутствия на заседании более половины ее членов. Решение комиссии, принятое по вопросам повестки дня ее заседания, является обязательным для выполнения структурными подразделениями отдела, учреждениями образования. Невыполнение (ненадлежащее выполнение) решения комиссии влечет ответственность в соответствии с законодательными актами.</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15.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заседании. В случае равенства голосов решающим является голос председателя комиссии. Решения комиссии оформляются протоколом.</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16. В протоколе указываются:</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место и время проведения заседания комиссии;</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наименование и состав комиссии;</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сведения об участниках заседания комиссии, не являющихся ее членами;</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повестка дня заседания комиссии, содержание рассматриваемых вопросов и материалов;</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принятые комиссией решения;</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сведения о приобщенных к протоколу заседания комиссии материалах.</w:t>
      </w:r>
    </w:p>
    <w:p w:rsidR="00213935" w:rsidRPr="00213935" w:rsidRDefault="00213935">
      <w:pPr>
        <w:autoSpaceDE w:val="0"/>
        <w:autoSpaceDN w:val="0"/>
        <w:adjustRightInd w:val="0"/>
        <w:ind w:firstLine="540"/>
        <w:rPr>
          <w:rFonts w:ascii="Times New Roman" w:hAnsi="Times New Roman" w:cs="Times New Roman"/>
          <w:sz w:val="28"/>
          <w:szCs w:val="28"/>
        </w:rPr>
      </w:pPr>
      <w:r w:rsidRPr="00213935">
        <w:rPr>
          <w:rFonts w:ascii="Times New Roman" w:hAnsi="Times New Roman" w:cs="Times New Roman"/>
          <w:sz w:val="28"/>
          <w:szCs w:val="28"/>
        </w:rPr>
        <w:t>17. Протокол заседания комиссии готовится в 10-дневный срок со дня его проведения, подписывается председателем и секретарем комиссии, после чего в 5-дневный срок доводится секретарем комиссии до ее членов и иных заинтересованных лиц.</w:t>
      </w:r>
    </w:p>
    <w:sectPr w:rsidR="00213935" w:rsidRPr="00213935" w:rsidSect="00F02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35"/>
    <w:rsid w:val="0000084D"/>
    <w:rsid w:val="0000260C"/>
    <w:rsid w:val="00004F58"/>
    <w:rsid w:val="00005037"/>
    <w:rsid w:val="000072F9"/>
    <w:rsid w:val="0001399F"/>
    <w:rsid w:val="00014740"/>
    <w:rsid w:val="00014A68"/>
    <w:rsid w:val="00014E8B"/>
    <w:rsid w:val="00015955"/>
    <w:rsid w:val="00015B36"/>
    <w:rsid w:val="0002277C"/>
    <w:rsid w:val="000269E9"/>
    <w:rsid w:val="00032E2A"/>
    <w:rsid w:val="00034A53"/>
    <w:rsid w:val="00035BE6"/>
    <w:rsid w:val="00036235"/>
    <w:rsid w:val="00037AEB"/>
    <w:rsid w:val="00040397"/>
    <w:rsid w:val="0004351C"/>
    <w:rsid w:val="000436B8"/>
    <w:rsid w:val="0004392C"/>
    <w:rsid w:val="00045370"/>
    <w:rsid w:val="00046A08"/>
    <w:rsid w:val="00047C74"/>
    <w:rsid w:val="00052861"/>
    <w:rsid w:val="00052D72"/>
    <w:rsid w:val="00054604"/>
    <w:rsid w:val="000547B1"/>
    <w:rsid w:val="000550BC"/>
    <w:rsid w:val="000560FB"/>
    <w:rsid w:val="00056267"/>
    <w:rsid w:val="00056DA4"/>
    <w:rsid w:val="00056E4D"/>
    <w:rsid w:val="0006483E"/>
    <w:rsid w:val="00065E5F"/>
    <w:rsid w:val="00065E98"/>
    <w:rsid w:val="00065F92"/>
    <w:rsid w:val="000672B5"/>
    <w:rsid w:val="00067872"/>
    <w:rsid w:val="00072371"/>
    <w:rsid w:val="00075477"/>
    <w:rsid w:val="000764B7"/>
    <w:rsid w:val="00076892"/>
    <w:rsid w:val="00080781"/>
    <w:rsid w:val="00083690"/>
    <w:rsid w:val="00084382"/>
    <w:rsid w:val="0008515E"/>
    <w:rsid w:val="00091B34"/>
    <w:rsid w:val="000923FD"/>
    <w:rsid w:val="00097837"/>
    <w:rsid w:val="00097BDD"/>
    <w:rsid w:val="000A0BB9"/>
    <w:rsid w:val="000A252C"/>
    <w:rsid w:val="000A3413"/>
    <w:rsid w:val="000A6275"/>
    <w:rsid w:val="000B084C"/>
    <w:rsid w:val="000B141D"/>
    <w:rsid w:val="000B3D2B"/>
    <w:rsid w:val="000B529C"/>
    <w:rsid w:val="000B6A84"/>
    <w:rsid w:val="000B6F1C"/>
    <w:rsid w:val="000B704E"/>
    <w:rsid w:val="000B76EE"/>
    <w:rsid w:val="000C11C0"/>
    <w:rsid w:val="000C1731"/>
    <w:rsid w:val="000C2363"/>
    <w:rsid w:val="000C7908"/>
    <w:rsid w:val="000C7BD3"/>
    <w:rsid w:val="000D294B"/>
    <w:rsid w:val="000D372F"/>
    <w:rsid w:val="000D556C"/>
    <w:rsid w:val="000D77F0"/>
    <w:rsid w:val="000E0763"/>
    <w:rsid w:val="000E4C49"/>
    <w:rsid w:val="000F063C"/>
    <w:rsid w:val="000F097E"/>
    <w:rsid w:val="000F1A12"/>
    <w:rsid w:val="000F1BC2"/>
    <w:rsid w:val="000F2E39"/>
    <w:rsid w:val="000F3BA6"/>
    <w:rsid w:val="000F7D22"/>
    <w:rsid w:val="00100792"/>
    <w:rsid w:val="00100907"/>
    <w:rsid w:val="001033D7"/>
    <w:rsid w:val="001036E4"/>
    <w:rsid w:val="001045FC"/>
    <w:rsid w:val="0010739F"/>
    <w:rsid w:val="00110613"/>
    <w:rsid w:val="0011249A"/>
    <w:rsid w:val="00114757"/>
    <w:rsid w:val="001152A1"/>
    <w:rsid w:val="00116B49"/>
    <w:rsid w:val="0011706E"/>
    <w:rsid w:val="001173FB"/>
    <w:rsid w:val="00122B2B"/>
    <w:rsid w:val="00126FD5"/>
    <w:rsid w:val="001307F1"/>
    <w:rsid w:val="00130A77"/>
    <w:rsid w:val="00131674"/>
    <w:rsid w:val="001324D2"/>
    <w:rsid w:val="00133916"/>
    <w:rsid w:val="00134024"/>
    <w:rsid w:val="001364C6"/>
    <w:rsid w:val="00140526"/>
    <w:rsid w:val="0014224D"/>
    <w:rsid w:val="00142AAF"/>
    <w:rsid w:val="001432C8"/>
    <w:rsid w:val="00144C8D"/>
    <w:rsid w:val="00145E48"/>
    <w:rsid w:val="001473B3"/>
    <w:rsid w:val="00147CAA"/>
    <w:rsid w:val="0015207A"/>
    <w:rsid w:val="00153AE1"/>
    <w:rsid w:val="00153B3D"/>
    <w:rsid w:val="0015487A"/>
    <w:rsid w:val="0015575F"/>
    <w:rsid w:val="00155770"/>
    <w:rsid w:val="00155A10"/>
    <w:rsid w:val="00156867"/>
    <w:rsid w:val="00156C81"/>
    <w:rsid w:val="00160A89"/>
    <w:rsid w:val="00160E52"/>
    <w:rsid w:val="00164440"/>
    <w:rsid w:val="00166B0F"/>
    <w:rsid w:val="00167B1F"/>
    <w:rsid w:val="001717AA"/>
    <w:rsid w:val="001753D4"/>
    <w:rsid w:val="00177AB7"/>
    <w:rsid w:val="00180741"/>
    <w:rsid w:val="00180DC6"/>
    <w:rsid w:val="00183154"/>
    <w:rsid w:val="00185BB0"/>
    <w:rsid w:val="00186E4E"/>
    <w:rsid w:val="00190160"/>
    <w:rsid w:val="00190EBA"/>
    <w:rsid w:val="00192D83"/>
    <w:rsid w:val="00193799"/>
    <w:rsid w:val="001971D3"/>
    <w:rsid w:val="001A299B"/>
    <w:rsid w:val="001A3AD0"/>
    <w:rsid w:val="001A58A5"/>
    <w:rsid w:val="001B079E"/>
    <w:rsid w:val="001B0A7D"/>
    <w:rsid w:val="001B10A6"/>
    <w:rsid w:val="001B4B9D"/>
    <w:rsid w:val="001B7274"/>
    <w:rsid w:val="001B7AC7"/>
    <w:rsid w:val="001C01D5"/>
    <w:rsid w:val="001C02C2"/>
    <w:rsid w:val="001C1AE3"/>
    <w:rsid w:val="001C2463"/>
    <w:rsid w:val="001C36FB"/>
    <w:rsid w:val="001C3C14"/>
    <w:rsid w:val="001C5011"/>
    <w:rsid w:val="001C54AE"/>
    <w:rsid w:val="001D4467"/>
    <w:rsid w:val="001D57B4"/>
    <w:rsid w:val="001D7051"/>
    <w:rsid w:val="001D717B"/>
    <w:rsid w:val="001D71EE"/>
    <w:rsid w:val="001D77EB"/>
    <w:rsid w:val="001D78AE"/>
    <w:rsid w:val="001E007F"/>
    <w:rsid w:val="001E0C17"/>
    <w:rsid w:val="001E0E8E"/>
    <w:rsid w:val="001E1E48"/>
    <w:rsid w:val="001E2B79"/>
    <w:rsid w:val="001E3ACB"/>
    <w:rsid w:val="001E3CE2"/>
    <w:rsid w:val="001E48E6"/>
    <w:rsid w:val="001E4F19"/>
    <w:rsid w:val="001E54B0"/>
    <w:rsid w:val="001E5647"/>
    <w:rsid w:val="001E71C8"/>
    <w:rsid w:val="001F21C2"/>
    <w:rsid w:val="001F22C3"/>
    <w:rsid w:val="001F7241"/>
    <w:rsid w:val="002025D3"/>
    <w:rsid w:val="00203552"/>
    <w:rsid w:val="0020377F"/>
    <w:rsid w:val="00203C3D"/>
    <w:rsid w:val="00204C13"/>
    <w:rsid w:val="00205A66"/>
    <w:rsid w:val="00207777"/>
    <w:rsid w:val="002078C2"/>
    <w:rsid w:val="00210EF0"/>
    <w:rsid w:val="002112B3"/>
    <w:rsid w:val="002116CA"/>
    <w:rsid w:val="00213081"/>
    <w:rsid w:val="00213935"/>
    <w:rsid w:val="00213FA6"/>
    <w:rsid w:val="0021400F"/>
    <w:rsid w:val="00214EFF"/>
    <w:rsid w:val="00215054"/>
    <w:rsid w:val="00215108"/>
    <w:rsid w:val="0022185D"/>
    <w:rsid w:val="0022208E"/>
    <w:rsid w:val="00222398"/>
    <w:rsid w:val="00222DD5"/>
    <w:rsid w:val="00223706"/>
    <w:rsid w:val="002242CD"/>
    <w:rsid w:val="00225546"/>
    <w:rsid w:val="00225832"/>
    <w:rsid w:val="00227E82"/>
    <w:rsid w:val="00230085"/>
    <w:rsid w:val="00232349"/>
    <w:rsid w:val="00232DAB"/>
    <w:rsid w:val="002346C2"/>
    <w:rsid w:val="00241D30"/>
    <w:rsid w:val="002426C2"/>
    <w:rsid w:val="0024295D"/>
    <w:rsid w:val="0024459A"/>
    <w:rsid w:val="0024493F"/>
    <w:rsid w:val="00245D84"/>
    <w:rsid w:val="00245E37"/>
    <w:rsid w:val="002463BE"/>
    <w:rsid w:val="0025148B"/>
    <w:rsid w:val="00252F24"/>
    <w:rsid w:val="00254C85"/>
    <w:rsid w:val="002563C5"/>
    <w:rsid w:val="00256E91"/>
    <w:rsid w:val="00257B3D"/>
    <w:rsid w:val="0026334E"/>
    <w:rsid w:val="00265942"/>
    <w:rsid w:val="00265D0A"/>
    <w:rsid w:val="00266AF0"/>
    <w:rsid w:val="00266B4A"/>
    <w:rsid w:val="00266DF2"/>
    <w:rsid w:val="002738FF"/>
    <w:rsid w:val="002755E6"/>
    <w:rsid w:val="00276221"/>
    <w:rsid w:val="002779B1"/>
    <w:rsid w:val="00281CB0"/>
    <w:rsid w:val="00283D3E"/>
    <w:rsid w:val="00285599"/>
    <w:rsid w:val="00286A0F"/>
    <w:rsid w:val="002923B3"/>
    <w:rsid w:val="00292E69"/>
    <w:rsid w:val="0029363E"/>
    <w:rsid w:val="00293FBB"/>
    <w:rsid w:val="00295AB2"/>
    <w:rsid w:val="002972A7"/>
    <w:rsid w:val="002A2957"/>
    <w:rsid w:val="002A373C"/>
    <w:rsid w:val="002A64B4"/>
    <w:rsid w:val="002A6599"/>
    <w:rsid w:val="002A67E3"/>
    <w:rsid w:val="002A709E"/>
    <w:rsid w:val="002B1279"/>
    <w:rsid w:val="002B1760"/>
    <w:rsid w:val="002B19B2"/>
    <w:rsid w:val="002B1A08"/>
    <w:rsid w:val="002B1D42"/>
    <w:rsid w:val="002B22A7"/>
    <w:rsid w:val="002B42AF"/>
    <w:rsid w:val="002B5096"/>
    <w:rsid w:val="002B531E"/>
    <w:rsid w:val="002B697D"/>
    <w:rsid w:val="002B7133"/>
    <w:rsid w:val="002B79D8"/>
    <w:rsid w:val="002C0836"/>
    <w:rsid w:val="002C3C0F"/>
    <w:rsid w:val="002C5063"/>
    <w:rsid w:val="002C5C38"/>
    <w:rsid w:val="002C63DD"/>
    <w:rsid w:val="002D012A"/>
    <w:rsid w:val="002D1506"/>
    <w:rsid w:val="002D1B26"/>
    <w:rsid w:val="002D1FB0"/>
    <w:rsid w:val="002D4C40"/>
    <w:rsid w:val="002D7A7E"/>
    <w:rsid w:val="002E2A12"/>
    <w:rsid w:val="002E2E24"/>
    <w:rsid w:val="002E2F35"/>
    <w:rsid w:val="002E4726"/>
    <w:rsid w:val="002E51FD"/>
    <w:rsid w:val="002E60E2"/>
    <w:rsid w:val="002F0485"/>
    <w:rsid w:val="002F0B46"/>
    <w:rsid w:val="002F1FEE"/>
    <w:rsid w:val="002F21B9"/>
    <w:rsid w:val="002F2AE7"/>
    <w:rsid w:val="002F2C5A"/>
    <w:rsid w:val="002F3ED8"/>
    <w:rsid w:val="002F4B04"/>
    <w:rsid w:val="00300352"/>
    <w:rsid w:val="00300A85"/>
    <w:rsid w:val="00302FD2"/>
    <w:rsid w:val="00302FDB"/>
    <w:rsid w:val="00304104"/>
    <w:rsid w:val="00307DDD"/>
    <w:rsid w:val="00313E0A"/>
    <w:rsid w:val="00314706"/>
    <w:rsid w:val="00314E2D"/>
    <w:rsid w:val="00315235"/>
    <w:rsid w:val="00315D05"/>
    <w:rsid w:val="00315E68"/>
    <w:rsid w:val="003166AA"/>
    <w:rsid w:val="0032145B"/>
    <w:rsid w:val="00321E95"/>
    <w:rsid w:val="00324BB0"/>
    <w:rsid w:val="003274F8"/>
    <w:rsid w:val="00332E9C"/>
    <w:rsid w:val="003348F1"/>
    <w:rsid w:val="003374F2"/>
    <w:rsid w:val="00344304"/>
    <w:rsid w:val="0034458E"/>
    <w:rsid w:val="00344976"/>
    <w:rsid w:val="00347783"/>
    <w:rsid w:val="00350284"/>
    <w:rsid w:val="00350978"/>
    <w:rsid w:val="00351107"/>
    <w:rsid w:val="0035208C"/>
    <w:rsid w:val="00352337"/>
    <w:rsid w:val="00353103"/>
    <w:rsid w:val="003533B0"/>
    <w:rsid w:val="00354DA6"/>
    <w:rsid w:val="00355D3A"/>
    <w:rsid w:val="00356316"/>
    <w:rsid w:val="003570A4"/>
    <w:rsid w:val="003573F1"/>
    <w:rsid w:val="003610F3"/>
    <w:rsid w:val="00363CC0"/>
    <w:rsid w:val="0036522F"/>
    <w:rsid w:val="00367656"/>
    <w:rsid w:val="0036796D"/>
    <w:rsid w:val="003705FC"/>
    <w:rsid w:val="00376366"/>
    <w:rsid w:val="003772E5"/>
    <w:rsid w:val="00380161"/>
    <w:rsid w:val="003802E5"/>
    <w:rsid w:val="0038141A"/>
    <w:rsid w:val="00384963"/>
    <w:rsid w:val="00386563"/>
    <w:rsid w:val="00386B48"/>
    <w:rsid w:val="003874E2"/>
    <w:rsid w:val="0039011B"/>
    <w:rsid w:val="00392C44"/>
    <w:rsid w:val="003945AE"/>
    <w:rsid w:val="00394DF7"/>
    <w:rsid w:val="00395C46"/>
    <w:rsid w:val="00395E78"/>
    <w:rsid w:val="003A0A64"/>
    <w:rsid w:val="003A113A"/>
    <w:rsid w:val="003A1D0D"/>
    <w:rsid w:val="003A3748"/>
    <w:rsid w:val="003B0BC3"/>
    <w:rsid w:val="003B2702"/>
    <w:rsid w:val="003B2F82"/>
    <w:rsid w:val="003B396F"/>
    <w:rsid w:val="003B4E16"/>
    <w:rsid w:val="003B5147"/>
    <w:rsid w:val="003B5ABF"/>
    <w:rsid w:val="003B7716"/>
    <w:rsid w:val="003C175A"/>
    <w:rsid w:val="003C3AA9"/>
    <w:rsid w:val="003C71C2"/>
    <w:rsid w:val="003D18F0"/>
    <w:rsid w:val="003D1CEE"/>
    <w:rsid w:val="003D2182"/>
    <w:rsid w:val="003D4121"/>
    <w:rsid w:val="003D48CC"/>
    <w:rsid w:val="003D685E"/>
    <w:rsid w:val="003D77C6"/>
    <w:rsid w:val="003E07F0"/>
    <w:rsid w:val="003E0D72"/>
    <w:rsid w:val="003E262F"/>
    <w:rsid w:val="003E34A8"/>
    <w:rsid w:val="003E4ADE"/>
    <w:rsid w:val="003F3BAA"/>
    <w:rsid w:val="003F43B8"/>
    <w:rsid w:val="003F5A8E"/>
    <w:rsid w:val="003F5C00"/>
    <w:rsid w:val="00400E5C"/>
    <w:rsid w:val="00403454"/>
    <w:rsid w:val="00403E96"/>
    <w:rsid w:val="004042D0"/>
    <w:rsid w:val="004070DD"/>
    <w:rsid w:val="0040717A"/>
    <w:rsid w:val="004116EF"/>
    <w:rsid w:val="0041461D"/>
    <w:rsid w:val="0041613B"/>
    <w:rsid w:val="004165DA"/>
    <w:rsid w:val="00416EFC"/>
    <w:rsid w:val="00420F0B"/>
    <w:rsid w:val="00423CCA"/>
    <w:rsid w:val="004271CA"/>
    <w:rsid w:val="0043051E"/>
    <w:rsid w:val="0043135B"/>
    <w:rsid w:val="00432D61"/>
    <w:rsid w:val="00433DDF"/>
    <w:rsid w:val="00436317"/>
    <w:rsid w:val="00437B82"/>
    <w:rsid w:val="00442AE0"/>
    <w:rsid w:val="00443A69"/>
    <w:rsid w:val="00446A60"/>
    <w:rsid w:val="00450DFA"/>
    <w:rsid w:val="004532E2"/>
    <w:rsid w:val="0045603A"/>
    <w:rsid w:val="0045660F"/>
    <w:rsid w:val="00457A29"/>
    <w:rsid w:val="0046247A"/>
    <w:rsid w:val="0046270B"/>
    <w:rsid w:val="00463E9A"/>
    <w:rsid w:val="00466C64"/>
    <w:rsid w:val="00466CFF"/>
    <w:rsid w:val="00482209"/>
    <w:rsid w:val="00482B81"/>
    <w:rsid w:val="00484E62"/>
    <w:rsid w:val="004934D3"/>
    <w:rsid w:val="00493A49"/>
    <w:rsid w:val="00493E44"/>
    <w:rsid w:val="00495A2B"/>
    <w:rsid w:val="00496B30"/>
    <w:rsid w:val="00496D7C"/>
    <w:rsid w:val="00496FB9"/>
    <w:rsid w:val="004A126D"/>
    <w:rsid w:val="004A2AD3"/>
    <w:rsid w:val="004B04D8"/>
    <w:rsid w:val="004B0548"/>
    <w:rsid w:val="004B0F71"/>
    <w:rsid w:val="004B49D2"/>
    <w:rsid w:val="004B5FD4"/>
    <w:rsid w:val="004B7A3D"/>
    <w:rsid w:val="004D0AA1"/>
    <w:rsid w:val="004D1F0B"/>
    <w:rsid w:val="004D25AB"/>
    <w:rsid w:val="004D4F7F"/>
    <w:rsid w:val="004D5AEA"/>
    <w:rsid w:val="004D6835"/>
    <w:rsid w:val="004D6D04"/>
    <w:rsid w:val="004D7CEA"/>
    <w:rsid w:val="004E047F"/>
    <w:rsid w:val="004E056D"/>
    <w:rsid w:val="004E146F"/>
    <w:rsid w:val="004E1537"/>
    <w:rsid w:val="004E2F62"/>
    <w:rsid w:val="004E3404"/>
    <w:rsid w:val="004E3769"/>
    <w:rsid w:val="004E71AF"/>
    <w:rsid w:val="004E7FC8"/>
    <w:rsid w:val="004F19D5"/>
    <w:rsid w:val="004F411F"/>
    <w:rsid w:val="004F6911"/>
    <w:rsid w:val="00502D90"/>
    <w:rsid w:val="005050C8"/>
    <w:rsid w:val="00510147"/>
    <w:rsid w:val="00510BC9"/>
    <w:rsid w:val="00511D8F"/>
    <w:rsid w:val="00515480"/>
    <w:rsid w:val="0051757D"/>
    <w:rsid w:val="00520016"/>
    <w:rsid w:val="00520D81"/>
    <w:rsid w:val="00521270"/>
    <w:rsid w:val="00523D7D"/>
    <w:rsid w:val="00527768"/>
    <w:rsid w:val="00530CC3"/>
    <w:rsid w:val="00530D12"/>
    <w:rsid w:val="00531074"/>
    <w:rsid w:val="005368FA"/>
    <w:rsid w:val="00537A6E"/>
    <w:rsid w:val="005405B6"/>
    <w:rsid w:val="00542EE1"/>
    <w:rsid w:val="00543B03"/>
    <w:rsid w:val="00543DDF"/>
    <w:rsid w:val="0054593E"/>
    <w:rsid w:val="00546D05"/>
    <w:rsid w:val="005518A1"/>
    <w:rsid w:val="005519A3"/>
    <w:rsid w:val="00551BB1"/>
    <w:rsid w:val="00555792"/>
    <w:rsid w:val="005558BF"/>
    <w:rsid w:val="0056044D"/>
    <w:rsid w:val="005609E6"/>
    <w:rsid w:val="00563A85"/>
    <w:rsid w:val="00564878"/>
    <w:rsid w:val="00564AE9"/>
    <w:rsid w:val="00565E14"/>
    <w:rsid w:val="00565FD4"/>
    <w:rsid w:val="005666DE"/>
    <w:rsid w:val="00566F66"/>
    <w:rsid w:val="005670BD"/>
    <w:rsid w:val="0056762F"/>
    <w:rsid w:val="00571745"/>
    <w:rsid w:val="005738E7"/>
    <w:rsid w:val="0057514A"/>
    <w:rsid w:val="00575956"/>
    <w:rsid w:val="00576516"/>
    <w:rsid w:val="0058048D"/>
    <w:rsid w:val="00590019"/>
    <w:rsid w:val="00591035"/>
    <w:rsid w:val="00591293"/>
    <w:rsid w:val="00592B5B"/>
    <w:rsid w:val="005A5ABB"/>
    <w:rsid w:val="005A5C62"/>
    <w:rsid w:val="005A637C"/>
    <w:rsid w:val="005A6D18"/>
    <w:rsid w:val="005B5EBD"/>
    <w:rsid w:val="005B63A2"/>
    <w:rsid w:val="005B74CE"/>
    <w:rsid w:val="005C1A17"/>
    <w:rsid w:val="005C2BC1"/>
    <w:rsid w:val="005C4023"/>
    <w:rsid w:val="005C56CD"/>
    <w:rsid w:val="005D01E9"/>
    <w:rsid w:val="005D0DC4"/>
    <w:rsid w:val="005D37CF"/>
    <w:rsid w:val="005D4045"/>
    <w:rsid w:val="005D4D61"/>
    <w:rsid w:val="005D594E"/>
    <w:rsid w:val="005D7D53"/>
    <w:rsid w:val="005E40B3"/>
    <w:rsid w:val="005F15E5"/>
    <w:rsid w:val="005F3EA5"/>
    <w:rsid w:val="005F56DC"/>
    <w:rsid w:val="005F784C"/>
    <w:rsid w:val="00600552"/>
    <w:rsid w:val="00604D58"/>
    <w:rsid w:val="00610C17"/>
    <w:rsid w:val="00611EA6"/>
    <w:rsid w:val="006124E6"/>
    <w:rsid w:val="00614916"/>
    <w:rsid w:val="006169AE"/>
    <w:rsid w:val="0061791A"/>
    <w:rsid w:val="00620070"/>
    <w:rsid w:val="0062301C"/>
    <w:rsid w:val="0062544E"/>
    <w:rsid w:val="00625BAF"/>
    <w:rsid w:val="00625BB0"/>
    <w:rsid w:val="00625D3E"/>
    <w:rsid w:val="006261ED"/>
    <w:rsid w:val="006275C3"/>
    <w:rsid w:val="00627C1B"/>
    <w:rsid w:val="00630B2E"/>
    <w:rsid w:val="006324DB"/>
    <w:rsid w:val="00636273"/>
    <w:rsid w:val="00640FCF"/>
    <w:rsid w:val="0064152C"/>
    <w:rsid w:val="00642EBF"/>
    <w:rsid w:val="006435F2"/>
    <w:rsid w:val="00644DB6"/>
    <w:rsid w:val="0065309F"/>
    <w:rsid w:val="006557E6"/>
    <w:rsid w:val="00656D0A"/>
    <w:rsid w:val="006601AB"/>
    <w:rsid w:val="00660857"/>
    <w:rsid w:val="00660AC1"/>
    <w:rsid w:val="00661B09"/>
    <w:rsid w:val="00663772"/>
    <w:rsid w:val="00665BF9"/>
    <w:rsid w:val="0067197A"/>
    <w:rsid w:val="00671BFE"/>
    <w:rsid w:val="00672751"/>
    <w:rsid w:val="0067384D"/>
    <w:rsid w:val="00673ED6"/>
    <w:rsid w:val="00674C80"/>
    <w:rsid w:val="006753C5"/>
    <w:rsid w:val="0067758B"/>
    <w:rsid w:val="00681432"/>
    <w:rsid w:val="00682419"/>
    <w:rsid w:val="00684963"/>
    <w:rsid w:val="00684AF4"/>
    <w:rsid w:val="006853D8"/>
    <w:rsid w:val="006856F4"/>
    <w:rsid w:val="00685E8E"/>
    <w:rsid w:val="00686D3C"/>
    <w:rsid w:val="006872C6"/>
    <w:rsid w:val="00687EEB"/>
    <w:rsid w:val="00690668"/>
    <w:rsid w:val="006915A0"/>
    <w:rsid w:val="00691914"/>
    <w:rsid w:val="00691A06"/>
    <w:rsid w:val="00694110"/>
    <w:rsid w:val="0069430C"/>
    <w:rsid w:val="00694C94"/>
    <w:rsid w:val="00695BB5"/>
    <w:rsid w:val="006A0D3C"/>
    <w:rsid w:val="006A392F"/>
    <w:rsid w:val="006A57CC"/>
    <w:rsid w:val="006A74D5"/>
    <w:rsid w:val="006B1057"/>
    <w:rsid w:val="006B32A1"/>
    <w:rsid w:val="006B37DA"/>
    <w:rsid w:val="006B4148"/>
    <w:rsid w:val="006B47E3"/>
    <w:rsid w:val="006B558C"/>
    <w:rsid w:val="006B58C9"/>
    <w:rsid w:val="006B66D4"/>
    <w:rsid w:val="006B6A85"/>
    <w:rsid w:val="006B735B"/>
    <w:rsid w:val="006B7493"/>
    <w:rsid w:val="006C0165"/>
    <w:rsid w:val="006C031C"/>
    <w:rsid w:val="006C0402"/>
    <w:rsid w:val="006C20C7"/>
    <w:rsid w:val="006C31DA"/>
    <w:rsid w:val="006C47F8"/>
    <w:rsid w:val="006C4B7E"/>
    <w:rsid w:val="006C6E75"/>
    <w:rsid w:val="006D0450"/>
    <w:rsid w:val="006D0B27"/>
    <w:rsid w:val="006D0EF1"/>
    <w:rsid w:val="006D23C0"/>
    <w:rsid w:val="006D2754"/>
    <w:rsid w:val="006D3FF2"/>
    <w:rsid w:val="006D75C3"/>
    <w:rsid w:val="006E03AB"/>
    <w:rsid w:val="006E1E78"/>
    <w:rsid w:val="006E1F47"/>
    <w:rsid w:val="006E3954"/>
    <w:rsid w:val="006E556F"/>
    <w:rsid w:val="006E6A58"/>
    <w:rsid w:val="006E7453"/>
    <w:rsid w:val="006F309F"/>
    <w:rsid w:val="006F382D"/>
    <w:rsid w:val="006F6E3F"/>
    <w:rsid w:val="00701D1B"/>
    <w:rsid w:val="007047B6"/>
    <w:rsid w:val="007051E6"/>
    <w:rsid w:val="007054E0"/>
    <w:rsid w:val="007055A1"/>
    <w:rsid w:val="00706A03"/>
    <w:rsid w:val="0071089C"/>
    <w:rsid w:val="00713A5F"/>
    <w:rsid w:val="00714A6A"/>
    <w:rsid w:val="007211AF"/>
    <w:rsid w:val="00721215"/>
    <w:rsid w:val="00722CE4"/>
    <w:rsid w:val="00723BCA"/>
    <w:rsid w:val="007306D0"/>
    <w:rsid w:val="00732E48"/>
    <w:rsid w:val="00733FD6"/>
    <w:rsid w:val="00735A89"/>
    <w:rsid w:val="007363D0"/>
    <w:rsid w:val="00737AC7"/>
    <w:rsid w:val="007415BF"/>
    <w:rsid w:val="007421B0"/>
    <w:rsid w:val="0074465F"/>
    <w:rsid w:val="0074620D"/>
    <w:rsid w:val="007466B6"/>
    <w:rsid w:val="0074768C"/>
    <w:rsid w:val="00751CE2"/>
    <w:rsid w:val="007537BA"/>
    <w:rsid w:val="00753F72"/>
    <w:rsid w:val="00754E5C"/>
    <w:rsid w:val="00755344"/>
    <w:rsid w:val="0075539C"/>
    <w:rsid w:val="007558A6"/>
    <w:rsid w:val="007578BE"/>
    <w:rsid w:val="00757A94"/>
    <w:rsid w:val="00761BA2"/>
    <w:rsid w:val="00763E35"/>
    <w:rsid w:val="00764219"/>
    <w:rsid w:val="00766C67"/>
    <w:rsid w:val="00766E89"/>
    <w:rsid w:val="00770843"/>
    <w:rsid w:val="00771749"/>
    <w:rsid w:val="00771843"/>
    <w:rsid w:val="00772BC5"/>
    <w:rsid w:val="00774A90"/>
    <w:rsid w:val="00775A6E"/>
    <w:rsid w:val="0078083A"/>
    <w:rsid w:val="00780910"/>
    <w:rsid w:val="00781835"/>
    <w:rsid w:val="00781F65"/>
    <w:rsid w:val="00782244"/>
    <w:rsid w:val="00783768"/>
    <w:rsid w:val="00784F20"/>
    <w:rsid w:val="00785BF2"/>
    <w:rsid w:val="00785F94"/>
    <w:rsid w:val="007911DF"/>
    <w:rsid w:val="00793603"/>
    <w:rsid w:val="00795E7E"/>
    <w:rsid w:val="00797278"/>
    <w:rsid w:val="007978B0"/>
    <w:rsid w:val="007A0382"/>
    <w:rsid w:val="007A0D15"/>
    <w:rsid w:val="007A20F9"/>
    <w:rsid w:val="007A2C56"/>
    <w:rsid w:val="007A5779"/>
    <w:rsid w:val="007B0CB3"/>
    <w:rsid w:val="007B3534"/>
    <w:rsid w:val="007B56A3"/>
    <w:rsid w:val="007B787A"/>
    <w:rsid w:val="007C295B"/>
    <w:rsid w:val="007C4C07"/>
    <w:rsid w:val="007C506E"/>
    <w:rsid w:val="007C7DE3"/>
    <w:rsid w:val="007D3AE5"/>
    <w:rsid w:val="007E0A2F"/>
    <w:rsid w:val="007E1308"/>
    <w:rsid w:val="007F01F7"/>
    <w:rsid w:val="007F1523"/>
    <w:rsid w:val="007F1A8C"/>
    <w:rsid w:val="007F3309"/>
    <w:rsid w:val="007F6D2D"/>
    <w:rsid w:val="007F7480"/>
    <w:rsid w:val="00801112"/>
    <w:rsid w:val="00802C2A"/>
    <w:rsid w:val="00802C49"/>
    <w:rsid w:val="00802DE6"/>
    <w:rsid w:val="0080392B"/>
    <w:rsid w:val="0080683D"/>
    <w:rsid w:val="00810026"/>
    <w:rsid w:val="00810ADE"/>
    <w:rsid w:val="00812247"/>
    <w:rsid w:val="00814F50"/>
    <w:rsid w:val="008152B8"/>
    <w:rsid w:val="008221E9"/>
    <w:rsid w:val="00823677"/>
    <w:rsid w:val="008277DB"/>
    <w:rsid w:val="00833A62"/>
    <w:rsid w:val="008417C4"/>
    <w:rsid w:val="008424DB"/>
    <w:rsid w:val="00842698"/>
    <w:rsid w:val="00843333"/>
    <w:rsid w:val="00847264"/>
    <w:rsid w:val="0085009B"/>
    <w:rsid w:val="00850A64"/>
    <w:rsid w:val="00852FD0"/>
    <w:rsid w:val="00856242"/>
    <w:rsid w:val="0085663C"/>
    <w:rsid w:val="00856F87"/>
    <w:rsid w:val="00857305"/>
    <w:rsid w:val="00863205"/>
    <w:rsid w:val="00871BB2"/>
    <w:rsid w:val="008721A3"/>
    <w:rsid w:val="00873543"/>
    <w:rsid w:val="00876808"/>
    <w:rsid w:val="00876A38"/>
    <w:rsid w:val="0087749B"/>
    <w:rsid w:val="00877DBE"/>
    <w:rsid w:val="00881C50"/>
    <w:rsid w:val="00884128"/>
    <w:rsid w:val="008842A1"/>
    <w:rsid w:val="00887810"/>
    <w:rsid w:val="0089287A"/>
    <w:rsid w:val="008935A7"/>
    <w:rsid w:val="00897127"/>
    <w:rsid w:val="008A013B"/>
    <w:rsid w:val="008A17F7"/>
    <w:rsid w:val="008A2B29"/>
    <w:rsid w:val="008A6E65"/>
    <w:rsid w:val="008A7CAD"/>
    <w:rsid w:val="008B015D"/>
    <w:rsid w:val="008B32CA"/>
    <w:rsid w:val="008B467A"/>
    <w:rsid w:val="008B54F1"/>
    <w:rsid w:val="008B558C"/>
    <w:rsid w:val="008B64FA"/>
    <w:rsid w:val="008B75F0"/>
    <w:rsid w:val="008C15F0"/>
    <w:rsid w:val="008C3AED"/>
    <w:rsid w:val="008C5857"/>
    <w:rsid w:val="008C589E"/>
    <w:rsid w:val="008C65B3"/>
    <w:rsid w:val="008D02E3"/>
    <w:rsid w:val="008D142B"/>
    <w:rsid w:val="008D1A67"/>
    <w:rsid w:val="008D1D0D"/>
    <w:rsid w:val="008D1FD5"/>
    <w:rsid w:val="008D2148"/>
    <w:rsid w:val="008D3005"/>
    <w:rsid w:val="008D32FE"/>
    <w:rsid w:val="008D376F"/>
    <w:rsid w:val="008E48BC"/>
    <w:rsid w:val="008E7E49"/>
    <w:rsid w:val="008F0F83"/>
    <w:rsid w:val="008F19EA"/>
    <w:rsid w:val="008F245A"/>
    <w:rsid w:val="008F2983"/>
    <w:rsid w:val="008F4162"/>
    <w:rsid w:val="008F426D"/>
    <w:rsid w:val="00901056"/>
    <w:rsid w:val="009010E6"/>
    <w:rsid w:val="009013F3"/>
    <w:rsid w:val="009047C0"/>
    <w:rsid w:val="00904B1C"/>
    <w:rsid w:val="009106E2"/>
    <w:rsid w:val="00911614"/>
    <w:rsid w:val="0091206D"/>
    <w:rsid w:val="009122B6"/>
    <w:rsid w:val="009152FA"/>
    <w:rsid w:val="00915FB0"/>
    <w:rsid w:val="00917E66"/>
    <w:rsid w:val="0092028E"/>
    <w:rsid w:val="00920714"/>
    <w:rsid w:val="0092243E"/>
    <w:rsid w:val="00922839"/>
    <w:rsid w:val="0092684F"/>
    <w:rsid w:val="00926D01"/>
    <w:rsid w:val="009271F3"/>
    <w:rsid w:val="00927EF5"/>
    <w:rsid w:val="009320ED"/>
    <w:rsid w:val="0093313D"/>
    <w:rsid w:val="0093405D"/>
    <w:rsid w:val="00934AC4"/>
    <w:rsid w:val="00935620"/>
    <w:rsid w:val="009360D1"/>
    <w:rsid w:val="0094076C"/>
    <w:rsid w:val="009439BE"/>
    <w:rsid w:val="00945DE4"/>
    <w:rsid w:val="009478E6"/>
    <w:rsid w:val="00951501"/>
    <w:rsid w:val="00955AEB"/>
    <w:rsid w:val="00961FA1"/>
    <w:rsid w:val="00963829"/>
    <w:rsid w:val="00963854"/>
    <w:rsid w:val="00964D11"/>
    <w:rsid w:val="00964FC2"/>
    <w:rsid w:val="00964FEE"/>
    <w:rsid w:val="0096517E"/>
    <w:rsid w:val="00966E1A"/>
    <w:rsid w:val="00967BFD"/>
    <w:rsid w:val="009725E9"/>
    <w:rsid w:val="00972B00"/>
    <w:rsid w:val="009766A4"/>
    <w:rsid w:val="009776DF"/>
    <w:rsid w:val="00983027"/>
    <w:rsid w:val="00986165"/>
    <w:rsid w:val="00990340"/>
    <w:rsid w:val="00990A93"/>
    <w:rsid w:val="009910F2"/>
    <w:rsid w:val="00993563"/>
    <w:rsid w:val="009951B0"/>
    <w:rsid w:val="009955DC"/>
    <w:rsid w:val="009959FC"/>
    <w:rsid w:val="009A057F"/>
    <w:rsid w:val="009A1390"/>
    <w:rsid w:val="009A25D3"/>
    <w:rsid w:val="009A48D8"/>
    <w:rsid w:val="009B01FA"/>
    <w:rsid w:val="009B0D8A"/>
    <w:rsid w:val="009B2013"/>
    <w:rsid w:val="009C0D53"/>
    <w:rsid w:val="009C1E2E"/>
    <w:rsid w:val="009C30DC"/>
    <w:rsid w:val="009C380E"/>
    <w:rsid w:val="009C3EE6"/>
    <w:rsid w:val="009C6A27"/>
    <w:rsid w:val="009C7935"/>
    <w:rsid w:val="009C7F52"/>
    <w:rsid w:val="009D03A5"/>
    <w:rsid w:val="009D0E6B"/>
    <w:rsid w:val="009D0F22"/>
    <w:rsid w:val="009D3366"/>
    <w:rsid w:val="009D348D"/>
    <w:rsid w:val="009D6037"/>
    <w:rsid w:val="009E11CD"/>
    <w:rsid w:val="009E1BF4"/>
    <w:rsid w:val="009E280E"/>
    <w:rsid w:val="009E2BC1"/>
    <w:rsid w:val="009E5862"/>
    <w:rsid w:val="009E6C4A"/>
    <w:rsid w:val="009E740B"/>
    <w:rsid w:val="009F237B"/>
    <w:rsid w:val="009F24D1"/>
    <w:rsid w:val="009F2799"/>
    <w:rsid w:val="00A00E35"/>
    <w:rsid w:val="00A03A87"/>
    <w:rsid w:val="00A040EB"/>
    <w:rsid w:val="00A04AEB"/>
    <w:rsid w:val="00A10269"/>
    <w:rsid w:val="00A12687"/>
    <w:rsid w:val="00A13A86"/>
    <w:rsid w:val="00A17B25"/>
    <w:rsid w:val="00A22FC1"/>
    <w:rsid w:val="00A24A54"/>
    <w:rsid w:val="00A24FD7"/>
    <w:rsid w:val="00A260C3"/>
    <w:rsid w:val="00A27881"/>
    <w:rsid w:val="00A303B6"/>
    <w:rsid w:val="00A30D3A"/>
    <w:rsid w:val="00A33785"/>
    <w:rsid w:val="00A34907"/>
    <w:rsid w:val="00A34A29"/>
    <w:rsid w:val="00A35352"/>
    <w:rsid w:val="00A421D4"/>
    <w:rsid w:val="00A4334F"/>
    <w:rsid w:val="00A4472E"/>
    <w:rsid w:val="00A45223"/>
    <w:rsid w:val="00A45B49"/>
    <w:rsid w:val="00A4734A"/>
    <w:rsid w:val="00A473DE"/>
    <w:rsid w:val="00A5051D"/>
    <w:rsid w:val="00A51885"/>
    <w:rsid w:val="00A51A64"/>
    <w:rsid w:val="00A51C36"/>
    <w:rsid w:val="00A538B1"/>
    <w:rsid w:val="00A54A74"/>
    <w:rsid w:val="00A556FB"/>
    <w:rsid w:val="00A57860"/>
    <w:rsid w:val="00A61265"/>
    <w:rsid w:val="00A61987"/>
    <w:rsid w:val="00A61D43"/>
    <w:rsid w:val="00A61EC3"/>
    <w:rsid w:val="00A62B31"/>
    <w:rsid w:val="00A67603"/>
    <w:rsid w:val="00A70ED7"/>
    <w:rsid w:val="00A71C4A"/>
    <w:rsid w:val="00A737EA"/>
    <w:rsid w:val="00A73A04"/>
    <w:rsid w:val="00A74549"/>
    <w:rsid w:val="00A7656C"/>
    <w:rsid w:val="00A80777"/>
    <w:rsid w:val="00A80FE2"/>
    <w:rsid w:val="00A8200D"/>
    <w:rsid w:val="00A82633"/>
    <w:rsid w:val="00A8326A"/>
    <w:rsid w:val="00A84DB3"/>
    <w:rsid w:val="00A859AA"/>
    <w:rsid w:val="00A95B96"/>
    <w:rsid w:val="00A960E7"/>
    <w:rsid w:val="00A973F0"/>
    <w:rsid w:val="00A97BB0"/>
    <w:rsid w:val="00AA325E"/>
    <w:rsid w:val="00AA5D2B"/>
    <w:rsid w:val="00AA73F9"/>
    <w:rsid w:val="00AB047D"/>
    <w:rsid w:val="00AB05CF"/>
    <w:rsid w:val="00AB1FB1"/>
    <w:rsid w:val="00AB2B7B"/>
    <w:rsid w:val="00AB2F69"/>
    <w:rsid w:val="00AB338F"/>
    <w:rsid w:val="00AB3AD1"/>
    <w:rsid w:val="00AB5451"/>
    <w:rsid w:val="00AB7BBE"/>
    <w:rsid w:val="00AC0C57"/>
    <w:rsid w:val="00AC2D0A"/>
    <w:rsid w:val="00AC6753"/>
    <w:rsid w:val="00AC721B"/>
    <w:rsid w:val="00AD0915"/>
    <w:rsid w:val="00AD095A"/>
    <w:rsid w:val="00AD09EE"/>
    <w:rsid w:val="00AD26C7"/>
    <w:rsid w:val="00AD2775"/>
    <w:rsid w:val="00AD2A63"/>
    <w:rsid w:val="00AE0832"/>
    <w:rsid w:val="00AE1A69"/>
    <w:rsid w:val="00AE2073"/>
    <w:rsid w:val="00AE2121"/>
    <w:rsid w:val="00AE27E1"/>
    <w:rsid w:val="00AE290A"/>
    <w:rsid w:val="00AE36F7"/>
    <w:rsid w:val="00AE3DD5"/>
    <w:rsid w:val="00AE527C"/>
    <w:rsid w:val="00AE742B"/>
    <w:rsid w:val="00AF1373"/>
    <w:rsid w:val="00AF1770"/>
    <w:rsid w:val="00AF1E10"/>
    <w:rsid w:val="00AF313A"/>
    <w:rsid w:val="00AF37BE"/>
    <w:rsid w:val="00AF4EAE"/>
    <w:rsid w:val="00AF5153"/>
    <w:rsid w:val="00AF630B"/>
    <w:rsid w:val="00B01B33"/>
    <w:rsid w:val="00B0370F"/>
    <w:rsid w:val="00B050C4"/>
    <w:rsid w:val="00B12B1A"/>
    <w:rsid w:val="00B12F0E"/>
    <w:rsid w:val="00B13C67"/>
    <w:rsid w:val="00B1643B"/>
    <w:rsid w:val="00B16846"/>
    <w:rsid w:val="00B17F90"/>
    <w:rsid w:val="00B2091A"/>
    <w:rsid w:val="00B21E49"/>
    <w:rsid w:val="00B22C10"/>
    <w:rsid w:val="00B2332C"/>
    <w:rsid w:val="00B23DDD"/>
    <w:rsid w:val="00B248FD"/>
    <w:rsid w:val="00B2538F"/>
    <w:rsid w:val="00B33D1A"/>
    <w:rsid w:val="00B35425"/>
    <w:rsid w:val="00B35627"/>
    <w:rsid w:val="00B3601D"/>
    <w:rsid w:val="00B36859"/>
    <w:rsid w:val="00B37C90"/>
    <w:rsid w:val="00B4147B"/>
    <w:rsid w:val="00B41E76"/>
    <w:rsid w:val="00B421DB"/>
    <w:rsid w:val="00B43676"/>
    <w:rsid w:val="00B45284"/>
    <w:rsid w:val="00B465EF"/>
    <w:rsid w:val="00B519AD"/>
    <w:rsid w:val="00B5392F"/>
    <w:rsid w:val="00B5509F"/>
    <w:rsid w:val="00B56167"/>
    <w:rsid w:val="00B6097A"/>
    <w:rsid w:val="00B617F8"/>
    <w:rsid w:val="00B6275A"/>
    <w:rsid w:val="00B62C1B"/>
    <w:rsid w:val="00B63F87"/>
    <w:rsid w:val="00B670B0"/>
    <w:rsid w:val="00B67667"/>
    <w:rsid w:val="00B67885"/>
    <w:rsid w:val="00B7242A"/>
    <w:rsid w:val="00B73AFC"/>
    <w:rsid w:val="00B73ED5"/>
    <w:rsid w:val="00B74041"/>
    <w:rsid w:val="00B75026"/>
    <w:rsid w:val="00B75468"/>
    <w:rsid w:val="00B75B89"/>
    <w:rsid w:val="00B83E78"/>
    <w:rsid w:val="00B83F26"/>
    <w:rsid w:val="00B8653A"/>
    <w:rsid w:val="00B86F1F"/>
    <w:rsid w:val="00B91D75"/>
    <w:rsid w:val="00B92512"/>
    <w:rsid w:val="00B93C72"/>
    <w:rsid w:val="00B9440C"/>
    <w:rsid w:val="00B94A8D"/>
    <w:rsid w:val="00B95FDA"/>
    <w:rsid w:val="00B9784C"/>
    <w:rsid w:val="00B97ED5"/>
    <w:rsid w:val="00BA0552"/>
    <w:rsid w:val="00BA40EF"/>
    <w:rsid w:val="00BA4D54"/>
    <w:rsid w:val="00BB08B9"/>
    <w:rsid w:val="00BB13C8"/>
    <w:rsid w:val="00BB1B6F"/>
    <w:rsid w:val="00BB3266"/>
    <w:rsid w:val="00BB3619"/>
    <w:rsid w:val="00BB5B3F"/>
    <w:rsid w:val="00BB62F3"/>
    <w:rsid w:val="00BC2E08"/>
    <w:rsid w:val="00BC303F"/>
    <w:rsid w:val="00BC3321"/>
    <w:rsid w:val="00BC3ACD"/>
    <w:rsid w:val="00BC5891"/>
    <w:rsid w:val="00BC5E6F"/>
    <w:rsid w:val="00BC7859"/>
    <w:rsid w:val="00BD15DD"/>
    <w:rsid w:val="00BD3E2D"/>
    <w:rsid w:val="00BD542A"/>
    <w:rsid w:val="00BD61B7"/>
    <w:rsid w:val="00BD6A59"/>
    <w:rsid w:val="00BD71E1"/>
    <w:rsid w:val="00BE367F"/>
    <w:rsid w:val="00BE7EBC"/>
    <w:rsid w:val="00BF0486"/>
    <w:rsid w:val="00BF06C6"/>
    <w:rsid w:val="00BF3216"/>
    <w:rsid w:val="00BF4D53"/>
    <w:rsid w:val="00BF5554"/>
    <w:rsid w:val="00C00F56"/>
    <w:rsid w:val="00C05F0A"/>
    <w:rsid w:val="00C07D96"/>
    <w:rsid w:val="00C10066"/>
    <w:rsid w:val="00C118BF"/>
    <w:rsid w:val="00C1224F"/>
    <w:rsid w:val="00C12B17"/>
    <w:rsid w:val="00C13B30"/>
    <w:rsid w:val="00C17457"/>
    <w:rsid w:val="00C17FC9"/>
    <w:rsid w:val="00C21756"/>
    <w:rsid w:val="00C217BB"/>
    <w:rsid w:val="00C261CE"/>
    <w:rsid w:val="00C26D21"/>
    <w:rsid w:val="00C26DC8"/>
    <w:rsid w:val="00C26DCE"/>
    <w:rsid w:val="00C276AB"/>
    <w:rsid w:val="00C30518"/>
    <w:rsid w:val="00C31F8A"/>
    <w:rsid w:val="00C33155"/>
    <w:rsid w:val="00C33857"/>
    <w:rsid w:val="00C370FB"/>
    <w:rsid w:val="00C44710"/>
    <w:rsid w:val="00C450A8"/>
    <w:rsid w:val="00C4703C"/>
    <w:rsid w:val="00C5303E"/>
    <w:rsid w:val="00C53D87"/>
    <w:rsid w:val="00C5592E"/>
    <w:rsid w:val="00C566D3"/>
    <w:rsid w:val="00C60AAA"/>
    <w:rsid w:val="00C612F3"/>
    <w:rsid w:val="00C61A38"/>
    <w:rsid w:val="00C62566"/>
    <w:rsid w:val="00C6443D"/>
    <w:rsid w:val="00C6566D"/>
    <w:rsid w:val="00C6591F"/>
    <w:rsid w:val="00C66EEF"/>
    <w:rsid w:val="00C67718"/>
    <w:rsid w:val="00C67D88"/>
    <w:rsid w:val="00C7214D"/>
    <w:rsid w:val="00C72DB5"/>
    <w:rsid w:val="00C73BFF"/>
    <w:rsid w:val="00C74A7E"/>
    <w:rsid w:val="00C76324"/>
    <w:rsid w:val="00C770FD"/>
    <w:rsid w:val="00C80081"/>
    <w:rsid w:val="00C80ADF"/>
    <w:rsid w:val="00C814A9"/>
    <w:rsid w:val="00C83B72"/>
    <w:rsid w:val="00C86B55"/>
    <w:rsid w:val="00C87589"/>
    <w:rsid w:val="00C87A1C"/>
    <w:rsid w:val="00C91B65"/>
    <w:rsid w:val="00C91E74"/>
    <w:rsid w:val="00C922A8"/>
    <w:rsid w:val="00C92D0E"/>
    <w:rsid w:val="00C92F40"/>
    <w:rsid w:val="00C93F14"/>
    <w:rsid w:val="00C962ED"/>
    <w:rsid w:val="00CA01E4"/>
    <w:rsid w:val="00CA06E0"/>
    <w:rsid w:val="00CA0B3D"/>
    <w:rsid w:val="00CA0F08"/>
    <w:rsid w:val="00CA2E41"/>
    <w:rsid w:val="00CA48FA"/>
    <w:rsid w:val="00CA4A95"/>
    <w:rsid w:val="00CA4F23"/>
    <w:rsid w:val="00CA615D"/>
    <w:rsid w:val="00CA6630"/>
    <w:rsid w:val="00CB1B56"/>
    <w:rsid w:val="00CB2048"/>
    <w:rsid w:val="00CB2C82"/>
    <w:rsid w:val="00CB3ABA"/>
    <w:rsid w:val="00CB55E8"/>
    <w:rsid w:val="00CB58BA"/>
    <w:rsid w:val="00CB6C13"/>
    <w:rsid w:val="00CB7D16"/>
    <w:rsid w:val="00CC2420"/>
    <w:rsid w:val="00CC314F"/>
    <w:rsid w:val="00CC4967"/>
    <w:rsid w:val="00CC61AA"/>
    <w:rsid w:val="00CD01F3"/>
    <w:rsid w:val="00CD0959"/>
    <w:rsid w:val="00CD0AAB"/>
    <w:rsid w:val="00CD26BB"/>
    <w:rsid w:val="00CD3B4D"/>
    <w:rsid w:val="00CD5F28"/>
    <w:rsid w:val="00CE0983"/>
    <w:rsid w:val="00CE11CF"/>
    <w:rsid w:val="00CE293A"/>
    <w:rsid w:val="00CE337C"/>
    <w:rsid w:val="00CE5659"/>
    <w:rsid w:val="00CE5D9C"/>
    <w:rsid w:val="00CE6AA7"/>
    <w:rsid w:val="00CF11F3"/>
    <w:rsid w:val="00CF17AB"/>
    <w:rsid w:val="00CF29BA"/>
    <w:rsid w:val="00CF3DA4"/>
    <w:rsid w:val="00CF44FA"/>
    <w:rsid w:val="00CF5AA4"/>
    <w:rsid w:val="00D039F7"/>
    <w:rsid w:val="00D07BFB"/>
    <w:rsid w:val="00D102E7"/>
    <w:rsid w:val="00D1035C"/>
    <w:rsid w:val="00D11ED1"/>
    <w:rsid w:val="00D17373"/>
    <w:rsid w:val="00D21F9D"/>
    <w:rsid w:val="00D220F3"/>
    <w:rsid w:val="00D2226E"/>
    <w:rsid w:val="00D24E45"/>
    <w:rsid w:val="00D26513"/>
    <w:rsid w:val="00D276DF"/>
    <w:rsid w:val="00D30B03"/>
    <w:rsid w:val="00D31102"/>
    <w:rsid w:val="00D3262F"/>
    <w:rsid w:val="00D3298B"/>
    <w:rsid w:val="00D349CB"/>
    <w:rsid w:val="00D3743F"/>
    <w:rsid w:val="00D40750"/>
    <w:rsid w:val="00D410D8"/>
    <w:rsid w:val="00D41E8F"/>
    <w:rsid w:val="00D42B09"/>
    <w:rsid w:val="00D44B23"/>
    <w:rsid w:val="00D44BFB"/>
    <w:rsid w:val="00D44C61"/>
    <w:rsid w:val="00D44F23"/>
    <w:rsid w:val="00D46553"/>
    <w:rsid w:val="00D4754D"/>
    <w:rsid w:val="00D52875"/>
    <w:rsid w:val="00D56112"/>
    <w:rsid w:val="00D57A99"/>
    <w:rsid w:val="00D60D70"/>
    <w:rsid w:val="00D60E12"/>
    <w:rsid w:val="00D61674"/>
    <w:rsid w:val="00D651FB"/>
    <w:rsid w:val="00D700B9"/>
    <w:rsid w:val="00D70BBA"/>
    <w:rsid w:val="00D70C93"/>
    <w:rsid w:val="00D71415"/>
    <w:rsid w:val="00D77D32"/>
    <w:rsid w:val="00D805B9"/>
    <w:rsid w:val="00D8256D"/>
    <w:rsid w:val="00D828C8"/>
    <w:rsid w:val="00D82D59"/>
    <w:rsid w:val="00D84B37"/>
    <w:rsid w:val="00D86134"/>
    <w:rsid w:val="00D90202"/>
    <w:rsid w:val="00D90ED5"/>
    <w:rsid w:val="00D91F2A"/>
    <w:rsid w:val="00D95194"/>
    <w:rsid w:val="00D95547"/>
    <w:rsid w:val="00DA078F"/>
    <w:rsid w:val="00DA08C8"/>
    <w:rsid w:val="00DA21A1"/>
    <w:rsid w:val="00DA48D7"/>
    <w:rsid w:val="00DA4D99"/>
    <w:rsid w:val="00DA67BC"/>
    <w:rsid w:val="00DA6A96"/>
    <w:rsid w:val="00DB0CB2"/>
    <w:rsid w:val="00DB2EF2"/>
    <w:rsid w:val="00DB5614"/>
    <w:rsid w:val="00DB5CAF"/>
    <w:rsid w:val="00DB613F"/>
    <w:rsid w:val="00DB623A"/>
    <w:rsid w:val="00DB7E47"/>
    <w:rsid w:val="00DC0D6E"/>
    <w:rsid w:val="00DC1C90"/>
    <w:rsid w:val="00DC1D02"/>
    <w:rsid w:val="00DC5C8A"/>
    <w:rsid w:val="00DC685A"/>
    <w:rsid w:val="00DC6F23"/>
    <w:rsid w:val="00DD1385"/>
    <w:rsid w:val="00DD1912"/>
    <w:rsid w:val="00DD3D89"/>
    <w:rsid w:val="00DD5A5A"/>
    <w:rsid w:val="00DD5A8E"/>
    <w:rsid w:val="00DE0632"/>
    <w:rsid w:val="00DE1004"/>
    <w:rsid w:val="00DE22CE"/>
    <w:rsid w:val="00DE3D21"/>
    <w:rsid w:val="00DE5C9F"/>
    <w:rsid w:val="00DE5E4B"/>
    <w:rsid w:val="00DE605A"/>
    <w:rsid w:val="00DE645A"/>
    <w:rsid w:val="00DE6D84"/>
    <w:rsid w:val="00DE737E"/>
    <w:rsid w:val="00DF4C3C"/>
    <w:rsid w:val="00DF61A2"/>
    <w:rsid w:val="00DF6373"/>
    <w:rsid w:val="00DF74D8"/>
    <w:rsid w:val="00DF7D75"/>
    <w:rsid w:val="00E00474"/>
    <w:rsid w:val="00E004BC"/>
    <w:rsid w:val="00E01E5B"/>
    <w:rsid w:val="00E023C5"/>
    <w:rsid w:val="00E02489"/>
    <w:rsid w:val="00E027C3"/>
    <w:rsid w:val="00E03266"/>
    <w:rsid w:val="00E07A7F"/>
    <w:rsid w:val="00E1194E"/>
    <w:rsid w:val="00E13D62"/>
    <w:rsid w:val="00E15598"/>
    <w:rsid w:val="00E16253"/>
    <w:rsid w:val="00E17E66"/>
    <w:rsid w:val="00E200DA"/>
    <w:rsid w:val="00E2640C"/>
    <w:rsid w:val="00E27175"/>
    <w:rsid w:val="00E30E64"/>
    <w:rsid w:val="00E36DB7"/>
    <w:rsid w:val="00E37BD6"/>
    <w:rsid w:val="00E4170E"/>
    <w:rsid w:val="00E41FA3"/>
    <w:rsid w:val="00E42DDC"/>
    <w:rsid w:val="00E43C21"/>
    <w:rsid w:val="00E4528A"/>
    <w:rsid w:val="00E45B3E"/>
    <w:rsid w:val="00E46581"/>
    <w:rsid w:val="00E46685"/>
    <w:rsid w:val="00E5256C"/>
    <w:rsid w:val="00E52DF2"/>
    <w:rsid w:val="00E54056"/>
    <w:rsid w:val="00E55086"/>
    <w:rsid w:val="00E56E54"/>
    <w:rsid w:val="00E626EF"/>
    <w:rsid w:val="00E62DC6"/>
    <w:rsid w:val="00E64CE3"/>
    <w:rsid w:val="00E7209A"/>
    <w:rsid w:val="00E724D1"/>
    <w:rsid w:val="00E73E5D"/>
    <w:rsid w:val="00E74BF4"/>
    <w:rsid w:val="00E7763A"/>
    <w:rsid w:val="00E83C93"/>
    <w:rsid w:val="00E851F3"/>
    <w:rsid w:val="00E8523C"/>
    <w:rsid w:val="00E8667C"/>
    <w:rsid w:val="00E87941"/>
    <w:rsid w:val="00E90225"/>
    <w:rsid w:val="00E90BC1"/>
    <w:rsid w:val="00E914AD"/>
    <w:rsid w:val="00E919C4"/>
    <w:rsid w:val="00E91BDA"/>
    <w:rsid w:val="00E92C52"/>
    <w:rsid w:val="00E93FFB"/>
    <w:rsid w:val="00E94831"/>
    <w:rsid w:val="00E94ECB"/>
    <w:rsid w:val="00E96F00"/>
    <w:rsid w:val="00E979C1"/>
    <w:rsid w:val="00EA0180"/>
    <w:rsid w:val="00EA1EA5"/>
    <w:rsid w:val="00EA2BEF"/>
    <w:rsid w:val="00EA344B"/>
    <w:rsid w:val="00EA5185"/>
    <w:rsid w:val="00EA7A14"/>
    <w:rsid w:val="00EB0617"/>
    <w:rsid w:val="00EB21BB"/>
    <w:rsid w:val="00EB3C43"/>
    <w:rsid w:val="00EB3F6C"/>
    <w:rsid w:val="00EB4F2F"/>
    <w:rsid w:val="00EB50B4"/>
    <w:rsid w:val="00EC1682"/>
    <w:rsid w:val="00EC3C91"/>
    <w:rsid w:val="00EC40ED"/>
    <w:rsid w:val="00EC60C6"/>
    <w:rsid w:val="00ED06BF"/>
    <w:rsid w:val="00ED0BC8"/>
    <w:rsid w:val="00ED1614"/>
    <w:rsid w:val="00ED1A89"/>
    <w:rsid w:val="00ED28C1"/>
    <w:rsid w:val="00ED2F0D"/>
    <w:rsid w:val="00ED3A23"/>
    <w:rsid w:val="00ED6AC9"/>
    <w:rsid w:val="00EE3A2A"/>
    <w:rsid w:val="00EE5641"/>
    <w:rsid w:val="00EE78A5"/>
    <w:rsid w:val="00EF07EB"/>
    <w:rsid w:val="00EF1A44"/>
    <w:rsid w:val="00EF1BFB"/>
    <w:rsid w:val="00EF597E"/>
    <w:rsid w:val="00EF624C"/>
    <w:rsid w:val="00F000D5"/>
    <w:rsid w:val="00F01346"/>
    <w:rsid w:val="00F02272"/>
    <w:rsid w:val="00F024CE"/>
    <w:rsid w:val="00F06119"/>
    <w:rsid w:val="00F06673"/>
    <w:rsid w:val="00F06A81"/>
    <w:rsid w:val="00F118B6"/>
    <w:rsid w:val="00F11C60"/>
    <w:rsid w:val="00F14C81"/>
    <w:rsid w:val="00F152D5"/>
    <w:rsid w:val="00F156E6"/>
    <w:rsid w:val="00F17AED"/>
    <w:rsid w:val="00F20141"/>
    <w:rsid w:val="00F20F90"/>
    <w:rsid w:val="00F214CF"/>
    <w:rsid w:val="00F21AC1"/>
    <w:rsid w:val="00F248A3"/>
    <w:rsid w:val="00F25809"/>
    <w:rsid w:val="00F25C31"/>
    <w:rsid w:val="00F25F08"/>
    <w:rsid w:val="00F27D0F"/>
    <w:rsid w:val="00F3252B"/>
    <w:rsid w:val="00F3581B"/>
    <w:rsid w:val="00F361F7"/>
    <w:rsid w:val="00F4069E"/>
    <w:rsid w:val="00F40A04"/>
    <w:rsid w:val="00F421B5"/>
    <w:rsid w:val="00F430CB"/>
    <w:rsid w:val="00F43F81"/>
    <w:rsid w:val="00F46A9F"/>
    <w:rsid w:val="00F50275"/>
    <w:rsid w:val="00F50D0D"/>
    <w:rsid w:val="00F574D8"/>
    <w:rsid w:val="00F60859"/>
    <w:rsid w:val="00F61998"/>
    <w:rsid w:val="00F643AC"/>
    <w:rsid w:val="00F64EBA"/>
    <w:rsid w:val="00F655D3"/>
    <w:rsid w:val="00F65709"/>
    <w:rsid w:val="00F67549"/>
    <w:rsid w:val="00F71B76"/>
    <w:rsid w:val="00F72060"/>
    <w:rsid w:val="00F7373F"/>
    <w:rsid w:val="00F73828"/>
    <w:rsid w:val="00F75DE1"/>
    <w:rsid w:val="00F75E0E"/>
    <w:rsid w:val="00F76B28"/>
    <w:rsid w:val="00F76F80"/>
    <w:rsid w:val="00F773CF"/>
    <w:rsid w:val="00F77680"/>
    <w:rsid w:val="00F8129A"/>
    <w:rsid w:val="00F81D25"/>
    <w:rsid w:val="00F84B47"/>
    <w:rsid w:val="00F84D41"/>
    <w:rsid w:val="00F84E67"/>
    <w:rsid w:val="00F861AA"/>
    <w:rsid w:val="00F86BF7"/>
    <w:rsid w:val="00F86D8A"/>
    <w:rsid w:val="00F903A6"/>
    <w:rsid w:val="00F90982"/>
    <w:rsid w:val="00F913EE"/>
    <w:rsid w:val="00F918F1"/>
    <w:rsid w:val="00F92B52"/>
    <w:rsid w:val="00F934EA"/>
    <w:rsid w:val="00F93F64"/>
    <w:rsid w:val="00F94C4B"/>
    <w:rsid w:val="00F95873"/>
    <w:rsid w:val="00F97778"/>
    <w:rsid w:val="00FA051B"/>
    <w:rsid w:val="00FA1250"/>
    <w:rsid w:val="00FA392F"/>
    <w:rsid w:val="00FA3E00"/>
    <w:rsid w:val="00FA4A99"/>
    <w:rsid w:val="00FA6FE4"/>
    <w:rsid w:val="00FB11E0"/>
    <w:rsid w:val="00FB481C"/>
    <w:rsid w:val="00FB6F6F"/>
    <w:rsid w:val="00FC2A97"/>
    <w:rsid w:val="00FC2EDD"/>
    <w:rsid w:val="00FD3D8C"/>
    <w:rsid w:val="00FD46B6"/>
    <w:rsid w:val="00FD7503"/>
    <w:rsid w:val="00FE1D01"/>
    <w:rsid w:val="00FE2441"/>
    <w:rsid w:val="00FE2780"/>
    <w:rsid w:val="00FE2CBB"/>
    <w:rsid w:val="00FE2E5C"/>
    <w:rsid w:val="00FE6E4A"/>
    <w:rsid w:val="00FE70D6"/>
    <w:rsid w:val="00FF2A3C"/>
    <w:rsid w:val="00FF30F7"/>
    <w:rsid w:val="00FF4484"/>
    <w:rsid w:val="00FF56AE"/>
    <w:rsid w:val="00FF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40"/>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3935"/>
    <w:pPr>
      <w:widowControl w:val="0"/>
      <w:autoSpaceDE w:val="0"/>
      <w:autoSpaceDN w:val="0"/>
      <w:adjustRightInd w:val="0"/>
      <w:spacing w:before="0"/>
      <w:ind w:right="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213935"/>
    <w:pPr>
      <w:widowControl w:val="0"/>
      <w:autoSpaceDE w:val="0"/>
      <w:autoSpaceDN w:val="0"/>
      <w:adjustRightInd w:val="0"/>
      <w:spacing w:before="0"/>
      <w:ind w:right="0"/>
      <w:jc w:val="left"/>
    </w:pPr>
    <w:rPr>
      <w:rFonts w:ascii="Calibri" w:eastAsiaTheme="minorEastAsia" w:hAnsi="Calibri" w:cs="Calibri"/>
      <w:b/>
      <w:bCs/>
      <w:lang w:eastAsia="ru-RU"/>
    </w:rPr>
  </w:style>
  <w:style w:type="paragraph" w:styleId="a3">
    <w:name w:val="Balloon Text"/>
    <w:basedOn w:val="a"/>
    <w:link w:val="a4"/>
    <w:uiPriority w:val="99"/>
    <w:semiHidden/>
    <w:unhideWhenUsed/>
    <w:rsid w:val="00363CC0"/>
    <w:pPr>
      <w:spacing w:before="0"/>
    </w:pPr>
    <w:rPr>
      <w:rFonts w:ascii="Tahoma" w:hAnsi="Tahoma" w:cs="Tahoma"/>
      <w:sz w:val="16"/>
      <w:szCs w:val="16"/>
    </w:rPr>
  </w:style>
  <w:style w:type="character" w:customStyle="1" w:styleId="a4">
    <w:name w:val="Текст выноски Знак"/>
    <w:basedOn w:val="a0"/>
    <w:link w:val="a3"/>
    <w:uiPriority w:val="99"/>
    <w:semiHidden/>
    <w:rsid w:val="00363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40"/>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3935"/>
    <w:pPr>
      <w:widowControl w:val="0"/>
      <w:autoSpaceDE w:val="0"/>
      <w:autoSpaceDN w:val="0"/>
      <w:adjustRightInd w:val="0"/>
      <w:spacing w:before="0"/>
      <w:ind w:right="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213935"/>
    <w:pPr>
      <w:widowControl w:val="0"/>
      <w:autoSpaceDE w:val="0"/>
      <w:autoSpaceDN w:val="0"/>
      <w:adjustRightInd w:val="0"/>
      <w:spacing w:before="0"/>
      <w:ind w:right="0"/>
      <w:jc w:val="left"/>
    </w:pPr>
    <w:rPr>
      <w:rFonts w:ascii="Calibri" w:eastAsiaTheme="minorEastAsia" w:hAnsi="Calibri" w:cs="Calibri"/>
      <w:b/>
      <w:bCs/>
      <w:lang w:eastAsia="ru-RU"/>
    </w:rPr>
  </w:style>
  <w:style w:type="paragraph" w:styleId="a3">
    <w:name w:val="Balloon Text"/>
    <w:basedOn w:val="a"/>
    <w:link w:val="a4"/>
    <w:uiPriority w:val="99"/>
    <w:semiHidden/>
    <w:unhideWhenUsed/>
    <w:rsid w:val="00363CC0"/>
    <w:pPr>
      <w:spacing w:before="0"/>
    </w:pPr>
    <w:rPr>
      <w:rFonts w:ascii="Tahoma" w:hAnsi="Tahoma" w:cs="Tahoma"/>
      <w:sz w:val="16"/>
      <w:szCs w:val="16"/>
    </w:rPr>
  </w:style>
  <w:style w:type="character" w:customStyle="1" w:styleId="a4">
    <w:name w:val="Текст выноски Знак"/>
    <w:basedOn w:val="a0"/>
    <w:link w:val="a3"/>
    <w:uiPriority w:val="99"/>
    <w:semiHidden/>
    <w:rsid w:val="00363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7D385D4F7F10DC179353DB9D1AB293A26F2462F837A32597639120EA3BFC7348A3Fo9X8L" TargetMode="External"/><Relationship Id="rId5" Type="http://schemas.openxmlformats.org/officeDocument/2006/relationships/hyperlink" Target="consultantplus://offline/ref=57D385D4F7F10DC179353DB9D1AB293A26F2462F83793B5A743B1B53A9B79E3888o3X8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cp:lastModifiedBy>
  <cp:revision>6</cp:revision>
  <cp:lastPrinted>2018-10-25T06:28:00Z</cp:lastPrinted>
  <dcterms:created xsi:type="dcterms:W3CDTF">2018-10-08T12:38:00Z</dcterms:created>
  <dcterms:modified xsi:type="dcterms:W3CDTF">2018-12-13T09:26:00Z</dcterms:modified>
</cp:coreProperties>
</file>