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51C" w:rsidRDefault="0011051C" w:rsidP="001105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 xml:space="preserve">Материалы для работы с родителями в рамках проекта </w:t>
      </w:r>
    </w:p>
    <w:p w:rsidR="0011051C" w:rsidRPr="00FF09AE" w:rsidRDefault="0011051C" w:rsidP="001105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>«Родительские университеты»</w:t>
      </w:r>
    </w:p>
    <w:p w:rsidR="0011051C" w:rsidRDefault="0011051C" w:rsidP="001105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</w:pPr>
    </w:p>
    <w:p w:rsidR="0011051C" w:rsidRDefault="0011051C" w:rsidP="007618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</w:pPr>
      <w:r w:rsidRPr="00FF09AE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 xml:space="preserve"> дистанционной встречи с родителями учащихся 9 класса</w:t>
      </w:r>
      <w:r w:rsidRPr="00FF09AE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>: «</w:t>
      </w:r>
      <w:r w:rsidR="0076186E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>Сложности личностного роста и его влияние на обучение</w:t>
      </w:r>
      <w:r w:rsidRPr="00FF09AE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>»</w:t>
      </w:r>
    </w:p>
    <w:p w:rsidR="0011051C" w:rsidRDefault="0011051C" w:rsidP="0011051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11051C" w:rsidRDefault="0076186E" w:rsidP="0011051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Дата проведения: 19.11</w:t>
      </w:r>
      <w:r w:rsidR="0011051C" w:rsidRPr="00FF09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.2021 </w:t>
      </w:r>
    </w:p>
    <w:p w:rsidR="0076186E" w:rsidRPr="00FF09AE" w:rsidRDefault="0076186E" w:rsidP="0011051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bookmarkStart w:id="0" w:name="_GoBack"/>
      <w:bookmarkEnd w:id="0"/>
    </w:p>
    <w:p w:rsidR="0011051C" w:rsidRPr="0011051C" w:rsidRDefault="0011051C" w:rsidP="001105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Подростковый возраст – это время проверки всех членов семьи на социальную, личностную, семейную зрелость. Он протекает бурно, с внешними и внутренними кризисами и конфликтами. Часто всю семью начинает лихорадить, обостряются супружеские конфликты, все проблемы и скрытые противоречия между членами семьи выходят наружу.</w:t>
      </w:r>
    </w:p>
    <w:p w:rsidR="0011051C" w:rsidRPr="0011051C" w:rsidRDefault="0011051C" w:rsidP="0011051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психологическое отделение подростка от родителей. Подросток может быть грубым, резким, критиковать родителей и других взрослых. Это как бы время расплаты родителей за их неверную родительскую позицию: многого не замечали в ребенке, верили в непогрешимость родительского авторитета. Происходит как бы свержение родителей с пьедестала непогрешимости. Это всегда больно, когда родитель видит себя и свои идеалы в кривом зеркале, но уже ничего не может поделать.</w:t>
      </w:r>
    </w:p>
    <w:p w:rsidR="0011051C" w:rsidRPr="0011051C" w:rsidRDefault="0011051C" w:rsidP="0011051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тем не менее, как никогда, нужно беречь контакт со своими детьми. Перед подростками открывается вся сложность окружающего мира, в которой очень нелегко разобраться. Им нужен друг-учитель, а не моралист, нужен человек, который может понять все переживания, а не осудить, может помочь разобраться в сложной жизненной ситуации. А эти ситуации бывают куда более сложными, чем у взрослых, поскольку здесь все впервые: первая любовь, первые взрослые разговоры, первые взрослые увлечения.</w:t>
      </w:r>
    </w:p>
    <w:p w:rsidR="0011051C" w:rsidRPr="0011051C" w:rsidRDefault="0011051C" w:rsidP="0011051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родительского влияния на подростка трудно переоценить, но тем не менее оно уже ограничено – им не охватываются все сферы жизни ребенка, как это было в младшем школьном возрасте. Мнение сверстников обычно более важно в вопросах, связанных с дружбой, развлечениями, молодежной модой, музыкой и т. д. Но ценностные ориентации подростка, понимание им социальных проблем зависят в первую очередь от позиции родителей.</w:t>
      </w:r>
    </w:p>
    <w:p w:rsidR="0011051C" w:rsidRPr="0011051C" w:rsidRDefault="0011051C" w:rsidP="0011051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для подростков характерно стремление к эмансипации (независимости) от близких взрослых. Нуждаясь в родительской любви, заботе, в их мнении, ребята испытывают сильное желание быть самостоятельными, равными с ними в правах. То, как сложатся отношения родителей с подростками в этот период, зависит, в первую очередь, от стиля воспитания, сложившегося в семье, от возможностей родителей перестроиться – принять своего ребенка всерьез.</w:t>
      </w:r>
    </w:p>
    <w:p w:rsidR="0011051C" w:rsidRPr="0011051C" w:rsidRDefault="0011051C" w:rsidP="0011051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Основные сложности в общении, конфликты возникают из-за родительского   контроля   за   </w:t>
      </w:r>
      <w:proofErr w:type="gramStart"/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поведением,   </w:t>
      </w:r>
      <w:proofErr w:type="gramEnd"/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учебой   подростка,   его выбором друзей и т. д. Контроль может быть принципиально различным. Крайние, самые неблагоприятные для развития ребенка случаи – жесткий, тотальный контроль или почти полное его отсутствие, когда подросток оказывается безнадзорным. Существует много промежуточных вариантов:</w:t>
      </w:r>
    </w:p>
    <w:p w:rsidR="0011051C" w:rsidRPr="0011051C" w:rsidRDefault="0011051C" w:rsidP="0011051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регулярно указывают детям, что им делать;</w:t>
      </w:r>
    </w:p>
    <w:p w:rsidR="0011051C" w:rsidRPr="0011051C" w:rsidRDefault="0011051C" w:rsidP="0011051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   может   высказать   свое   </w:t>
      </w:r>
      <w:proofErr w:type="gramStart"/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мнение,   </w:t>
      </w:r>
      <w:proofErr w:type="gramEnd"/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  родители, принимая решение, к нему не прислушиваются;</w:t>
      </w:r>
    </w:p>
    <w:p w:rsidR="0011051C" w:rsidRPr="0011051C" w:rsidRDefault="0011051C" w:rsidP="0011051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  может</w:t>
      </w:r>
      <w:proofErr w:type="gramEnd"/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принимать  отдельные  решения  сам,   но должен получить одобрение родителей;</w:t>
      </w:r>
    </w:p>
    <w:p w:rsidR="0011051C" w:rsidRPr="0011051C" w:rsidRDefault="0011051C" w:rsidP="0011051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   и   ребенок   имеют   почти   равные   права   при принятии решения;</w:t>
      </w:r>
    </w:p>
    <w:p w:rsidR="0011051C" w:rsidRPr="0011051C" w:rsidRDefault="0011051C" w:rsidP="0011051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часто принимает сам ребенок;</w:t>
      </w:r>
    </w:p>
    <w:p w:rsidR="0011051C" w:rsidRPr="0011051C" w:rsidRDefault="0011051C" w:rsidP="0011051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сам решает, подчиняться ему родителям или нет.</w:t>
      </w: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Помимо  контроля,   в   семейных  отношениях  важны  ожидания</w:t>
      </w:r>
    </w:p>
    <w:p w:rsidR="0011051C" w:rsidRPr="0011051C" w:rsidRDefault="0011051C" w:rsidP="0011051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 забота о ребенке, последовательность или непоследовательность требований и эмоциональная основа этих отношений – любовь, принятие ребенка или его непринятие. Остановимся на наиболее распространенных стилях семейного воспитания, определяющего особенности отношения подростка с родителями и его личностное развитие.</w:t>
      </w:r>
    </w:p>
    <w:p w:rsidR="0011051C" w:rsidRPr="0011051C" w:rsidRDefault="0011051C" w:rsidP="001105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Демократичные </w:t>
      </w: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ценят в поведении подростка и самостоятельность, и дисциплинированность. Они сами предоставляют ему право быть самостоятельным в каких-то областях своей жизни; не ущемляя его прав, требуют выполнения обязанностей. Контроль, основанный на теплых чувствах и разумной заботе, обычно не раздражает подростка. Он часто прислушивается к объяснениям, почему следует делать одно и не следует другого. Формирование взрослости при таких отношениях происходит без особых переживаний и конфликтов.</w:t>
      </w:r>
    </w:p>
    <w:p w:rsidR="0011051C" w:rsidRPr="0011051C" w:rsidRDefault="0011051C" w:rsidP="001105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Авторитарные </w:t>
      </w: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требуют от подростка беспрекословного подчинения и не считают, что должны ему объяснять причины своих указаний и запретов. Они жестоко контролируют все сферы жизни, причем могут делать это не корректно. Дети в таких семьях замыкаются, и их общение с родителями нарушается. Часть подростков идет на конфликт, но чаще они приспосабливаются к стилю семейных отношений и становятся неуверенными в себе, менее самостоятельными и менее нравственно зрелыми, чем их сверстники, пользующиеся большей свободой.</w:t>
      </w:r>
    </w:p>
    <w:p w:rsidR="0011051C" w:rsidRPr="0011051C" w:rsidRDefault="0011051C" w:rsidP="0011051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осложняется, если высокая требовательность и контроль сочетаются с отвергающим отношением к ребенку. Здесь неизбежна полная потеря контакта. Еще более тяжелый случай равнодушные и жестокие родители. Дети из таких семей редко относятся к людям с доверием, испытывают трудности в общении, часто сами жестоки, хотя имеют сильную потребность в любви. </w:t>
      </w: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Большинство малолетних преступников и юных бродяг пережили жестокое обращение в семье.</w:t>
      </w:r>
    </w:p>
    <w:p w:rsidR="0011051C" w:rsidRPr="0011051C" w:rsidRDefault="0011051C" w:rsidP="001105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безразличного родительского отношения с отсутствием контроля – </w:t>
      </w:r>
      <w:proofErr w:type="spellStart"/>
      <w:r w:rsidRPr="001105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гипоопека</w:t>
      </w:r>
      <w:proofErr w:type="spellEnd"/>
      <w:r w:rsidRPr="001105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тоже неблагоприятный вариант семейных отношений. Подросткам позволяется делать все, что им вздумается, их делами никто не интересуется. Такая вседозволенность как бы снимает с родителей ответственность за поступки детей. А подростки, как бы они ни бунтовали иногда, нуждаются в родительской поддержке, они должны видеть образец ответственного поведения, на который можно было бы ориентироваться. Неконтролируемое поведение детей становится непредсказуемым, зависимым от других, внешних влияний. Если ребенок попадает в асоциальную группу, возможны наркомания и другие формы социально неприемлемого поведения.</w:t>
      </w:r>
    </w:p>
    <w:p w:rsidR="0011051C" w:rsidRPr="0011051C" w:rsidRDefault="0011051C" w:rsidP="001105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Родительская любовь – необходимое, но не достаточное условие благополучного развития подростка. </w:t>
      </w:r>
      <w:proofErr w:type="spellStart"/>
      <w:r w:rsidRPr="001105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Гиперопека</w:t>
      </w:r>
      <w:proofErr w:type="spellEnd"/>
      <w:r w:rsidRPr="001105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– </w:t>
      </w: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излишняя забота о ребенке, чрезмерный контроль за всей его жизнью, основанный на тесном эмоциональном контакте, – приводит к пассивности, несамостоятельности, трудностям в общении со сверстниками. К </w:t>
      </w:r>
      <w:proofErr w:type="spellStart"/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гиперопеке</w:t>
      </w:r>
      <w:proofErr w:type="spellEnd"/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склонны мамы, одни воспитывающие детей и видящие в этом единственный смысл своей жизни. Отношения, складывающиеся по принципу «жить для ребенка», излишняя близость становятся тормозом на пути личностного роста обоих – и подростка, и его мамы.</w:t>
      </w:r>
    </w:p>
    <w:p w:rsidR="0011051C" w:rsidRPr="0011051C" w:rsidRDefault="0011051C" w:rsidP="001105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другого рода возникают при </w:t>
      </w:r>
      <w:r w:rsidRPr="001105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высоких ожиданиях </w:t>
      </w: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 оправдать которые ребенок не в состоянии. Типичные ситуации: от ребенка требуют блестящих успехов в школе или проявления каких-либо талантов; ребенок как единственный близкий для матери человек должен всегда быть рядом; сын неудачника-отца должен идти его путем и реализовать мечты 20-летней давности. С родителями, имеющими неадекватные ожидания, в подростковом возрасте обычно утрачивается духовная близость. Подросток хочет сам решать, что ему нужно, и бунтует, отвергая чужие ему требования. Если же ему навязывается повышенная моральная ответственность, может развиться невроз.</w:t>
      </w:r>
    </w:p>
    <w:p w:rsidR="0011051C" w:rsidRPr="0011051C" w:rsidRDefault="0011051C" w:rsidP="001105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Конфликты возникают при отношении родителей к подростку как к маленькому ребенку и при непоследовательности требований, когда от    него     ожидается     то     детское     </w:t>
      </w:r>
      <w:proofErr w:type="gramStart"/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послушание,   </w:t>
      </w:r>
      <w:proofErr w:type="gramEnd"/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то     взрослая самостоятельность.    Вообще    </w:t>
      </w:r>
      <w:r w:rsidRPr="001105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противоречивое    </w:t>
      </w: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    плохо сказывается на семейных отношениях.</w:t>
      </w:r>
    </w:p>
    <w:p w:rsidR="0011051C" w:rsidRPr="0011051C" w:rsidRDefault="0011051C" w:rsidP="0011051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контакт, близкие отношения с подростком нужны не только для того, чтобы быть уверенным в том, что он не станет на скользкий путь, но и для того, чтобы помочь ему преодолеть душевный кризис. Только будучи внимательными к чувствам, переживаниям, к внутреннему миру своих детей, мы можем рассчитывать на то, что они будут так же внимательны и отзывчивы к нашим проблемам и проблемам других людей. Говорите с детьми так, как бы Вы хотели, чтобы они говорили с Вами. Посмотрите на себя их глазами и ответьте на эти вопросы:</w:t>
      </w:r>
    </w:p>
    <w:p w:rsidR="0011051C" w:rsidRPr="0011051C" w:rsidRDefault="0011051C" w:rsidP="0011051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Какой меня видит мой сын или дочь?</w:t>
      </w:r>
    </w:p>
    <w:p w:rsidR="0011051C" w:rsidRPr="0011051C" w:rsidRDefault="0011051C" w:rsidP="0011051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Чувствует ли он, что я его люблю?</w:t>
      </w:r>
    </w:p>
    <w:p w:rsidR="0011051C" w:rsidRPr="0011051C" w:rsidRDefault="0011051C" w:rsidP="0011051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 ли он, что я его понимаю?</w:t>
      </w:r>
    </w:p>
    <w:p w:rsidR="0011051C" w:rsidRPr="0011051C" w:rsidRDefault="0011051C" w:rsidP="0011051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   ли   у   него   основания   считать   меня   справедливым человеком, добрым, отзывчивым?</w:t>
      </w:r>
    </w:p>
    <w:p w:rsidR="0011051C" w:rsidRPr="0011051C" w:rsidRDefault="0011051C" w:rsidP="0011051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 ли ему, как я с ним говорю?</w:t>
      </w:r>
    </w:p>
    <w:p w:rsidR="0011051C" w:rsidRPr="0011051C" w:rsidRDefault="0011051C" w:rsidP="0011051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 бы я, чтобы он так говорил со мной, как я с ним?</w:t>
      </w:r>
    </w:p>
    <w:p w:rsidR="0011051C" w:rsidRPr="0011051C" w:rsidRDefault="0011051C" w:rsidP="0011051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я, когда мы ссоримся, чувствую обиду, злость, тол что он чувствует ко мне?</w:t>
      </w:r>
    </w:p>
    <w:p w:rsidR="0011051C" w:rsidRPr="0011051C" w:rsidRDefault="0011051C" w:rsidP="0011051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 бы я, чтобы меня сейчас воспитывали так, как я его?</w:t>
      </w:r>
    </w:p>
    <w:p w:rsidR="0011051C" w:rsidRPr="0011051C" w:rsidRDefault="0011051C" w:rsidP="0011051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тем я избегаю в разговоре с ним?</w:t>
      </w:r>
    </w:p>
    <w:p w:rsidR="0011051C" w:rsidRPr="0011051C" w:rsidRDefault="0011051C" w:rsidP="0011051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Чувствует ли он себя одиноким, непонятым?</w:t>
      </w:r>
    </w:p>
    <w:p w:rsidR="0011051C" w:rsidRPr="0011051C" w:rsidRDefault="0011051C" w:rsidP="0011051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он страдает, знаю ли я об этих страданиях или даже не догадываюсь?</w:t>
      </w:r>
    </w:p>
    <w:p w:rsidR="0011051C" w:rsidRPr="0011051C" w:rsidRDefault="0011051C" w:rsidP="0011051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у нас с ним хотя бы одно занятие, которым мы оба занимаемся с удовольствием?</w:t>
      </w:r>
    </w:p>
    <w:p w:rsidR="00B82766" w:rsidRPr="0011051C" w:rsidRDefault="00B82766" w:rsidP="001105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2766" w:rsidRPr="0011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6AF1"/>
    <w:multiLevelType w:val="multilevel"/>
    <w:tmpl w:val="EF86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4B04CC"/>
    <w:multiLevelType w:val="multilevel"/>
    <w:tmpl w:val="5DFC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1C"/>
    <w:rsid w:val="0011051C"/>
    <w:rsid w:val="0076186E"/>
    <w:rsid w:val="00B8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5A58"/>
  <w15:chartTrackingRefBased/>
  <w15:docId w15:val="{53977F40-86E2-49C3-9849-C02BD08B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05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7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2021-11-19T09:35:00Z</dcterms:created>
  <dcterms:modified xsi:type="dcterms:W3CDTF">2021-11-19T09:49:00Z</dcterms:modified>
</cp:coreProperties>
</file>