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BB" w:rsidRPr="000F4995" w:rsidRDefault="00D44BBB" w:rsidP="00D44BBB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  <w:r w:rsidRPr="000F4995">
        <w:rPr>
          <w:i/>
          <w:color w:val="000099"/>
          <w:sz w:val="32"/>
          <w:szCs w:val="32"/>
        </w:rPr>
        <w:t>Советы подростку</w:t>
      </w:r>
    </w:p>
    <w:p w:rsidR="00D44BBB" w:rsidRPr="000F4995" w:rsidRDefault="00D44BBB" w:rsidP="00D44BBB">
      <w:pPr>
        <w:pStyle w:val="1"/>
        <w:spacing w:before="0" w:beforeAutospacing="0" w:after="0" w:afterAutospacing="0"/>
        <w:jc w:val="center"/>
        <w:rPr>
          <w:color w:val="990099"/>
          <w:sz w:val="36"/>
          <w:szCs w:val="36"/>
        </w:rPr>
      </w:pPr>
      <w:r w:rsidRPr="000F4995">
        <w:rPr>
          <w:color w:val="990099"/>
          <w:sz w:val="36"/>
          <w:szCs w:val="36"/>
        </w:rPr>
        <w:t>Как строить отношения с родителями</w:t>
      </w:r>
    </w:p>
    <w:p w:rsidR="00D44BBB" w:rsidRPr="000F4995" w:rsidRDefault="00D44BBB" w:rsidP="00D44BBB">
      <w:pPr>
        <w:pStyle w:val="1"/>
        <w:spacing w:before="0" w:beforeAutospacing="0" w:after="0" w:afterAutospacing="0"/>
        <w:jc w:val="center"/>
        <w:rPr>
          <w:color w:val="990099"/>
          <w:sz w:val="26"/>
          <w:szCs w:val="26"/>
        </w:rPr>
      </w:pP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Проявляй участие к своим родителям. Они устают на работе, дома. Порадуй их чем-нибудь. Это помогает наладить контакт.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Постарайся объясняться с родителями человеческим языком — это даст лучший результат, нежели крики и хлопанье дверьми.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Попроси родителей рассказать о своей юности, о конфликтах с родителями. Это приведет к более глубокому пониманию между вами.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Помни, что иногда у родителей бывает просто плохое настроение. Постарайся не устраивать в это время дома шумных сборищ друзей.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Дай понять родителям, что ты нуждаешься в их совете и помощи. Это поможет установить дома благоприятную обстановку.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Разговаривай со своими родителями, сообщай им новости твоей жизни.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Старайся не обманывать родителей. Тайное все равно становится явным.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Помни, что родители тоже могут совершать ошибки. Будь снисходителен.</w:t>
      </w:r>
    </w:p>
    <w:p w:rsidR="00D44BBB" w:rsidRPr="000F4995" w:rsidRDefault="00C23C3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 xml:space="preserve">• </w:t>
      </w:r>
      <w:r w:rsidR="00D44BBB" w:rsidRPr="000F4995">
        <w:rPr>
          <w:sz w:val="26"/>
          <w:szCs w:val="26"/>
        </w:rPr>
        <w:t>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Если произошла ссора</w:t>
      </w:r>
      <w:r w:rsidR="00C23C3B" w:rsidRPr="000F4995">
        <w:rPr>
          <w:sz w:val="26"/>
          <w:szCs w:val="26"/>
        </w:rPr>
        <w:t>,</w:t>
      </w:r>
      <w:r w:rsidRPr="000F4995">
        <w:rPr>
          <w:sz w:val="26"/>
          <w:szCs w:val="26"/>
        </w:rPr>
        <w:t xml:space="preserve"> и ты чувствуешь себя виноватым, найди в себе силы подойти первым. Уважение ты не потеряешь, поверь.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Установи с родителями границы личной территории, но, не раздражаясь, не требуя. Просто попроси их об этом.</w:t>
      </w:r>
    </w:p>
    <w:p w:rsidR="00D44BBB" w:rsidRPr="000F4995" w:rsidRDefault="00D44BBB" w:rsidP="00D05663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Работа по дому служит отличной подготовкой к самостоятельной жизни. Отнесись к ней с пониманием.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“пустяк” может вывести из себя. Подумай, может быть, родители видят опасность, которую ты либо не осознаешь, либо приуменьшаешь.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 xml:space="preserve">• Требуй, чтобы родители объясняли мотивы своего поведения по отношению к тебе и твоим друзьям. Может быть, тебе станет понятно, почему они </w:t>
      </w:r>
      <w:proofErr w:type="gramStart"/>
      <w:r w:rsidRPr="000F4995">
        <w:rPr>
          <w:sz w:val="26"/>
          <w:szCs w:val="26"/>
        </w:rPr>
        <w:t>поступают</w:t>
      </w:r>
      <w:proofErr w:type="gramEnd"/>
      <w:r w:rsidRPr="000F4995">
        <w:rPr>
          <w:sz w:val="26"/>
          <w:szCs w:val="26"/>
        </w:rPr>
        <w:t xml:space="preserve"> так или иначе.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Если ты зол на кого-либо из друзей, учителей, раздражен на грязь, слякоть, а также на “двойку”, поставленную “ни за что”, не срывай зло на родителях. Это не благоразумно и приводит к печальным последствиям.</w:t>
      </w:r>
    </w:p>
    <w:p w:rsidR="00D44BBB" w:rsidRPr="000F4995" w:rsidRDefault="00D44BBB" w:rsidP="00D44BB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4995">
        <w:rPr>
          <w:sz w:val="26"/>
          <w:szCs w:val="26"/>
        </w:rPr>
        <w:t>•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</w:r>
    </w:p>
    <w:p w:rsidR="00304022" w:rsidRPr="00D44BBB" w:rsidRDefault="00304022" w:rsidP="00D44BBB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304022" w:rsidRPr="00D44BBB" w:rsidSect="000F4995">
      <w:pgSz w:w="11906" w:h="16838"/>
      <w:pgMar w:top="1134" w:right="1134" w:bottom="1134" w:left="1134" w:header="709" w:footer="709" w:gutter="0"/>
      <w:pgBorders w:offsetFrom="page">
        <w:top w:val="flowersDaisies" w:sz="20" w:space="24" w:color="0000FF"/>
        <w:left w:val="flowersDaisies" w:sz="20" w:space="24" w:color="0000FF"/>
        <w:bottom w:val="flowersDaisies" w:sz="20" w:space="24" w:color="0000FF"/>
        <w:right w:val="flowersDaisies" w:sz="2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BBB"/>
    <w:rsid w:val="000F4995"/>
    <w:rsid w:val="00304022"/>
    <w:rsid w:val="00364D4E"/>
    <w:rsid w:val="00C23C3B"/>
    <w:rsid w:val="00D05663"/>
    <w:rsid w:val="00D4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22"/>
  </w:style>
  <w:style w:type="paragraph" w:styleId="1">
    <w:name w:val="heading 1"/>
    <w:basedOn w:val="a"/>
    <w:link w:val="10"/>
    <w:uiPriority w:val="9"/>
    <w:qFormat/>
    <w:rsid w:val="00D44B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4B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2001-12-31T21:11:00Z</cp:lastPrinted>
  <dcterms:created xsi:type="dcterms:W3CDTF">2001-12-31T21:04:00Z</dcterms:created>
  <dcterms:modified xsi:type="dcterms:W3CDTF">2016-02-08T07:49:00Z</dcterms:modified>
</cp:coreProperties>
</file>