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CA0" w:rsidRDefault="001D5CA0" w:rsidP="001D5CA0">
      <w:pPr>
        <w:pStyle w:val="a3"/>
        <w:jc w:val="both"/>
      </w:pPr>
      <w:r>
        <w:t xml:space="preserve">Не так давно на смену бенгальским огням и хлопушкам с разноцветными конфетти пришли более эффектные, красочные и зрелищные петарды, фейерверки, ракетницы. Однако, используя пиротехнические изделия, чтобы украсить свой праздник, многие даже не подозревают, какой опасности они могут подвергнуть свою жизнь. </w:t>
      </w:r>
    </w:p>
    <w:p w:rsidR="001D5CA0" w:rsidRDefault="001D5CA0" w:rsidP="001D5CA0">
      <w:pPr>
        <w:pStyle w:val="a3"/>
        <w:jc w:val="both"/>
      </w:pPr>
      <w:r>
        <w:t xml:space="preserve">Ежегодно по причине неосторожного обращения с пиротехническими изделиями происходят пожары, получают травмы глаз и рук, многочисленные ожоги различной тяжести, как взрослые, так и дети. Обиднее всего оказаться на больничной койке в новогоднюю ночь, когда все отдыхают и веселятся. </w:t>
      </w:r>
    </w:p>
    <w:p w:rsidR="001D5CA0" w:rsidRDefault="001D5CA0" w:rsidP="001D5CA0">
      <w:pPr>
        <w:pStyle w:val="a3"/>
        <w:jc w:val="both"/>
      </w:pPr>
      <w:r>
        <w:t xml:space="preserve">Чтобы избежать трагических последствий, необходимо знать: </w:t>
      </w:r>
    </w:p>
    <w:p w:rsidR="001D5CA0" w:rsidRDefault="001D5CA0" w:rsidP="001D5CA0">
      <w:pPr>
        <w:pStyle w:val="a3"/>
        <w:jc w:val="both"/>
      </w:pPr>
      <w:r>
        <w:sym w:font="Symbol" w:char="F0FC"/>
      </w:r>
      <w:r>
        <w:t xml:space="preserve"> при покупке пиротехнических изделий: обратите внимание на сроки годности, инструкция по применению должна быть на русском/белорусском языке, требуйте у продавца сертификат соответствия пиротехнического изделия; </w:t>
      </w:r>
    </w:p>
    <w:p w:rsidR="001D5CA0" w:rsidRDefault="001D5CA0" w:rsidP="001D5CA0">
      <w:pPr>
        <w:pStyle w:val="a3"/>
        <w:jc w:val="both"/>
      </w:pPr>
      <w:r>
        <w:sym w:font="Symbol" w:char="F0FC"/>
      </w:r>
      <w:r>
        <w:t xml:space="preserve"> приобретайте пиротехнические изделия только в заводской упаковке; </w:t>
      </w:r>
    </w:p>
    <w:p w:rsidR="001D5CA0" w:rsidRDefault="001D5CA0" w:rsidP="001D5CA0">
      <w:pPr>
        <w:pStyle w:val="a3"/>
        <w:jc w:val="both"/>
      </w:pPr>
      <w:r>
        <w:sym w:font="Symbol" w:char="F0FC"/>
      </w:r>
      <w:r>
        <w:t xml:space="preserve"> храните пиротехнические изделия вдали от нагревательных приборов в недоступном для детей месте; </w:t>
      </w:r>
    </w:p>
    <w:p w:rsidR="001D5CA0" w:rsidRDefault="001D5CA0" w:rsidP="001D5CA0">
      <w:pPr>
        <w:pStyle w:val="a3"/>
        <w:jc w:val="both"/>
      </w:pPr>
      <w:r>
        <w:sym w:font="Symbol" w:char="F0FC"/>
      </w:r>
      <w:r>
        <w:t xml:space="preserve"> нельзя переносить пиротехнические изделия в карманах, под одеждой, хранить без упаковки, бросать; </w:t>
      </w:r>
    </w:p>
    <w:p w:rsidR="001D5CA0" w:rsidRDefault="001D5CA0" w:rsidP="001D5CA0">
      <w:pPr>
        <w:pStyle w:val="a3"/>
        <w:jc w:val="both"/>
      </w:pPr>
      <w:r>
        <w:sym w:font="Symbol" w:char="F0FC"/>
      </w:r>
      <w:r>
        <w:t xml:space="preserve"> нельзя использовать пиротехнические изделия, имеющие явные дефекты: измятые, подмоченные, с трещинами и другими повреждениями корпуса или фитиля, а так же разбирать, переделывать готовые пиротехнические изделия; </w:t>
      </w:r>
    </w:p>
    <w:p w:rsidR="001D5CA0" w:rsidRDefault="001D5CA0" w:rsidP="001D5CA0">
      <w:pPr>
        <w:pStyle w:val="a3"/>
        <w:jc w:val="both"/>
      </w:pPr>
      <w:r>
        <w:sym w:font="Symbol" w:char="F0FC"/>
      </w:r>
      <w:r>
        <w:t xml:space="preserve"> нельзя наклоняться над пиротехническими изделиями во время их использования, повторно запускать в случае отказа либо сгорания фитиля; </w:t>
      </w:r>
    </w:p>
    <w:p w:rsidR="001D5CA0" w:rsidRDefault="001D5CA0" w:rsidP="001D5CA0">
      <w:pPr>
        <w:pStyle w:val="a3"/>
        <w:jc w:val="both"/>
      </w:pPr>
      <w:r>
        <w:sym w:font="Symbol" w:char="F0FC"/>
      </w:r>
      <w:r>
        <w:t xml:space="preserve"> перед использованием пиротехнического изделия ОБЯЗАТЕЛЬНО ОЗНАКОМЬТЕСЬ С ИНСТРУКЦИЕЙ!</w:t>
      </w:r>
    </w:p>
    <w:p w:rsidR="00EE7062" w:rsidRDefault="00EE7062">
      <w:bookmarkStart w:id="0" w:name="_GoBack"/>
      <w:bookmarkEnd w:id="0"/>
    </w:p>
    <w:sectPr w:rsidR="00EE70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373"/>
    <w:rsid w:val="001B1373"/>
    <w:rsid w:val="001D5CA0"/>
    <w:rsid w:val="00EE7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5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5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8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1338</Characters>
  <Application>Microsoft Office Word</Application>
  <DocSecurity>0</DocSecurity>
  <Lines>11</Lines>
  <Paragraphs>3</Paragraphs>
  <ScaleCrop>false</ScaleCrop>
  <Company/>
  <LinksUpToDate>false</LinksUpToDate>
  <CharactersWithSpaces>1569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2021-12-09T20:17:00Z</dcterms:created>
  <dcterms:modified xsi:type="dcterms:W3CDTF">2021-12-09T20:17:00Z</dcterms:modified>
</cp:coreProperties>
</file>