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DB" w:rsidRDefault="00280BDB" w:rsidP="002601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 w:rsidRPr="00260198">
        <w:rPr>
          <w:b/>
          <w:bCs/>
          <w:color w:val="111111"/>
          <w:sz w:val="28"/>
          <w:szCs w:val="28"/>
        </w:rPr>
        <w:t>Правила безопасного пов</w:t>
      </w:r>
      <w:r w:rsidR="00260198" w:rsidRPr="00260198">
        <w:rPr>
          <w:b/>
          <w:bCs/>
          <w:color w:val="111111"/>
          <w:sz w:val="28"/>
          <w:szCs w:val="28"/>
        </w:rPr>
        <w:t>едения на водоёмах</w:t>
      </w:r>
    </w:p>
    <w:p w:rsidR="0059146A" w:rsidRDefault="0059146A" w:rsidP="0059146A">
      <w:pPr>
        <w:pStyle w:val="1"/>
        <w:spacing w:before="0" w:beforeAutospacing="0" w:after="0" w:afterAutospacing="0"/>
        <w:ind w:right="2400"/>
        <w:rPr>
          <w:rFonts w:ascii="Arial" w:hAnsi="Arial" w:cs="Arial"/>
          <w:b w:val="0"/>
          <w:bCs w:val="0"/>
          <w:color w:val="111111"/>
          <w:sz w:val="27"/>
          <w:szCs w:val="27"/>
        </w:rPr>
      </w:pPr>
    </w:p>
    <w:p w:rsidR="00280BDB" w:rsidRDefault="00A55338" w:rsidP="0059146A">
      <w:pPr>
        <w:pStyle w:val="1"/>
        <w:spacing w:before="0" w:beforeAutospacing="0" w:after="0" w:afterAutospacing="0"/>
        <w:ind w:right="2400"/>
        <w:rPr>
          <w:rFonts w:ascii="Arial" w:hAnsi="Arial" w:cs="Arial"/>
          <w:b w:val="0"/>
          <w:bCs w:val="0"/>
          <w:color w:val="111111"/>
          <w:sz w:val="27"/>
          <w:szCs w:val="27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D166BE7" wp14:editId="40366358">
            <wp:simplePos x="0" y="0"/>
            <wp:positionH relativeFrom="column">
              <wp:posOffset>8255</wp:posOffset>
            </wp:positionH>
            <wp:positionV relativeFrom="paragraph">
              <wp:posOffset>32385</wp:posOffset>
            </wp:positionV>
            <wp:extent cx="3119120" cy="1871980"/>
            <wp:effectExtent l="0" t="0" r="5080" b="0"/>
            <wp:wrapThrough wrapText="bothSides">
              <wp:wrapPolygon edited="0">
                <wp:start x="0" y="0"/>
                <wp:lineTo x="0" y="21322"/>
                <wp:lineTo x="21503" y="21322"/>
                <wp:lineTo x="21503" y="0"/>
                <wp:lineTo x="0" y="0"/>
              </wp:wrapPolygon>
            </wp:wrapThrough>
            <wp:docPr id="1" name="Рисунок 1" descr="http://novosti33.ru/wp-content/uploads/2019/07/bezopasnost-na-vo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sti33.ru/wp-content/uploads/2019/07/bezopasnost-na-vode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71"/>
                    <a:stretch/>
                  </pic:blipFill>
                  <pic:spPr bwMode="auto">
                    <a:xfrm>
                      <a:off x="0" y="0"/>
                      <a:ext cx="311912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BDB" w:rsidRPr="00280BDB" w:rsidRDefault="00260198" w:rsidP="002601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260198">
        <w:rPr>
          <w:color w:val="000000"/>
          <w:sz w:val="28"/>
          <w:szCs w:val="28"/>
          <w:shd w:val="clear" w:color="auto" w:fill="FFFFFF"/>
        </w:rPr>
        <w:t xml:space="preserve">Опасность подстерегает детей и взрослых на воде и на пляже, поэтому </w:t>
      </w:r>
      <w:r w:rsidRPr="00260198">
        <w:rPr>
          <w:color w:val="111111"/>
          <w:sz w:val="28"/>
          <w:szCs w:val="28"/>
        </w:rPr>
        <w:t>с</w:t>
      </w:r>
      <w:r w:rsidR="00280BDB" w:rsidRPr="00280BDB">
        <w:rPr>
          <w:color w:val="111111"/>
          <w:sz w:val="28"/>
          <w:szCs w:val="28"/>
        </w:rPr>
        <w:t>пасатели напоминают</w:t>
      </w:r>
      <w:r w:rsidR="00A55338">
        <w:rPr>
          <w:color w:val="111111"/>
          <w:sz w:val="28"/>
          <w:szCs w:val="28"/>
        </w:rPr>
        <w:t>: п</w:t>
      </w:r>
      <w:r w:rsidR="00280BDB" w:rsidRPr="00280BDB">
        <w:rPr>
          <w:color w:val="111111"/>
          <w:sz w:val="28"/>
          <w:szCs w:val="28"/>
        </w:rPr>
        <w:t>роводя время на берегу реки или озера, к любым неожиданностям нужно быть готовым. Если вы отдыхаете у воды, то дно водоёма должно быть чистым и неглубоким, без коряг, водорослей и ила. Осмотритесь – нет ли на берегу битого стекла, острых камней и других опасных предметов. Располагайтесь в тени, избегая прямых солнечных лучей, обязательно наденьте головной убор.</w:t>
      </w:r>
    </w:p>
    <w:p w:rsidR="00280BDB" w:rsidRPr="00280BDB" w:rsidRDefault="00280BDB" w:rsidP="002601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280BDB">
        <w:rPr>
          <w:color w:val="111111"/>
          <w:sz w:val="28"/>
          <w:szCs w:val="28"/>
        </w:rPr>
        <w:t>Наблюдайте за своими детьми, когда они играют на берегу, не выпускайте их из вида. Не позволяйте детям нырять с ограждений или берега и старайтесь пресекать шалости на воде.  Предупредите, что плавать можно только в специально оборудованных местах, недалеко от берега. Объясните ребёнку, что не стоит хвастаться перед друзьями умением плавать и устраивать соревнования. Малышей одних в воду отпускать категорически нельзя.</w:t>
      </w:r>
    </w:p>
    <w:p w:rsidR="00280BDB" w:rsidRPr="00280BDB" w:rsidRDefault="00280BDB" w:rsidP="002601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 w:rsidRPr="00280BDB">
        <w:rPr>
          <w:color w:val="111111"/>
          <w:sz w:val="28"/>
          <w:szCs w:val="28"/>
        </w:rPr>
        <w:t>Объясните, как безопасно себя вести на воде и что делать, если кто-то начал тонуть. Не купайтесь на необорудованных пляжах. Научите ребёнка, что если кто-то тонет, то нужно вызывать спасателей по телефону 101 или 112.  Будьте осторожны.  И, конечно же, сами соблюдайте эти правила – пример родителей всегда лучше всяких слов.  </w:t>
      </w:r>
    </w:p>
    <w:p w:rsidR="00280BDB" w:rsidRPr="00280BDB" w:rsidRDefault="00280BDB" w:rsidP="00260198">
      <w:pPr>
        <w:spacing w:after="0" w:line="240" w:lineRule="auto"/>
        <w:ind w:right="2400"/>
        <w:jc w:val="center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</w:p>
    <w:p w:rsidR="007B57B6" w:rsidRDefault="007B57B6" w:rsidP="00260198">
      <w:pPr>
        <w:spacing w:after="0" w:line="240" w:lineRule="auto"/>
      </w:pPr>
    </w:p>
    <w:sectPr w:rsidR="007B57B6" w:rsidSect="002601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DB"/>
    <w:rsid w:val="00260198"/>
    <w:rsid w:val="00280BDB"/>
    <w:rsid w:val="0059146A"/>
    <w:rsid w:val="007B57B6"/>
    <w:rsid w:val="00A5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B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B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B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2020-06-05T06:31:00Z</dcterms:created>
  <dcterms:modified xsi:type="dcterms:W3CDTF">2020-06-05T07:15:00Z</dcterms:modified>
</cp:coreProperties>
</file>