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493994" w:rsidTr="00493994">
        <w:tc>
          <w:tcPr>
            <w:tcW w:w="4928" w:type="dxa"/>
          </w:tcPr>
          <w:p w:rsidR="00493994" w:rsidRDefault="0049399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493994" w:rsidRDefault="00493994" w:rsidP="00BB314E">
            <w:pPr>
              <w:spacing w:line="360" w:lineRule="auto"/>
              <w:ind w:left="7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93994" w:rsidRDefault="00BB314E" w:rsidP="00F51230">
            <w:pPr>
              <w:spacing w:after="120" w:line="280" w:lineRule="exact"/>
              <w:ind w:left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Заместитель н</w:t>
            </w:r>
            <w:r w:rsidR="004939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ачальн</w:t>
            </w:r>
            <w:proofErr w:type="spellStart"/>
            <w:r w:rsidR="00493994">
              <w:rPr>
                <w:rFonts w:ascii="Times New Roman" w:hAnsi="Times New Roman" w:cs="Times New Roman"/>
                <w:sz w:val="30"/>
                <w:szCs w:val="30"/>
              </w:rPr>
              <w:t>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="00493994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управления образования Сморгонского рай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онного исполнительного комитета</w:t>
            </w:r>
          </w:p>
          <w:p w:rsidR="00493994" w:rsidRDefault="00BB314E" w:rsidP="00F51230">
            <w:pPr>
              <w:ind w:left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93994">
              <w:rPr>
                <w:rFonts w:ascii="Times New Roman" w:hAnsi="Times New Roman" w:cs="Times New Roman"/>
                <w:sz w:val="30"/>
                <w:szCs w:val="30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О.Н.Минковская</w:t>
            </w:r>
            <w:proofErr w:type="spellEnd"/>
          </w:p>
          <w:p w:rsidR="00493994" w:rsidRDefault="00493994" w:rsidP="00F51230">
            <w:pPr>
              <w:ind w:left="74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«___» ____________ 2018 </w:t>
            </w:r>
            <w:r w:rsidR="00BB314E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493994" w:rsidRDefault="00493994" w:rsidP="00BB314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93994" w:rsidRPr="00BB314E" w:rsidRDefault="00493994" w:rsidP="00BB314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>Положение</w:t>
      </w:r>
    </w:p>
    <w:p w:rsidR="00BB314E" w:rsidRDefault="00493994" w:rsidP="00BB314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 xml:space="preserve"> о районном этапе областного туристско-экскурсионного конкурса </w:t>
      </w:r>
    </w:p>
    <w:p w:rsidR="00493994" w:rsidRPr="00BB314E" w:rsidRDefault="00493994" w:rsidP="00BB314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 xml:space="preserve"> «Да </w:t>
      </w:r>
      <w:proofErr w:type="spellStart"/>
      <w:r w:rsidRPr="00BB314E">
        <w:rPr>
          <w:rFonts w:ascii="Times New Roman" w:hAnsi="Times New Roman" w:cs="Times New Roman"/>
          <w:sz w:val="30"/>
          <w:szCs w:val="30"/>
        </w:rPr>
        <w:t>суседзяў</w:t>
      </w:r>
      <w:proofErr w:type="spellEnd"/>
      <w:r w:rsidRPr="00BB314E">
        <w:rPr>
          <w:rFonts w:ascii="Times New Roman" w:hAnsi="Times New Roman" w:cs="Times New Roman"/>
          <w:sz w:val="30"/>
          <w:szCs w:val="30"/>
        </w:rPr>
        <w:t>»</w:t>
      </w:r>
    </w:p>
    <w:p w:rsidR="00493994" w:rsidRDefault="00493994" w:rsidP="00974B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94" w:rsidRDefault="00493994" w:rsidP="0097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создание системы развития и поддержки туристско-экскурсионной деятельности, образовательного и историко-культурного туризма среди учащихся; развитие партнерского сотрудничества между учреждением дополнительного образования туристско-краеведческого профиля и учреждениями общего среднего образования в образовательной, информационной, культурной и других сферах, повышение эффективности экскурсионной  деятельности.</w:t>
      </w:r>
    </w:p>
    <w:p w:rsidR="00493994" w:rsidRPr="00BB314E" w:rsidRDefault="00493994" w:rsidP="0097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>Задачи: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массовое вовлечение обучающихся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93994" w:rsidRDefault="00493994" w:rsidP="00974B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содействие развитию  межрегионального внутреннего детского и молодежного туризма;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создание имиджа района как привлекательного культурно- познавательного, туристско-экскурсионного объекта;  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создание информационного банка данных экскурсионных маршрутов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создание экскурсионных маршрутов с включением  музеев учреждений образования и малоизвестных историко-культурных достопримечательностей районов;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и популяризация всех возможных видов туризма на территории Гродненской области;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объединение образовательных возможностей учреждений  общего среднего образования, дополнительного образования, общественных организаций и других заинтересованных ведомств, учреждений с целью включения в проект наибольшего числа обучающихся.</w:t>
      </w:r>
    </w:p>
    <w:p w:rsidR="00493994" w:rsidRPr="00BB314E" w:rsidRDefault="00BB314E" w:rsidP="0076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1. </w:t>
      </w:r>
      <w:r w:rsidR="00493994" w:rsidRPr="00BB314E">
        <w:rPr>
          <w:rFonts w:ascii="Times New Roman" w:eastAsia="Times New Roman" w:hAnsi="Times New Roman" w:cs="Times New Roman"/>
          <w:sz w:val="30"/>
          <w:szCs w:val="30"/>
        </w:rPr>
        <w:t>Участники конкурса</w:t>
      </w:r>
    </w:p>
    <w:p w:rsidR="00493994" w:rsidRDefault="00493994" w:rsidP="0097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принимают участие коллективы обучающихся, экспедиционные группы учреждений общего среднего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дополнительного образования детей и молодежи Сморгонского района (далее – обучающиеся).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493994" w:rsidRPr="00BB314E" w:rsidRDefault="00493994" w:rsidP="00974B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2. Сроки и порядок проведения конкурса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2.1</w:t>
      </w:r>
      <w:r w:rsidR="00BB314E">
        <w:rPr>
          <w:rFonts w:ascii="Times New Roman" w:hAnsi="Times New Roman" w:cs="Times New Roman"/>
          <w:sz w:val="30"/>
          <w:szCs w:val="30"/>
        </w:rPr>
        <w:t>. </w:t>
      </w:r>
      <w:r w:rsidRPr="00BB314E">
        <w:rPr>
          <w:rFonts w:ascii="Times New Roman" w:hAnsi="Times New Roman" w:cs="Times New Roman"/>
          <w:sz w:val="30"/>
          <w:szCs w:val="30"/>
        </w:rPr>
        <w:t>Конкурс проводится по трём номинациям:</w:t>
      </w:r>
      <w:r w:rsidRPr="00BB31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 xml:space="preserve">«Да </w:t>
      </w:r>
      <w:proofErr w:type="spellStart"/>
      <w:r w:rsidRPr="00BB314E">
        <w:rPr>
          <w:rFonts w:ascii="Times New Roman" w:hAnsi="Times New Roman" w:cs="Times New Roman"/>
          <w:sz w:val="30"/>
          <w:szCs w:val="30"/>
        </w:rPr>
        <w:t>суседзя</w:t>
      </w:r>
      <w:r w:rsidRPr="00BB314E">
        <w:rPr>
          <w:rFonts w:ascii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BB314E">
        <w:rPr>
          <w:rFonts w:ascii="Times New Roman" w:hAnsi="Times New Roman" w:cs="Times New Roman"/>
          <w:sz w:val="30"/>
          <w:szCs w:val="30"/>
        </w:rPr>
        <w:t>»</w:t>
      </w:r>
      <w:r w:rsidRPr="00BB31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>(сборник экскурсионных  маршрутов по Гродненской области)</w:t>
      </w:r>
      <w:r w:rsidRPr="00BB314E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BB314E">
        <w:rPr>
          <w:rFonts w:ascii="Times New Roman" w:hAnsi="Times New Roman" w:cs="Times New Roman"/>
          <w:sz w:val="30"/>
          <w:szCs w:val="30"/>
        </w:rPr>
        <w:t>«Туристическая карта»</w:t>
      </w:r>
      <w:r w:rsidRPr="00BB31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>(</w:t>
      </w:r>
      <w:r w:rsidRPr="00BB314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web-страница  сайта учреждения образования), </w:t>
      </w:r>
      <w:r w:rsidRPr="00BB314E">
        <w:rPr>
          <w:rFonts w:ascii="Times New Roman" w:hAnsi="Times New Roman" w:cs="Times New Roman"/>
          <w:sz w:val="30"/>
          <w:szCs w:val="30"/>
        </w:rPr>
        <w:t>«Туризм без границ».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2.2</w:t>
      </w:r>
      <w:r w:rsidR="00BB314E">
        <w:rPr>
          <w:rFonts w:ascii="Times New Roman" w:hAnsi="Times New Roman" w:cs="Times New Roman"/>
          <w:sz w:val="30"/>
          <w:szCs w:val="30"/>
        </w:rPr>
        <w:t>. </w:t>
      </w:r>
      <w:r w:rsidRPr="00BB314E">
        <w:rPr>
          <w:rFonts w:ascii="Times New Roman" w:hAnsi="Times New Roman" w:cs="Times New Roman"/>
          <w:sz w:val="30"/>
          <w:szCs w:val="30"/>
        </w:rPr>
        <w:t>Сроки реализации: октябрь 2018 г. - апрель 2019 г.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этап  (отборочный) – в учреждении образования, до 14 апреля 2019 г.; 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этап  (итоговый)  –  районный, с 14 апреля по 28 апреля 2019 г.;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2.3</w:t>
      </w:r>
      <w:r w:rsidR="00BB314E">
        <w:rPr>
          <w:rFonts w:ascii="Times New Roman" w:hAnsi="Times New Roman" w:cs="Times New Roman"/>
          <w:sz w:val="30"/>
          <w:szCs w:val="30"/>
        </w:rPr>
        <w:t>. </w:t>
      </w:r>
      <w:r w:rsidRPr="00BB314E">
        <w:rPr>
          <w:rFonts w:ascii="Times New Roman" w:hAnsi="Times New Roman" w:cs="Times New Roman"/>
          <w:sz w:val="30"/>
          <w:szCs w:val="30"/>
        </w:rPr>
        <w:t>Участие в районном этапе конкурса обязательно для всех учреждений общего среднего образования Сморгонского района.</w:t>
      </w:r>
    </w:p>
    <w:p w:rsidR="00B90672" w:rsidRPr="00BB314E" w:rsidRDefault="00B90672" w:rsidP="00974B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Заявки на участие в </w:t>
      </w:r>
      <w:r w:rsidRPr="00BB314E">
        <w:rPr>
          <w:rFonts w:ascii="Times New Roman" w:hAnsi="Times New Roman" w:cs="Times New Roman"/>
          <w:sz w:val="30"/>
          <w:szCs w:val="30"/>
        </w:rPr>
        <w:t>районном этапе конкурса и план экскурсионных маршрутов по Гродненской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необходимо предоставить в отдел туристско-краеведческой работы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 до </w:t>
      </w:r>
      <w:r w:rsidR="00BB314E">
        <w:rPr>
          <w:rFonts w:ascii="Times New Roman" w:hAnsi="Times New Roman" w:cs="Times New Roman"/>
          <w:sz w:val="30"/>
          <w:szCs w:val="30"/>
        </w:rPr>
        <w:t>09.12</w:t>
      </w:r>
      <w:r>
        <w:rPr>
          <w:rFonts w:ascii="Times New Roman" w:hAnsi="Times New Roman" w:cs="Times New Roman"/>
          <w:sz w:val="30"/>
          <w:szCs w:val="30"/>
        </w:rPr>
        <w:t xml:space="preserve">.2018 на электронный адрес 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srctdm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@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mail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.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grodno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.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by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.</w:t>
      </w:r>
    </w:p>
    <w:p w:rsidR="00493994" w:rsidRPr="00BB314E" w:rsidRDefault="00493994" w:rsidP="00974BD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ab/>
      </w:r>
      <w:r w:rsidRPr="00BB314E">
        <w:rPr>
          <w:b w:val="0"/>
          <w:color w:val="000000" w:themeColor="text1"/>
          <w:sz w:val="30"/>
          <w:szCs w:val="30"/>
        </w:rPr>
        <w:t>2.4</w:t>
      </w:r>
      <w:r w:rsidR="00BB314E">
        <w:rPr>
          <w:b w:val="0"/>
          <w:color w:val="000000" w:themeColor="text1"/>
          <w:sz w:val="30"/>
          <w:szCs w:val="30"/>
        </w:rPr>
        <w:t>.</w:t>
      </w:r>
      <w:r w:rsidR="00BB314E">
        <w:rPr>
          <w:b w:val="0"/>
          <w:color w:val="000000" w:themeColor="text1"/>
          <w:sz w:val="30"/>
          <w:szCs w:val="30"/>
          <w:lang w:val="be-BY"/>
        </w:rPr>
        <w:t> </w:t>
      </w:r>
      <w:r w:rsidRPr="00BB314E">
        <w:rPr>
          <w:b w:val="0"/>
          <w:color w:val="000000" w:themeColor="text1"/>
          <w:sz w:val="30"/>
          <w:szCs w:val="30"/>
        </w:rPr>
        <w:t xml:space="preserve">Для участия в районном этапе конкурса в номинациях «Да </w:t>
      </w:r>
      <w:proofErr w:type="spellStart"/>
      <w:r w:rsidRPr="00BB314E">
        <w:rPr>
          <w:b w:val="0"/>
          <w:color w:val="000000" w:themeColor="text1"/>
          <w:sz w:val="30"/>
          <w:szCs w:val="30"/>
        </w:rPr>
        <w:t>суседзя</w:t>
      </w:r>
      <w:r w:rsidRPr="00BB314E">
        <w:rPr>
          <w:b w:val="0"/>
          <w:bCs w:val="0"/>
          <w:color w:val="000000"/>
          <w:sz w:val="30"/>
          <w:szCs w:val="30"/>
        </w:rPr>
        <w:t>ў</w:t>
      </w:r>
      <w:proofErr w:type="spellEnd"/>
      <w:r w:rsidRPr="00BB314E">
        <w:rPr>
          <w:b w:val="0"/>
          <w:bCs w:val="0"/>
          <w:color w:val="000000"/>
          <w:sz w:val="30"/>
          <w:szCs w:val="30"/>
        </w:rPr>
        <w:t xml:space="preserve">» и </w:t>
      </w:r>
      <w:r w:rsidRPr="00BB314E">
        <w:rPr>
          <w:b w:val="0"/>
          <w:sz w:val="30"/>
          <w:szCs w:val="30"/>
        </w:rPr>
        <w:t>«Туризм без границ»</w:t>
      </w:r>
      <w:r w:rsidRPr="00BB314E">
        <w:rPr>
          <w:b w:val="0"/>
          <w:bCs w:val="0"/>
          <w:color w:val="000000"/>
          <w:sz w:val="30"/>
          <w:szCs w:val="30"/>
        </w:rPr>
        <w:t xml:space="preserve"> </w:t>
      </w:r>
      <w:r w:rsidRPr="00BB314E">
        <w:rPr>
          <w:b w:val="0"/>
          <w:sz w:val="30"/>
          <w:szCs w:val="30"/>
        </w:rPr>
        <w:t>необходимо до 14 апреля 2019 г. предоставить в ГУО «</w:t>
      </w:r>
      <w:proofErr w:type="spellStart"/>
      <w:r w:rsidRPr="00BB314E">
        <w:rPr>
          <w:b w:val="0"/>
          <w:sz w:val="30"/>
          <w:szCs w:val="30"/>
        </w:rPr>
        <w:t>Сморгонский</w:t>
      </w:r>
      <w:proofErr w:type="spellEnd"/>
      <w:r w:rsidRPr="00BB314E">
        <w:rPr>
          <w:b w:val="0"/>
          <w:sz w:val="30"/>
          <w:szCs w:val="30"/>
        </w:rPr>
        <w:t xml:space="preserve"> районный центр творчества детей и молодёжи» не менее одной работы от учреждения (текстовый и электронный варианты) по адресу: </w:t>
      </w:r>
      <w:r w:rsidRPr="00BB314E">
        <w:rPr>
          <w:b w:val="0"/>
          <w:color w:val="111111"/>
          <w:sz w:val="30"/>
          <w:szCs w:val="30"/>
          <w:shd w:val="clear" w:color="auto" w:fill="FBFCFD"/>
        </w:rPr>
        <w:t>г. Сморгонь, ул. Гагарина, д. 9</w:t>
      </w:r>
      <w:r w:rsidRPr="00BB314E">
        <w:rPr>
          <w:b w:val="0"/>
          <w:sz w:val="30"/>
          <w:szCs w:val="30"/>
        </w:rPr>
        <w:t xml:space="preserve">. </w:t>
      </w:r>
    </w:p>
    <w:p w:rsidR="00493994" w:rsidRPr="00BB314E" w:rsidRDefault="00493994" w:rsidP="00974B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ab/>
        <w:t>2.5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Pr="00BB314E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Pr="00BB314E">
        <w:rPr>
          <w:rFonts w:ascii="Times New Roman" w:hAnsi="Times New Roman" w:cs="Times New Roman"/>
          <w:color w:val="000000" w:themeColor="text1"/>
          <w:sz w:val="30"/>
          <w:szCs w:val="30"/>
        </w:rPr>
        <w:t>районном</w:t>
      </w:r>
      <w:r w:rsidRPr="00BB314E">
        <w:rPr>
          <w:rFonts w:ascii="Times New Roman" w:hAnsi="Times New Roman" w:cs="Times New Roman"/>
          <w:sz w:val="30"/>
          <w:szCs w:val="30"/>
        </w:rPr>
        <w:t xml:space="preserve"> этапе конкурса в номинации «Туристическая карта» необходимо до 14 апреля 2019 г. предоставить в ГУО «</w:t>
      </w:r>
      <w:proofErr w:type="spellStart"/>
      <w:r w:rsidRPr="00BB314E">
        <w:rPr>
          <w:rFonts w:ascii="Times New Roman" w:hAnsi="Times New Roman" w:cs="Times New Roman"/>
          <w:sz w:val="30"/>
          <w:szCs w:val="30"/>
        </w:rPr>
        <w:t>Сморгонский</w:t>
      </w:r>
      <w:proofErr w:type="spellEnd"/>
      <w:r w:rsidRPr="00BB314E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</w:t>
      </w:r>
      <w:r w:rsidR="00ED30D8" w:rsidRPr="00BB314E">
        <w:rPr>
          <w:rFonts w:ascii="Times New Roman" w:hAnsi="Times New Roman" w:cs="Times New Roman"/>
          <w:sz w:val="30"/>
          <w:szCs w:val="30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 xml:space="preserve">по 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 xml:space="preserve">1 заявке от учреждения на участие в конкурсе на электронный адрес: 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srctdm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@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mail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.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grodno</w:t>
      </w:r>
      <w:proofErr w:type="spellEnd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  <w:lang w:val="be-BY"/>
        </w:rPr>
        <w:t>.</w:t>
      </w:r>
      <w:proofErr w:type="spellStart"/>
      <w:r w:rsidRPr="00BB314E">
        <w:rPr>
          <w:rFonts w:ascii="Times New Roman" w:hAnsi="Times New Roman" w:cs="Times New Roman"/>
          <w:color w:val="111111"/>
          <w:sz w:val="30"/>
          <w:szCs w:val="30"/>
          <w:u w:val="single"/>
          <w:shd w:val="clear" w:color="auto" w:fill="FBFCFD"/>
        </w:rPr>
        <w:t>by</w:t>
      </w:r>
      <w:proofErr w:type="spellEnd"/>
      <w:r>
        <w:rPr>
          <w:rFonts w:ascii="Tahoma" w:hAnsi="Tahoma" w:cs="Tahoma"/>
          <w:color w:val="111111"/>
          <w:sz w:val="17"/>
          <w:szCs w:val="17"/>
          <w:shd w:val="clear" w:color="auto" w:fill="FBFCFD"/>
        </w:rPr>
        <w:t xml:space="preserve"> </w:t>
      </w:r>
      <w:r>
        <w:rPr>
          <w:sz w:val="30"/>
          <w:szCs w:val="30"/>
        </w:rPr>
        <w:t xml:space="preserve"> </w:t>
      </w:r>
      <w:r w:rsidRPr="00BB314E">
        <w:rPr>
          <w:rFonts w:ascii="Times New Roman" w:hAnsi="Times New Roman" w:cs="Times New Roman"/>
          <w:sz w:val="30"/>
          <w:szCs w:val="30"/>
        </w:rPr>
        <w:t>(Приложение 1) с пометкой «Туристическая карта»;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2.6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Победители  районного этапа конкурса награждаются дипломами I, </w:t>
      </w:r>
      <w:r w:rsidR="000F254D">
        <w:rPr>
          <w:rFonts w:ascii="Times New Roman" w:hAnsi="Times New Roman" w:cs="Times New Roman"/>
          <w:sz w:val="30"/>
          <w:szCs w:val="30"/>
        </w:rPr>
        <w:t>II, III степени  управления образования Сморгонского райисполкома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итогам конкурса будет создан электронный каталог лучших экскурсионных маршрутов Гродненской области.</w:t>
      </w:r>
    </w:p>
    <w:p w:rsidR="00493994" w:rsidRPr="00BB314E" w:rsidRDefault="00493994" w:rsidP="00974B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>3.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BB314E">
        <w:rPr>
          <w:rFonts w:ascii="Times New Roman" w:hAnsi="Times New Roman" w:cs="Times New Roman"/>
          <w:sz w:val="30"/>
          <w:szCs w:val="30"/>
        </w:rPr>
        <w:t>Условия конкурса</w:t>
      </w:r>
    </w:p>
    <w:p w:rsidR="00493994" w:rsidRDefault="00BB314E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3.1.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493994" w:rsidRPr="00BB314E">
        <w:rPr>
          <w:rFonts w:ascii="Times New Roman" w:hAnsi="Times New Roman" w:cs="Times New Roman"/>
          <w:sz w:val="30"/>
          <w:szCs w:val="30"/>
        </w:rPr>
        <w:t xml:space="preserve">На сайте учреждения образования необходимо разместить баннер «Да </w:t>
      </w:r>
      <w:proofErr w:type="spellStart"/>
      <w:r w:rsidR="00493994" w:rsidRPr="00BB314E">
        <w:rPr>
          <w:rFonts w:ascii="Times New Roman" w:hAnsi="Times New Roman" w:cs="Times New Roman"/>
          <w:sz w:val="30"/>
          <w:szCs w:val="30"/>
        </w:rPr>
        <w:t>суседзя</w:t>
      </w:r>
      <w:proofErr w:type="spellEnd"/>
      <w:r w:rsidR="00493994" w:rsidRPr="00BB314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493994" w:rsidRPr="00BB314E">
        <w:rPr>
          <w:rFonts w:ascii="Times New Roman" w:hAnsi="Times New Roman" w:cs="Times New Roman"/>
          <w:sz w:val="30"/>
          <w:szCs w:val="30"/>
        </w:rPr>
        <w:t>».</w:t>
      </w:r>
      <w:r w:rsidR="00493994">
        <w:rPr>
          <w:rFonts w:ascii="Times New Roman" w:hAnsi="Times New Roman" w:cs="Times New Roman"/>
          <w:sz w:val="30"/>
          <w:szCs w:val="30"/>
        </w:rPr>
        <w:t xml:space="preserve"> Переход от которого (по одному клику) будет вести на </w:t>
      </w:r>
      <w:r w:rsidR="004939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Web-страницу вашего учреждения, на которой будут размещаться материалы, подтверждающие ход реализации конкурса в вашем учреждении (отчеты в любой форме, разработанные маршруты, фото-видео-материалы и др.). Материалы на данной страничке должны постоянно пополняться и обновляться. 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 w:rsidRPr="00BB314E">
        <w:rPr>
          <w:rFonts w:ascii="Times New Roman" w:hAnsi="Times New Roman" w:cs="Times New Roman"/>
          <w:sz w:val="30"/>
          <w:szCs w:val="30"/>
        </w:rPr>
        <w:t xml:space="preserve">3.2. Содержание конкурсных работ и требования к участникам конкурса в номинации «Да </w:t>
      </w:r>
      <w:proofErr w:type="spellStart"/>
      <w:r w:rsidRPr="00BB314E">
        <w:rPr>
          <w:rFonts w:ascii="Times New Roman" w:hAnsi="Times New Roman" w:cs="Times New Roman"/>
          <w:sz w:val="30"/>
          <w:szCs w:val="30"/>
        </w:rPr>
        <w:t>суседзя</w:t>
      </w:r>
      <w:r w:rsidRPr="00BB314E">
        <w:rPr>
          <w:rFonts w:ascii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BB314E">
        <w:rPr>
          <w:rFonts w:ascii="Times New Roman" w:hAnsi="Times New Roman" w:cs="Times New Roman"/>
          <w:sz w:val="30"/>
          <w:szCs w:val="30"/>
        </w:rPr>
        <w:t>»: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 районный этап учреждения образования предоставляют отчетный материал об экскурсионных поездках по Гродненской области, проведенных участниками конкурса в 201</w:t>
      </w:r>
      <w:r w:rsidR="00BB314E">
        <w:rPr>
          <w:rFonts w:ascii="Times New Roman" w:hAnsi="Times New Roman" w:cs="Times New Roman"/>
          <w:sz w:val="30"/>
          <w:szCs w:val="30"/>
        </w:rPr>
        <w:t>8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</w:rPr>
        <w:t>2019 учебном году (сборник собственных экскурсионных маршрутов по Гродненской области).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Материал должен включать: </w:t>
      </w:r>
    </w:p>
    <w:p w:rsidR="00493994" w:rsidRDefault="00493994" w:rsidP="0097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вступление, карты-схемы, краткие технологические карты, исследование и краткое описание историко-культурных, социальных и производственных объектов и других объектов представленных маршрутов;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фотоматериалы и другую дополнительную информацию, подтверждающую участие обучающихся в исследовательской и экскурсионной работе;</w:t>
      </w:r>
    </w:p>
    <w:p w:rsidR="00493994" w:rsidRDefault="00493994" w:rsidP="0097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отчетный материал должен содержать информацию о прохождении маршрутов различной тематики и направленности. Например: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маршрут в городе,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культурно-познавательный маршрут, приключенческий (туристический маршрут, включающий выбор определенной игровой тематики, 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кладоискательство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ее раскрытие в ходе маршрута), маршрут выходного дня, экологический, спортивный, этнографический, промышленный,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межрегиональный (туристический маршрут, связывающий между собой два и более региона, в которых осуществляется экскурсионная программа, демонстрирующая туристско-рекреационный потенциал каждого региона) и другие маршруты, по усмотрению участников конкурса.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3.3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Pr="00BB314E">
        <w:rPr>
          <w:rFonts w:ascii="Times New Roman" w:hAnsi="Times New Roman" w:cs="Times New Roman"/>
          <w:sz w:val="30"/>
          <w:szCs w:val="30"/>
        </w:rPr>
        <w:t>Критерии оценки конкурсного материала: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соответствие критериям конкурса;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уникальность и оригинальность маршрутов, познавательность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новизна элементов маршрута – услуг, объектов показа, событийных мероприятий, уникальность и оригинальность замысла;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количество экскурсионных поездок в другие регионы области с использованием автомобильного и железнодорожного транспорта;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охват учащихся, участвующих в конкурсе, количество межрегиональных экскурсионных поездок и посещаемых объектов;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наличие  материалов, подтверждающих посещение музеев учреждений образования;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пропаганда и популяризация маршрутов (через СМИ, социальные сети и др.);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наличие фото-видеоматериалов, подтверждающих использование маршрута экскурсионной группой; 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логистика маршрутов, нестандартное планирование маршрута, удобство посещения включенных в маршрут мест и достопримечательностей с позиции передвижения на различных видах транспорта;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перспективность развития маршрутов, возможность включения в мероприятия шестого школьного дня и каникулярное время.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BB314E">
        <w:rPr>
          <w:rFonts w:ascii="Times New Roman" w:hAnsi="Times New Roman" w:cs="Times New Roman"/>
          <w:sz w:val="30"/>
          <w:szCs w:val="30"/>
        </w:rPr>
        <w:t>.4.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BB314E">
        <w:rPr>
          <w:rFonts w:ascii="Times New Roman" w:hAnsi="Times New Roman" w:cs="Times New Roman"/>
          <w:sz w:val="30"/>
          <w:szCs w:val="30"/>
        </w:rPr>
        <w:t>Содержание конкурсных работ и требования к участникам конкурса в номинации «Туристическая карта»</w:t>
      </w:r>
      <w:r w:rsidR="00BB314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93994" w:rsidRDefault="00493994" w:rsidP="0097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участия в конкурсе необходимо создать на сайте учреждения образования web-страницу с наименованием «туристическая карта» и направить заявку в </w:t>
      </w:r>
      <w:r w:rsidR="00ED30D8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ED30D8">
        <w:rPr>
          <w:rFonts w:ascii="Times New Roman" w:hAnsi="Times New Roman" w:cs="Times New Roman"/>
          <w:sz w:val="30"/>
          <w:szCs w:val="30"/>
        </w:rPr>
        <w:t>Сморгонский</w:t>
      </w:r>
      <w:proofErr w:type="spellEnd"/>
      <w:r w:rsidR="00ED30D8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пометкой «Туристическая карта» (Приложение 1)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BB314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Web-страница «Туристическая карта»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должна содержать следующие элементы: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рекламный ролик о туристической привлекате</w:t>
      </w:r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льности (до 5 мин.) Сморгонского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карту с указание</w:t>
      </w:r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 достопримечательностей Сморгонского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разработанные экскур</w:t>
      </w:r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сионные маршруты по </w:t>
      </w:r>
      <w:proofErr w:type="spellStart"/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Сморгонскому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району (до 5 маршрутов по району) с ниткой маршрута, указанием музеев учреждения образования, наиболее интересных природных, исторических и других объектов на маршруте,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образовательных, познавательных), элементы которых могут включаться в экскурсионные маршруты;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общие справочные сведения о маршрутах (вид туризма, протяженность, продолжит</w:t>
      </w:r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ельность и т.д.) по </w:t>
      </w:r>
      <w:proofErr w:type="spellStart"/>
      <w:r w:rsidR="00ED30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Сморгонскому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району;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текстовую, фото-видеоинформацию по маршрутам;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  <w:t>остальные элементы на web-странице располагаются по усмотрению участников конкурса учреждений образования.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ab/>
      </w:r>
      <w:r w:rsidRPr="00BB314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3.5. Критерии оценки конкурсного материала:</w:t>
      </w:r>
    </w:p>
    <w:p w:rsidR="00493994" w:rsidRDefault="00493994" w:rsidP="00974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новизна и оригинальность идеи;</w:t>
      </w:r>
    </w:p>
    <w:p w:rsidR="00493994" w:rsidRDefault="00493994" w:rsidP="0097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возможность использования маршрутов в шестой школьный день и каникулярное время;</w:t>
      </w:r>
    </w:p>
    <w:p w:rsidR="00493994" w:rsidRDefault="00493994" w:rsidP="0097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логистика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обустроенность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маршрутов (места отдыха, пункты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питания, объекты осмотра, наличие информационных щитов и др.);</w:t>
      </w:r>
    </w:p>
    <w:p w:rsidR="00493994" w:rsidRDefault="00493994" w:rsidP="00974B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степень информационной насыщенности;</w:t>
      </w:r>
    </w:p>
    <w:p w:rsidR="00493994" w:rsidRDefault="00493994" w:rsidP="0097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визуальное воплощение – соответствие визуального и смыслового воплощения информации;</w:t>
      </w:r>
    </w:p>
    <w:p w:rsidR="00493994" w:rsidRDefault="00493994" w:rsidP="00974B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доступность, легкость восприятия, удобство пользования.</w:t>
      </w:r>
    </w:p>
    <w:p w:rsidR="00493994" w:rsidRPr="00974BDB" w:rsidRDefault="00493994" w:rsidP="00974B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 w:rsidR="00974BDB">
        <w:rPr>
          <w:rFonts w:ascii="Times New Roman" w:hAnsi="Times New Roman" w:cs="Times New Roman"/>
          <w:sz w:val="30"/>
          <w:szCs w:val="30"/>
        </w:rPr>
        <w:t>3.6.</w:t>
      </w:r>
      <w:r w:rsidR="00974BD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BB314E">
        <w:rPr>
          <w:rFonts w:ascii="Times New Roman" w:hAnsi="Times New Roman" w:cs="Times New Roman"/>
          <w:sz w:val="30"/>
          <w:szCs w:val="30"/>
        </w:rPr>
        <w:t>Содержание конкурсных работ и требования к участникам конкурса в номинации «Туризм без границ»</w:t>
      </w:r>
      <w:r w:rsidR="00974BDB" w:rsidRPr="00974BDB">
        <w:rPr>
          <w:rFonts w:ascii="Times New Roman" w:hAnsi="Times New Roman" w:cs="Times New Roman"/>
          <w:sz w:val="30"/>
          <w:szCs w:val="30"/>
        </w:rPr>
        <w:t>.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участия в конкурсе необходимо подготовить проект однодневного адаптивного туристско-экскурсионного маршрута для детей с ограниченны</w:t>
      </w:r>
      <w:r w:rsidR="00ED30D8">
        <w:rPr>
          <w:rFonts w:ascii="Times New Roman" w:hAnsi="Times New Roman" w:cs="Times New Roman"/>
          <w:sz w:val="30"/>
          <w:szCs w:val="30"/>
        </w:rPr>
        <w:t xml:space="preserve">ми возможностями по </w:t>
      </w:r>
      <w:proofErr w:type="spellStart"/>
      <w:r w:rsidR="00ED30D8">
        <w:rPr>
          <w:rFonts w:ascii="Times New Roman" w:hAnsi="Times New Roman" w:cs="Times New Roman"/>
          <w:sz w:val="30"/>
          <w:szCs w:val="30"/>
        </w:rPr>
        <w:t>Сморгонскому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району.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Материал должен включать: информацию о историко-культурных, природных, социальных объектах, мероприятиях в рамках маршрута, карту с ниткой маршрута, краткую технологическую карту, 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аршрутный лист с указанием остановок и необходимого времени на движение и остановки, степенью обустройства маршрута, текстовую, фото-видеоинформацию (по желанию) по маршруту.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работе должна содержаться информация о доступности экскурсионного маршрута для детей с ограниченными возможностями.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ab/>
      </w:r>
      <w:r w:rsidRPr="00BB314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3.7. Критерии оценки конкурсного материала:</w:t>
      </w:r>
    </w:p>
    <w:p w:rsidR="00493994" w:rsidRPr="00BB314E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B314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возможность использования маршрута детьми с ограниченными возможностями;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314E">
        <w:rPr>
          <w:rFonts w:ascii="Times New Roman" w:hAnsi="Times New Roman" w:cs="Times New Roman"/>
          <w:sz w:val="30"/>
          <w:szCs w:val="30"/>
        </w:rPr>
        <w:tab/>
        <w:t>насыщенность экскурсионного маршрута</w:t>
      </w:r>
      <w:r>
        <w:rPr>
          <w:rFonts w:ascii="Times New Roman" w:hAnsi="Times New Roman" w:cs="Times New Roman"/>
          <w:sz w:val="30"/>
          <w:szCs w:val="30"/>
        </w:rPr>
        <w:t xml:space="preserve"> объектами осмотра, дополнительными возможностями для экскурсантов (питание, досуг </w:t>
      </w:r>
      <w:r>
        <w:rPr>
          <w:rFonts w:ascii="Times New Roman" w:hAnsi="Times New Roman" w:cs="Times New Roman"/>
          <w:sz w:val="30"/>
          <w:szCs w:val="30"/>
        </w:rPr>
        <w:br/>
        <w:t>и т.п.);</w:t>
      </w:r>
    </w:p>
    <w:p w:rsidR="00493994" w:rsidRDefault="00493994" w:rsidP="00974B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BB314E">
        <w:rPr>
          <w:rFonts w:ascii="Times New Roman" w:hAnsi="Times New Roman" w:cs="Times New Roman"/>
          <w:sz w:val="30"/>
          <w:szCs w:val="30"/>
        </w:rPr>
        <w:t>описание объектов осмотра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экскурсионного маршрута и местности с позиции привлекательности для посещения экскурсантами, </w:t>
      </w:r>
      <w:r>
        <w:rPr>
          <w:rFonts w:ascii="Times New Roman" w:hAnsi="Times New Roman" w:cs="Times New Roman"/>
          <w:sz w:val="30"/>
          <w:szCs w:val="30"/>
          <w:u w:val="single"/>
        </w:rPr>
        <w:t>приветствуется</w:t>
      </w:r>
      <w:r>
        <w:rPr>
          <w:rFonts w:ascii="Times New Roman" w:hAnsi="Times New Roman" w:cs="Times New Roman"/>
          <w:sz w:val="30"/>
          <w:szCs w:val="30"/>
        </w:rPr>
        <w:t xml:space="preserve"> наличие дополнительных уникальных фактов об объектах осмотра, местности и т.п., которые могут быть интересны экскурсантам;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BB314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социальная ориентированность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туристского маршрута (доступность, безопасность, «комфортная среда»);</w:t>
      </w:r>
    </w:p>
    <w:p w:rsidR="00493994" w:rsidRDefault="00493994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BB314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доступность 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посещаемых объектов и учреждений в рамках маршрута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адаптированность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для приема людей с ограниченными возможностями,  приспособленность к комфортному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безбарьерному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передвижению экскурсионной группы с особыми потребностями (специальные подъемники, пандусы), доступность пунктов питания, мест отдыха и санитарных зон).</w:t>
      </w:r>
    </w:p>
    <w:p w:rsidR="00493994" w:rsidRDefault="00493994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493994" w:rsidRDefault="00493994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493994" w:rsidRDefault="00493994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493994" w:rsidRDefault="00493994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493994" w:rsidRDefault="00493994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0F254D" w:rsidRDefault="000F254D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767A3A" w:rsidRDefault="00767A3A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767A3A" w:rsidRDefault="00767A3A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93994" w:rsidRDefault="00ED30D8" w:rsidP="0049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Василенко 3</w:t>
      </w:r>
      <w:r w:rsidR="00BB314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14</w:t>
      </w:r>
      <w:r w:rsidR="00BB314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04</w:t>
      </w:r>
    </w:p>
    <w:p w:rsidR="00493994" w:rsidRPr="00BB314E" w:rsidRDefault="00493994" w:rsidP="0049399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BB314E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493994" w:rsidRDefault="00493994" w:rsidP="0049399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 на участие в конкурсе</w:t>
      </w:r>
    </w:p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493994" w:rsidTr="00493994">
        <w:tc>
          <w:tcPr>
            <w:tcW w:w="5494" w:type="dxa"/>
            <w:hideMark/>
          </w:tcPr>
          <w:p w:rsidR="00493994" w:rsidRDefault="004939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93994" w:rsidRDefault="00493994" w:rsidP="0049399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493994" w:rsidRDefault="00493994" w:rsidP="0049399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участие в районном туристско-экскурсионном конкурсе «Да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суседзя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ў</w:t>
      </w:r>
      <w:proofErr w:type="spellEnd"/>
      <w:r>
        <w:rPr>
          <w:rFonts w:ascii="Times New Roman" w:hAnsi="Times New Roman" w:cs="Times New Roman"/>
          <w:i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 номинации «Туристическая карта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493994" w:rsidRDefault="00493994" w:rsidP="004939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93994" w:rsidRDefault="00493994" w:rsidP="00493994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(наименование организации-участника конкурса)</w:t>
      </w:r>
    </w:p>
    <w:p w:rsidR="00493994" w:rsidRDefault="00493994" w:rsidP="00493994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93994" w:rsidRDefault="00493994" w:rsidP="00493994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лице</w:t>
      </w:r>
    </w:p>
    <w:p w:rsidR="00493994" w:rsidRDefault="00493994" w:rsidP="00493994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 ФИО руководителя проекта), с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остав школьной команды - участников проекта (ФИ, класс)</w:t>
      </w:r>
    </w:p>
    <w:p w:rsidR="00493994" w:rsidRDefault="00493994" w:rsidP="00493994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____________________________________</w:t>
      </w:r>
    </w:p>
    <w:p w:rsidR="00493994" w:rsidRDefault="00493994" w:rsidP="0049399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Ссылка на web-страницу «туристическая карта» на сайте  учреждения образования  в Интернете</w:t>
      </w:r>
    </w:p>
    <w:p w:rsidR="00F411A6" w:rsidRPr="00003804" w:rsidRDefault="00493994" w:rsidP="001958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F411A6" w:rsidRPr="00003804" w:rsidSect="00767A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C5" w:rsidRDefault="00DD3DC5" w:rsidP="00767A3A">
      <w:pPr>
        <w:spacing w:after="0" w:line="240" w:lineRule="auto"/>
      </w:pPr>
      <w:r>
        <w:separator/>
      </w:r>
    </w:p>
  </w:endnote>
  <w:endnote w:type="continuationSeparator" w:id="0">
    <w:p w:rsidR="00DD3DC5" w:rsidRDefault="00DD3DC5" w:rsidP="0076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C5" w:rsidRDefault="00DD3DC5" w:rsidP="00767A3A">
      <w:pPr>
        <w:spacing w:after="0" w:line="240" w:lineRule="auto"/>
      </w:pPr>
      <w:r>
        <w:separator/>
      </w:r>
    </w:p>
  </w:footnote>
  <w:footnote w:type="continuationSeparator" w:id="0">
    <w:p w:rsidR="00DD3DC5" w:rsidRDefault="00DD3DC5" w:rsidP="0076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7A3A" w:rsidRPr="00767A3A" w:rsidRDefault="00CE77E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7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7A3A" w:rsidRPr="00767A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7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12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7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7A3A" w:rsidRDefault="00767A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979"/>
    <w:multiLevelType w:val="multilevel"/>
    <w:tmpl w:val="E42A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745B8"/>
    <w:multiLevelType w:val="multilevel"/>
    <w:tmpl w:val="C2B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31D30"/>
    <w:multiLevelType w:val="hybridMultilevel"/>
    <w:tmpl w:val="F2DC67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75C"/>
    <w:rsid w:val="00003804"/>
    <w:rsid w:val="0004185A"/>
    <w:rsid w:val="000460B0"/>
    <w:rsid w:val="00050F73"/>
    <w:rsid w:val="0006261C"/>
    <w:rsid w:val="00062730"/>
    <w:rsid w:val="00063AC3"/>
    <w:rsid w:val="00074390"/>
    <w:rsid w:val="000A0A4B"/>
    <w:rsid w:val="000C269E"/>
    <w:rsid w:val="000E4A8E"/>
    <w:rsid w:val="000F254D"/>
    <w:rsid w:val="000F671B"/>
    <w:rsid w:val="00115CB5"/>
    <w:rsid w:val="00117CB7"/>
    <w:rsid w:val="00123A9A"/>
    <w:rsid w:val="00123B65"/>
    <w:rsid w:val="00130BD6"/>
    <w:rsid w:val="00156E40"/>
    <w:rsid w:val="0016512A"/>
    <w:rsid w:val="00167736"/>
    <w:rsid w:val="001726D2"/>
    <w:rsid w:val="001731BF"/>
    <w:rsid w:val="001823BE"/>
    <w:rsid w:val="0019587E"/>
    <w:rsid w:val="001A063C"/>
    <w:rsid w:val="001A3265"/>
    <w:rsid w:val="001A7B6E"/>
    <w:rsid w:val="00204281"/>
    <w:rsid w:val="00215632"/>
    <w:rsid w:val="00245A00"/>
    <w:rsid w:val="002469AF"/>
    <w:rsid w:val="002619DF"/>
    <w:rsid w:val="002651E4"/>
    <w:rsid w:val="00271503"/>
    <w:rsid w:val="002726F9"/>
    <w:rsid w:val="00281348"/>
    <w:rsid w:val="00295BBC"/>
    <w:rsid w:val="002F333F"/>
    <w:rsid w:val="00326C22"/>
    <w:rsid w:val="00343245"/>
    <w:rsid w:val="0036638B"/>
    <w:rsid w:val="00374504"/>
    <w:rsid w:val="00387F59"/>
    <w:rsid w:val="00394A70"/>
    <w:rsid w:val="003B05A5"/>
    <w:rsid w:val="003B548C"/>
    <w:rsid w:val="003E3F81"/>
    <w:rsid w:val="004071B5"/>
    <w:rsid w:val="00417A74"/>
    <w:rsid w:val="0043552F"/>
    <w:rsid w:val="004548DB"/>
    <w:rsid w:val="0046239D"/>
    <w:rsid w:val="0046415C"/>
    <w:rsid w:val="00493994"/>
    <w:rsid w:val="004A0045"/>
    <w:rsid w:val="004A2B14"/>
    <w:rsid w:val="004A3AEC"/>
    <w:rsid w:val="004A47AF"/>
    <w:rsid w:val="004C6CCC"/>
    <w:rsid w:val="004D11F2"/>
    <w:rsid w:val="004E0CF1"/>
    <w:rsid w:val="004E53DD"/>
    <w:rsid w:val="004E6D48"/>
    <w:rsid w:val="0055736D"/>
    <w:rsid w:val="00561464"/>
    <w:rsid w:val="005655DA"/>
    <w:rsid w:val="00573E3D"/>
    <w:rsid w:val="00575698"/>
    <w:rsid w:val="005A04D6"/>
    <w:rsid w:val="005A33DF"/>
    <w:rsid w:val="005A4B80"/>
    <w:rsid w:val="005F560D"/>
    <w:rsid w:val="006014F1"/>
    <w:rsid w:val="00621048"/>
    <w:rsid w:val="006210B9"/>
    <w:rsid w:val="00624846"/>
    <w:rsid w:val="0063630C"/>
    <w:rsid w:val="00641D5C"/>
    <w:rsid w:val="00655143"/>
    <w:rsid w:val="006577EF"/>
    <w:rsid w:val="00667892"/>
    <w:rsid w:val="00672E19"/>
    <w:rsid w:val="006A4287"/>
    <w:rsid w:val="006D7019"/>
    <w:rsid w:val="006F4D3B"/>
    <w:rsid w:val="00702686"/>
    <w:rsid w:val="00702DF0"/>
    <w:rsid w:val="00704282"/>
    <w:rsid w:val="007111A3"/>
    <w:rsid w:val="00716D98"/>
    <w:rsid w:val="00730757"/>
    <w:rsid w:val="007334D3"/>
    <w:rsid w:val="00746880"/>
    <w:rsid w:val="00747896"/>
    <w:rsid w:val="007572F8"/>
    <w:rsid w:val="00761960"/>
    <w:rsid w:val="00764ADF"/>
    <w:rsid w:val="00767A3A"/>
    <w:rsid w:val="00774950"/>
    <w:rsid w:val="00785225"/>
    <w:rsid w:val="007A0392"/>
    <w:rsid w:val="007D3841"/>
    <w:rsid w:val="007E0188"/>
    <w:rsid w:val="007F00F4"/>
    <w:rsid w:val="00800500"/>
    <w:rsid w:val="00804759"/>
    <w:rsid w:val="008363D9"/>
    <w:rsid w:val="00867A8E"/>
    <w:rsid w:val="008770E0"/>
    <w:rsid w:val="008D3E48"/>
    <w:rsid w:val="008E259F"/>
    <w:rsid w:val="008E6CAD"/>
    <w:rsid w:val="008F556F"/>
    <w:rsid w:val="009004D7"/>
    <w:rsid w:val="00904850"/>
    <w:rsid w:val="00907C7C"/>
    <w:rsid w:val="009250C6"/>
    <w:rsid w:val="0094183F"/>
    <w:rsid w:val="00947BA9"/>
    <w:rsid w:val="00953AB9"/>
    <w:rsid w:val="00974BDB"/>
    <w:rsid w:val="0098148E"/>
    <w:rsid w:val="00981B77"/>
    <w:rsid w:val="00982C13"/>
    <w:rsid w:val="009A1521"/>
    <w:rsid w:val="009A278E"/>
    <w:rsid w:val="009C4326"/>
    <w:rsid w:val="009D25C7"/>
    <w:rsid w:val="00A07B66"/>
    <w:rsid w:val="00A15EE7"/>
    <w:rsid w:val="00A2353B"/>
    <w:rsid w:val="00A357C6"/>
    <w:rsid w:val="00A47C85"/>
    <w:rsid w:val="00A60069"/>
    <w:rsid w:val="00A74ACF"/>
    <w:rsid w:val="00A83C8A"/>
    <w:rsid w:val="00A877DA"/>
    <w:rsid w:val="00AC33E9"/>
    <w:rsid w:val="00AC5842"/>
    <w:rsid w:val="00AC7F01"/>
    <w:rsid w:val="00AE65CA"/>
    <w:rsid w:val="00AF5C0C"/>
    <w:rsid w:val="00AF5F16"/>
    <w:rsid w:val="00B306EA"/>
    <w:rsid w:val="00B61324"/>
    <w:rsid w:val="00B63A4A"/>
    <w:rsid w:val="00B643EB"/>
    <w:rsid w:val="00B76C0D"/>
    <w:rsid w:val="00B77EB3"/>
    <w:rsid w:val="00B81AEE"/>
    <w:rsid w:val="00B90672"/>
    <w:rsid w:val="00BB314E"/>
    <w:rsid w:val="00BC1F7F"/>
    <w:rsid w:val="00BC2E1F"/>
    <w:rsid w:val="00C01C2C"/>
    <w:rsid w:val="00C03CA8"/>
    <w:rsid w:val="00C07234"/>
    <w:rsid w:val="00C33CBE"/>
    <w:rsid w:val="00C46BC1"/>
    <w:rsid w:val="00C47F40"/>
    <w:rsid w:val="00C63570"/>
    <w:rsid w:val="00C77191"/>
    <w:rsid w:val="00C8475C"/>
    <w:rsid w:val="00C964CB"/>
    <w:rsid w:val="00CA0F68"/>
    <w:rsid w:val="00CA33EC"/>
    <w:rsid w:val="00CA403F"/>
    <w:rsid w:val="00CB15B6"/>
    <w:rsid w:val="00CE5A38"/>
    <w:rsid w:val="00CE77EA"/>
    <w:rsid w:val="00CF2102"/>
    <w:rsid w:val="00CF3654"/>
    <w:rsid w:val="00D1383B"/>
    <w:rsid w:val="00D32DB3"/>
    <w:rsid w:val="00D5407D"/>
    <w:rsid w:val="00D746D9"/>
    <w:rsid w:val="00D91339"/>
    <w:rsid w:val="00D968E1"/>
    <w:rsid w:val="00DA5C7A"/>
    <w:rsid w:val="00DB5FCA"/>
    <w:rsid w:val="00DD3DC5"/>
    <w:rsid w:val="00DF3CE9"/>
    <w:rsid w:val="00E14693"/>
    <w:rsid w:val="00E157CF"/>
    <w:rsid w:val="00E178CC"/>
    <w:rsid w:val="00E74344"/>
    <w:rsid w:val="00EA2E77"/>
    <w:rsid w:val="00EA6F1A"/>
    <w:rsid w:val="00EA7215"/>
    <w:rsid w:val="00ED30D8"/>
    <w:rsid w:val="00EE5A9C"/>
    <w:rsid w:val="00EF27DD"/>
    <w:rsid w:val="00EF2D95"/>
    <w:rsid w:val="00F12553"/>
    <w:rsid w:val="00F34DD8"/>
    <w:rsid w:val="00F411A6"/>
    <w:rsid w:val="00F51230"/>
    <w:rsid w:val="00F53CFD"/>
    <w:rsid w:val="00F5568A"/>
    <w:rsid w:val="00F667FF"/>
    <w:rsid w:val="00F67DB1"/>
    <w:rsid w:val="00F733B5"/>
    <w:rsid w:val="00FA1FA3"/>
    <w:rsid w:val="00FA2F30"/>
    <w:rsid w:val="00FA5643"/>
    <w:rsid w:val="00FC3365"/>
    <w:rsid w:val="00FD323A"/>
    <w:rsid w:val="00FE5F22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41"/>
  </w:style>
  <w:style w:type="paragraph" w:styleId="2">
    <w:name w:val="heading 2"/>
    <w:basedOn w:val="a"/>
    <w:link w:val="20"/>
    <w:uiPriority w:val="9"/>
    <w:qFormat/>
    <w:rsid w:val="00D54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75C"/>
  </w:style>
  <w:style w:type="character" w:styleId="a3">
    <w:name w:val="Hyperlink"/>
    <w:basedOn w:val="a0"/>
    <w:uiPriority w:val="99"/>
    <w:unhideWhenUsed/>
    <w:rsid w:val="00C847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553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Светлана"/>
    <w:uiPriority w:val="1"/>
    <w:qFormat/>
    <w:rsid w:val="00F53CF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table" w:styleId="a6">
    <w:name w:val="Table Grid"/>
    <w:basedOn w:val="a1"/>
    <w:uiPriority w:val="59"/>
    <w:rsid w:val="00907C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FF318F"/>
  </w:style>
  <w:style w:type="character" w:customStyle="1" w:styleId="20">
    <w:name w:val="Заголовок 2 Знак"/>
    <w:basedOn w:val="a0"/>
    <w:link w:val="2"/>
    <w:uiPriority w:val="9"/>
    <w:rsid w:val="00D540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76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A3A"/>
  </w:style>
  <w:style w:type="paragraph" w:styleId="a9">
    <w:name w:val="footer"/>
    <w:basedOn w:val="a"/>
    <w:link w:val="aa"/>
    <w:uiPriority w:val="99"/>
    <w:semiHidden/>
    <w:unhideWhenUsed/>
    <w:rsid w:val="0076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9794-0981-470E-BFB1-9F76B0B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2018-12-04T06:28:00Z</cp:lastPrinted>
  <dcterms:created xsi:type="dcterms:W3CDTF">2018-11-23T06:19:00Z</dcterms:created>
  <dcterms:modified xsi:type="dcterms:W3CDTF">2018-12-04T06:28:00Z</dcterms:modified>
</cp:coreProperties>
</file>