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2F" w:rsidRPr="00F0252F" w:rsidRDefault="00F0252F" w:rsidP="00F0252F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0987F2"/>
          <w:kern w:val="36"/>
          <w:sz w:val="48"/>
          <w:szCs w:val="48"/>
          <w:lang w:eastAsia="ru-RU"/>
        </w:rPr>
      </w:pPr>
      <w:r w:rsidRPr="00F0252F">
        <w:rPr>
          <w:rFonts w:ascii="Helvetica" w:eastAsia="Times New Roman" w:hAnsi="Helvetica" w:cs="Helvetica"/>
          <w:color w:val="0987F2"/>
          <w:kern w:val="36"/>
          <w:sz w:val="48"/>
          <w:szCs w:val="48"/>
          <w:lang w:eastAsia="ru-RU"/>
        </w:rPr>
        <w:t>Информационное письмо для родителей "Безопасный интернет детям!"</w:t>
      </w:r>
    </w:p>
    <w:p w:rsidR="00F0252F" w:rsidRPr="00F0252F" w:rsidRDefault="00F0252F" w:rsidP="00F0252F">
      <w:pPr>
        <w:spacing w:after="0" w:line="240" w:lineRule="auto"/>
        <w:rPr>
          <w:rFonts w:ascii="Segoe UI" w:eastAsia="Times New Roman" w:hAnsi="Segoe UI" w:cs="Segoe UI"/>
          <w:color w:val="1C1C1C"/>
          <w:lang w:eastAsia="ru-RU"/>
        </w:rPr>
      </w:pPr>
      <w:r w:rsidRPr="00F0252F">
        <w:rPr>
          <w:rFonts w:ascii="Segoe UI" w:eastAsia="Times New Roman" w:hAnsi="Segoe UI" w:cs="Segoe UI"/>
          <w:color w:val="1C1C1C"/>
          <w:lang w:eastAsia="ru-RU"/>
        </w:rPr>
        <w:t> </w:t>
      </w:r>
    </w:p>
    <w:p w:rsidR="00F0252F" w:rsidRPr="00F0252F" w:rsidRDefault="00F0252F" w:rsidP="00F0252F">
      <w:pPr>
        <w:numPr>
          <w:ilvl w:val="0"/>
          <w:numId w:val="1"/>
        </w:numPr>
        <w:spacing w:after="0" w:line="240" w:lineRule="auto"/>
        <w:ind w:left="204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 xml:space="preserve">Информация об организации родительского </w:t>
      </w:r>
      <w:proofErr w:type="gramStart"/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контроля за</w:t>
      </w:r>
      <w:proofErr w:type="gramEnd"/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 xml:space="preserve"> использованием ребенком компьютера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Так называемые программы «родительского контроля» (далее – «родительский контроль») призваны обеспечить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защиту ребенка от избыточного времяпрепровождения за компьютером, от негативного воздействия сети Интернет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и т.д. Для реализации поставленной задачи предусматривается ряд правил и предполагается ряд мер. Стоит заметить,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что для «родительского контроля» необходимо установить специальное обеспечение или воспользоваться встроенным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программным обеспечением (далее –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ПО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). Основная цель такого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ПО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 –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сделать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 невозможным посещение детьми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сайтов для взрослых, а также ограничить время их работы за компьютером.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>
        <w:rPr>
          <w:rFonts w:ascii="Arial" w:eastAsia="Times New Roman" w:hAnsi="Arial" w:cs="Arial"/>
          <w:noProof/>
          <w:color w:val="343535"/>
          <w:lang w:eastAsia="ru-RU"/>
        </w:rPr>
        <w:drawing>
          <wp:inline distT="0" distB="0" distL="0" distR="0">
            <wp:extent cx="7177405" cy="793750"/>
            <wp:effectExtent l="19050" t="0" r="4445" b="0"/>
            <wp:docPr id="1" name="Рисунок 1" descr="http://xn--13-6kc3bfr2e.xn--90anbvlob.xn--p1ai/files/images/news/%D1%81%D0%B5%D0%BD%D1%82%D1%8F%D0%B1%D1%80%D1%8C%20-%202014/%D0%BE%D0%BA%D1%82%D1%8F%D0%B1%D1%80%D1%8C%202014/%D1%81%D0%B5%D0%BD%D1%82%D1%8F%D0%B1%D1%80%D1%8C%20-%202015/el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3-6kc3bfr2e.xn--90anbvlob.xn--p1ai/files/images/news/%D1%81%D0%B5%D0%BD%D1%82%D1%8F%D0%B1%D1%80%D1%8C%20-%202014/%D0%BE%D0%BA%D1%82%D1%8F%D0%B1%D1%80%D1%8C%202014/%D1%81%D0%B5%D0%BD%D1%82%D1%8F%D0%B1%D1%80%D1%8C%20-%202015/el_r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40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numPr>
          <w:ilvl w:val="0"/>
          <w:numId w:val="2"/>
        </w:numPr>
        <w:spacing w:after="0" w:line="240" w:lineRule="auto"/>
        <w:ind w:left="204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Активный и пассивный контроль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Пассивный «родительский контроль» подразумевает ограничение времени пользования персональным компьютером.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К примеру, в будни может быть выставлено время с 17.00 до 19.00, в выходные – с 14.00 до 20.00. Таким образом,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только в это время возможно использование данного устройства. Помимо того, пассивный «родительский контроль»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позволяет ограничить доступ к определенному софту. Иногда имеет смысл заблокировать только те утилиты, которыми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ребенок может воспользоваться. Помимо всего перечисленного, можно установить ограничение и на игры. К примеру,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определенная программа может быть открыта не более 2 часов в день. Пассивный метод защиты предусматривает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также запрет на посещение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определенных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 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интернет-ресурсов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>. Что же касается активного «родительского контроля»,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основная его задача заключается в том, чтобы в реальном времени отслеживать все действия ребенка. Реализуется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такой подход установкой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необходимого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 ПО. Вы сможете контролировать загружаемые на компьютер файлы, а также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отслеживать переписку по почте и многое другое.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>
        <w:rPr>
          <w:rFonts w:ascii="Arial" w:eastAsia="Times New Roman" w:hAnsi="Arial" w:cs="Arial"/>
          <w:noProof/>
          <w:color w:val="343535"/>
          <w:lang w:eastAsia="ru-RU"/>
        </w:rPr>
        <w:lastRenderedPageBreak/>
        <w:drawing>
          <wp:inline distT="0" distB="0" distL="0" distR="0">
            <wp:extent cx="6668135" cy="3347085"/>
            <wp:effectExtent l="19050" t="0" r="0" b="0"/>
            <wp:docPr id="2" name="Рисунок 2" descr="http://xn--13-6kc3bfr2e.xn--90anbvlob.xn--p1ai/files/images/news/%D1%81%D0%B5%D0%BD%D1%82%D1%8F%D0%B1%D1%80%D1%8C%20-%202014/%D0%BE%D0%BA%D1%82%D1%8F%D0%B1%D1%80%D1%8C%202014/%D1%81%D0%B5%D0%BD%D1%82%D1%8F%D0%B1%D1%80%D1%8C%20-%202015/ri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3-6kc3bfr2e.xn--90anbvlob.xn--p1ai/files/images/news/%D1%81%D0%B5%D0%BD%D1%82%D1%8F%D0%B1%D1%80%D1%8C%20-%202014/%D0%BE%D0%BA%D1%82%D1%8F%D0%B1%D1%80%D1%8C%202014/%D1%81%D0%B5%D0%BD%D1%82%D1%8F%D0%B1%D1%80%D1%8C%20-%202015/risk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2F" w:rsidRPr="00F0252F" w:rsidRDefault="00F0252F" w:rsidP="00F0252F">
      <w:pPr>
        <w:numPr>
          <w:ilvl w:val="0"/>
          <w:numId w:val="3"/>
        </w:numPr>
        <w:spacing w:after="0" w:line="240" w:lineRule="auto"/>
        <w:ind w:left="204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Способы ограничения доступа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Существует несколько способов запрета использования тех или иных ресурсов. Самый актуальный – автоматическое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создание базы данных, с которой будет работать программа, когда утилита сама решает, куда можно «заходить». Для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этого имеются встроенные фильтры, отслеживающие потоки информации. Зачастую список запрещенных сайтов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обновляется автоматически, если же этого не происходит, то нужно сделать это вручную.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numPr>
          <w:ilvl w:val="0"/>
          <w:numId w:val="4"/>
        </w:numPr>
        <w:spacing w:after="0" w:line="240" w:lineRule="auto"/>
        <w:ind w:left="204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Использование стандартных средств операционной системы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Можно воспользоваться средствами, которые предлагает 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Windows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>. «Родительский контроль» в этом случае необходимо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включать через панель управления. Свою учетную запись вы должны сделать администраторской и установить на нее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пароль. В противном случае ребенок без проблем воспользуется всеми возможностями сети или игр без каких-либо ограничений.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После того как будет поставлен секретный код, переходите в учетную запись ребенка. Именно там предстоит вносить все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необходимые изменения. Для этого перейдите в панель управления и отыщите пункт меню «родительский контроль». Тут вы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увидите точно такие же настройки, как и в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специальном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 ПО. Имеется возможность внесения ограничений по использованию игр,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программ, просмотру 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веб-страниц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>. Как администратор, вы сможете задать время использования компьютера, а также игр –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lastRenderedPageBreak/>
        <w:t xml:space="preserve">всех или отдельно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взятой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. Современные средства ограничения, которые встроены в 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Windows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 xml:space="preserve"> 7, 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Vista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 xml:space="preserve"> и более поздние версии,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довольно надежные и качественные. Их функционал широк и позволяет гибко настроить все параметры.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numPr>
          <w:ilvl w:val="0"/>
          <w:numId w:val="5"/>
        </w:numPr>
        <w:spacing w:after="0" w:line="240" w:lineRule="auto"/>
        <w:ind w:left="204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Контроль антивирусной программы «Касперский»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Функционал утилиты настолько велик, что позволяет устанавливать ограничение по использованию компьютера для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различных</w:t>
      </w:r>
      <w:proofErr w:type="gramEnd"/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учетных записей. Все, что потребуется, – наличие данного антивирусного обеспечения. Так как по умолчанию «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родительский</w:t>
      </w:r>
      <w:proofErr w:type="gramEnd"/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контроль» отключен, его необходимо активировать. Для этого перейдите в главное меню, а затем выберите пункт «Родительский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контроль». После этого нажмите на кнопку «Включить». Еще один вариант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-п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>ерейти в «Настройки», выбрать пункт «Дополнительно»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и найти там «Родительский контроль». Программа позволяет довольно гибко выполнить настройки. С помощью этой утилиты вы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можете ограничить время доступа к интернету, что не будет распространяться на компьютер в целом. Также предлагается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блокировать отправку персональных данных и запрещать/разрешать запуск определенного софта. Можно с уверенностью сказать,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что «родительский контроль» от антивирусной программы «Касперский» хорош: его можно сделать не слишком жестким или же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просто вести наблюдения за активностью ребенка в сети. К примеру, иногда достаточно включать журнал посещений, но фильтры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отключать при этом не рекомендуется. Программа будет блокировать те сайты, которые, по ее мнению, являются небезопасными.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numPr>
          <w:ilvl w:val="0"/>
          <w:numId w:val="6"/>
        </w:numPr>
        <w:spacing w:after="0" w:line="240" w:lineRule="auto"/>
        <w:ind w:left="204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Как обеспечить контроль?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У родителей могут возникнуть проблемы с установкой пароля. К примеру, год и дата рождения без каких-либо трудностей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взламываются подростками, это же касается и других простых комбинаций, например, 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qwerty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>. Кроме того, современные подростки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могут использовать банальный «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бурст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>». Это утилиты, которые имеют базу данных самых популярных комбинаций. Путем перебора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всех возможных вариантов устанавливается один верный. Но можно сказать о том, что это работает только с небольшими паролями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до 6 букв и цифр. Чтобы этого избежать, устанавливайте защиту длиной более шести символов. Но иногда и этого недостаточно.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Лучше всего придумать пароль, который содержит более 8 символов. Желательно комбинировать буквы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-р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>усские и латинские,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прописные и строчные – и цифры. Но помните, что такой пароль довольно легко забыть. Так как некоторые утилиты не требуют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привязки к почтовому ящику, то необходимо где-то записывать секретный код. Его стоит хранить там, куда подросток не имеет доступа.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Зачастую поступают следующим образом: создают две учетные записи 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-о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>дна администратора, вторая – другого пользователя. В таком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случае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 пароль «родительского контроля» хранится на учетной записи администратора, зайти на которую можно только посредством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ввода секретного кода. В принципе, такой защиты вполне достаточно. Это - довольно консервативный способ, но он является действенным.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>
        <w:rPr>
          <w:rFonts w:ascii="Arial" w:eastAsia="Times New Roman" w:hAnsi="Arial" w:cs="Arial"/>
          <w:noProof/>
          <w:color w:val="343535"/>
          <w:lang w:eastAsia="ru-RU"/>
        </w:rPr>
        <w:lastRenderedPageBreak/>
        <w:drawing>
          <wp:inline distT="0" distB="0" distL="0" distR="0">
            <wp:extent cx="6099175" cy="2096135"/>
            <wp:effectExtent l="19050" t="0" r="0" b="0"/>
            <wp:docPr id="3" name="Рисунок 3" descr="http://xn--13-6kc3bfr2e.xn--90anbvlob.xn--p1ai/files/images/news/%D1%81%D0%B5%D0%BD%D1%82%D1%8F%D0%B1%D1%80%D1%8C%20-%202014/%D0%BE%D0%BA%D1%82%D1%8F%D0%B1%D1%80%D1%8C%202014/%D1%81%D0%B5%D0%BD%D1%82%D1%8F%D0%B1%D1%80%D1%8C%20-%202015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3-6kc3bfr2e.xn--90anbvlob.xn--p1ai/files/images/news/%D1%81%D0%B5%D0%BD%D1%82%D1%8F%D0%B1%D1%80%D1%8C%20-%202014/%D0%BE%D0%BA%D1%82%D1%8F%D0%B1%D1%80%D1%8C%202014/%D1%81%D0%B5%D0%BD%D1%82%D1%8F%D0%B1%D1%80%D1%8C%20-%202015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2F" w:rsidRPr="00F0252F" w:rsidRDefault="00F0252F" w:rsidP="00F0252F">
      <w:pPr>
        <w:numPr>
          <w:ilvl w:val="0"/>
          <w:numId w:val="7"/>
        </w:numPr>
        <w:spacing w:after="0" w:line="240" w:lineRule="auto"/>
        <w:ind w:left="204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Бесплатные или платные программы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Главный плюс бесплатных программ в том, что иногда совершенно безвозмездно можно получить отличную утилиту,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которая будет не хуже любого платного аналога. При поиске лучше всего основываться на отзывах других пользователей.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 xml:space="preserve">Существуют так называемые </w:t>
      </w:r>
      <w:proofErr w:type="spellStart"/>
      <w:r w:rsidRPr="00F0252F">
        <w:rPr>
          <w:rFonts w:ascii="Arial" w:eastAsia="Times New Roman" w:hAnsi="Arial" w:cs="Arial"/>
          <w:color w:val="343535"/>
          <w:lang w:eastAsia="ru-RU"/>
        </w:rPr>
        <w:t>триал-версии</w:t>
      </w:r>
      <w:proofErr w:type="spellEnd"/>
      <w:r w:rsidRPr="00F0252F">
        <w:rPr>
          <w:rFonts w:ascii="Arial" w:eastAsia="Times New Roman" w:hAnsi="Arial" w:cs="Arial"/>
          <w:color w:val="343535"/>
          <w:lang w:eastAsia="ru-RU"/>
        </w:rPr>
        <w:t xml:space="preserve"> – утилиты, бесплатные в течение определенного периода времени, например,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в течение полугода.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Что же касается платных утилит, основной плюс заключается в том, что вы покупаете программу, и она становится вашей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собственностью. Даже если вы ее случайно удалите, то сможете скачать во второй раз бесплатно. Такой софт довольно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сложно обойти, ведь над его надежностью работали профессионалы. Огромный функционал и гибкие настройки позволят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сделать контроль разумным и не слишком жестким. Конечно, покупать такие программы нужно на официальных сайтах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производителя. В России большая часть людей выбирает бесплатный «родительский контроль», а в Англии, Германии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или США предпочитают приобретать платные программы.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Что же касается целесообразности установки «родительского контроля», то, как показывает практика, большинство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подростков все же находят способ обойти его. Самый популярный метод заключается в повторной установке операционной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системы. Чтобы этого не допустить, вы можете ограничить доступ в BIOS, установив на него пароль. Зачастую, специалисты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сходятся во мнении, что соблазн посетить нежелательный ресурс у подростка достаточно велик. В случае</w:t>
      </w:r>
      <w:proofErr w:type="gramStart"/>
      <w:r w:rsidRPr="00F0252F">
        <w:rPr>
          <w:rFonts w:ascii="Arial" w:eastAsia="Times New Roman" w:hAnsi="Arial" w:cs="Arial"/>
          <w:color w:val="343535"/>
          <w:lang w:eastAsia="ru-RU"/>
        </w:rPr>
        <w:t>,</w:t>
      </w:r>
      <w:proofErr w:type="gramEnd"/>
      <w:r w:rsidRPr="00F0252F">
        <w:rPr>
          <w:rFonts w:ascii="Arial" w:eastAsia="Times New Roman" w:hAnsi="Arial" w:cs="Arial"/>
          <w:color w:val="343535"/>
          <w:lang w:eastAsia="ru-RU"/>
        </w:rPr>
        <w:t xml:space="preserve"> если вы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color w:val="343535"/>
          <w:lang w:eastAsia="ru-RU"/>
        </w:rPr>
        <w:t>обнаружили такую ситуацию, имеет смысл провести воспитательную беседу, а также</w:t>
      </w:r>
      <w:r w:rsidRPr="00F0252F">
        <w:rPr>
          <w:rFonts w:ascii="Arial" w:eastAsia="Times New Roman" w:hAnsi="Arial" w:cs="Arial"/>
          <w:b/>
          <w:bCs/>
          <w:color w:val="343535"/>
          <w:lang w:eastAsia="ru-RU"/>
        </w:rPr>
        <w:t> </w:t>
      </w: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продумать времяпрепровождение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  <w:r w:rsidRPr="00F0252F">
        <w:rPr>
          <w:rFonts w:ascii="Arial" w:eastAsia="Times New Roman" w:hAnsi="Arial" w:cs="Arial"/>
          <w:b/>
          <w:bCs/>
          <w:color w:val="343535"/>
          <w:u w:val="single"/>
          <w:lang w:eastAsia="ru-RU"/>
        </w:rPr>
        <w:t>подростка, предложив ему альтернативные занятия.</w:t>
      </w:r>
    </w:p>
    <w:p w:rsidR="00F0252F" w:rsidRPr="00F0252F" w:rsidRDefault="00F0252F" w:rsidP="00F0252F">
      <w:pPr>
        <w:spacing w:after="0" w:line="240" w:lineRule="auto"/>
        <w:jc w:val="center"/>
        <w:rPr>
          <w:rFonts w:ascii="Arial" w:eastAsia="Times New Roman" w:hAnsi="Arial" w:cs="Arial"/>
          <w:color w:val="343535"/>
          <w:lang w:eastAsia="ru-RU"/>
        </w:rPr>
      </w:pPr>
    </w:p>
    <w:p w:rsidR="007B1138" w:rsidRDefault="007B1138" w:rsidP="00F0252F">
      <w:pPr>
        <w:jc w:val="center"/>
      </w:pPr>
    </w:p>
    <w:sectPr w:rsidR="007B1138" w:rsidSect="00F02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46B"/>
    <w:multiLevelType w:val="multilevel"/>
    <w:tmpl w:val="6B7E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A7A76"/>
    <w:multiLevelType w:val="multilevel"/>
    <w:tmpl w:val="983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34C80"/>
    <w:multiLevelType w:val="multilevel"/>
    <w:tmpl w:val="2B0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E2354"/>
    <w:multiLevelType w:val="multilevel"/>
    <w:tmpl w:val="23E4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B6125"/>
    <w:multiLevelType w:val="multilevel"/>
    <w:tmpl w:val="12D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234CF"/>
    <w:multiLevelType w:val="multilevel"/>
    <w:tmpl w:val="5AC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62455"/>
    <w:multiLevelType w:val="multilevel"/>
    <w:tmpl w:val="05F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52F"/>
    <w:rsid w:val="007B1138"/>
    <w:rsid w:val="00F0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38"/>
  </w:style>
  <w:style w:type="paragraph" w:styleId="1">
    <w:name w:val="heading 1"/>
    <w:basedOn w:val="a"/>
    <w:link w:val="10"/>
    <w:uiPriority w:val="9"/>
    <w:qFormat/>
    <w:rsid w:val="00F02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5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1136</Words>
  <Characters>6478</Characters>
  <Application>Microsoft Office Word</Application>
  <DocSecurity>0</DocSecurity>
  <Lines>53</Lines>
  <Paragraphs>15</Paragraphs>
  <ScaleCrop>false</ScaleCrop>
  <Company>AlexSoft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2017-10-17T16:09:00Z</dcterms:created>
  <dcterms:modified xsi:type="dcterms:W3CDTF">2017-10-17T16:17:00Z</dcterms:modified>
</cp:coreProperties>
</file>