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99" w:rsidRPr="005306A0" w:rsidRDefault="009C6599" w:rsidP="009C6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C6599" w:rsidRPr="005306A0" w:rsidRDefault="009C6599" w:rsidP="009C65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6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06A0"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 w:rsidRPr="005306A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Default="009C6599" w:rsidP="009C65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599" w:rsidRPr="005306A0" w:rsidRDefault="009C6599" w:rsidP="009C6599">
      <w:pPr>
        <w:pStyle w:val="a4"/>
        <w:widowControl w:val="0"/>
        <w:spacing w:before="0" w:after="0"/>
        <w:rPr>
          <w:sz w:val="56"/>
          <w:szCs w:val="56"/>
          <w14:ligatures w14:val="none"/>
        </w:rPr>
      </w:pPr>
      <w:r w:rsidRPr="005306A0">
        <w:rPr>
          <w:b/>
          <w:bCs/>
          <w:sz w:val="56"/>
          <w:szCs w:val="56"/>
          <w14:ligatures w14:val="none"/>
        </w:rPr>
        <w:t>ПАМЯТКА</w:t>
      </w:r>
      <w:r w:rsidRPr="005306A0">
        <w:rPr>
          <w:sz w:val="56"/>
          <w:szCs w:val="56"/>
          <w14:ligatures w14:val="none"/>
        </w:rPr>
        <w:t xml:space="preserve"> </w:t>
      </w:r>
    </w:p>
    <w:p w:rsidR="009C6599" w:rsidRPr="005306A0" w:rsidRDefault="009C6599" w:rsidP="009C6599">
      <w:pPr>
        <w:pStyle w:val="a4"/>
        <w:widowControl w:val="0"/>
        <w:spacing w:before="0" w:after="0"/>
        <w:rPr>
          <w:b/>
          <w14:ligatures w14:val="none"/>
        </w:rPr>
      </w:pPr>
      <w:r>
        <w:rPr>
          <w:b/>
          <w14:ligatures w14:val="none"/>
        </w:rPr>
        <w:t xml:space="preserve">Молодому </w:t>
      </w:r>
      <w:r w:rsidRPr="005306A0">
        <w:rPr>
          <w:b/>
          <w14:ligatures w14:val="none"/>
        </w:rPr>
        <w:t xml:space="preserve">педагогу по </w:t>
      </w:r>
      <w:r>
        <w:rPr>
          <w:b/>
          <w14:ligatures w14:val="none"/>
        </w:rPr>
        <w:t>подготовке и самоанализу учебного занятия</w:t>
      </w:r>
      <w:r w:rsidRPr="005306A0">
        <w:rPr>
          <w:b/>
          <w14:ligatures w14:val="none"/>
        </w:rPr>
        <w:t xml:space="preserve"> </w:t>
      </w:r>
    </w:p>
    <w:p w:rsidR="009C6599" w:rsidRPr="005306A0" w:rsidRDefault="009C6599" w:rsidP="009C6599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pict>
          <v:rect id="_x0000_i1025" style="width:0;height:.75pt" o:hralign="center" o:hrstd="t" o:hrnoshade="t" o:hr="t" fillcolor="#069" stroked="f"/>
        </w:pict>
      </w:r>
    </w:p>
    <w:p w:rsidR="009C6599" w:rsidRDefault="009C6599" w:rsidP="009C6599">
      <w:pPr>
        <w:widowControl w:val="0"/>
      </w:pPr>
      <w:r>
        <w:t> </w:t>
      </w:r>
    </w:p>
    <w:p w:rsidR="009C6599" w:rsidRDefault="009C6599" w:rsidP="009C6599">
      <w:pPr>
        <w:widowControl w:val="0"/>
      </w:pPr>
    </w:p>
    <w:p w:rsidR="009C6599" w:rsidRDefault="009C6599" w:rsidP="009C6599">
      <w:pPr>
        <w:widowControl w:val="0"/>
      </w:pPr>
    </w:p>
    <w:p w:rsidR="009C6599" w:rsidRDefault="009C6599" w:rsidP="009C6599">
      <w:pPr>
        <w:widowControl w:val="0"/>
      </w:pPr>
    </w:p>
    <w:p w:rsidR="009C6599" w:rsidRDefault="009C6599" w:rsidP="009C6599">
      <w:pPr>
        <w:widowControl w:val="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0EA49" wp14:editId="2028C6BE">
            <wp:extent cx="4407488" cy="31497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15" cy="31647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6599" w:rsidRDefault="009C6599" w:rsidP="009C6599">
      <w:pPr>
        <w:widowControl w:val="0"/>
      </w:pPr>
    </w:p>
    <w:p w:rsidR="009C6599" w:rsidRDefault="009C6599" w:rsidP="009C6599">
      <w:pPr>
        <w:widowControl w:val="0"/>
      </w:pPr>
    </w:p>
    <w:p w:rsidR="009C6599" w:rsidRDefault="009C6599" w:rsidP="009C6599">
      <w:pPr>
        <w:widowControl w:val="0"/>
        <w:rPr>
          <w:rFonts w:ascii="Calibri" w:hAnsi="Calibri" w:cs="Calibri"/>
          <w:color w:val="000000"/>
          <w:kern w:val="28"/>
          <w:sz w:val="20"/>
          <w:szCs w:val="20"/>
          <w14:cntxtAlts/>
        </w:rPr>
      </w:pPr>
      <w:bookmarkStart w:id="0" w:name="_GoBack"/>
      <w:bookmarkEnd w:id="0"/>
    </w:p>
    <w:p w:rsidR="009C6599" w:rsidRDefault="009C6599" w:rsidP="009C65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3DF66287" wp14:editId="302E9AF4">
            <wp:simplePos x="0" y="0"/>
            <wp:positionH relativeFrom="column">
              <wp:posOffset>7162165</wp:posOffset>
            </wp:positionH>
            <wp:positionV relativeFrom="paragraph">
              <wp:posOffset>199390</wp:posOffset>
            </wp:positionV>
            <wp:extent cx="2235200" cy="1998980"/>
            <wp:effectExtent l="0" t="0" r="0" b="0"/>
            <wp:wrapNone/>
            <wp:docPr id="2" name="Рисунок 2" descr="1378926787_obra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78926787_obraz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06FB482E" wp14:editId="710CAF66">
            <wp:simplePos x="0" y="0"/>
            <wp:positionH relativeFrom="column">
              <wp:posOffset>7009765</wp:posOffset>
            </wp:positionH>
            <wp:positionV relativeFrom="paragraph">
              <wp:posOffset>46990</wp:posOffset>
            </wp:positionV>
            <wp:extent cx="2235200" cy="1998980"/>
            <wp:effectExtent l="0" t="0" r="0" b="0"/>
            <wp:wrapNone/>
            <wp:docPr id="1" name="Рисунок 1" descr="1378926787_obraz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78926787_obraz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075AE" w:rsidRPr="006075AE" w:rsidRDefault="006075AE" w:rsidP="006075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5AE">
        <w:rPr>
          <w:rFonts w:ascii="Times New Roman" w:hAnsi="Times New Roman" w:cs="Times New Roman"/>
          <w:b/>
          <w:sz w:val="32"/>
          <w:szCs w:val="32"/>
        </w:rPr>
        <w:lastRenderedPageBreak/>
        <w:t>ПОДГОТОВКА УЧЕБНОГО ЗАНЯТИЯ</w:t>
      </w:r>
    </w:p>
    <w:p w:rsidR="006075AE" w:rsidRDefault="006075AE" w:rsidP="0060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5AE" w:rsidRDefault="006075AE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любого учебного занятия в значительной мере определяется тщательностью подготовки к нему учителя. </w:t>
      </w:r>
    </w:p>
    <w:p w:rsidR="006075AE" w:rsidRPr="006075AE" w:rsidRDefault="006075AE" w:rsidP="009C65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5AE">
        <w:rPr>
          <w:rFonts w:ascii="Times New Roman" w:hAnsi="Times New Roman" w:cs="Times New Roman"/>
          <w:b/>
          <w:sz w:val="28"/>
          <w:szCs w:val="28"/>
        </w:rPr>
        <w:t>Схематичная схема процесса подготовки к учебным занятиям:</w:t>
      </w:r>
    </w:p>
    <w:p w:rsidR="006075AE" w:rsidRDefault="006075AE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D8">
        <w:rPr>
          <w:rFonts w:ascii="Times New Roman" w:hAnsi="Times New Roman" w:cs="Times New Roman"/>
          <w:b/>
          <w:sz w:val="28"/>
          <w:szCs w:val="28"/>
          <w:u w:val="single"/>
        </w:rPr>
        <w:t>1-й этап</w:t>
      </w:r>
      <w:r>
        <w:rPr>
          <w:rFonts w:ascii="Times New Roman" w:hAnsi="Times New Roman" w:cs="Times New Roman"/>
          <w:sz w:val="28"/>
          <w:szCs w:val="28"/>
        </w:rPr>
        <w:t xml:space="preserve"> – изучение учебной программы. Эту часть работы учитель выполняет в ходе подготовки к учебному году. При этом особое внимание обращает на основные цели и задачи учебного предмета в целом и каждого раздела программы в частности.</w:t>
      </w:r>
    </w:p>
    <w:p w:rsidR="006075AE" w:rsidRDefault="006075AE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изучению с учащимися очередной темы, учитель вновь обращается к программе для того, чтобы четко сформулировать цели и задачи, которые необходимо будет решить совместно с учащимися в процессе изучения темы на каждом конкретном учебном занятии.</w:t>
      </w:r>
    </w:p>
    <w:p w:rsidR="006075AE" w:rsidRDefault="006075AE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содержание учебной темы, учитель определяет логическую взаимосвязь с ранее </w:t>
      </w:r>
      <w:r w:rsidR="007C4BD8">
        <w:rPr>
          <w:rFonts w:ascii="Times New Roman" w:hAnsi="Times New Roman" w:cs="Times New Roman"/>
          <w:sz w:val="28"/>
          <w:szCs w:val="28"/>
        </w:rPr>
        <w:t>изученным материалом, а также с тем, который еще предстоит изучать. Это позволяет определить место каждого учебного занятия в системе учебных занятий по изучаемой теме и четко сформулировать цели деятельности.</w:t>
      </w:r>
    </w:p>
    <w:p w:rsidR="007C4BD8" w:rsidRDefault="007C4BD8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D8">
        <w:rPr>
          <w:rFonts w:ascii="Times New Roman" w:hAnsi="Times New Roman" w:cs="Times New Roman"/>
          <w:b/>
          <w:sz w:val="28"/>
          <w:szCs w:val="28"/>
          <w:u w:val="single"/>
        </w:rPr>
        <w:t>2-й этап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с методической литературой и ее изучение. Изучив содержание очередной темы по учебной программе, учитель просматривает соответствующие разделы учебника, методических рекомендаций, а также знакомиться со статьями в методических журналах, собирает необходимый материал для общего плана изучения темы.</w:t>
      </w:r>
    </w:p>
    <w:p w:rsidR="007C4BD8" w:rsidRDefault="007C4BD8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BD8">
        <w:rPr>
          <w:rFonts w:ascii="Times New Roman" w:hAnsi="Times New Roman" w:cs="Times New Roman"/>
          <w:b/>
          <w:sz w:val="28"/>
          <w:szCs w:val="28"/>
          <w:u w:val="single"/>
        </w:rPr>
        <w:t>3-й этап</w:t>
      </w:r>
      <w:r>
        <w:rPr>
          <w:rFonts w:ascii="Times New Roman" w:hAnsi="Times New Roman" w:cs="Times New Roman"/>
          <w:sz w:val="28"/>
          <w:szCs w:val="28"/>
        </w:rPr>
        <w:t xml:space="preserve"> – изучение материала учебника по конкретной теме учебного занятия. В процессе изучения данного материала учитель мысленно соотносит характер и логику его изложения </w:t>
      </w:r>
      <w:r w:rsidR="00D53EA6">
        <w:rPr>
          <w:rFonts w:ascii="Times New Roman" w:hAnsi="Times New Roman" w:cs="Times New Roman"/>
          <w:sz w:val="28"/>
          <w:szCs w:val="28"/>
        </w:rPr>
        <w:t>с достигнутым уровнем подготовки и развития своих учащихся. Особое внимание необходимое уделить тому, как на учебном занятии реализации принцип доступности изложения учебного материала. Тщательно продумывается ход учебного занятия, методика его проведения.</w:t>
      </w:r>
    </w:p>
    <w:p w:rsidR="00D53EA6" w:rsidRDefault="00D53EA6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A6">
        <w:rPr>
          <w:rFonts w:ascii="Times New Roman" w:hAnsi="Times New Roman" w:cs="Times New Roman"/>
          <w:b/>
          <w:sz w:val="28"/>
          <w:szCs w:val="28"/>
          <w:u w:val="single"/>
        </w:rPr>
        <w:t>4-й этап</w:t>
      </w:r>
      <w:r>
        <w:rPr>
          <w:rFonts w:ascii="Times New Roman" w:hAnsi="Times New Roman" w:cs="Times New Roman"/>
          <w:sz w:val="28"/>
          <w:szCs w:val="28"/>
        </w:rPr>
        <w:t xml:space="preserve"> – изучение и подготовка имеющихся в учреждении образования средств обучения, необходимых для данного учебного занятия. Учитель знакомиться не только с имеющимися пособиями, просматривает электронные средства обучения. Особое внимание уделяет </w:t>
      </w:r>
      <w:r w:rsidR="008B5068">
        <w:rPr>
          <w:rFonts w:ascii="Times New Roman" w:hAnsi="Times New Roman" w:cs="Times New Roman"/>
          <w:sz w:val="28"/>
          <w:szCs w:val="28"/>
        </w:rPr>
        <w:t xml:space="preserve">подготовке учебных демонстрационных </w:t>
      </w:r>
      <w:r w:rsidR="007056F2">
        <w:rPr>
          <w:rFonts w:ascii="Times New Roman" w:hAnsi="Times New Roman" w:cs="Times New Roman"/>
          <w:sz w:val="28"/>
          <w:szCs w:val="28"/>
        </w:rPr>
        <w:t>и лабораторных работ. Технику их проведения учитель тщательно продумывает и отрабатывает.</w:t>
      </w:r>
    </w:p>
    <w:p w:rsidR="007056F2" w:rsidRDefault="007056F2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6F2">
        <w:rPr>
          <w:rFonts w:ascii="Times New Roman" w:hAnsi="Times New Roman" w:cs="Times New Roman"/>
          <w:b/>
          <w:sz w:val="28"/>
          <w:szCs w:val="28"/>
          <w:u w:val="single"/>
        </w:rPr>
        <w:t>5-й этап</w:t>
      </w:r>
      <w:r>
        <w:rPr>
          <w:rFonts w:ascii="Times New Roman" w:hAnsi="Times New Roman" w:cs="Times New Roman"/>
          <w:sz w:val="28"/>
          <w:szCs w:val="28"/>
        </w:rPr>
        <w:t xml:space="preserve"> – разработка плана учебного занятия. План учебного занятия – это конечный результат подготовительной работы учителя к проведению учебного занятия. Он составляется на основе календарно-тематического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планирования с учетом реального продвижения в изучении темы. Молодому специалисту следует разработать развернутый план учебного занятия, в котором отразить:</w:t>
      </w:r>
    </w:p>
    <w:p w:rsidR="007056F2" w:rsidRDefault="007056F2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тему учебного занятия;</w:t>
      </w:r>
    </w:p>
    <w:p w:rsidR="007056F2" w:rsidRDefault="007056F2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цели и задачи;</w:t>
      </w:r>
    </w:p>
    <w:p w:rsidR="007056F2" w:rsidRDefault="007056F2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структура учебного занятия – последовательность учебных действий при изложении материала и проведении самостоятельной работы учащихся;</w:t>
      </w:r>
    </w:p>
    <w:p w:rsidR="007056F2" w:rsidRDefault="007056F2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7433">
        <w:rPr>
          <w:rFonts w:ascii="Times New Roman" w:hAnsi="Times New Roman" w:cs="Times New Roman"/>
          <w:sz w:val="28"/>
          <w:szCs w:val="28"/>
        </w:rPr>
        <w:t> перечь и место учебных демонстраций;</w:t>
      </w:r>
    </w:p>
    <w:p w:rsidR="00BB7433" w:rsidRDefault="00BB7433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время на каждый этап учебного занятия (при необходимости);</w:t>
      </w:r>
    </w:p>
    <w:p w:rsidR="00BB7433" w:rsidRDefault="00BB7433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используемое оборудование и дидактический материал.</w:t>
      </w:r>
    </w:p>
    <w:p w:rsidR="006075AE" w:rsidRDefault="006D1B6B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плана учебного занятия учитывается степень подготовленности учащихся к осознанному усвоению </w:t>
      </w:r>
      <w:r w:rsidR="00653A52">
        <w:rPr>
          <w:rFonts w:ascii="Times New Roman" w:hAnsi="Times New Roman" w:cs="Times New Roman"/>
          <w:sz w:val="28"/>
          <w:szCs w:val="28"/>
        </w:rPr>
        <w:t>учебного материала, к выполнению проектируемых учебных действий. Кроме того, очень важно предусмотреть затруднения, которые могут возникнуть у учащихся, особенно у «слабых», и наметить пути их преодоления (например, индивидуальная работа, консультация у одноклассников и др.).</w:t>
      </w:r>
    </w:p>
    <w:p w:rsidR="00653A52" w:rsidRDefault="00653A52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учебного занятия не должен быть громоздким, перенасыщенным дополнительной информацией. Вместе с тем и его форма, и его объем должны быть удобными для работы самого учителя. План учебного занятия учитель разраб</w:t>
      </w:r>
      <w:r w:rsidR="00A12A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тывает </w:t>
      </w:r>
      <w:r w:rsidR="00A12A15">
        <w:rPr>
          <w:rFonts w:ascii="Times New Roman" w:hAnsi="Times New Roman" w:cs="Times New Roman"/>
          <w:sz w:val="28"/>
          <w:szCs w:val="28"/>
        </w:rPr>
        <w:t>для себя и своих учащихся; это авторский «документ», авторская педагогическая продукция.</w:t>
      </w:r>
    </w:p>
    <w:p w:rsidR="006075AE" w:rsidRDefault="006075AE" w:rsidP="009C65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5AE" w:rsidRDefault="006075AE" w:rsidP="00607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5AE" w:rsidRDefault="006075AE" w:rsidP="00607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5AE" w:rsidRDefault="006075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F4768" w:rsidRPr="000E19D3" w:rsidRDefault="000E19D3" w:rsidP="000E19D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D3">
        <w:rPr>
          <w:rFonts w:ascii="Times New Roman" w:hAnsi="Times New Roman" w:cs="Times New Roman"/>
          <w:b/>
          <w:sz w:val="32"/>
          <w:szCs w:val="32"/>
        </w:rPr>
        <w:lastRenderedPageBreak/>
        <w:t>ПРИМЕРНАЯ СХЕМА САМОАНАЛИЗА УЧЕБНОГО ЗАНЯТИЯ</w:t>
      </w:r>
    </w:p>
    <w:p w:rsidR="000E19D3" w:rsidRDefault="000E19D3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D3" w:rsidRDefault="0041695D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чего были поставлены цели и определен тип учебного занятия?</w:t>
      </w:r>
    </w:p>
    <w:p w:rsidR="0041695D" w:rsidRDefault="0041695D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проявлялась на учебном занятии авторская педагогическая идея?</w:t>
      </w:r>
    </w:p>
    <w:p w:rsidR="0041695D" w:rsidRDefault="0041695D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учитывались психолого-педагогические особенности класса при реализации плана учебного занятия?</w:t>
      </w:r>
    </w:p>
    <w:p w:rsidR="0041695D" w:rsidRDefault="0041695D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65A9">
        <w:rPr>
          <w:rFonts w:ascii="Times New Roman" w:hAnsi="Times New Roman" w:cs="Times New Roman"/>
          <w:sz w:val="28"/>
          <w:szCs w:val="28"/>
        </w:rPr>
        <w:t>Насколько реализовано содержание учебного материала? Удалось ли предвидеть возможные варианты изменения содержания на учебном занятии?</w:t>
      </w:r>
    </w:p>
    <w:p w:rsidR="001365A9" w:rsidRDefault="001365A9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4545">
        <w:rPr>
          <w:rFonts w:ascii="Times New Roman" w:hAnsi="Times New Roman" w:cs="Times New Roman"/>
          <w:sz w:val="28"/>
          <w:szCs w:val="28"/>
        </w:rPr>
        <w:t>В каких ситуациях пришлось изменить запланированные методы и формы работы и почему?</w:t>
      </w:r>
    </w:p>
    <w:p w:rsidR="00734545" w:rsidRDefault="00734545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подходы были реализованы в ходе учебного занятия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коммуникативный и др.)? Как реализуемый подход «сработал» на достижение цели учебного занятия?</w:t>
      </w:r>
    </w:p>
    <w:p w:rsidR="00734545" w:rsidRDefault="00734545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были реализованы принципы индивидуализации и дифференциации?</w:t>
      </w:r>
    </w:p>
    <w:p w:rsidR="00734545" w:rsidRDefault="00734545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Насколько отобранные средства способствовали эффективности учебного занятия? Были ли использованы дополнительные, не запланированные заранее средства?</w:t>
      </w:r>
    </w:p>
    <w:p w:rsidR="00734545" w:rsidRDefault="00734545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Было ли учебное занятие практико-ориентированным?</w:t>
      </w:r>
    </w:p>
    <w:p w:rsidR="00734545" w:rsidRDefault="00734545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Насколько объективно удалось оценить результаты деятельности </w:t>
      </w:r>
      <w:r w:rsidR="00E3375A">
        <w:rPr>
          <w:rFonts w:ascii="Times New Roman" w:hAnsi="Times New Roman" w:cs="Times New Roman"/>
          <w:sz w:val="28"/>
          <w:szCs w:val="28"/>
        </w:rPr>
        <w:t>учащихся на учебном занятии?</w:t>
      </w:r>
    </w:p>
    <w:p w:rsidR="00E3375A" w:rsidRDefault="00E3375A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вы оцениваете степень достижения целей (решение задач) учебного занятия?</w:t>
      </w:r>
    </w:p>
    <w:p w:rsidR="00E3375A" w:rsidRDefault="00E3375A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 удалось использовать непредвиденные ситуации для повышения эффективности </w:t>
      </w:r>
      <w:r w:rsidR="00984F4D">
        <w:rPr>
          <w:rFonts w:ascii="Times New Roman" w:hAnsi="Times New Roman" w:cs="Times New Roman"/>
          <w:sz w:val="28"/>
          <w:szCs w:val="28"/>
        </w:rPr>
        <w:t>обучения?</w:t>
      </w:r>
    </w:p>
    <w:p w:rsidR="00984F4D" w:rsidRDefault="00984F4D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Какие ситуации не получили должного решения?</w:t>
      </w:r>
    </w:p>
    <w:p w:rsidR="00984F4D" w:rsidRDefault="00984F4D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Какие выводы для совершенствования дальнейшей педагогической деятельности вы можете сделать на основе проведенного и проанализированного учебного занятия?</w:t>
      </w:r>
    </w:p>
    <w:p w:rsidR="000E19D3" w:rsidRDefault="000E19D3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D3" w:rsidRPr="000E19D3" w:rsidRDefault="000E19D3" w:rsidP="000E1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19D3" w:rsidRPr="000E19D3" w:rsidSect="009C6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D3"/>
    <w:rsid w:val="00000807"/>
    <w:rsid w:val="000E04C6"/>
    <w:rsid w:val="000E19D3"/>
    <w:rsid w:val="001365A9"/>
    <w:rsid w:val="0041695D"/>
    <w:rsid w:val="00566EE1"/>
    <w:rsid w:val="006075AE"/>
    <w:rsid w:val="00653A52"/>
    <w:rsid w:val="006D1B6B"/>
    <w:rsid w:val="007056F2"/>
    <w:rsid w:val="00734545"/>
    <w:rsid w:val="007C4BD8"/>
    <w:rsid w:val="007F4768"/>
    <w:rsid w:val="008B5068"/>
    <w:rsid w:val="00984F4D"/>
    <w:rsid w:val="009C6599"/>
    <w:rsid w:val="00A12A15"/>
    <w:rsid w:val="00BB7433"/>
    <w:rsid w:val="00D53EA6"/>
    <w:rsid w:val="00E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5D"/>
    <w:pPr>
      <w:ind w:left="720"/>
      <w:contextualSpacing/>
    </w:pPr>
  </w:style>
  <w:style w:type="paragraph" w:styleId="a4">
    <w:name w:val="Title"/>
    <w:link w:val="a5"/>
    <w:uiPriority w:val="10"/>
    <w:qFormat/>
    <w:rsid w:val="009C6599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5">
    <w:name w:val="Название Знак"/>
    <w:basedOn w:val="a0"/>
    <w:link w:val="a4"/>
    <w:uiPriority w:val="10"/>
    <w:rsid w:val="009C6599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9C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5D"/>
    <w:pPr>
      <w:ind w:left="720"/>
      <w:contextualSpacing/>
    </w:pPr>
  </w:style>
  <w:style w:type="paragraph" w:styleId="a4">
    <w:name w:val="Title"/>
    <w:link w:val="a5"/>
    <w:uiPriority w:val="10"/>
    <w:qFormat/>
    <w:rsid w:val="009C6599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character" w:customStyle="1" w:styleId="a5">
    <w:name w:val="Название Знак"/>
    <w:basedOn w:val="a0"/>
    <w:link w:val="a4"/>
    <w:uiPriority w:val="10"/>
    <w:rsid w:val="009C6599"/>
    <w:rPr>
      <w:rFonts w:ascii="Cambria" w:eastAsia="Times New Roman" w:hAnsi="Cambria" w:cs="Times New Roman"/>
      <w:color w:val="006699"/>
      <w:kern w:val="28"/>
      <w:sz w:val="44"/>
      <w:szCs w:val="44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9C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1E9B-0F0A-442E-9B75-A370575D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2016-06-13T15:12:00Z</dcterms:created>
  <dcterms:modified xsi:type="dcterms:W3CDTF">2016-06-29T14:59:00Z</dcterms:modified>
</cp:coreProperties>
</file>