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1F" w:rsidRPr="0060331F" w:rsidRDefault="0060331F" w:rsidP="006033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0331F">
        <w:rPr>
          <w:rFonts w:ascii="Times New Roman" w:hAnsi="Times New Roman" w:cs="Times New Roman"/>
          <w:b/>
          <w:bCs/>
          <w:sz w:val="28"/>
          <w:szCs w:val="28"/>
        </w:rPr>
        <w:t>ПО БЕЗОПАСНОСТИ ДЕТЕЙ В ЛЕТНИЙ ПЕРИОД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 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 xml:space="preserve">Ежедневно напоминайте своему ребёнку </w:t>
      </w:r>
      <w:r w:rsidRPr="0060331F">
        <w:rPr>
          <w:rFonts w:ascii="Times New Roman" w:hAnsi="Times New Roman" w:cs="Times New Roman"/>
          <w:b/>
          <w:sz w:val="28"/>
          <w:szCs w:val="28"/>
        </w:rPr>
        <w:t>о правилах дорожного движения</w:t>
      </w:r>
      <w:r w:rsidRPr="0060331F">
        <w:rPr>
          <w:rFonts w:ascii="Times New Roman" w:hAnsi="Times New Roman" w:cs="Times New Roman"/>
          <w:sz w:val="28"/>
          <w:szCs w:val="28"/>
        </w:rPr>
        <w:t xml:space="preserve">. Используйте для этого соответствующие ситуации на улице во дворе, по дороге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60331F">
        <w:rPr>
          <w:rFonts w:ascii="Times New Roman" w:hAnsi="Times New Roman" w:cs="Times New Roman"/>
          <w:sz w:val="28"/>
          <w:szCs w:val="28"/>
        </w:rPr>
        <w:t>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 xml:space="preserve">- без взрослых на дорогу выходить нельзя, идешь </w:t>
      </w:r>
      <w:proofErr w:type="gramStart"/>
      <w:r w:rsidRPr="006033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0331F">
        <w:rPr>
          <w:rFonts w:ascii="Times New Roman" w:hAnsi="Times New Roman" w:cs="Times New Roman"/>
          <w:sz w:val="28"/>
          <w:szCs w:val="28"/>
        </w:rPr>
        <w:t xml:space="preserve"> взрослым за руку, не вырывайся, не сходи с тротуара;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ходить по улице следует спокойным шагом, придерживаясь правой стороны тротуара;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проезжая часть предназначена только для транспортных средств;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движение транспорта на дороге регулируется сигналами светофора;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в общественном транспорте не высовываться из окон, не выставлять руки и какие-либо предметы.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 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Pr="0060331F">
        <w:rPr>
          <w:rFonts w:ascii="Times New Roman" w:hAnsi="Times New Roman" w:cs="Times New Roman"/>
          <w:b/>
          <w:sz w:val="28"/>
          <w:szCs w:val="28"/>
        </w:rPr>
        <w:t>купания детей</w:t>
      </w:r>
      <w:r w:rsidRPr="0060331F">
        <w:rPr>
          <w:rFonts w:ascii="Times New Roman" w:hAnsi="Times New Roman" w:cs="Times New Roman"/>
          <w:sz w:val="28"/>
          <w:szCs w:val="28"/>
        </w:rPr>
        <w:t xml:space="preserve">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детей к водоемам без присмотра со стороны взрослых допускать нельзя;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за купающимся ребёнком должно вестись непрерывное наблюдение;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во время купания запретить спрыгивание детей в воду и ныряние с перил ограждения или с берега;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решительно пресекать шалости детей на воде.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Постоянно напоминайте вашему ребёнку о правилах безопасности на улице и дома: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 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60331F">
        <w:rPr>
          <w:rFonts w:ascii="Times New Roman" w:hAnsi="Times New Roman" w:cs="Times New Roman"/>
          <w:b/>
          <w:sz w:val="28"/>
          <w:szCs w:val="28"/>
        </w:rPr>
        <w:t>повторяйте ребёнку</w:t>
      </w:r>
      <w:r w:rsidRPr="0060331F">
        <w:rPr>
          <w:rFonts w:ascii="Times New Roman" w:hAnsi="Times New Roman" w:cs="Times New Roman"/>
          <w:sz w:val="28"/>
          <w:szCs w:val="28"/>
        </w:rPr>
        <w:t>: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Не уходи далеко от своего дома, двора.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Не бери ничего у незнакомых людей на улице. Сразу отходи в сторону.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lastRenderedPageBreak/>
        <w:t>- Не гуляй до темноты.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Обходи компании незнакомых подростков.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Избегай безлюдных мест, оврагов, пустырей, заброшенных домов, сараев, чердаков, подвалов.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«дядя Ваня» на деле может оказаться маньяком).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Не открывай дверь людям, которых не знаешь.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Не садись в чужую машину.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 xml:space="preserve">- На все предложения </w:t>
      </w:r>
      <w:proofErr w:type="gramStart"/>
      <w:r w:rsidRPr="0060331F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60331F">
        <w:rPr>
          <w:rFonts w:ascii="Times New Roman" w:hAnsi="Times New Roman" w:cs="Times New Roman"/>
          <w:sz w:val="28"/>
          <w:szCs w:val="28"/>
        </w:rPr>
        <w:t xml:space="preserve"> отвечай: "Нет!" и немедленно уходи от них туда, где есть люди.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Не стесняйся звать людей на помощь на улице, в транспорте, в подъезде.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В минуту опасности, когда тебя пытаются схватить, применяют силу, кричи, вырывайся, убегай.</w:t>
      </w:r>
    </w:p>
    <w:p w:rsid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 xml:space="preserve">Уважаемые родители, помните и о правилах безопасности вашего ребёнка </w:t>
      </w:r>
      <w:r w:rsidRPr="0060331F">
        <w:rPr>
          <w:rFonts w:ascii="Times New Roman" w:hAnsi="Times New Roman" w:cs="Times New Roman"/>
          <w:b/>
          <w:sz w:val="28"/>
          <w:szCs w:val="28"/>
        </w:rPr>
        <w:t>дома</w:t>
      </w:r>
      <w:r w:rsidRPr="0060331F">
        <w:rPr>
          <w:rFonts w:ascii="Times New Roman" w:hAnsi="Times New Roman" w:cs="Times New Roman"/>
          <w:sz w:val="28"/>
          <w:szCs w:val="28"/>
        </w:rPr>
        <w:t>: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не оставляйте без присмотра включенные электроприборы;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не оставляйте ребёнка одного в квартире;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заблокируйте доступ к розеткам;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F">
        <w:rPr>
          <w:rFonts w:ascii="Times New Roman" w:hAnsi="Times New Roman" w:cs="Times New Roman"/>
          <w:sz w:val="28"/>
          <w:szCs w:val="28"/>
        </w:rPr>
        <w:t>- избегайте контакта ребёнка с газовой плитой и спичками.</w:t>
      </w:r>
    </w:p>
    <w:p w:rsid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0331F">
        <w:rPr>
          <w:rFonts w:ascii="Times New Roman" w:hAnsi="Times New Roman" w:cs="Times New Roman"/>
          <w:b/>
          <w:color w:val="FF0000"/>
          <w:sz w:val="28"/>
          <w:szCs w:val="28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331F">
        <w:rPr>
          <w:rFonts w:ascii="Times New Roman" w:hAnsi="Times New Roman" w:cs="Times New Roman"/>
          <w:b/>
          <w:color w:val="FF0000"/>
          <w:sz w:val="28"/>
          <w:szCs w:val="28"/>
        </w:rPr>
        <w:t>Старайтесь сделать все возможное, чтобы оградить детей от несчастных случаев!</w:t>
      </w:r>
    </w:p>
    <w:bookmarkEnd w:id="0"/>
    <w:p w:rsidR="007F4768" w:rsidRDefault="007F4768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1F" w:rsidRPr="0060331F" w:rsidRDefault="0060331F" w:rsidP="006033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331F" w:rsidRPr="0060331F" w:rsidSect="0060331F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BF" w:rsidRDefault="00D201BF" w:rsidP="0060331F">
      <w:pPr>
        <w:spacing w:after="0" w:line="240" w:lineRule="auto"/>
      </w:pPr>
      <w:r>
        <w:separator/>
      </w:r>
    </w:p>
  </w:endnote>
  <w:endnote w:type="continuationSeparator" w:id="0">
    <w:p w:rsidR="00D201BF" w:rsidRDefault="00D201BF" w:rsidP="006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11308"/>
      <w:docPartObj>
        <w:docPartGallery w:val="Page Numbers (Bottom of Page)"/>
        <w:docPartUnique/>
      </w:docPartObj>
    </w:sdtPr>
    <w:sdtContent>
      <w:p w:rsidR="0060331F" w:rsidRDefault="006033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331F" w:rsidRDefault="006033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BF" w:rsidRDefault="00D201BF" w:rsidP="0060331F">
      <w:pPr>
        <w:spacing w:after="0" w:line="240" w:lineRule="auto"/>
      </w:pPr>
      <w:r>
        <w:separator/>
      </w:r>
    </w:p>
  </w:footnote>
  <w:footnote w:type="continuationSeparator" w:id="0">
    <w:p w:rsidR="00D201BF" w:rsidRDefault="00D201BF" w:rsidP="00603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1F"/>
    <w:rsid w:val="00566EE1"/>
    <w:rsid w:val="0060331F"/>
    <w:rsid w:val="007F4768"/>
    <w:rsid w:val="00D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31F"/>
  </w:style>
  <w:style w:type="paragraph" w:styleId="a5">
    <w:name w:val="footer"/>
    <w:basedOn w:val="a"/>
    <w:link w:val="a6"/>
    <w:uiPriority w:val="99"/>
    <w:unhideWhenUsed/>
    <w:rsid w:val="006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31F"/>
  </w:style>
  <w:style w:type="paragraph" w:styleId="a5">
    <w:name w:val="footer"/>
    <w:basedOn w:val="a"/>
    <w:link w:val="a6"/>
    <w:uiPriority w:val="99"/>
    <w:unhideWhenUsed/>
    <w:rsid w:val="006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2691</Characters>
  <Application>Microsoft Office Word</Application>
  <DocSecurity>0</DocSecurity>
  <Lines>22</Lines>
  <Paragraphs>6</Paragraphs>
  <ScaleCrop>false</ScaleCrop>
  <Company>diakov.net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2016-07-01T12:10:00Z</dcterms:created>
  <dcterms:modified xsi:type="dcterms:W3CDTF">2016-07-01T12:14:00Z</dcterms:modified>
</cp:coreProperties>
</file>