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DFE" w:rsidRPr="005259C9" w:rsidRDefault="00EA1DFE" w:rsidP="00EA1DF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1DFE" w:rsidRPr="00C9643D" w:rsidRDefault="00EA1DFE" w:rsidP="00EA1DFE">
      <w:pPr>
        <w:pStyle w:val="a5"/>
        <w:jc w:val="center"/>
        <w:rPr>
          <w:rStyle w:val="a6"/>
          <w:rFonts w:ascii="Times New Roman" w:hAnsi="Times New Roman" w:cs="Times New Roman"/>
          <w:color w:val="943634"/>
          <w:sz w:val="48"/>
          <w:szCs w:val="60"/>
        </w:rPr>
      </w:pPr>
      <w:r>
        <w:rPr>
          <w:rStyle w:val="a6"/>
          <w:rFonts w:ascii="Times New Roman" w:hAnsi="Times New Roman" w:cs="Times New Roman"/>
          <w:color w:val="943634"/>
          <w:sz w:val="48"/>
          <w:szCs w:val="60"/>
        </w:rPr>
        <w:t>Что</w:t>
      </w:r>
      <w:r w:rsidRPr="00C9643D">
        <w:rPr>
          <w:rStyle w:val="a6"/>
          <w:rFonts w:ascii="Times New Roman" w:hAnsi="Times New Roman" w:cs="Times New Roman"/>
          <w:color w:val="943634"/>
          <w:sz w:val="48"/>
          <w:szCs w:val="60"/>
        </w:rPr>
        <w:t xml:space="preserve"> рассказать ребенку о нашей улице</w:t>
      </w:r>
    </w:p>
    <w:p w:rsidR="00EA1DFE" w:rsidRPr="00C9643D" w:rsidRDefault="00EA1DFE" w:rsidP="00EA1DFE">
      <w:pPr>
        <w:pStyle w:val="a5"/>
        <w:jc w:val="center"/>
        <w:rPr>
          <w:rFonts w:ascii="Times New Roman" w:hAnsi="Times New Roman" w:cs="Times New Roman"/>
        </w:rPr>
      </w:pPr>
      <w:r>
        <w:rPr>
          <w:rStyle w:val="a6"/>
          <w:rFonts w:ascii="Times New Roman" w:hAnsi="Times New Roman" w:cs="Times New Roman"/>
          <w:color w:val="943634"/>
          <w:sz w:val="48"/>
          <w:szCs w:val="60"/>
        </w:rPr>
        <w:t>по пути домой?</w:t>
      </w:r>
    </w:p>
    <w:p w:rsidR="00EA1DFE" w:rsidRPr="00955DF8" w:rsidRDefault="00EA1DFE" w:rsidP="00EA1DFE">
      <w:pPr>
        <w:pStyle w:val="a4"/>
        <w:spacing w:after="150" w:line="210" w:lineRule="atLeast"/>
        <w:jc w:val="both"/>
        <w:rPr>
          <w:sz w:val="28"/>
          <w:szCs w:val="28"/>
        </w:rPr>
      </w:pPr>
      <w:r w:rsidRPr="00514DA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1846084" wp14:editId="1E774FBE">
            <wp:simplePos x="0" y="0"/>
            <wp:positionH relativeFrom="column">
              <wp:posOffset>2948940</wp:posOffset>
            </wp:positionH>
            <wp:positionV relativeFrom="paragraph">
              <wp:posOffset>897255</wp:posOffset>
            </wp:positionV>
            <wp:extent cx="2955925" cy="3843655"/>
            <wp:effectExtent l="0" t="0" r="0" b="4445"/>
            <wp:wrapSquare wrapText="bothSides"/>
            <wp:docPr id="1" name="Рисунок 1" descr="image-0-02-04-b4de99e593d7bbefd476518084cc244f3b0731d9b8a0587dd8d8d2eb759e4bf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-0-02-04-b4de99e593d7bbefd476518084cc244f3b0731d9b8a0587dd8d8d2eb759e4bf8-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384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7"/>
          <w:szCs w:val="27"/>
        </w:rPr>
        <w:tab/>
      </w:r>
      <w:r w:rsidRPr="00955DF8">
        <w:rPr>
          <w:sz w:val="28"/>
          <w:szCs w:val="28"/>
        </w:rPr>
        <w:t xml:space="preserve">Дошкольное детство - пора открытий! Задача взрослых - помочь ребенку делать открытия, наполнив их воспитывающим содержанием, которое бы способствовало формированию у него нравственных чувств: любви, уважения, чувства патриотизма к своей Родине. </w:t>
      </w:r>
    </w:p>
    <w:p w:rsidR="00EA1DFE" w:rsidRPr="00514DA1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14DA1">
        <w:rPr>
          <w:sz w:val="28"/>
          <w:szCs w:val="28"/>
        </w:rPr>
        <w:tab/>
      </w:r>
    </w:p>
    <w:p w:rsidR="00EA1DFE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955DF8">
        <w:rPr>
          <w:b/>
          <w:i/>
          <w:color w:val="632423"/>
          <w:sz w:val="28"/>
          <w:szCs w:val="28"/>
        </w:rPr>
        <w:t>С ЧЕГО ЖЕ НАЧАТЬ ОТКРЫВАТЬ РОДИНУ?</w:t>
      </w:r>
      <w:r w:rsidRPr="00514DA1">
        <w:rPr>
          <w:sz w:val="28"/>
          <w:szCs w:val="28"/>
        </w:rPr>
        <w:t xml:space="preserve"> </w:t>
      </w:r>
    </w:p>
    <w:p w:rsidR="00EA1DFE" w:rsidRPr="00955DF8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sz w:val="16"/>
          <w:szCs w:val="16"/>
        </w:rPr>
      </w:pPr>
    </w:p>
    <w:p w:rsidR="00EA1DFE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14DA1">
        <w:rPr>
          <w:sz w:val="28"/>
          <w:szCs w:val="28"/>
        </w:rPr>
        <w:t xml:space="preserve">Конечно же с того, что близко и дорого ребенку – с </w:t>
      </w:r>
      <w:r w:rsidRPr="00955DF8">
        <w:rPr>
          <w:sz w:val="28"/>
          <w:szCs w:val="28"/>
        </w:rPr>
        <w:t>ближайшего окружения</w:t>
      </w:r>
      <w:r>
        <w:rPr>
          <w:sz w:val="28"/>
          <w:szCs w:val="28"/>
        </w:rPr>
        <w:t>:</w:t>
      </w:r>
    </w:p>
    <w:p w:rsidR="00EA1DFE" w:rsidRPr="00955DF8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sz w:val="16"/>
          <w:szCs w:val="16"/>
        </w:rPr>
      </w:pPr>
    </w:p>
    <w:p w:rsidR="00EA1DFE" w:rsidRPr="00955DF8" w:rsidRDefault="00EA1DFE" w:rsidP="00EA1DFE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/>
          <w:i/>
          <w:sz w:val="32"/>
          <w:szCs w:val="32"/>
        </w:rPr>
      </w:pPr>
      <w:r w:rsidRPr="00955DF8">
        <w:rPr>
          <w:b/>
          <w:i/>
          <w:sz w:val="32"/>
          <w:szCs w:val="32"/>
        </w:rPr>
        <w:t xml:space="preserve">с улицы и сквера, где малыш бывает постоянно, двора, где играет с ребятишками, </w:t>
      </w:r>
    </w:p>
    <w:p w:rsidR="00EA1DFE" w:rsidRPr="00955DF8" w:rsidRDefault="00EA1DFE" w:rsidP="00EA1DFE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b/>
          <w:i/>
          <w:sz w:val="32"/>
          <w:szCs w:val="32"/>
        </w:rPr>
      </w:pPr>
      <w:r w:rsidRPr="00955DF8">
        <w:rPr>
          <w:b/>
          <w:i/>
          <w:sz w:val="32"/>
          <w:szCs w:val="32"/>
        </w:rPr>
        <w:t>детского сада, который для него является вторым домом,</w:t>
      </w:r>
    </w:p>
    <w:p w:rsidR="00EA1DFE" w:rsidRPr="00955DF8" w:rsidRDefault="00EA1DFE" w:rsidP="00EA1DFE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sz w:val="32"/>
          <w:szCs w:val="32"/>
        </w:rPr>
      </w:pPr>
      <w:r w:rsidRPr="00955DF8">
        <w:rPr>
          <w:b/>
          <w:i/>
          <w:sz w:val="32"/>
          <w:szCs w:val="32"/>
        </w:rPr>
        <w:t>дороги в детский сад и домой, по которой ребенок ходит каждый день.</w:t>
      </w:r>
      <w:r w:rsidRPr="00955DF8">
        <w:rPr>
          <w:sz w:val="32"/>
          <w:szCs w:val="32"/>
        </w:rPr>
        <w:t xml:space="preserve"> </w:t>
      </w:r>
    </w:p>
    <w:p w:rsidR="00EA1DFE" w:rsidRPr="00955DF8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sz w:val="16"/>
          <w:szCs w:val="16"/>
        </w:rPr>
      </w:pPr>
    </w:p>
    <w:p w:rsidR="00EA1DFE" w:rsidRPr="00514DA1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both"/>
        <w:rPr>
          <w:rStyle w:val="c3"/>
          <w:sz w:val="28"/>
          <w:szCs w:val="28"/>
        </w:rPr>
      </w:pPr>
      <w:r w:rsidRPr="00514DA1">
        <w:rPr>
          <w:rStyle w:val="c3"/>
          <w:sz w:val="28"/>
          <w:szCs w:val="28"/>
        </w:rPr>
        <w:t>Всё это, пока ребенок маленький, воспринимается им как неотъемлемая часть его жизненно необходимой среды, без которой он не мыслит своё воображение ...</w:t>
      </w:r>
    </w:p>
    <w:p w:rsidR="00EA1DFE" w:rsidRDefault="00EA1DFE" w:rsidP="00EA1D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DA1">
        <w:rPr>
          <w:rFonts w:ascii="Times New Roman" w:hAnsi="Times New Roman" w:cs="Times New Roman"/>
          <w:sz w:val="28"/>
          <w:szCs w:val="28"/>
        </w:rPr>
        <w:t>Часто по дороге в детский сад родители спешат, чтобы не опоздать на работу, да и дети чаще всего ещё до конца не проснулись.  Поэтому утром можно:</w:t>
      </w:r>
    </w:p>
    <w:p w:rsidR="00EA1DFE" w:rsidRPr="00955DF8" w:rsidRDefault="00EA1DFE" w:rsidP="00EA1DFE">
      <w:pPr>
        <w:pStyle w:val="a5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EA1DFE" w:rsidRPr="00955DF8" w:rsidRDefault="00EA1DFE" w:rsidP="00EA1DFE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55DF8">
        <w:rPr>
          <w:rFonts w:ascii="Times New Roman" w:hAnsi="Times New Roman" w:cs="Times New Roman"/>
          <w:b/>
          <w:i/>
          <w:sz w:val="32"/>
          <w:szCs w:val="32"/>
        </w:rPr>
        <w:t>отметить состояние погоды, зависимость одежды от состояния погоды;</w:t>
      </w:r>
    </w:p>
    <w:p w:rsidR="00EA1DFE" w:rsidRPr="00955DF8" w:rsidRDefault="00EA1DFE" w:rsidP="00EA1DFE">
      <w:pPr>
        <w:pStyle w:val="a5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55DF8">
        <w:rPr>
          <w:rFonts w:ascii="Times New Roman" w:hAnsi="Times New Roman" w:cs="Times New Roman"/>
          <w:b/>
          <w:i/>
          <w:sz w:val="32"/>
          <w:szCs w:val="32"/>
        </w:rPr>
        <w:t>обратить внимание на то, что все люди куда-то спешат. Можно придумывать различные ситуации на тему: «Что было бы, если...»  и вместе с ребёнком рассуждать, делать выводы по сложившейся ситуации и путях выхода из неё.</w:t>
      </w:r>
    </w:p>
    <w:p w:rsidR="00EA1DFE" w:rsidRDefault="00EA1DFE" w:rsidP="00EA1DFE">
      <w:pPr>
        <w:pStyle w:val="a5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1DFE" w:rsidRDefault="00EA1DFE" w:rsidP="00EA1DFE">
      <w:pPr>
        <w:pStyle w:val="a5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1DFE" w:rsidRPr="00955DF8" w:rsidRDefault="00EA1DFE" w:rsidP="00EA1DFE">
      <w:pPr>
        <w:pStyle w:val="a5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A1DFE" w:rsidRDefault="00EA1DFE" w:rsidP="00EA1DFE">
      <w:pPr>
        <w:pStyle w:val="c2"/>
        <w:shd w:val="clear" w:color="auto" w:fill="FFFFFF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>
        <w:rPr>
          <w:b/>
          <w:i/>
          <w:color w:val="632423"/>
          <w:sz w:val="28"/>
          <w:szCs w:val="28"/>
        </w:rPr>
        <w:lastRenderedPageBreak/>
        <w:t>ПО ДОРОГЕ ИЗ САДА ДОМОЙ</w:t>
      </w:r>
    </w:p>
    <w:p w:rsidR="00EA1DFE" w:rsidRDefault="00EA1DFE" w:rsidP="00EA1DF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1DFE" w:rsidRPr="00AE6BC3" w:rsidRDefault="00EA1DFE" w:rsidP="00EA1DFE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6BC3">
        <w:rPr>
          <w:rFonts w:ascii="Times New Roman" w:hAnsi="Times New Roman" w:cs="Times New Roman"/>
          <w:sz w:val="32"/>
          <w:szCs w:val="32"/>
        </w:rPr>
        <w:t>Из детского сада домой, когда спешить некуда, можно провести это время с пользой.  К тому же, нашим деткам очень нравится, когда Вы, уважаемые родители, с ними общаетесь. Поиграйте со своим ребёнком по дороге из детсада!</w:t>
      </w:r>
    </w:p>
    <w:p w:rsidR="00EA1DFE" w:rsidRPr="00AE6BC3" w:rsidRDefault="00EA1DFE" w:rsidP="00EA1DFE">
      <w:pPr>
        <w:pStyle w:val="a5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Pr="00AE6BC3" w:rsidRDefault="00EA1DFE" w:rsidP="00EA1DFE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6BC3">
        <w:rPr>
          <w:rFonts w:ascii="Times New Roman" w:hAnsi="Times New Roman" w:cs="Times New Roman"/>
          <w:sz w:val="32"/>
          <w:szCs w:val="32"/>
        </w:rPr>
        <w:t xml:space="preserve">Улица – замечательное место, где можно познакомить ребенка с цветами и их всевозможными оттенками. Показывая ребенку машины на дороге, обязательно называйте цвет машины. Время от времени спрашивайте, какого цвета машину он видит. Не надо называть несколько цветов: лучше показать только один, например, красный, и несколько дней подряд искать красные предметы. Когда ребенок будет безошибочно называть и показывать их, можно перейти к другому цвету. </w:t>
      </w:r>
    </w:p>
    <w:p w:rsidR="00EA1DFE" w:rsidRPr="00AE6BC3" w:rsidRDefault="00EA1DFE" w:rsidP="00EA1DFE">
      <w:pPr>
        <w:pStyle w:val="a5"/>
        <w:ind w:left="709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Pr="00AE6BC3" w:rsidRDefault="00EA1DFE" w:rsidP="00EA1DFE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6BC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23AF0CE" wp14:editId="0A35054D">
            <wp:simplePos x="0" y="0"/>
            <wp:positionH relativeFrom="column">
              <wp:posOffset>-22860</wp:posOffset>
            </wp:positionH>
            <wp:positionV relativeFrom="paragraph">
              <wp:posOffset>222885</wp:posOffset>
            </wp:positionV>
            <wp:extent cx="3196590" cy="2924175"/>
            <wp:effectExtent l="114300" t="57150" r="60960" b="123825"/>
            <wp:wrapTight wrapText="bothSides">
              <wp:wrapPolygon edited="0">
                <wp:start x="2060" y="-422"/>
                <wp:lineTo x="-515" y="-141"/>
                <wp:lineTo x="-772" y="8865"/>
                <wp:lineTo x="-772" y="17871"/>
                <wp:lineTo x="-386" y="21107"/>
                <wp:lineTo x="2574" y="22374"/>
                <wp:lineTo x="18665" y="22374"/>
                <wp:lineTo x="18794" y="22233"/>
                <wp:lineTo x="21497" y="20263"/>
                <wp:lineTo x="21497" y="20122"/>
                <wp:lineTo x="21883" y="18012"/>
                <wp:lineTo x="21883" y="4362"/>
                <wp:lineTo x="21626" y="2251"/>
                <wp:lineTo x="21626" y="1970"/>
                <wp:lineTo x="19309" y="-141"/>
                <wp:lineTo x="19051" y="-422"/>
                <wp:lineTo x="2060" y="-422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3713" t="2980" r="4208" b="3974"/>
                    <a:stretch/>
                  </pic:blipFill>
                  <pic:spPr bwMode="auto">
                    <a:xfrm>
                      <a:off x="0" y="0"/>
                      <a:ext cx="3196590" cy="292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rFonts w:ascii="Times New Roman" w:hAnsi="Times New Roman" w:cs="Times New Roman"/>
          <w:sz w:val="32"/>
          <w:szCs w:val="32"/>
        </w:rPr>
        <w:t>Подобным образом можно отрабатывать у ребенка восприятие геометрических фо</w:t>
      </w:r>
      <w:r>
        <w:rPr>
          <w:rFonts w:ascii="Times New Roman" w:hAnsi="Times New Roman" w:cs="Times New Roman"/>
          <w:sz w:val="32"/>
          <w:szCs w:val="32"/>
        </w:rPr>
        <w:t>рм (круглый, квадратный, треугольный,</w:t>
      </w:r>
      <w:r w:rsidRPr="00AE6BC3">
        <w:rPr>
          <w:rFonts w:ascii="Times New Roman" w:hAnsi="Times New Roman" w:cs="Times New Roman"/>
          <w:sz w:val="32"/>
          <w:szCs w:val="32"/>
        </w:rPr>
        <w:t xml:space="preserve"> овальный</w:t>
      </w:r>
      <w:r>
        <w:rPr>
          <w:rFonts w:ascii="Times New Roman" w:hAnsi="Times New Roman" w:cs="Times New Roman"/>
          <w:sz w:val="32"/>
          <w:szCs w:val="32"/>
        </w:rPr>
        <w:t>, прямоугольный</w:t>
      </w:r>
      <w:r w:rsidRPr="00AE6BC3">
        <w:rPr>
          <w:rFonts w:ascii="Times New Roman" w:hAnsi="Times New Roman" w:cs="Times New Roman"/>
          <w:sz w:val="32"/>
          <w:szCs w:val="32"/>
        </w:rPr>
        <w:t xml:space="preserve">). Можно по очереди с ним называть все круглые предметы, которые встретятся вам по дороге. </w:t>
      </w:r>
    </w:p>
    <w:p w:rsidR="00EA1DFE" w:rsidRPr="00AE6BC3" w:rsidRDefault="00EA1DFE" w:rsidP="00EA1DFE">
      <w:pPr>
        <w:pStyle w:val="a5"/>
        <w:ind w:left="709"/>
        <w:jc w:val="both"/>
        <w:rPr>
          <w:rFonts w:ascii="Times New Roman" w:hAnsi="Times New Roman" w:cs="Times New Roman"/>
          <w:sz w:val="32"/>
          <w:szCs w:val="32"/>
        </w:rPr>
      </w:pPr>
    </w:p>
    <w:p w:rsidR="00EA1DFE" w:rsidRPr="00AE6BC3" w:rsidRDefault="00EA1DFE" w:rsidP="00EA1DFE">
      <w:pPr>
        <w:pStyle w:val="a4"/>
        <w:numPr>
          <w:ilvl w:val="0"/>
          <w:numId w:val="1"/>
        </w:numPr>
        <w:spacing w:after="150" w:line="210" w:lineRule="atLeast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sz w:val="32"/>
          <w:szCs w:val="32"/>
        </w:rPr>
        <w:t>Обратите внимание ребенка на деревья, которые встречаются по пути из детского сада, на то, какие они бывают разнообразные, приведите</w:t>
      </w:r>
      <w:r>
        <w:rPr>
          <w:sz w:val="32"/>
          <w:szCs w:val="32"/>
        </w:rPr>
        <w:t xml:space="preserve"> примеры. Рассказывайте </w:t>
      </w:r>
      <w:proofErr w:type="gramStart"/>
      <w:r>
        <w:rPr>
          <w:sz w:val="32"/>
          <w:szCs w:val="32"/>
        </w:rPr>
        <w:t xml:space="preserve">ребенку </w:t>
      </w:r>
      <w:r w:rsidRPr="00AE6BC3">
        <w:rPr>
          <w:sz w:val="32"/>
          <w:szCs w:val="32"/>
        </w:rPr>
        <w:t xml:space="preserve"> </w:t>
      </w:r>
      <w:r>
        <w:rPr>
          <w:sz w:val="32"/>
          <w:szCs w:val="32"/>
        </w:rPr>
        <w:t>как</w:t>
      </w:r>
      <w:proofErr w:type="gramEnd"/>
      <w:r>
        <w:rPr>
          <w:sz w:val="32"/>
          <w:szCs w:val="32"/>
        </w:rPr>
        <w:t xml:space="preserve"> называются деревья, цветы  и  </w:t>
      </w:r>
      <w:r w:rsidRPr="00AE6BC3">
        <w:rPr>
          <w:sz w:val="32"/>
          <w:szCs w:val="32"/>
        </w:rPr>
        <w:t>другие растения.</w:t>
      </w:r>
    </w:p>
    <w:p w:rsidR="00EA1DFE" w:rsidRPr="00AE6BC3" w:rsidRDefault="00EA1DFE" w:rsidP="00EA1DFE">
      <w:pPr>
        <w:pStyle w:val="a4"/>
        <w:spacing w:after="150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Default="00EA1DFE" w:rsidP="00EA1DFE">
      <w:pPr>
        <w:pStyle w:val="a4"/>
        <w:numPr>
          <w:ilvl w:val="0"/>
          <w:numId w:val="1"/>
        </w:numPr>
        <w:spacing w:after="100" w:afterAutospacing="1" w:line="210" w:lineRule="atLeast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sz w:val="32"/>
          <w:szCs w:val="32"/>
        </w:rPr>
        <w:t xml:space="preserve">Отмечайте </w:t>
      </w:r>
      <w:proofErr w:type="gramStart"/>
      <w:r w:rsidRPr="00AE6BC3">
        <w:rPr>
          <w:sz w:val="32"/>
          <w:szCs w:val="32"/>
        </w:rPr>
        <w:t>сезонные  изменения</w:t>
      </w:r>
      <w:proofErr w:type="gramEnd"/>
      <w:r w:rsidRPr="00AE6BC3">
        <w:rPr>
          <w:sz w:val="32"/>
          <w:szCs w:val="32"/>
        </w:rPr>
        <w:t xml:space="preserve"> в природе. Пожелтели листья, часто идут дожди – значит, наступила осень. Все вокруг покрыто снегом - наступила зима. Тает снег, появились лужи, на деревьях и кустах набухают почки и появляются клейкие светло-зеленые </w:t>
      </w:r>
      <w:proofErr w:type="gramStart"/>
      <w:r w:rsidRPr="00AE6BC3">
        <w:rPr>
          <w:sz w:val="32"/>
          <w:szCs w:val="32"/>
        </w:rPr>
        <w:t>листочки  –</w:t>
      </w:r>
      <w:proofErr w:type="gramEnd"/>
      <w:r w:rsidRPr="00AE6BC3">
        <w:rPr>
          <w:sz w:val="32"/>
          <w:szCs w:val="32"/>
        </w:rPr>
        <w:t xml:space="preserve"> пришла весна. Листья стали насыщенными зелеными, много цветов, светит жаркое солнце – приближается лето.</w:t>
      </w:r>
    </w:p>
    <w:p w:rsidR="00EA1DFE" w:rsidRDefault="00EA1DFE" w:rsidP="00EA1DFE">
      <w:pPr>
        <w:pStyle w:val="a3"/>
        <w:rPr>
          <w:sz w:val="32"/>
          <w:szCs w:val="32"/>
        </w:rPr>
      </w:pPr>
    </w:p>
    <w:p w:rsidR="00EA1DFE" w:rsidRPr="00AE6BC3" w:rsidRDefault="00EA1DFE" w:rsidP="00EA1DFE">
      <w:pPr>
        <w:pStyle w:val="a4"/>
        <w:spacing w:after="100" w:afterAutospacing="1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Default="00EA1DFE" w:rsidP="00EA1DFE">
      <w:pPr>
        <w:pStyle w:val="a4"/>
        <w:numPr>
          <w:ilvl w:val="0"/>
          <w:numId w:val="1"/>
        </w:numPr>
        <w:spacing w:after="100" w:afterAutospacing="1" w:line="210" w:lineRule="atLeast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noProof/>
          <w:sz w:val="32"/>
          <w:szCs w:val="32"/>
        </w:rPr>
        <w:t xml:space="preserve"> </w:t>
      </w:r>
      <w:r w:rsidRPr="00AE6BC3">
        <w:rPr>
          <w:sz w:val="32"/>
          <w:szCs w:val="32"/>
        </w:rPr>
        <w:t>Рассказывайте о домах, построенных вокруг, обращайте внимание на материал, из которых возведены постройки, на высоту зданий, на наличие балконов и других украшений.</w:t>
      </w:r>
    </w:p>
    <w:p w:rsidR="00EA1DFE" w:rsidRPr="00AE6BC3" w:rsidRDefault="00EA1DFE" w:rsidP="00EA1DFE">
      <w:pPr>
        <w:pStyle w:val="a4"/>
        <w:spacing w:after="100" w:afterAutospacing="1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Pr="00AE6BC3" w:rsidRDefault="00EA1DFE" w:rsidP="00EA1DFE">
      <w:pPr>
        <w:pStyle w:val="a4"/>
        <w:numPr>
          <w:ilvl w:val="0"/>
          <w:numId w:val="1"/>
        </w:numPr>
        <w:spacing w:after="100" w:afterAutospacing="1" w:line="210" w:lineRule="atLeast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2F19151E" wp14:editId="704BF7F0">
            <wp:simplePos x="0" y="0"/>
            <wp:positionH relativeFrom="column">
              <wp:posOffset>-280035</wp:posOffset>
            </wp:positionH>
            <wp:positionV relativeFrom="paragraph">
              <wp:posOffset>609600</wp:posOffset>
            </wp:positionV>
            <wp:extent cx="2905125" cy="3343275"/>
            <wp:effectExtent l="133350" t="76200" r="85725" b="1428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43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sz w:val="32"/>
          <w:szCs w:val="32"/>
        </w:rPr>
        <w:t xml:space="preserve">Обращая внимание ребенка на номера домов, можно выучить не только устный счет, но и цифры. С помощью номеров домов легко можно выучить понятия четных и нечетных чисел. Если объяснить детям принцип нумерации домов, то они уже могут предсказать, что за домами с номерами 2 и 4 будут дома с номерами 6, 8, 10 и т.д. </w:t>
      </w:r>
    </w:p>
    <w:p w:rsidR="00EA1DFE" w:rsidRPr="00AE6BC3" w:rsidRDefault="00EA1DFE" w:rsidP="00EA1DFE">
      <w:pPr>
        <w:pStyle w:val="a4"/>
        <w:spacing w:after="100" w:afterAutospacing="1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Pr="00AE6BC3" w:rsidRDefault="00EA1DFE" w:rsidP="00EA1DFE">
      <w:pPr>
        <w:pStyle w:val="a4"/>
        <w:numPr>
          <w:ilvl w:val="0"/>
          <w:numId w:val="1"/>
        </w:numPr>
        <w:spacing w:after="100" w:afterAutospacing="1" w:line="210" w:lineRule="atLeast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sz w:val="32"/>
          <w:szCs w:val="32"/>
        </w:rPr>
        <w:t xml:space="preserve">Нужно рассказать детям о последовательности строительства дома, о том, сколько сил, знаний и умений вкладывают люди в каждый дом. </w:t>
      </w:r>
      <w:r>
        <w:rPr>
          <w:rFonts w:asciiTheme="minorHAnsi" w:hAnsiTheme="minorHAnsi" w:cstheme="minorBidi"/>
          <w:sz w:val="32"/>
          <w:szCs w:val="32"/>
        </w:rPr>
        <w:t xml:space="preserve">          </w:t>
      </w:r>
      <w:r w:rsidRPr="00AE6BC3">
        <w:rPr>
          <w:sz w:val="32"/>
          <w:szCs w:val="32"/>
        </w:rPr>
        <w:t>Понаблюдайте за работой</w:t>
      </w:r>
      <w:r w:rsidRPr="00AE6BC3">
        <w:rPr>
          <w:rFonts w:asciiTheme="minorHAnsi" w:hAnsiTheme="minorHAnsi" w:cstheme="minorBidi"/>
          <w:sz w:val="32"/>
          <w:szCs w:val="32"/>
        </w:rPr>
        <w:t xml:space="preserve">                                                    </w:t>
      </w:r>
      <w:r w:rsidRPr="00AE6BC3">
        <w:rPr>
          <w:sz w:val="32"/>
          <w:szCs w:val="32"/>
        </w:rPr>
        <w:t xml:space="preserve">каменщиков, </w:t>
      </w:r>
      <w:proofErr w:type="gramStart"/>
      <w:r w:rsidRPr="00AE6BC3">
        <w:rPr>
          <w:sz w:val="32"/>
          <w:szCs w:val="32"/>
        </w:rPr>
        <w:t xml:space="preserve">крановщиков,   </w:t>
      </w:r>
      <w:proofErr w:type="gramEnd"/>
      <w:r w:rsidRPr="00AE6BC3">
        <w:rPr>
          <w:sz w:val="32"/>
          <w:szCs w:val="32"/>
        </w:rPr>
        <w:t xml:space="preserve">                                               сварщиков, познакомьте детей с                                                  работой штукатуров, плотников,                                                   маляров.</w:t>
      </w:r>
    </w:p>
    <w:p w:rsidR="00EA1DFE" w:rsidRPr="00AE6BC3" w:rsidRDefault="00EA1DFE" w:rsidP="00EA1DFE">
      <w:pPr>
        <w:pStyle w:val="a4"/>
        <w:spacing w:after="100" w:afterAutospacing="1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Pr="00AE6BC3" w:rsidRDefault="00EA1DFE" w:rsidP="00EA1DFE">
      <w:pPr>
        <w:pStyle w:val="a4"/>
        <w:numPr>
          <w:ilvl w:val="0"/>
          <w:numId w:val="1"/>
        </w:numPr>
        <w:spacing w:after="100" w:afterAutospacing="1" w:line="210" w:lineRule="atLeast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sz w:val="32"/>
          <w:szCs w:val="32"/>
        </w:rPr>
        <w:t>Обращайте внимание детей на движение машин. Часть дороги, по которой едут машины, называется проезжей частью. Если автомобили едут в одну и в другую сторону, такое движение называется двусторонним. Чтобы не было столкновения транспорта, проезжая часть бывает разделена сплошной или прерывистой белой линией. Если автомашины на улице едут только в одну сторону, то такое движение называется односторонним. Покажите некоторые дорожные знаки. Идя по улице, учите ребенка правилам дорожного движения. Познакомьте с сигналами светофора, с правилами перехода по зебре. Научите своих детей быть внимательными и осторожными!</w:t>
      </w:r>
    </w:p>
    <w:p w:rsidR="00EA1DFE" w:rsidRDefault="00EA1DFE" w:rsidP="00EA1DFE">
      <w:pPr>
        <w:pStyle w:val="a4"/>
        <w:spacing w:after="100" w:afterAutospacing="1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Pr="00AE6BC3" w:rsidRDefault="00EA1DFE" w:rsidP="00EA1DFE">
      <w:pPr>
        <w:pStyle w:val="a4"/>
        <w:spacing w:after="100" w:afterAutospacing="1" w:line="210" w:lineRule="atLeast"/>
        <w:ind w:left="709"/>
        <w:contextualSpacing/>
        <w:jc w:val="both"/>
        <w:rPr>
          <w:sz w:val="32"/>
          <w:szCs w:val="32"/>
        </w:rPr>
      </w:pPr>
    </w:p>
    <w:p w:rsidR="00EA1DFE" w:rsidRDefault="00EA1DFE" w:rsidP="00EA1DFE">
      <w:pPr>
        <w:pStyle w:val="a4"/>
        <w:numPr>
          <w:ilvl w:val="0"/>
          <w:numId w:val="1"/>
        </w:numPr>
        <w:spacing w:after="100" w:afterAutospacing="1" w:line="240" w:lineRule="auto"/>
        <w:ind w:left="0" w:firstLine="709"/>
        <w:contextualSpacing/>
        <w:jc w:val="both"/>
        <w:rPr>
          <w:sz w:val="32"/>
          <w:szCs w:val="32"/>
        </w:rPr>
      </w:pPr>
      <w:r w:rsidRPr="00AE6BC3">
        <w:rPr>
          <w:sz w:val="32"/>
          <w:szCs w:val="32"/>
        </w:rPr>
        <w:lastRenderedPageBreak/>
        <w:t>Можно поговорить с детьми о том, что на нашей улице есть магазины, почта, аптека, парикмахерская, заправка. Обсудить для чего они нужны. Рассмотреть их витрины и вывески.</w:t>
      </w:r>
    </w:p>
    <w:p w:rsidR="00EA1DFE" w:rsidRPr="00AE6BC3" w:rsidRDefault="00EA1DFE" w:rsidP="00EA1DFE">
      <w:pPr>
        <w:pStyle w:val="a4"/>
        <w:spacing w:after="100" w:afterAutospacing="1" w:line="240" w:lineRule="auto"/>
        <w:ind w:left="709"/>
        <w:contextualSpacing/>
        <w:jc w:val="both"/>
        <w:rPr>
          <w:sz w:val="32"/>
          <w:szCs w:val="32"/>
        </w:rPr>
      </w:pPr>
      <w:r w:rsidRPr="00AE6BC3">
        <w:rPr>
          <w:rFonts w:eastAsia="Calibri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2D739C70" wp14:editId="47453E0B">
            <wp:simplePos x="0" y="0"/>
            <wp:positionH relativeFrom="column">
              <wp:posOffset>4149090</wp:posOffset>
            </wp:positionH>
            <wp:positionV relativeFrom="paragraph">
              <wp:posOffset>350520</wp:posOffset>
            </wp:positionV>
            <wp:extent cx="1756410" cy="2352675"/>
            <wp:effectExtent l="133350" t="76200" r="72390" b="142875"/>
            <wp:wrapSquare wrapText="bothSides"/>
            <wp:docPr id="4" name="Рисунок 4" descr="image-0-02-04-0dd43c2a6f4591d17db519a0134f70b8c33dab5069da8a1a3824cc7ca90a2c9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0-02-04-0dd43c2a6f4591d17db519a0134f70b8c33dab5069da8a1a3824cc7ca90a2c9c-V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r="9090"/>
                    <a:stretch/>
                  </pic:blipFill>
                  <pic:spPr bwMode="auto">
                    <a:xfrm>
                      <a:off x="0" y="0"/>
                      <a:ext cx="1756410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rFonts w:ascii="Calibri" w:eastAsia="Calibri" w:hAnsi="Calibri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4669FF2B" wp14:editId="6B6EDFEC">
            <wp:simplePos x="0" y="0"/>
            <wp:positionH relativeFrom="column">
              <wp:posOffset>43815</wp:posOffset>
            </wp:positionH>
            <wp:positionV relativeFrom="paragraph">
              <wp:posOffset>350520</wp:posOffset>
            </wp:positionV>
            <wp:extent cx="1749425" cy="2362200"/>
            <wp:effectExtent l="133350" t="76200" r="79375" b="133350"/>
            <wp:wrapSquare wrapText="bothSides"/>
            <wp:docPr id="5" name="Рисунок 5" descr="image-0-02-04-b599279d2c7c2465322d584fd4bc97cb2d41785445be5983e2e44fec80b0edd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0-02-04-b599279d2c7c2465322d584fd4bc97cb2d41785445be5983e2e44fec80b0eddc-V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70"/>
                    <a:stretch/>
                  </pic:blipFill>
                  <pic:spPr bwMode="auto">
                    <a:xfrm>
                      <a:off x="0" y="0"/>
                      <a:ext cx="1749425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rFonts w:eastAsia="Calibri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7914FA2" wp14:editId="3CA8A6BC">
            <wp:simplePos x="0" y="0"/>
            <wp:positionH relativeFrom="column">
              <wp:posOffset>2177415</wp:posOffset>
            </wp:positionH>
            <wp:positionV relativeFrom="paragraph">
              <wp:posOffset>354965</wp:posOffset>
            </wp:positionV>
            <wp:extent cx="1736725" cy="2362200"/>
            <wp:effectExtent l="133350" t="76200" r="73025" b="133350"/>
            <wp:wrapSquare wrapText="bothSides"/>
            <wp:docPr id="6" name="Рисунок 6" descr="C:\Documents and Settings\Администратор\Local Settings\Temporary Internet Files\Content.Word\image-0-02-05-c043db289d8a70ccfe8153761453fb28a1a48c52ed642dc3208765d4e30987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Local Settings\Temporary Internet Files\Content.Word\image-0-02-05-c043db289d8a70ccfe8153761453fb28a1a48c52ed642dc3208765d4e309874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2"/>
                    <a:stretch/>
                  </pic:blipFill>
                  <pic:spPr bwMode="auto">
                    <a:xfrm>
                      <a:off x="0" y="0"/>
                      <a:ext cx="1736725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Pr="00AE6BC3" w:rsidRDefault="00EA1DFE" w:rsidP="00EA1DFE">
      <w:pPr>
        <w:pStyle w:val="a5"/>
        <w:ind w:left="709"/>
        <w:jc w:val="both"/>
        <w:rPr>
          <w:rStyle w:val="a7"/>
          <w:rFonts w:ascii="Times New Roman" w:hAnsi="Times New Roman" w:cs="Times New Roman"/>
          <w:i w:val="0"/>
          <w:iCs w:val="0"/>
          <w:sz w:val="32"/>
          <w:szCs w:val="32"/>
        </w:rPr>
      </w:pPr>
    </w:p>
    <w:p w:rsidR="00EA1DFE" w:rsidRPr="00AE6BC3" w:rsidRDefault="00EA1DFE" w:rsidP="00EA1DFE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6BC3">
        <w:rPr>
          <w:rStyle w:val="a7"/>
          <w:rFonts w:ascii="Times New Roman" w:hAnsi="Times New Roman" w:cs="Times New Roman"/>
          <w:sz w:val="32"/>
          <w:szCs w:val="32"/>
        </w:rPr>
        <w:t>Расскажите детям, что, проходя мимо магазина Санта, вниз по улице находится войсковая часть 2187. Следует рассказать детям о пограничниках, которые охраняют границу нашей Родины. Обратите внимание детей, что на соседней улице находится Брестская крепость. Расскажите о том, что она приняла на себя удар немецко-фашистских захватчиков 22 июня 1941 года и не пала 32 дня. Детям будет интересно послушать про подвиги наших предков.</w:t>
      </w:r>
      <w:r w:rsidRPr="00AE6BC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A1DFE" w:rsidRPr="00AE6BC3" w:rsidRDefault="00EA1DFE" w:rsidP="00EA1DFE">
      <w:pPr>
        <w:pStyle w:val="a4"/>
        <w:spacing w:after="150" w:line="210" w:lineRule="atLeast"/>
        <w:ind w:left="709"/>
        <w:jc w:val="both"/>
        <w:rPr>
          <w:sz w:val="32"/>
          <w:szCs w:val="32"/>
        </w:rPr>
      </w:pPr>
      <w:r w:rsidRPr="00AE6BC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2D114C92" wp14:editId="0BB34174">
            <wp:simplePos x="0" y="0"/>
            <wp:positionH relativeFrom="column">
              <wp:posOffset>3072765</wp:posOffset>
            </wp:positionH>
            <wp:positionV relativeFrom="paragraph">
              <wp:posOffset>381635</wp:posOffset>
            </wp:positionV>
            <wp:extent cx="3086100" cy="2143125"/>
            <wp:effectExtent l="133350" t="76200" r="76200" b="142875"/>
            <wp:wrapSquare wrapText="bothSides"/>
            <wp:docPr id="7" name="Рисунок 7" descr="C:\Documents and Settings\Администратор\Local Settings\Temporary Internet Files\Content.Word\image-0-02-04-cd082d25b86743d9433692686f22508d8f596ba7de7fe0837f468b51193dcd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Local Settings\Temporary Internet Files\Content.Word\image-0-02-04-cd082d25b86743d9433692686f22508d8f596ba7de7fe0837f468b51193dcd1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2858"/>
                    <a:stretch/>
                  </pic:blipFill>
                  <pic:spPr bwMode="auto">
                    <a:xfrm>
                      <a:off x="0" y="0"/>
                      <a:ext cx="3086100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76E2AC65" wp14:editId="70FC93CD">
            <wp:simplePos x="0" y="0"/>
            <wp:positionH relativeFrom="column">
              <wp:posOffset>-99060</wp:posOffset>
            </wp:positionH>
            <wp:positionV relativeFrom="paragraph">
              <wp:posOffset>369570</wp:posOffset>
            </wp:positionV>
            <wp:extent cx="2895600" cy="2143125"/>
            <wp:effectExtent l="133350" t="76200" r="76200" b="142875"/>
            <wp:wrapSquare wrapText="bothSides"/>
            <wp:docPr id="8" name="Рисунок 8" descr="C:\Documents and Settings\Администратор\Local Settings\Temporary Internet Files\Content.Word\image-0-02-04-4fc9f704e738d6c79b55d81c145e6ecd76cd550d1473e2c76164d80a610c08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Local Settings\Temporary Internet Files\Content.Word\image-0-02-04-4fc9f704e738d6c79b55d81c145e6ecd76cd550d1473e2c76164d80a610c083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49"/>
                    <a:stretch/>
                  </pic:blipFill>
                  <pic:spPr bwMode="auto">
                    <a:xfrm>
                      <a:off x="0" y="0"/>
                      <a:ext cx="2895600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DFE" w:rsidRPr="00AE6BC3" w:rsidRDefault="00EA1DFE" w:rsidP="00EA1DFE">
      <w:pPr>
        <w:pStyle w:val="a4"/>
        <w:numPr>
          <w:ilvl w:val="0"/>
          <w:numId w:val="1"/>
        </w:numPr>
        <w:spacing w:after="150" w:line="210" w:lineRule="atLeast"/>
        <w:ind w:left="0" w:firstLine="709"/>
        <w:jc w:val="both"/>
        <w:rPr>
          <w:sz w:val="32"/>
          <w:szCs w:val="32"/>
        </w:rPr>
      </w:pPr>
      <w:r w:rsidRPr="00AE6BC3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4BF1C15" wp14:editId="52A507CD">
            <wp:simplePos x="0" y="0"/>
            <wp:positionH relativeFrom="column">
              <wp:posOffset>-89535</wp:posOffset>
            </wp:positionH>
            <wp:positionV relativeFrom="paragraph">
              <wp:posOffset>80010</wp:posOffset>
            </wp:positionV>
            <wp:extent cx="2286000" cy="3074670"/>
            <wp:effectExtent l="133350" t="76200" r="76200" b="125730"/>
            <wp:wrapSquare wrapText="bothSides"/>
            <wp:docPr id="9" name="Рисунок 9" descr="C:\Documents and Settings\Администратор\Local Settings\Temporary Internet Files\Content.Word\image-0-02-05-6d58a179c90b48091cfc0bc6886813743d3aa2abe9f97177e47f053133d8a1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Local Settings\Temporary Internet Files\Content.Word\image-0-02-05-6d58a179c90b48091cfc0bc6886813743d3aa2abe9f97177e47f053133d8a1a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74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sz w:val="32"/>
          <w:szCs w:val="32"/>
        </w:rPr>
        <w:t>Идя по улице, обратите внимание, что на пути встречаются другие улицы. Улицы бывают только там, где живут люди, у всех улиц разные названия. Расскажите, почему у улицы такое название, в честь кого она так названа.</w:t>
      </w:r>
    </w:p>
    <w:p w:rsidR="00EA1DFE" w:rsidRDefault="00EA1DFE" w:rsidP="00EA1DFE">
      <w:pPr>
        <w:pStyle w:val="a4"/>
        <w:numPr>
          <w:ilvl w:val="0"/>
          <w:numId w:val="1"/>
        </w:numPr>
        <w:spacing w:after="150" w:line="210" w:lineRule="atLeast"/>
        <w:ind w:left="0" w:firstLine="709"/>
        <w:jc w:val="both"/>
        <w:rPr>
          <w:sz w:val="32"/>
          <w:szCs w:val="32"/>
        </w:rPr>
      </w:pPr>
      <w:r w:rsidRPr="00AE6BC3">
        <w:rPr>
          <w:sz w:val="32"/>
          <w:szCs w:val="32"/>
        </w:rPr>
        <w:t>Показывайте интересные постройки, заборчики, красивые скамейки и необычные фонари.</w:t>
      </w:r>
    </w:p>
    <w:p w:rsidR="00EA1DFE" w:rsidRPr="00AE6BC3" w:rsidRDefault="00EA1DFE" w:rsidP="00EA1DFE">
      <w:pPr>
        <w:pStyle w:val="a4"/>
        <w:numPr>
          <w:ilvl w:val="0"/>
          <w:numId w:val="1"/>
        </w:numPr>
        <w:spacing w:after="150" w:line="210" w:lineRule="atLeast"/>
        <w:ind w:left="0" w:firstLine="709"/>
        <w:jc w:val="both"/>
        <w:rPr>
          <w:sz w:val="32"/>
          <w:szCs w:val="32"/>
        </w:rPr>
      </w:pPr>
      <w:r w:rsidRPr="00AE6BC3">
        <w:rPr>
          <w:sz w:val="32"/>
          <w:szCs w:val="32"/>
        </w:rPr>
        <w:t>По мере взросления знакомьте ребенка с памятниками, интересными местами, которые есть на улице.</w:t>
      </w:r>
    </w:p>
    <w:p w:rsidR="00EA1DFE" w:rsidRPr="00AE6BC3" w:rsidRDefault="00EA1DFE" w:rsidP="00EA1DFE">
      <w:pPr>
        <w:pStyle w:val="a4"/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Style w:val="a7"/>
          <w:i w:val="0"/>
          <w:iCs w:val="0"/>
          <w:sz w:val="32"/>
          <w:szCs w:val="32"/>
        </w:rPr>
      </w:pPr>
      <w:r w:rsidRPr="00AE6BC3">
        <w:rPr>
          <w:sz w:val="32"/>
          <w:szCs w:val="32"/>
        </w:rPr>
        <w:t>Дошкольнику нужно рассказать, что жители постоянно следят за порядком на улице, высаживают цветы и деревья для озеленения. Значит, и он, маленький житель, должен быть причастным к делам взрослых - бережно относиться ко всему тому, что его окружает (не топтать газоны, не сорить на улице, беречь зеленые насаждения).</w:t>
      </w:r>
    </w:p>
    <w:p w:rsidR="00EA1DFE" w:rsidRPr="00AE6BC3" w:rsidRDefault="00EA1DFE" w:rsidP="00EA1DFE">
      <w:pPr>
        <w:pStyle w:val="a5"/>
        <w:numPr>
          <w:ilvl w:val="0"/>
          <w:numId w:val="2"/>
        </w:numPr>
        <w:spacing w:after="160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E6BC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202929D4" wp14:editId="66366223">
            <wp:simplePos x="0" y="0"/>
            <wp:positionH relativeFrom="column">
              <wp:posOffset>-146685</wp:posOffset>
            </wp:positionH>
            <wp:positionV relativeFrom="paragraph">
              <wp:posOffset>148590</wp:posOffset>
            </wp:positionV>
            <wp:extent cx="2286000" cy="3078480"/>
            <wp:effectExtent l="133350" t="76200" r="76200" b="140970"/>
            <wp:wrapSquare wrapText="bothSides"/>
            <wp:docPr id="10" name="Рисунок 10" descr="C:\Documents and Settings\Администратор\Local Settings\Temporary Internet Files\Content.Word\image-0-02-05-a9b34df1db9a6f840c700a783fc7767b271c6259535872b69da149b3ecbbb32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Local Settings\Temporary Internet Files\Content.Word\image-0-02-05-a9b34df1db9a6f840c700a783fc7767b271c6259535872b69da149b3ecbbb32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r="11462" b="7096"/>
                    <a:stretch/>
                  </pic:blipFill>
                  <pic:spPr bwMode="auto">
                    <a:xfrm>
                      <a:off x="0" y="0"/>
                      <a:ext cx="2286000" cy="3078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6BC3">
        <w:rPr>
          <w:rFonts w:ascii="Times New Roman" w:hAnsi="Times New Roman" w:cs="Times New Roman"/>
          <w:sz w:val="32"/>
          <w:szCs w:val="32"/>
        </w:rPr>
        <w:t>Просите малыша рассказывать вам о том, что он видит вокруг, описывать то, что ему нравится. Такие рассказы будут развивать речь и мышление вашего ребенка.</w:t>
      </w:r>
    </w:p>
    <w:p w:rsidR="00EA1DFE" w:rsidRDefault="00EA1DFE" w:rsidP="00EA1DFE">
      <w:pPr>
        <w:pStyle w:val="a4"/>
        <w:numPr>
          <w:ilvl w:val="0"/>
          <w:numId w:val="2"/>
        </w:numPr>
        <w:spacing w:line="210" w:lineRule="atLeast"/>
        <w:ind w:left="0" w:firstLine="709"/>
        <w:jc w:val="both"/>
        <w:rPr>
          <w:sz w:val="32"/>
          <w:szCs w:val="32"/>
        </w:rPr>
      </w:pPr>
      <w:r w:rsidRPr="00AE6BC3">
        <w:rPr>
          <w:sz w:val="32"/>
          <w:szCs w:val="32"/>
        </w:rPr>
        <w:t xml:space="preserve">Не забывайте фотографировать ребенка. При просмотре фотографий пусть ребенок </w:t>
      </w:r>
      <w:r>
        <w:rPr>
          <w:sz w:val="32"/>
          <w:szCs w:val="32"/>
        </w:rPr>
        <w:t>описывает всё,</w:t>
      </w:r>
      <w:r w:rsidRPr="00AE6BC3">
        <w:rPr>
          <w:sz w:val="32"/>
          <w:szCs w:val="32"/>
        </w:rPr>
        <w:t xml:space="preserve"> что видит кроме себя на фотографии</w:t>
      </w:r>
      <w:r>
        <w:rPr>
          <w:sz w:val="32"/>
          <w:szCs w:val="32"/>
        </w:rPr>
        <w:t>.</w:t>
      </w:r>
      <w:r w:rsidRPr="00AE6BC3">
        <w:rPr>
          <w:sz w:val="32"/>
          <w:szCs w:val="32"/>
        </w:rPr>
        <w:t xml:space="preserve"> Все это разовьет внимательность ребенка, а также будет ему хорошим воспоминанием о детстве.</w:t>
      </w:r>
    </w:p>
    <w:p w:rsidR="00EA1DFE" w:rsidRDefault="00EA1DFE" w:rsidP="00EA1DFE">
      <w:pPr>
        <w:pStyle w:val="a4"/>
        <w:spacing w:after="150" w:line="210" w:lineRule="atLeast"/>
        <w:ind w:firstLine="709"/>
        <w:jc w:val="both"/>
        <w:rPr>
          <w:sz w:val="32"/>
          <w:szCs w:val="32"/>
        </w:rPr>
      </w:pPr>
      <w:r w:rsidRPr="00AE6BC3">
        <w:rPr>
          <w:sz w:val="32"/>
          <w:szCs w:val="32"/>
        </w:rPr>
        <w:t>Дошкольное детство – пора открытий</w:t>
      </w:r>
      <w:r>
        <w:rPr>
          <w:sz w:val="32"/>
          <w:szCs w:val="32"/>
        </w:rPr>
        <w:t xml:space="preserve"> вокруг нас. Не забывайте о </w:t>
      </w:r>
      <w:r>
        <w:rPr>
          <w:b/>
          <w:sz w:val="32"/>
          <w:szCs w:val="32"/>
        </w:rPr>
        <w:t>личном примере</w:t>
      </w:r>
      <w:r w:rsidRPr="00AE6BC3">
        <w:rPr>
          <w:sz w:val="32"/>
          <w:szCs w:val="32"/>
        </w:rPr>
        <w:t xml:space="preserve"> в воспитании патриотизма и любви к своей Родине.</w:t>
      </w:r>
    </w:p>
    <w:p w:rsidR="00EA1DFE" w:rsidRPr="00A351CD" w:rsidRDefault="00EA1DFE" w:rsidP="00EA1DFE">
      <w:pPr>
        <w:pStyle w:val="a4"/>
        <w:spacing w:after="150" w:line="210" w:lineRule="atLeast"/>
        <w:ind w:firstLine="709"/>
        <w:jc w:val="both"/>
        <w:rPr>
          <w:sz w:val="32"/>
          <w:szCs w:val="32"/>
        </w:rPr>
      </w:pPr>
      <w:r w:rsidRPr="00754F2F">
        <w:rPr>
          <w:i/>
          <w:sz w:val="28"/>
          <w:szCs w:val="28"/>
        </w:rPr>
        <w:t>Составила воспитатель дошкольного образования Гриневич Е.И.</w:t>
      </w:r>
      <w:r w:rsidRPr="00754F2F">
        <w:rPr>
          <w:i/>
          <w:sz w:val="28"/>
          <w:szCs w:val="28"/>
        </w:rPr>
        <w:br w:type="page"/>
      </w:r>
    </w:p>
    <w:p w:rsidR="00777100" w:rsidRDefault="00777100">
      <w:bookmarkStart w:id="0" w:name="_GoBack"/>
      <w:bookmarkEnd w:id="0"/>
    </w:p>
    <w:sectPr w:rsidR="00777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7442"/>
    <w:multiLevelType w:val="hybridMultilevel"/>
    <w:tmpl w:val="C6DC690E"/>
    <w:lvl w:ilvl="0" w:tplc="C7521F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F4126"/>
    <w:multiLevelType w:val="hybridMultilevel"/>
    <w:tmpl w:val="D95093FA"/>
    <w:lvl w:ilvl="0" w:tplc="8C58B4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C32C90"/>
    <w:multiLevelType w:val="hybridMultilevel"/>
    <w:tmpl w:val="92E6E7D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546B44D6"/>
    <w:multiLevelType w:val="hybridMultilevel"/>
    <w:tmpl w:val="FD60D966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3" w:hanging="360"/>
      </w:pPr>
      <w:rPr>
        <w:rFonts w:ascii="Wingdings" w:hAnsi="Wingdings" w:hint="default"/>
      </w:rPr>
    </w:lvl>
  </w:abstractNum>
  <w:abstractNum w:abstractNumId="4" w15:restartNumberingAfterBreak="0">
    <w:nsid w:val="5D234C27"/>
    <w:multiLevelType w:val="hybridMultilevel"/>
    <w:tmpl w:val="70D4C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15095C"/>
    <w:multiLevelType w:val="hybridMultilevel"/>
    <w:tmpl w:val="8B7A620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82"/>
    <w:rsid w:val="00260D1D"/>
    <w:rsid w:val="00702682"/>
    <w:rsid w:val="00777100"/>
    <w:rsid w:val="00EA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5BCD7"/>
  <w15:chartTrackingRefBased/>
  <w15:docId w15:val="{716E8177-2773-4A7F-B7A9-88B81DF0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1D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A1DFE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EA1DFE"/>
    <w:pPr>
      <w:spacing w:after="0" w:line="240" w:lineRule="auto"/>
    </w:pPr>
  </w:style>
  <w:style w:type="paragraph" w:customStyle="1" w:styleId="c2">
    <w:name w:val="c2"/>
    <w:basedOn w:val="a"/>
    <w:rsid w:val="00EA1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1DFE"/>
  </w:style>
  <w:style w:type="character" w:styleId="a6">
    <w:name w:val="Strong"/>
    <w:basedOn w:val="a0"/>
    <w:uiPriority w:val="22"/>
    <w:qFormat/>
    <w:rsid w:val="00EA1DFE"/>
    <w:rPr>
      <w:b/>
      <w:bCs/>
    </w:rPr>
  </w:style>
  <w:style w:type="character" w:styleId="a7">
    <w:name w:val="Emphasis"/>
    <w:basedOn w:val="a0"/>
    <w:uiPriority w:val="20"/>
    <w:qFormat/>
    <w:rsid w:val="00EA1D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92CAF-E3D2-45EB-A9C7-9DE6D153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919</Words>
  <Characters>5242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2018-11-10T18:47:00Z</dcterms:created>
  <dcterms:modified xsi:type="dcterms:W3CDTF">2018-11-10T19:10:00Z</dcterms:modified>
</cp:coreProperties>
</file>