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F0F3" w:themeColor="accent5" w:themeTint="33"/>
  <w:body>
    <w:p w:rsidR="001411AD" w:rsidRDefault="00BC3CAC" w:rsidP="001411AD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</w:pPr>
      <w:r w:rsidRPr="00BC3CAC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>Физкультура – ключ к успеху</w:t>
      </w:r>
    </w:p>
    <w:p w:rsidR="006820B7" w:rsidRPr="006820B7" w:rsidRDefault="00A35CBC" w:rsidP="001411AD">
      <w:pPr>
        <w:jc w:val="both"/>
        <w:rPr>
          <w:rFonts w:ascii="Times New Roman" w:hAnsi="Times New Roman" w:cs="Times New Roman"/>
          <w:b/>
          <w:i/>
          <w:color w:val="044458" w:themeColor="accent6" w:themeShade="80"/>
          <w:sz w:val="40"/>
          <w:szCs w:val="40"/>
        </w:rPr>
      </w:pPr>
      <w:r w:rsidRPr="006820B7">
        <w:rPr>
          <w:rFonts w:ascii="Times New Roman" w:hAnsi="Times New Roman" w:cs="Times New Roman"/>
          <w:b/>
          <w:i/>
          <w:color w:val="044458" w:themeColor="accent6" w:themeShade="80"/>
          <w:sz w:val="40"/>
          <w:szCs w:val="40"/>
        </w:rPr>
        <w:t xml:space="preserve">   </w:t>
      </w:r>
      <w:r w:rsidR="00BC3CAC" w:rsidRPr="006820B7">
        <w:rPr>
          <w:rFonts w:ascii="Times New Roman" w:hAnsi="Times New Roman" w:cs="Times New Roman"/>
          <w:b/>
          <w:i/>
          <w:color w:val="044458" w:themeColor="accent6" w:themeShade="80"/>
          <w:sz w:val="40"/>
          <w:szCs w:val="40"/>
        </w:rPr>
        <w:t>Фундамент здоровья, физического и психического, закладывается именно в детстве.</w:t>
      </w:r>
    </w:p>
    <w:p w:rsidR="00BC3CAC" w:rsidRPr="00E46470" w:rsidRDefault="00A35CBC" w:rsidP="001411AD">
      <w:pPr>
        <w:jc w:val="both"/>
        <w:rPr>
          <w:rFonts w:ascii="Times New Roman" w:hAnsi="Times New Roman" w:cs="Times New Roman"/>
          <w:color w:val="044458" w:themeColor="accent6" w:themeShade="80"/>
          <w:sz w:val="36"/>
          <w:szCs w:val="36"/>
        </w:rPr>
      </w:pPr>
      <w:r w:rsidRPr="006820B7">
        <w:rPr>
          <w:rFonts w:ascii="Times New Roman" w:hAnsi="Times New Roman" w:cs="Times New Roman"/>
          <w:b/>
          <w:i/>
          <w:color w:val="044458" w:themeColor="accent6" w:themeShade="80"/>
          <w:sz w:val="40"/>
          <w:szCs w:val="40"/>
        </w:rPr>
        <w:t xml:space="preserve">  </w:t>
      </w:r>
      <w:r w:rsidR="00BC3CAC" w:rsidRPr="006820B7">
        <w:rPr>
          <w:rFonts w:ascii="Times New Roman" w:hAnsi="Times New Roman" w:cs="Times New Roman"/>
          <w:b/>
          <w:i/>
          <w:color w:val="044458" w:themeColor="accent6" w:themeShade="80"/>
          <w:sz w:val="40"/>
          <w:szCs w:val="40"/>
        </w:rPr>
        <w:t>Здоровье малыша, развитие его интеллекта, формирование характера, воспитание у него полезных навыков и умений</w:t>
      </w:r>
      <w:r w:rsidR="00BC3CAC" w:rsidRPr="00882B83">
        <w:rPr>
          <w:rFonts w:ascii="Times New Roman" w:hAnsi="Times New Roman" w:cs="Times New Roman"/>
          <w:b/>
          <w:i/>
          <w:color w:val="044458" w:themeColor="accent6" w:themeShade="80"/>
          <w:sz w:val="32"/>
          <w:szCs w:val="32"/>
        </w:rPr>
        <w:t xml:space="preserve"> </w:t>
      </w:r>
      <w:r w:rsidRPr="00E46470">
        <w:rPr>
          <w:rFonts w:ascii="Times New Roman" w:hAnsi="Times New Roman" w:cs="Times New Roman"/>
          <w:b/>
          <w:i/>
          <w:color w:val="044458" w:themeColor="accent6" w:themeShade="80"/>
          <w:sz w:val="36"/>
          <w:szCs w:val="36"/>
        </w:rPr>
        <w:t>–</w:t>
      </w:r>
      <w:r w:rsidR="00BC3CAC" w:rsidRPr="00E46470">
        <w:rPr>
          <w:rFonts w:ascii="Times New Roman" w:hAnsi="Times New Roman" w:cs="Times New Roman"/>
          <w:b/>
          <w:i/>
          <w:color w:val="044458" w:themeColor="accent6" w:themeShade="80"/>
          <w:sz w:val="36"/>
          <w:szCs w:val="36"/>
        </w:rPr>
        <w:t xml:space="preserve"> </w:t>
      </w:r>
      <w:r w:rsidRPr="00E46470">
        <w:rPr>
          <w:rFonts w:ascii="Times New Roman" w:hAnsi="Times New Roman" w:cs="Times New Roman"/>
          <w:color w:val="044458" w:themeColor="accent6" w:themeShade="80"/>
          <w:sz w:val="36"/>
          <w:szCs w:val="36"/>
        </w:rPr>
        <w:t xml:space="preserve">вот важнейшие задачи, стоящие перед родителями. Прочное место в режиме семьи должна занять физическая культура, важно приучать ребенка к правильному режиму, закаливать его. </w:t>
      </w:r>
      <w:r w:rsidRPr="00E46470">
        <w:rPr>
          <w:rFonts w:ascii="Times New Roman" w:hAnsi="Times New Roman" w:cs="Times New Roman"/>
          <w:i/>
          <w:color w:val="044458" w:themeColor="accent6" w:themeShade="80"/>
          <w:sz w:val="36"/>
          <w:szCs w:val="36"/>
        </w:rPr>
        <w:t xml:space="preserve">(«Не бегай слишком много и слишком быстро, а то вдруг вспотеешь! Не прыгай, а то ушибешься! Не лазай, а то упадешь!») </w:t>
      </w:r>
      <w:r w:rsidRPr="00E46470">
        <w:rPr>
          <w:rFonts w:ascii="Times New Roman" w:hAnsi="Times New Roman" w:cs="Times New Roman"/>
          <w:color w:val="044458" w:themeColor="accent6" w:themeShade="80"/>
          <w:sz w:val="36"/>
          <w:szCs w:val="36"/>
        </w:rPr>
        <w:t>не делает ребенка здоровее.</w:t>
      </w:r>
    </w:p>
    <w:p w:rsidR="00F56683" w:rsidRPr="00E46470" w:rsidRDefault="00F56683" w:rsidP="001411AD">
      <w:pPr>
        <w:jc w:val="both"/>
        <w:rPr>
          <w:rFonts w:ascii="Times New Roman" w:hAnsi="Times New Roman" w:cs="Times New Roman"/>
          <w:color w:val="044458" w:themeColor="accent6" w:themeShade="80"/>
          <w:sz w:val="36"/>
          <w:szCs w:val="36"/>
        </w:rPr>
      </w:pPr>
    </w:p>
    <w:p w:rsidR="00226299" w:rsidRPr="00E46470" w:rsidRDefault="00B7209D" w:rsidP="001411AD">
      <w:pPr>
        <w:jc w:val="both"/>
        <w:rPr>
          <w:rFonts w:ascii="Times New Roman" w:hAnsi="Times New Roman" w:cs="Times New Roman"/>
          <w:b/>
          <w:i/>
          <w:color w:val="044458" w:themeColor="accent6" w:themeShade="80"/>
          <w:sz w:val="36"/>
          <w:szCs w:val="36"/>
        </w:rPr>
      </w:pPr>
      <w:r w:rsidRPr="00E46470">
        <w:rPr>
          <w:rFonts w:ascii="Times New Roman" w:hAnsi="Times New Roman" w:cs="Times New Roman"/>
          <w:b/>
          <w:i/>
          <w:noProof/>
          <w:color w:val="044458" w:themeColor="accent6" w:themeShade="8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152046DB" wp14:editId="124AF715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354330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84" y="21534"/>
                <wp:lineTo x="21484" y="0"/>
                <wp:lineTo x="0" y="0"/>
              </wp:wrapPolygon>
            </wp:wrapTight>
            <wp:docPr id="1" name="Рисунок 1" descr="C:\Users\Admin\Downloads\картинки\КАРТИНКА ЛЕТ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картинки\КАРТИНКА ЛЕТО 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299" w:rsidRPr="00E46470">
        <w:rPr>
          <w:rFonts w:ascii="Times New Roman" w:hAnsi="Times New Roman" w:cs="Times New Roman"/>
          <w:color w:val="044458" w:themeColor="accent6" w:themeShade="80"/>
          <w:sz w:val="36"/>
          <w:szCs w:val="36"/>
        </w:rPr>
        <w:t xml:space="preserve">   </w:t>
      </w:r>
      <w:r w:rsidR="00226299" w:rsidRPr="00E46470">
        <w:rPr>
          <w:rFonts w:ascii="Times New Roman" w:hAnsi="Times New Roman" w:cs="Times New Roman"/>
          <w:b/>
          <w:i/>
          <w:color w:val="044458" w:themeColor="accent6" w:themeShade="80"/>
          <w:sz w:val="36"/>
          <w:szCs w:val="36"/>
        </w:rPr>
        <w:t>Ключ к успеху в укреплении здоровья детей – в разумном физическом воспитании.</w:t>
      </w:r>
      <w:r w:rsidRPr="00E46470"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26299" w:rsidRPr="00E46470" w:rsidRDefault="00226299" w:rsidP="001411AD">
      <w:pPr>
        <w:jc w:val="both"/>
        <w:rPr>
          <w:rFonts w:ascii="Times New Roman" w:hAnsi="Times New Roman" w:cs="Times New Roman"/>
          <w:color w:val="044458" w:themeColor="accent6" w:themeShade="80"/>
          <w:sz w:val="36"/>
          <w:szCs w:val="36"/>
        </w:rPr>
      </w:pPr>
      <w:r w:rsidRPr="00E46470">
        <w:rPr>
          <w:rFonts w:ascii="Times New Roman" w:hAnsi="Times New Roman" w:cs="Times New Roman"/>
          <w:color w:val="044458" w:themeColor="accent6" w:themeShade="80"/>
          <w:sz w:val="36"/>
          <w:szCs w:val="36"/>
        </w:rPr>
        <w:t xml:space="preserve">   Ведущей системой в организме ребенка является скелетно-мышечная, а все остальные развивают</w:t>
      </w:r>
      <w:r w:rsidR="00A8194E" w:rsidRPr="00E46470">
        <w:rPr>
          <w:rFonts w:ascii="Times New Roman" w:hAnsi="Times New Roman" w:cs="Times New Roman"/>
          <w:color w:val="044458" w:themeColor="accent6" w:themeShade="80"/>
          <w:sz w:val="36"/>
          <w:szCs w:val="36"/>
        </w:rPr>
        <w:t xml:space="preserve">ся в прямой зависимости от нее. </w:t>
      </w:r>
      <w:r w:rsidRPr="00E46470">
        <w:rPr>
          <w:rFonts w:ascii="Times New Roman" w:hAnsi="Times New Roman" w:cs="Times New Roman"/>
          <w:color w:val="044458" w:themeColor="accent6" w:themeShade="80"/>
          <w:sz w:val="36"/>
          <w:szCs w:val="36"/>
        </w:rPr>
        <w:t xml:space="preserve">Процессы жизнедеятельности прежде всего зависят от двигательной активности. Другими словами, </w:t>
      </w:r>
      <w:r w:rsidRPr="00E46470">
        <w:rPr>
          <w:rFonts w:ascii="Times New Roman" w:hAnsi="Times New Roman" w:cs="Times New Roman"/>
          <w:i/>
          <w:color w:val="044458" w:themeColor="accent6" w:themeShade="80"/>
          <w:sz w:val="36"/>
          <w:szCs w:val="36"/>
        </w:rPr>
        <w:t>чем активнее работают мышцы, тем более жизнеспособен человек.</w:t>
      </w:r>
    </w:p>
    <w:p w:rsidR="00681967" w:rsidRDefault="00681967" w:rsidP="001411AD">
      <w:pPr>
        <w:jc w:val="both"/>
        <w:rPr>
          <w:rFonts w:ascii="Times New Roman" w:hAnsi="Times New Roman" w:cs="Times New Roman"/>
          <w:i/>
          <w:color w:val="044458" w:themeColor="accent6" w:themeShade="80"/>
          <w:sz w:val="32"/>
          <w:szCs w:val="32"/>
        </w:rPr>
      </w:pPr>
      <w:r w:rsidRPr="00E46470">
        <w:rPr>
          <w:rFonts w:ascii="Times New Roman" w:hAnsi="Times New Roman" w:cs="Times New Roman"/>
          <w:b/>
          <w:i/>
          <w:color w:val="044458" w:themeColor="accent6" w:themeShade="80"/>
          <w:sz w:val="36"/>
          <w:szCs w:val="36"/>
        </w:rPr>
        <w:lastRenderedPageBreak/>
        <w:t xml:space="preserve">   </w:t>
      </w:r>
      <w:r w:rsidRPr="00E46470">
        <w:rPr>
          <w:rFonts w:ascii="Times New Roman" w:hAnsi="Times New Roman" w:cs="Times New Roman"/>
          <w:color w:val="044458" w:themeColor="accent6" w:themeShade="80"/>
          <w:sz w:val="36"/>
          <w:szCs w:val="36"/>
        </w:rPr>
        <w:t>Нагружая мышечную систему, вы не только воспитаете ребенка сильным и ловким, но и разовьете его сердце, легкие, все внутренние органы. Бег, например, заставляет быстрее биться сердце. Естественно, с большим напряжением</w:t>
      </w:r>
      <w:r w:rsidR="00E05ECC" w:rsidRPr="00E46470">
        <w:rPr>
          <w:rFonts w:ascii="Times New Roman" w:hAnsi="Times New Roman" w:cs="Times New Roman"/>
          <w:color w:val="044458" w:themeColor="accent6" w:themeShade="80"/>
          <w:sz w:val="36"/>
          <w:szCs w:val="36"/>
        </w:rPr>
        <w:t xml:space="preserve"> в это время работают легкие, почки, печень, так как усиливаются</w:t>
      </w:r>
      <w:r w:rsidRPr="00E46470">
        <w:rPr>
          <w:rFonts w:ascii="Times New Roman" w:hAnsi="Times New Roman" w:cs="Times New Roman"/>
          <w:color w:val="044458" w:themeColor="accent6" w:themeShade="80"/>
          <w:sz w:val="36"/>
          <w:szCs w:val="36"/>
        </w:rPr>
        <w:t xml:space="preserve"> </w:t>
      </w:r>
      <w:r w:rsidR="00E05ECC" w:rsidRPr="00E46470">
        <w:rPr>
          <w:rFonts w:ascii="Times New Roman" w:hAnsi="Times New Roman" w:cs="Times New Roman"/>
          <w:color w:val="044458" w:themeColor="accent6" w:themeShade="80"/>
          <w:sz w:val="36"/>
          <w:szCs w:val="36"/>
        </w:rPr>
        <w:t xml:space="preserve">обменные процессы. </w:t>
      </w:r>
      <w:r w:rsidR="00E05ECC" w:rsidRPr="00E46470">
        <w:rPr>
          <w:rFonts w:ascii="Times New Roman" w:hAnsi="Times New Roman" w:cs="Times New Roman"/>
          <w:i/>
          <w:color w:val="044458" w:themeColor="accent6" w:themeShade="80"/>
          <w:sz w:val="36"/>
          <w:szCs w:val="36"/>
        </w:rPr>
        <w:t>Включение скелетно-мышечной системы в напряженную работу ведет к совершенствованию всех органов и систем, к созданию тех резервов мощности и прочности организма, которые и определяют меру</w:t>
      </w:r>
      <w:r w:rsidR="00E05ECC" w:rsidRPr="00882B83">
        <w:rPr>
          <w:rFonts w:ascii="Times New Roman" w:hAnsi="Times New Roman" w:cs="Times New Roman"/>
          <w:i/>
          <w:color w:val="044458" w:themeColor="accent6" w:themeShade="80"/>
          <w:sz w:val="32"/>
          <w:szCs w:val="32"/>
        </w:rPr>
        <w:t xml:space="preserve"> здоровья.</w:t>
      </w:r>
    </w:p>
    <w:p w:rsidR="00E46470" w:rsidRDefault="00E46470" w:rsidP="001411AD">
      <w:pPr>
        <w:jc w:val="both"/>
        <w:rPr>
          <w:rFonts w:ascii="Times New Roman" w:hAnsi="Times New Roman" w:cs="Times New Roman"/>
          <w:i/>
          <w:color w:val="044458" w:themeColor="accent6" w:themeShade="80"/>
          <w:sz w:val="32"/>
          <w:szCs w:val="32"/>
        </w:rPr>
      </w:pPr>
      <w:r w:rsidRPr="00A8194E">
        <w:rPr>
          <w:rFonts w:ascii="Times New Roman" w:hAnsi="Times New Roman" w:cs="Times New Roman"/>
          <w:i/>
          <w:noProof/>
          <w:color w:val="044458" w:themeColor="accent6" w:themeShade="8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ED1C53E" wp14:editId="0088CC72">
            <wp:simplePos x="0" y="0"/>
            <wp:positionH relativeFrom="margin">
              <wp:posOffset>-451485</wp:posOffset>
            </wp:positionH>
            <wp:positionV relativeFrom="paragraph">
              <wp:posOffset>313690</wp:posOffset>
            </wp:positionV>
            <wp:extent cx="6648450" cy="4724400"/>
            <wp:effectExtent l="0" t="0" r="0" b="0"/>
            <wp:wrapNone/>
            <wp:docPr id="2" name="Рисунок 2" descr="C:\Users\Admin\Downloads\картинки\картинка ле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картинки\картинка лето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437">
        <w:rPr>
          <w:rFonts w:ascii="Times New Roman" w:hAnsi="Times New Roman" w:cs="Times New Roman"/>
          <w:i/>
          <w:color w:val="044458" w:themeColor="accent6" w:themeShade="80"/>
          <w:sz w:val="32"/>
          <w:szCs w:val="32"/>
        </w:rPr>
        <w:t xml:space="preserve"> </w:t>
      </w:r>
      <w:bookmarkStart w:id="0" w:name="_GoBack"/>
      <w:bookmarkEnd w:id="0"/>
    </w:p>
    <w:p w:rsidR="00A8194E" w:rsidRDefault="00A8194E" w:rsidP="001411AD">
      <w:pPr>
        <w:jc w:val="both"/>
        <w:rPr>
          <w:rFonts w:ascii="Times New Roman" w:hAnsi="Times New Roman" w:cs="Times New Roman"/>
          <w:i/>
          <w:color w:val="044458" w:themeColor="accent6" w:themeShade="80"/>
          <w:sz w:val="32"/>
          <w:szCs w:val="32"/>
        </w:rPr>
      </w:pPr>
    </w:p>
    <w:p w:rsidR="00A8194E" w:rsidRDefault="00A8194E" w:rsidP="001411AD">
      <w:pPr>
        <w:jc w:val="both"/>
        <w:rPr>
          <w:rFonts w:ascii="Times New Roman" w:hAnsi="Times New Roman" w:cs="Times New Roman"/>
          <w:i/>
          <w:color w:val="044458" w:themeColor="accent6" w:themeShade="80"/>
          <w:sz w:val="32"/>
          <w:szCs w:val="32"/>
        </w:rPr>
      </w:pPr>
    </w:p>
    <w:p w:rsidR="00E46470" w:rsidRDefault="00E46470" w:rsidP="00E46470">
      <w:pPr>
        <w:spacing w:after="0"/>
        <w:rPr>
          <w:rFonts w:ascii="Times New Roman" w:hAnsi="Times New Roman" w:cs="Times New Roman"/>
          <w:i/>
          <w:color w:val="044458" w:themeColor="accent6" w:themeShade="80"/>
          <w:sz w:val="32"/>
          <w:szCs w:val="32"/>
        </w:rPr>
      </w:pPr>
      <w:r>
        <w:rPr>
          <w:rFonts w:ascii="Times New Roman" w:hAnsi="Times New Roman" w:cs="Times New Roman"/>
          <w:i/>
          <w:color w:val="044458" w:themeColor="accent6" w:themeShade="80"/>
          <w:sz w:val="32"/>
          <w:szCs w:val="32"/>
        </w:rPr>
        <w:t xml:space="preserve">               </w:t>
      </w:r>
    </w:p>
    <w:p w:rsidR="00E46470" w:rsidRDefault="00E46470" w:rsidP="00E46470">
      <w:pPr>
        <w:spacing w:after="0"/>
        <w:rPr>
          <w:rFonts w:ascii="Times New Roman" w:hAnsi="Times New Roman" w:cs="Times New Roman"/>
          <w:i/>
          <w:color w:val="044458" w:themeColor="accent6" w:themeShade="80"/>
          <w:sz w:val="32"/>
          <w:szCs w:val="32"/>
        </w:rPr>
      </w:pPr>
      <w:r>
        <w:rPr>
          <w:rFonts w:ascii="Times New Roman" w:hAnsi="Times New Roman" w:cs="Times New Roman"/>
          <w:i/>
          <w:color w:val="044458" w:themeColor="accent6" w:themeShade="80"/>
          <w:sz w:val="32"/>
          <w:szCs w:val="32"/>
        </w:rPr>
        <w:t xml:space="preserve">                </w:t>
      </w:r>
    </w:p>
    <w:p w:rsidR="00A8194E" w:rsidRPr="00E46470" w:rsidRDefault="00E46470" w:rsidP="00E46470">
      <w:pPr>
        <w:spacing w:after="0"/>
        <w:rPr>
          <w:rFonts w:ascii="Times New Roman" w:hAnsi="Times New Roman" w:cs="Times New Roman"/>
          <w:b/>
          <w:color w:val="014A3A" w:themeColor="accent4" w:themeShade="80"/>
          <w:sz w:val="36"/>
          <w:szCs w:val="36"/>
        </w:rPr>
      </w:pPr>
      <w:r>
        <w:rPr>
          <w:rFonts w:ascii="Times New Roman" w:hAnsi="Times New Roman" w:cs="Times New Roman"/>
          <w:i/>
          <w:color w:val="044458" w:themeColor="accent6" w:themeShade="80"/>
          <w:sz w:val="32"/>
          <w:szCs w:val="32"/>
        </w:rPr>
        <w:t xml:space="preserve">                  </w:t>
      </w:r>
      <w:r w:rsidR="001411AD" w:rsidRPr="00E46470">
        <w:rPr>
          <w:rFonts w:ascii="Times New Roman" w:hAnsi="Times New Roman" w:cs="Times New Roman"/>
          <w:b/>
          <w:i/>
          <w:color w:val="014A3A" w:themeColor="accent4" w:themeShade="80"/>
          <w:sz w:val="36"/>
          <w:szCs w:val="36"/>
        </w:rPr>
        <w:t xml:space="preserve">Движение – </w:t>
      </w:r>
      <w:r w:rsidR="001411AD" w:rsidRPr="00E46470">
        <w:rPr>
          <w:rFonts w:ascii="Times New Roman" w:hAnsi="Times New Roman" w:cs="Times New Roman"/>
          <w:b/>
          <w:color w:val="014A3A" w:themeColor="accent4" w:themeShade="80"/>
          <w:sz w:val="36"/>
          <w:szCs w:val="36"/>
        </w:rPr>
        <w:t>это путь не только к здоровью,</w:t>
      </w:r>
    </w:p>
    <w:p w:rsidR="00A8194E" w:rsidRPr="00E46470" w:rsidRDefault="001411AD" w:rsidP="00A8194E">
      <w:pPr>
        <w:spacing w:after="0"/>
        <w:jc w:val="center"/>
        <w:rPr>
          <w:rFonts w:ascii="Times New Roman" w:hAnsi="Times New Roman" w:cs="Times New Roman"/>
          <w:b/>
          <w:color w:val="014A3A" w:themeColor="accent4" w:themeShade="80"/>
          <w:sz w:val="36"/>
          <w:szCs w:val="36"/>
        </w:rPr>
      </w:pPr>
      <w:r w:rsidRPr="00E46470">
        <w:rPr>
          <w:rFonts w:ascii="Times New Roman" w:hAnsi="Times New Roman" w:cs="Times New Roman"/>
          <w:b/>
          <w:color w:val="014A3A" w:themeColor="accent4" w:themeShade="80"/>
          <w:sz w:val="36"/>
          <w:szCs w:val="36"/>
        </w:rPr>
        <w:t>но и к развитию интеллекта.</w:t>
      </w:r>
    </w:p>
    <w:p w:rsidR="00A8194E" w:rsidRPr="00E46470" w:rsidRDefault="001411AD" w:rsidP="00A8194E">
      <w:pPr>
        <w:spacing w:after="0"/>
        <w:jc w:val="center"/>
        <w:rPr>
          <w:rFonts w:ascii="Times New Roman" w:hAnsi="Times New Roman" w:cs="Times New Roman"/>
          <w:b/>
          <w:i/>
          <w:color w:val="014A3A" w:themeColor="accent4" w:themeShade="80"/>
          <w:sz w:val="36"/>
          <w:szCs w:val="36"/>
        </w:rPr>
      </w:pPr>
      <w:r w:rsidRPr="00E46470">
        <w:rPr>
          <w:rFonts w:ascii="Times New Roman" w:hAnsi="Times New Roman" w:cs="Times New Roman"/>
          <w:b/>
          <w:i/>
          <w:color w:val="014A3A" w:themeColor="accent4" w:themeShade="80"/>
          <w:sz w:val="36"/>
          <w:szCs w:val="36"/>
        </w:rPr>
        <w:t>Правильно организованное физическое</w:t>
      </w:r>
    </w:p>
    <w:p w:rsidR="00A8194E" w:rsidRPr="00E46470" w:rsidRDefault="001411AD" w:rsidP="00A8194E">
      <w:pPr>
        <w:spacing w:after="0"/>
        <w:jc w:val="center"/>
        <w:rPr>
          <w:rFonts w:ascii="Times New Roman" w:hAnsi="Times New Roman" w:cs="Times New Roman"/>
          <w:b/>
          <w:i/>
          <w:color w:val="014A3A" w:themeColor="accent4" w:themeShade="80"/>
          <w:sz w:val="36"/>
          <w:szCs w:val="36"/>
        </w:rPr>
      </w:pPr>
      <w:r w:rsidRPr="00E46470">
        <w:rPr>
          <w:rFonts w:ascii="Times New Roman" w:hAnsi="Times New Roman" w:cs="Times New Roman"/>
          <w:b/>
          <w:i/>
          <w:color w:val="014A3A" w:themeColor="accent4" w:themeShade="80"/>
          <w:sz w:val="36"/>
          <w:szCs w:val="36"/>
        </w:rPr>
        <w:t>воспитание способствует развитию</w:t>
      </w:r>
    </w:p>
    <w:p w:rsidR="00A8194E" w:rsidRPr="00E46470" w:rsidRDefault="001411AD" w:rsidP="00A8194E">
      <w:pPr>
        <w:spacing w:after="0"/>
        <w:jc w:val="center"/>
        <w:rPr>
          <w:rFonts w:ascii="Times New Roman" w:hAnsi="Times New Roman" w:cs="Times New Roman"/>
          <w:b/>
          <w:i/>
          <w:color w:val="014A3A" w:themeColor="accent4" w:themeShade="80"/>
          <w:sz w:val="36"/>
          <w:szCs w:val="36"/>
        </w:rPr>
      </w:pPr>
      <w:r w:rsidRPr="00E46470">
        <w:rPr>
          <w:rFonts w:ascii="Times New Roman" w:hAnsi="Times New Roman" w:cs="Times New Roman"/>
          <w:b/>
          <w:i/>
          <w:color w:val="014A3A" w:themeColor="accent4" w:themeShade="80"/>
          <w:sz w:val="36"/>
          <w:szCs w:val="36"/>
        </w:rPr>
        <w:t>у детей логического мышления,</w:t>
      </w:r>
    </w:p>
    <w:p w:rsidR="00A8194E" w:rsidRPr="00E46470" w:rsidRDefault="001411AD" w:rsidP="00A8194E">
      <w:pPr>
        <w:spacing w:after="0"/>
        <w:jc w:val="center"/>
        <w:rPr>
          <w:rFonts w:ascii="Times New Roman" w:hAnsi="Times New Roman" w:cs="Times New Roman"/>
          <w:b/>
          <w:i/>
          <w:color w:val="014A3A" w:themeColor="accent4" w:themeShade="80"/>
          <w:sz w:val="36"/>
          <w:szCs w:val="36"/>
        </w:rPr>
      </w:pPr>
      <w:r w:rsidRPr="00E46470">
        <w:rPr>
          <w:rFonts w:ascii="Times New Roman" w:hAnsi="Times New Roman" w:cs="Times New Roman"/>
          <w:b/>
          <w:i/>
          <w:color w:val="014A3A" w:themeColor="accent4" w:themeShade="80"/>
          <w:sz w:val="36"/>
          <w:szCs w:val="36"/>
        </w:rPr>
        <w:t>памяти, инициативы, воображения,</w:t>
      </w:r>
    </w:p>
    <w:p w:rsidR="00A8194E" w:rsidRPr="00E46470" w:rsidRDefault="001411AD" w:rsidP="00E46470">
      <w:pPr>
        <w:spacing w:after="0"/>
        <w:jc w:val="center"/>
        <w:rPr>
          <w:rFonts w:ascii="Times New Roman" w:hAnsi="Times New Roman" w:cs="Times New Roman"/>
          <w:b/>
          <w:i/>
          <w:color w:val="014A3A" w:themeColor="accent4" w:themeShade="80"/>
          <w:sz w:val="36"/>
          <w:szCs w:val="36"/>
        </w:rPr>
      </w:pPr>
      <w:r w:rsidRPr="00E46470">
        <w:rPr>
          <w:rFonts w:ascii="Times New Roman" w:hAnsi="Times New Roman" w:cs="Times New Roman"/>
          <w:b/>
          <w:i/>
          <w:color w:val="014A3A" w:themeColor="accent4" w:themeShade="80"/>
          <w:sz w:val="36"/>
          <w:szCs w:val="36"/>
        </w:rPr>
        <w:t>самостоятельности.</w:t>
      </w:r>
    </w:p>
    <w:p w:rsidR="00E05ECC" w:rsidRPr="00E46470" w:rsidRDefault="00E46470" w:rsidP="00A8194E">
      <w:pPr>
        <w:spacing w:after="0"/>
        <w:jc w:val="center"/>
        <w:rPr>
          <w:rFonts w:ascii="Times New Roman" w:hAnsi="Times New Roman" w:cs="Times New Roman"/>
          <w:b/>
          <w:color w:val="014A3A" w:themeColor="accent4" w:themeShade="80"/>
          <w:sz w:val="36"/>
          <w:szCs w:val="36"/>
        </w:rPr>
      </w:pPr>
      <w:r w:rsidRPr="00E46470">
        <w:rPr>
          <w:rFonts w:ascii="Times New Roman" w:hAnsi="Times New Roman" w:cs="Times New Roman"/>
          <w:b/>
          <w:color w:val="014A3A" w:themeColor="accent4" w:themeShade="80"/>
          <w:sz w:val="36"/>
          <w:szCs w:val="36"/>
        </w:rPr>
        <w:t>Д</w:t>
      </w:r>
      <w:r w:rsidR="001411AD" w:rsidRPr="00E46470">
        <w:rPr>
          <w:rFonts w:ascii="Times New Roman" w:hAnsi="Times New Roman" w:cs="Times New Roman"/>
          <w:b/>
          <w:color w:val="014A3A" w:themeColor="accent4" w:themeShade="80"/>
          <w:sz w:val="36"/>
          <w:szCs w:val="36"/>
        </w:rPr>
        <w:t>ети становится более внимательными.</w:t>
      </w:r>
    </w:p>
    <w:p w:rsidR="00A35CBC" w:rsidRPr="00E46470" w:rsidRDefault="00A35CBC" w:rsidP="00A8194E">
      <w:pPr>
        <w:spacing w:after="0"/>
        <w:jc w:val="both"/>
        <w:rPr>
          <w:rFonts w:ascii="Times New Roman" w:hAnsi="Times New Roman" w:cs="Times New Roman"/>
          <w:color w:val="014A3A" w:themeColor="accent4" w:themeShade="80"/>
          <w:sz w:val="36"/>
          <w:szCs w:val="36"/>
        </w:rPr>
      </w:pPr>
    </w:p>
    <w:sectPr w:rsidR="00A35CBC" w:rsidRPr="00E46470" w:rsidSect="0014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F"/>
    <w:rsid w:val="001411AD"/>
    <w:rsid w:val="00226299"/>
    <w:rsid w:val="005808FD"/>
    <w:rsid w:val="00674206"/>
    <w:rsid w:val="00681967"/>
    <w:rsid w:val="006820B7"/>
    <w:rsid w:val="006E4DBF"/>
    <w:rsid w:val="00882B83"/>
    <w:rsid w:val="00916437"/>
    <w:rsid w:val="00A35CBC"/>
    <w:rsid w:val="00A8194E"/>
    <w:rsid w:val="00AD4447"/>
    <w:rsid w:val="00B7209D"/>
    <w:rsid w:val="00BC3CAC"/>
    <w:rsid w:val="00E05ECC"/>
    <w:rsid w:val="00E46470"/>
    <w:rsid w:val="00F5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6932"/>
  <w15:chartTrackingRefBased/>
  <w15:docId w15:val="{F480180B-4771-4B50-A9CD-BAEFBA75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2022-02-24T09:25:00Z</dcterms:created>
  <dcterms:modified xsi:type="dcterms:W3CDTF">2022-02-26T13:30:00Z</dcterms:modified>
</cp:coreProperties>
</file>