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5B" w:rsidRPr="00693370" w:rsidRDefault="0069495B">
      <w:pPr>
        <w:widowControl w:val="0"/>
        <w:autoSpaceDE w:val="0"/>
        <w:autoSpaceDN w:val="0"/>
        <w:adjustRightInd w:val="0"/>
        <w:rPr>
          <w:color w:val="403152"/>
        </w:rPr>
      </w:pPr>
      <w:bookmarkStart w:id="0" w:name="_GoBack"/>
      <w:bookmarkEnd w:id="0"/>
    </w:p>
    <w:p w:rsidR="009B26CC" w:rsidRPr="00693370" w:rsidRDefault="00693370">
      <w:pPr>
        <w:widowControl w:val="0"/>
        <w:autoSpaceDE w:val="0"/>
        <w:autoSpaceDN w:val="0"/>
        <w:adjustRightInd w:val="0"/>
        <w:rPr>
          <w:b/>
          <w:color w:val="403152"/>
        </w:rPr>
      </w:pPr>
      <w:r w:rsidRPr="00693370">
        <w:rPr>
          <w:b/>
          <w:color w:val="403152"/>
        </w:rPr>
        <w:t xml:space="preserve">        </w:t>
      </w:r>
      <w:r w:rsidR="0069495B" w:rsidRPr="00693370">
        <w:rPr>
          <w:b/>
          <w:color w:val="403152"/>
        </w:rPr>
        <w:t xml:space="preserve">                        </w:t>
      </w:r>
      <w:r w:rsidR="009B26CC" w:rsidRPr="00693370">
        <w:rPr>
          <w:b/>
          <w:color w:val="403152"/>
        </w:rPr>
        <w:t xml:space="preserve"> </w:t>
      </w:r>
    </w:p>
    <w:p w:rsidR="0069495B" w:rsidRPr="00090F07" w:rsidRDefault="00AB7A52" w:rsidP="0069337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F07">
        <w:rPr>
          <w:rFonts w:ascii="Calibri" w:hAnsi="Calibr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 ПРИЩЕПКА, ДВА ПРИЩЕПКА…</w:t>
      </w:r>
    </w:p>
    <w:p w:rsidR="0069495B" w:rsidRPr="00A6647A" w:rsidRDefault="0069495B">
      <w:pPr>
        <w:widowControl w:val="0"/>
        <w:autoSpaceDE w:val="0"/>
        <w:autoSpaceDN w:val="0"/>
        <w:adjustRightInd w:val="0"/>
        <w:rPr>
          <w:rFonts w:ascii="Bernard MT Condensed" w:hAnsi="Bernard MT Condensed"/>
          <w:i/>
        </w:rPr>
      </w:pPr>
    </w:p>
    <w:p w:rsidR="0069495B" w:rsidRPr="00A6647A" w:rsidRDefault="0069495B">
      <w:pPr>
        <w:widowControl w:val="0"/>
        <w:autoSpaceDE w:val="0"/>
        <w:autoSpaceDN w:val="0"/>
        <w:adjustRightInd w:val="0"/>
      </w:pPr>
      <w:r w:rsidRPr="00A6647A">
        <w:t>В нашем быту много интересных предме</w:t>
      </w:r>
      <w:r w:rsidRPr="00A6647A">
        <w:softHyphen/>
        <w:t>тов, которые привлекают внимание малышей. Для нас это просто необходимые вещи, а для ребенка они могут стать интересными и очень познавательными игрушками. Современный, «технически грамотный» с раннего детства ма</w:t>
      </w:r>
      <w:r w:rsidRPr="00A6647A">
        <w:softHyphen/>
        <w:t>лыш очень часто тянется к вещам, которые, на наш взгляд, не стоит трогать, а тем более ими играть...</w:t>
      </w:r>
    </w:p>
    <w:p w:rsidR="0069495B" w:rsidRPr="00A6647A" w:rsidRDefault="0069495B">
      <w:pPr>
        <w:widowControl w:val="0"/>
        <w:autoSpaceDE w:val="0"/>
        <w:autoSpaceDN w:val="0"/>
        <w:adjustRightInd w:val="0"/>
      </w:pPr>
      <w:r w:rsidRPr="00A6647A">
        <w:t>Наверное, в каждом доме можно обнаружить запас бельевых прищепок, которые мы исполь</w:t>
      </w:r>
      <w:r w:rsidRPr="00A6647A">
        <w:softHyphen/>
        <w:t>зуем для закрепления белья, когда развешиваем его после стирки. Дорогие родители, посмотрите на эти вещи по-иному. Обыкновенные бельевые прищепки могут стать замечательными игруш</w:t>
      </w:r>
      <w:r w:rsidRPr="00A6647A">
        <w:softHyphen/>
        <w:t>ками для ребенка.</w:t>
      </w:r>
    </w:p>
    <w:p w:rsidR="00FA09D1" w:rsidRPr="00A6647A" w:rsidRDefault="00090F07" w:rsidP="00FA09D1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2337435" cy="185293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5B" w:rsidRPr="00A6647A">
        <w:t>Игры с деревянными бельевыми прищеп</w:t>
      </w:r>
      <w:r w:rsidR="0069495B" w:rsidRPr="00A6647A">
        <w:softHyphen/>
        <w:t>ками, которые дети могли прикреплять к кор</w:t>
      </w:r>
      <w:r w:rsidR="0069495B" w:rsidRPr="00A6647A">
        <w:softHyphen/>
        <w:t>зинке с тонкими краями, впервые использовала М. Монтессори - известный итальянский педа</w:t>
      </w:r>
      <w:r w:rsidR="0069495B" w:rsidRPr="00A6647A">
        <w:softHyphen/>
        <w:t>гог, автор оригинальной педагогической систе</w:t>
      </w:r>
      <w:r w:rsidR="0069495B" w:rsidRPr="00A6647A">
        <w:softHyphen/>
        <w:t>мы. Конечно, в ее системе эти предметы - бель</w:t>
      </w:r>
      <w:r w:rsidR="0069495B" w:rsidRPr="00A6647A">
        <w:softHyphen/>
        <w:t>евые прищепки - занимали незначительное ме</w:t>
      </w:r>
      <w:r w:rsidR="0069495B" w:rsidRPr="00A6647A">
        <w:softHyphen/>
        <w:t>сто. Давайте попробуем представить, что игрушек у нас мало, а вот прищепок - много.</w:t>
      </w:r>
      <w:r w:rsidR="00FA09D1" w:rsidRPr="00A6647A">
        <w:t xml:space="preserve">  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 xml:space="preserve"> Посмотрим, будет ли ребенку интересно? Давайте попробуем...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В настоящее время промышленность выпус</w:t>
      </w:r>
      <w:r w:rsidRPr="00A6647A">
        <w:softHyphen/>
        <w:t>кает разнообразные бельевые прищепки, разли</w:t>
      </w:r>
      <w:r w:rsidRPr="00A6647A">
        <w:softHyphen/>
        <w:t>чающиеся величиной, материалом, цветом.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Игры с прищепками развивают мелкую мо</w:t>
      </w:r>
      <w:r w:rsidRPr="00A6647A">
        <w:softHyphen/>
        <w:t>торику рук, особенно они полезны, если пальчи</w:t>
      </w:r>
      <w:r w:rsidRPr="00A6647A">
        <w:softHyphen/>
        <w:t>ки ребенка действуют неуверенно, неловко.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Сложите прищепки в большую корзинку с тонкими краями, попросите ребенка прикрепить их к краям корзины. Это только начало игры. Обратите внимание малыша на то, что прищеп</w:t>
      </w:r>
      <w:r w:rsidRPr="00A6647A">
        <w:softHyphen/>
        <w:t>ки можно прикреплять к краям на равном уда</w:t>
      </w:r>
      <w:r w:rsidRPr="00A6647A">
        <w:softHyphen/>
        <w:t>лении друг от друга. Это мы с вами развиваем у ребенка чувство ритма. Он об этом и не догады</w:t>
      </w:r>
      <w:r w:rsidRPr="00A6647A">
        <w:softHyphen/>
        <w:t>вается, но малыша привлекает гармония ряда. Он сосредоточенно и старательно располагает при</w:t>
      </w:r>
      <w:r w:rsidRPr="00A6647A">
        <w:softHyphen/>
        <w:t>щепки, а если нарушает ряд, то обратите на это его внимание. Прищепки можно также прикреп</w:t>
      </w:r>
      <w:r w:rsidRPr="00A6647A">
        <w:softHyphen/>
        <w:t>лять к разнообразным деревянным, пластмассо</w:t>
      </w:r>
      <w:r w:rsidRPr="00A6647A">
        <w:softHyphen/>
        <w:t>вым, картонным полоскам различной длины и ширины, группируя и складывая их в ритмичес</w:t>
      </w:r>
      <w:r w:rsidRPr="00A6647A">
        <w:softHyphen/>
        <w:t>кий рисунок: по две-три рядом, а затем с проме</w:t>
      </w:r>
      <w:r w:rsidRPr="00A6647A">
        <w:softHyphen/>
        <w:t>жутком и т. д.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Прищепки могут помочь ребенку научиться определять цвета. Потренируйте его в этом, по</w:t>
      </w:r>
      <w:r w:rsidRPr="00A6647A">
        <w:softHyphen/>
        <w:t>просите положить из корзинки в коробочку сначала красные прищепки, потом синие, желтые и т. д.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Игры с прищепками окажут помощь в формировании элементарных матема</w:t>
      </w:r>
      <w:r w:rsidRPr="00A6647A">
        <w:softHyphen/>
        <w:t>тических представлений вашего ребенка. В определенной степени они являются аналогом абака, т. е. счетного прибора, который используется для определения количества, сравнения двух групп мно</w:t>
      </w:r>
      <w:r w:rsidRPr="00A6647A">
        <w:softHyphen/>
        <w:t>жеств по количеству, для усвоения коли</w:t>
      </w:r>
      <w:r w:rsidRPr="00A6647A">
        <w:softHyphen/>
        <w:t>чественных отношений независимо от ве</w:t>
      </w:r>
      <w:r w:rsidRPr="00A6647A">
        <w:softHyphen/>
        <w:t>личины, протяженности и т. п.</w:t>
      </w:r>
    </w:p>
    <w:p w:rsidR="00FA09D1" w:rsidRPr="00A6647A" w:rsidRDefault="00FA09D1" w:rsidP="009B26CC">
      <w:pPr>
        <w:widowControl w:val="0"/>
        <w:autoSpaceDE w:val="0"/>
        <w:autoSpaceDN w:val="0"/>
        <w:adjustRightInd w:val="0"/>
      </w:pPr>
      <w:r w:rsidRPr="00A6647A">
        <w:t>Попросите ребенка дать вам одну прищепку, две, три... Пусть он пересчита</w:t>
      </w:r>
      <w:r w:rsidRPr="00A6647A">
        <w:softHyphen/>
        <w:t>ет их в пределах знакомого ему множе</w:t>
      </w:r>
      <w:r w:rsidRPr="00A6647A">
        <w:softHyphen/>
        <w:t>ства. В</w:t>
      </w:r>
      <w:r w:rsidR="009B26CC" w:rsidRPr="00A6647A">
        <w:t xml:space="preserve"> </w:t>
      </w:r>
      <w:r w:rsidRPr="00A6647A">
        <w:t xml:space="preserve"> более старшем возрасте с помо</w:t>
      </w:r>
      <w:r w:rsidRPr="00A6647A">
        <w:softHyphen/>
        <w:t>щью прищепок можно научить ребенка ре</w:t>
      </w:r>
      <w:r w:rsidRPr="00A6647A">
        <w:softHyphen/>
        <w:t>шать простейшие арифметические задачи на сложение, вычитание, количественные отно</w:t>
      </w:r>
      <w:r w:rsidRPr="00A6647A">
        <w:softHyphen/>
        <w:t>шения с использованием слов больше, меньше. Игра с прищепками поможет вам сформиро</w:t>
      </w:r>
      <w:r w:rsidRPr="00A6647A">
        <w:softHyphen/>
        <w:t>вать у ребенка понятие о цифре методом соотне</w:t>
      </w:r>
      <w:r w:rsidRPr="00A6647A">
        <w:softHyphen/>
        <w:t>сения количества прищепок с определенными цифрами. Например, предложите ребенку на одинаковые по длине полоски прикрепить такое количество прищепок, которое соответствует названной (или нарисованной) вами цифре. Можно взять полоски, отличающиеся по дли</w:t>
      </w:r>
      <w:r w:rsidRPr="00A6647A">
        <w:softHyphen/>
        <w:t>не, к ним соответственно прикрепляется раз</w:t>
      </w:r>
      <w:r w:rsidRPr="00A6647A">
        <w:softHyphen/>
        <w:t>личное количество прищепок, например, к са</w:t>
      </w:r>
      <w:r w:rsidRPr="00A6647A">
        <w:softHyphen/>
        <w:t>мой короткой — одна прищепка, к следующей по длине — две и т. д. Так составляется число</w:t>
      </w:r>
      <w:r w:rsidRPr="00A6647A">
        <w:softHyphen/>
        <w:t>вая лесенка.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Для игр могут использоваться различные по величине круги, к ним в зависимости от разме</w:t>
      </w:r>
      <w:r w:rsidRPr="00A6647A">
        <w:softHyphen/>
        <w:t>ра прикрепляется определенное количество при</w:t>
      </w:r>
      <w:r w:rsidRPr="00A6647A">
        <w:softHyphen/>
        <w:t>щепок. Например, к самому маленькому кругу — три прищ</w:t>
      </w:r>
      <w:r w:rsidR="009B26CC" w:rsidRPr="00A6647A">
        <w:t xml:space="preserve">епки, к следующему по величине </w:t>
      </w:r>
      <w:r w:rsidRPr="00A6647A">
        <w:t>четыре или пять и т. д. Прищепки могут при</w:t>
      </w:r>
      <w:r w:rsidRPr="00A6647A">
        <w:softHyphen/>
        <w:t>крепляться и к другим фигурам, например к тре</w:t>
      </w:r>
      <w:r w:rsidRPr="00A6647A">
        <w:softHyphen/>
        <w:t>угольникам,   квадратам,   овалам.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Игры с прищепками прекрасно подходят для развития пространственных представлений детей. Поиграйте в такую игру: вы произносите звуки (можно использовать какой-либо музыкальный инструмент), а ребенок в это время прикрепляет прищепки, соотнося их с количеством услышан</w:t>
      </w:r>
      <w:r w:rsidRPr="00A6647A">
        <w:softHyphen/>
        <w:t>ных звуков, в различном пространственном рас</w:t>
      </w:r>
      <w:r w:rsidRPr="00A6647A">
        <w:softHyphen/>
        <w:t>положении: прямо, по кругу, на сторонах квад</w:t>
      </w:r>
      <w:r w:rsidRPr="00A6647A">
        <w:softHyphen/>
        <w:t>рата, треугольника и т. п.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</w:p>
    <w:p w:rsidR="0069495B" w:rsidRPr="00A6647A" w:rsidRDefault="0069495B">
      <w:pPr>
        <w:widowControl w:val="0"/>
        <w:autoSpaceDE w:val="0"/>
        <w:autoSpaceDN w:val="0"/>
        <w:adjustRightInd w:val="0"/>
      </w:pPr>
    </w:p>
    <w:p w:rsidR="00FA09D1" w:rsidRPr="00A6647A" w:rsidRDefault="00090F07" w:rsidP="00FA09D1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center</wp:align>
            </wp:positionV>
            <wp:extent cx="1423035" cy="183515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D1" w:rsidRPr="00A6647A">
        <w:t>Прищепки могут крепиться к различным по</w:t>
      </w:r>
      <w:r w:rsidR="00FA09D1" w:rsidRPr="00A6647A">
        <w:softHyphen/>
        <w:t>верхностям: краям круглой или овальной кор</w:t>
      </w:r>
      <w:r w:rsidR="00FA09D1" w:rsidRPr="00A6647A">
        <w:softHyphen/>
        <w:t>зинки, плотной ткани квадратной формы, кар</w:t>
      </w:r>
      <w:r w:rsidR="00FA09D1" w:rsidRPr="00A6647A">
        <w:softHyphen/>
        <w:t>тона, вырезанного в форме звездочки, и т. п.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Игры с прищепками очень полезны для раз</w:t>
      </w:r>
      <w:r w:rsidRPr="00A6647A">
        <w:softHyphen/>
        <w:t>вития конструктивного мышления вашего ребен</w:t>
      </w:r>
      <w:r w:rsidRPr="00A6647A">
        <w:softHyphen/>
        <w:t>ка. С их помощью можно сделать самые разные объекты: елочку, солнышко, бабочку, тучку. Можно даже «нарисовать» целую картину. Для этого вам потребуется лист ватманской бумаги, круг желтого цвета, треугольники зеленого цве</w:t>
      </w:r>
      <w:r w:rsidRPr="00A6647A">
        <w:softHyphen/>
        <w:t>та (большой и маленький), овал синего цвета, разноцветные удлиненные овалы (все это изго</w:t>
      </w:r>
      <w:r w:rsidRPr="00A6647A">
        <w:softHyphen/>
        <w:t>тавливается вместе с ребенком) и, конечно же, прищепки разных цветов. Предложите ребенку сделать солнышко, т. е. прикрепить желтые при</w:t>
      </w:r>
      <w:r w:rsidRPr="00A6647A">
        <w:softHyphen/>
        <w:t>щепки-лучики к краям желтого круга, а затем — елочку. Для этого к краям зеленого треугольни</w:t>
      </w:r>
      <w:r w:rsidRPr="00A6647A">
        <w:softHyphen/>
        <w:t>ка ребенок крепит зеленые прищепки-веточки. Если к одному краю зеленой полоски прикрепить зеленые прищепки, получится травка. Используя синий овал и синие прищепки-капельки, можно сделать тучку, из которой идет дождик. К неболь</w:t>
      </w:r>
      <w:r w:rsidRPr="00A6647A">
        <w:softHyphen/>
        <w:t>шим разноцветным овальчикам ребенок прикреп</w:t>
      </w:r>
      <w:r w:rsidRPr="00A6647A">
        <w:softHyphen/>
        <w:t>ляет по четыре разноцветные прищепки — ба</w:t>
      </w:r>
      <w:r w:rsidRPr="00A6647A">
        <w:softHyphen/>
        <w:t>бочки. Если ребенок затрудняется, помогите ему. И не забывайте сопровождать все действия ре</w:t>
      </w:r>
      <w:r w:rsidRPr="00A6647A">
        <w:softHyphen/>
        <w:t>чью. Диалог с ребенком во время любой игры — основное условие его всестороннего развития.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Вы можете придумать самые разные истории и рассказать их вместе с вашим малышом. На</w:t>
      </w:r>
      <w:r w:rsidRPr="00A6647A">
        <w:softHyphen/>
        <w:t>пример, попросите его вспомнить картину, кото</w:t>
      </w:r>
      <w:r w:rsidRPr="00A6647A">
        <w:softHyphen/>
        <w:t>рую он мог наблюдать летом.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«Однажды летом я вышла на полянку. Было красиво, светло, тепло. Я посмотрела вокруг: на земле лежала ровным ковром зеленая трава. (По</w:t>
      </w:r>
      <w:r w:rsidRPr="00A6647A">
        <w:softHyphen/>
        <w:t>ложите в нижнюю часть бумажного листа зеле</w:t>
      </w:r>
      <w:r w:rsidRPr="00A6647A">
        <w:softHyphen/>
        <w:t>ную полоску с прищепками.) Я дотронулась ру</w:t>
      </w:r>
      <w:r w:rsidRPr="00A6647A">
        <w:softHyphen/>
        <w:t>кой до травы. Каждая травинка была чуть-чуть колючая и торчала остренькими краями от са</w:t>
      </w:r>
      <w:r w:rsidRPr="00A6647A">
        <w:softHyphen/>
        <w:t>мой земли. (Пусть ребенок тоже дотронется до «травы».) Я посмотрела вокруг, подняла голову и увидела солнце, оно светило яркими лучами. (В это время ребенок кладет в правый верхний угол листа солнышко.) Над травой порхали ба</w:t>
      </w:r>
      <w:r w:rsidRPr="00A6647A">
        <w:softHyphen/>
        <w:t>бочки. Одна бабочка с желтыми крыльями, дру</w:t>
      </w:r>
      <w:r w:rsidRPr="00A6647A">
        <w:softHyphen/>
        <w:t>гая — с красными, а у третьей бабочки крылья разноцветные: синие и красные. (Вместе с ребен</w:t>
      </w:r>
      <w:r w:rsidRPr="00A6647A">
        <w:softHyphen/>
        <w:t>ком разместите бабочек на траве, над травой.) Я посмотрела вокруг и увидела, что на небе по</w:t>
      </w:r>
      <w:r w:rsidRPr="00A6647A">
        <w:softHyphen/>
        <w:t>явилась тучка. Эта тучка закрыла солнышко, и пошел дождь. (Положите тучку на солнышко.) Дождь капал, капал на траву, на землю. Бабочки спрятались от дождя. Они сели на ветки боль</w:t>
      </w:r>
      <w:r w:rsidRPr="00A6647A">
        <w:softHyphen/>
        <w:t>шой зеленой елки. А рядом с ней росла малень</w:t>
      </w:r>
      <w:r w:rsidRPr="00A6647A">
        <w:softHyphen/>
        <w:t>кая елочка, на нее бабочки не стали садиться. Ее</w:t>
      </w:r>
    </w:p>
    <w:p w:rsidR="00FA09D1" w:rsidRPr="00A6647A" w:rsidRDefault="00090F07" w:rsidP="00FA09D1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474470" cy="18161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веточки не могли спрятать бабочек от дождя. Тучка прошла мимо, дождик прекратился. (Убе</w:t>
      </w:r>
      <w:r w:rsidRPr="00A6647A">
        <w:softHyphen/>
        <w:t>рите тучку.) Бабочки опять вылетели на полян</w:t>
      </w:r>
      <w:r w:rsidRPr="00A6647A">
        <w:softHyphen/>
        <w:t>ку. Они так интересно летали: то собираясь в круг, то разлетаясь в ряд, то летая друг над другом. (Перемещайте бабочек.) Бабочка с красными крыльями летала выше всех, под ней была ба</w:t>
      </w:r>
      <w:r w:rsidRPr="00A6647A">
        <w:softHyphen/>
        <w:t>бочка с разноцветными крыльями, а внизу — с синими. Потом бабочки устали летать и опусти</w:t>
      </w:r>
      <w:r w:rsidRPr="00A6647A">
        <w:softHyphen/>
        <w:t>лись на траву».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Затем предложите ребенку самостоятельно составить картину, какую он видел, когда гулял на поляне. Повторите свой рассказ, попросите ребенка составить какую-то одну фигуру. Это уже игра «Составь фигуру». Ребенок прикрепляет к каждой фигуре определенное количество прище</w:t>
      </w:r>
      <w:r w:rsidRPr="00A6647A">
        <w:softHyphen/>
        <w:t>пок. Например, чтобы составить солнышко, надо взять пять прищепок желтого цвета, чтобы со</w:t>
      </w:r>
      <w:r w:rsidRPr="00A6647A">
        <w:softHyphen/>
        <w:t xml:space="preserve">ставить тучку, нужно взять четыре прищепки синего цвета, чтобы получилась елка, можно прикрепить с </w:t>
      </w:r>
      <w:r w:rsidR="00693370" w:rsidRPr="00A6647A">
        <w:t>двух сторон треугольника прищепки</w:t>
      </w:r>
    </w:p>
    <w:p w:rsidR="00FA09D1" w:rsidRPr="00A6647A" w:rsidRDefault="00090F07" w:rsidP="00FA09D1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990090" cy="16808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D1" w:rsidRPr="00A6647A">
        <w:t xml:space="preserve"> зеленого цвета по три к большой елке и по одной — к маленькой. Попросите ребенка поду</w:t>
      </w:r>
      <w:r w:rsidR="00FA09D1" w:rsidRPr="00A6647A">
        <w:softHyphen/>
        <w:t>мать, как можно сделать травку (нужно взять много зеленых прищепок и прикрепить их к зе</w:t>
      </w:r>
      <w:r w:rsidR="00FA09D1" w:rsidRPr="00A6647A">
        <w:softHyphen/>
        <w:t>леной полоске).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Картину можно разместить на картоне, на полу. Для того чтобы возникло ощущение закон</w:t>
      </w:r>
      <w:r w:rsidRPr="00A6647A">
        <w:softHyphen/>
        <w:t>ченности, если картина создается на полу, она обрамляется рамкой из реек или прямоуголь</w:t>
      </w:r>
      <w:r w:rsidRPr="00A6647A">
        <w:softHyphen/>
        <w:t>ником из толстого шнура. Ваш ребенок дол</w:t>
      </w:r>
      <w:r w:rsidRPr="00A6647A">
        <w:softHyphen/>
        <w:t>жен иметь возможность творить - «рисовать» картину из составленных с помощью прище</w:t>
      </w:r>
      <w:r w:rsidRPr="00A6647A">
        <w:softHyphen/>
        <w:t>пок картинок.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После того как ребенок составит ту или иную фигуру, предложите ему сказать, сколько прище</w:t>
      </w:r>
      <w:r w:rsidRPr="00A6647A">
        <w:softHyphen/>
        <w:t>пок ему понадобилось. Ребенок считает количе</w:t>
      </w:r>
      <w:r w:rsidRPr="00A6647A">
        <w:softHyphen/>
        <w:t xml:space="preserve">ство прищепок, называет его. Предложите ему назвать количество прищепок определенного цвета. Например, </w:t>
      </w:r>
      <w:r w:rsidRPr="00A6647A">
        <w:lastRenderedPageBreak/>
        <w:t>чтобы составить фигуру бабоч</w:t>
      </w:r>
      <w:r w:rsidRPr="00A6647A">
        <w:softHyphen/>
        <w:t>ки, надо взять две прищепки красного цвета и две — синего.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Помогите ребенку обобщить свои действия. Он должен сказать, что всего прищепок четыре, и все они одного цвета (для одноцветных фигурок), или: всего прищепок четыре — две красного и две синего цвета.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Предложите ребенку расположить бабочек на поляне. Сначала скажите, что все бабочки, летая над поляной, расположились в круг. Затем они выстроились в ряд, затем бабочки летали, где хотели. Пусть ваш ребенок вспомнит, куда спря</w:t>
      </w:r>
      <w:r w:rsidRPr="00A6647A">
        <w:softHyphen/>
        <w:t>тались бабочки, когда пошел дождь. Ребенок открепляет прищепки от контурного изображе</w:t>
      </w:r>
      <w:r w:rsidRPr="00A6647A">
        <w:softHyphen/>
        <w:t>ния тучки и располагает их над травкой — идет дождь. В это время бабочки прячутся под елкой. Затем ребенок убирает тучку и дождик, оставляя солнышко, и располагает бабочек там, где ему хочется.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Сюжеты игр с прищепками могут быть са</w:t>
      </w:r>
      <w:r w:rsidRPr="00A6647A">
        <w:softHyphen/>
        <w:t>мыми разнообразными, например: «Ежи и зай</w:t>
      </w:r>
      <w:r w:rsidRPr="00A6647A">
        <w:softHyphen/>
        <w:t>цы на поляне» (иголки ежа, уши зайца, ветви елок и т. п. — из прищепок), «Корзина с морко</w:t>
      </w:r>
      <w:r w:rsidRPr="00A6647A">
        <w:softHyphen/>
        <w:t>вью и репками» («ботва</w:t>
      </w:r>
      <w:r w:rsidR="009B26CC" w:rsidRPr="00A6647A">
        <w:t>» из прищепок прикреп</w:t>
      </w:r>
      <w:r w:rsidRPr="00A6647A">
        <w:t>ляется к плоскостным изображениям репок, морковок) и т. п.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С прищепками можно играть и в другие игры. Например, «Развесь платочки разной величины (или разного цвета) на веревке». Для этого по</w:t>
      </w:r>
      <w:r w:rsidRPr="00A6647A">
        <w:softHyphen/>
        <w:t>пробуйте вместе с ребенком сделать штативы, между которыми натяните веревку. Предложите ребенку развесить платочки на веревке, исполь</w:t>
      </w:r>
      <w:r w:rsidRPr="00A6647A">
        <w:softHyphen/>
        <w:t>зуя соответствующее количество прищепок, на</w:t>
      </w:r>
      <w:r w:rsidRPr="00A6647A">
        <w:softHyphen/>
        <w:t>пример, самый маленький платочек прикрепить к веревке одной прищепкой, побольше — двумя, еще больше — тремя и т. д. Или красный плато</w:t>
      </w:r>
      <w:r w:rsidRPr="00A6647A">
        <w:softHyphen/>
        <w:t>чек прикрепить к веревке двумя красными при</w:t>
      </w:r>
      <w:r w:rsidRPr="00A6647A">
        <w:softHyphen/>
        <w:t>щепками, синий — двумя синими прищепками и т. д., а затем сравнить количество прищепок, ори</w:t>
      </w:r>
      <w:r w:rsidRPr="00A6647A">
        <w:softHyphen/>
        <w:t>ентируясь на цвет. Количество прищепок одного цвета зависит от количества платочков того или иного цвета. Например, на веревку повесили два платочка синего цвета. Соответственно и прище</w:t>
      </w:r>
      <w:r w:rsidRPr="00A6647A">
        <w:softHyphen/>
        <w:t>пок взяли по две, т. е. всего четыре, и т. д. Затем попросите ребенка сравнить количество прище</w:t>
      </w:r>
      <w:r w:rsidRPr="00A6647A">
        <w:softHyphen/>
        <w:t>пок разного цвета. Одинаковое ли число прище</w:t>
      </w:r>
      <w:r w:rsidRPr="00A6647A">
        <w:softHyphen/>
        <w:t>пок красного и синего цвета? Какого цвета боль</w:t>
      </w:r>
      <w:r w:rsidRPr="00A6647A">
        <w:softHyphen/>
        <w:t>ше прищепок прикрепили к веревке? И т. п.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Для игр с прищепками можно сделать специ</w:t>
      </w:r>
      <w:r w:rsidRPr="00A6647A">
        <w:softHyphen/>
        <w:t>альные деревянные панно, к которым шурупами привинчиваются прищепки. С помощью этих при</w:t>
      </w:r>
      <w:r w:rsidRPr="00A6647A">
        <w:softHyphen/>
        <w:t>щепок дети прикрепляют к панно свои рисунки, аппликации и т. п. Не поленитесь сделать на одной из стен детской комнаты такое панно. При выполнении игровых упражнений решает</w:t>
      </w:r>
      <w:r w:rsidRPr="00A6647A">
        <w:softHyphen/>
        <w:t>ся сразу несколько задач: на пространственную ориентировку, на развитие мелкой моторики, на формирование соответствующих заданию матема</w:t>
      </w:r>
      <w:r w:rsidRPr="00A6647A">
        <w:softHyphen/>
        <w:t>тических представлений (количественных, вре</w:t>
      </w:r>
      <w:r w:rsidRPr="00A6647A">
        <w:softHyphen/>
        <w:t>менных, величинных, пространственных) и т. п.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Многолетний практический опыт показал нам, что именно эти игры становятся наиболее любимыми детьми, они вызывают у них боль</w:t>
      </w:r>
      <w:r w:rsidRPr="00A6647A">
        <w:softHyphen/>
        <w:t>шой интерес и способствуют обогащению их бы</w:t>
      </w:r>
      <w:r w:rsidRPr="00A6647A">
        <w:softHyphen/>
        <w:t>тового и практического опыта.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  <w:r w:rsidRPr="00A6647A">
        <w:t>Итак, раз прищепка, два прищепка... Может получиться интересная игра.</w:t>
      </w: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</w:p>
    <w:p w:rsidR="00FA09D1" w:rsidRPr="00A6647A" w:rsidRDefault="00FA09D1" w:rsidP="00FA09D1">
      <w:pPr>
        <w:widowControl w:val="0"/>
        <w:autoSpaceDE w:val="0"/>
        <w:autoSpaceDN w:val="0"/>
        <w:adjustRightInd w:val="0"/>
      </w:pPr>
    </w:p>
    <w:p w:rsidR="0069495B" w:rsidRPr="00A6647A" w:rsidRDefault="0069495B">
      <w:pPr>
        <w:widowControl w:val="0"/>
        <w:autoSpaceDE w:val="0"/>
        <w:autoSpaceDN w:val="0"/>
        <w:adjustRightInd w:val="0"/>
      </w:pPr>
    </w:p>
    <w:sectPr w:rsidR="0069495B" w:rsidRPr="00A6647A" w:rsidSect="00693370">
      <w:type w:val="continuous"/>
      <w:pgSz w:w="11909" w:h="16834"/>
      <w:pgMar w:top="426" w:right="285" w:bottom="851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80"/>
    <w:rsid w:val="00090F07"/>
    <w:rsid w:val="004D5C80"/>
    <w:rsid w:val="00693370"/>
    <w:rsid w:val="0069495B"/>
    <w:rsid w:val="009B26CC"/>
    <w:rsid w:val="00A6647A"/>
    <w:rsid w:val="00AB7A52"/>
    <w:rsid w:val="00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34F3-589C-49CA-878F-4890CD48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cp:lastPrinted>2011-04-11T19:08:00Z</cp:lastPrinted>
  <dcterms:created xsi:type="dcterms:W3CDTF">2017-10-16T23:22:00Z</dcterms:created>
  <dcterms:modified xsi:type="dcterms:W3CDTF">2017-10-16T23:22:00Z</dcterms:modified>
</cp:coreProperties>
</file>