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97C" w:rsidRDefault="0009597C" w:rsidP="00D75C42">
      <w:pPr>
        <w:shd w:val="clear" w:color="auto" w:fill="FFFFFF"/>
        <w:spacing w:before="204" w:after="204" w:line="240" w:lineRule="auto"/>
        <w:rPr>
          <w:rStyle w:val="a5"/>
          <w:rFonts w:ascii="Verdana" w:hAnsi="Verdana"/>
          <w:color w:val="000000"/>
          <w:sz w:val="32"/>
          <w:szCs w:val="32"/>
          <w:shd w:val="clear" w:color="auto" w:fill="FFFFFF"/>
        </w:rPr>
      </w:pPr>
      <w:bookmarkStart w:id="0" w:name="_GoBack"/>
      <w:bookmarkEnd w:id="0"/>
      <w:r>
        <w:rPr>
          <w:rStyle w:val="a4"/>
          <w:rFonts w:ascii="Verdana" w:hAnsi="Verdana"/>
          <w:b/>
          <w:bCs/>
          <w:color w:val="000000"/>
          <w:sz w:val="32"/>
          <w:szCs w:val="32"/>
          <w:shd w:val="clear" w:color="auto" w:fill="FFFFFF"/>
        </w:rPr>
        <w:t>Сенсорное воспитание – основа умственного развития ребенка.</w:t>
      </w:r>
      <w:r>
        <w:rPr>
          <w:rStyle w:val="apple-converted-space"/>
          <w:rFonts w:ascii="Verdana" w:hAnsi="Verdana"/>
          <w:b/>
          <w:bCs/>
          <w:color w:val="000000"/>
          <w:sz w:val="32"/>
          <w:szCs w:val="32"/>
          <w:shd w:val="clear" w:color="auto" w:fill="FFFFFF"/>
        </w:rPr>
        <w:t> </w:t>
      </w:r>
      <w:r>
        <w:rPr>
          <w:rStyle w:val="a5"/>
          <w:rFonts w:ascii="Verdana" w:hAnsi="Verdana"/>
          <w:color w:val="000000"/>
          <w:sz w:val="32"/>
          <w:szCs w:val="32"/>
          <w:shd w:val="clear" w:color="auto" w:fill="FFFFFF"/>
        </w:rPr>
        <w:t> </w:t>
      </w:r>
    </w:p>
    <w:p w:rsidR="00D75C42" w:rsidRPr="00D75C42" w:rsidRDefault="0009597C" w:rsidP="00D75C42">
      <w:pPr>
        <w:shd w:val="clear" w:color="auto" w:fill="FFFFFF"/>
        <w:spacing w:before="204" w:after="204" w:line="240" w:lineRule="auto"/>
        <w:rPr>
          <w:rFonts w:ascii="Arial" w:eastAsia="Times New Roman" w:hAnsi="Arial" w:cs="Arial"/>
          <w:color w:val="333333"/>
        </w:rPr>
      </w:pPr>
      <w:r>
        <w:rPr>
          <w:rStyle w:val="a5"/>
          <w:rFonts w:ascii="Verdana" w:hAnsi="Verdana"/>
          <w:color w:val="000000"/>
          <w:sz w:val="32"/>
          <w:szCs w:val="32"/>
          <w:shd w:val="clear" w:color="auto" w:fill="FFFFFF"/>
        </w:rPr>
        <w:t> </w:t>
      </w:r>
      <w:r>
        <w:rPr>
          <w:rFonts w:ascii="Verdana" w:hAnsi="Verdana"/>
          <w:color w:val="000000"/>
          <w:sz w:val="32"/>
          <w:szCs w:val="32"/>
          <w:shd w:val="clear" w:color="auto" w:fill="FFFFFF"/>
        </w:rPr>
        <w:t> </w:t>
      </w:r>
      <w:r w:rsidR="00D75C42" w:rsidRPr="00D75C42">
        <w:rPr>
          <w:rFonts w:ascii="Arial" w:eastAsia="Times New Roman" w:hAnsi="Arial" w:cs="Arial"/>
          <w:color w:val="333333"/>
        </w:rPr>
        <w:t>Сенсорное развитие ребёнка- это развитие его восприятия и формирования представлений о внешних свойствах предметов: их форме, цвете, величине, положении в пространстве. Именно этот возраст наиболее благоприятен для совершенствования деятельности органов чувств, накопления представлений об окружающем мире.</w:t>
      </w:r>
    </w:p>
    <w:p w:rsidR="00D75C42" w:rsidRPr="00D75C42" w:rsidRDefault="00D75C42" w:rsidP="00D75C42">
      <w:pPr>
        <w:shd w:val="clear" w:color="auto" w:fill="FFFFFF"/>
        <w:spacing w:before="204" w:after="204" w:line="240" w:lineRule="auto"/>
        <w:rPr>
          <w:rFonts w:ascii="Arial" w:eastAsia="Times New Roman" w:hAnsi="Arial" w:cs="Arial"/>
          <w:color w:val="333333"/>
        </w:rPr>
      </w:pPr>
      <w:r w:rsidRPr="00D75C42">
        <w:rPr>
          <w:rFonts w:ascii="Arial" w:eastAsia="Times New Roman" w:hAnsi="Arial" w:cs="Arial"/>
          <w:color w:val="333333"/>
        </w:rPr>
        <w:t>Сенсорное воспитание в процессе предметной деятельности направлено на то, чтобы научить детей воспринимать предметы, их разнообразные свойства и отношения: цвет, форма.</w:t>
      </w:r>
    </w:p>
    <w:p w:rsidR="00D75C42" w:rsidRPr="00D75C42" w:rsidRDefault="00D75C42" w:rsidP="00D75C42">
      <w:pPr>
        <w:shd w:val="clear" w:color="auto" w:fill="FFFFFF"/>
        <w:spacing w:before="204" w:after="204" w:line="240" w:lineRule="auto"/>
        <w:rPr>
          <w:rFonts w:ascii="Arial" w:eastAsia="Times New Roman" w:hAnsi="Arial" w:cs="Arial"/>
          <w:color w:val="333333"/>
        </w:rPr>
      </w:pPr>
      <w:r w:rsidRPr="00D75C42">
        <w:rPr>
          <w:rFonts w:ascii="Arial" w:eastAsia="Times New Roman" w:hAnsi="Arial" w:cs="Arial"/>
          <w:color w:val="333333"/>
        </w:rPr>
        <w:t>Сенсорное развитие, с одной стороны, составляет фундамент общего умственного развития ребёнка, с другой стороны, имеет самостоятельное значение, так как полноценное восприятие необходимо для успешного обучения ребёнка сначала в детском саду, затем в школе, и для многих видов труда.</w:t>
      </w:r>
    </w:p>
    <w:p w:rsidR="00D75C42" w:rsidRPr="00D75C42" w:rsidRDefault="00D75C42" w:rsidP="00D75C42">
      <w:pPr>
        <w:shd w:val="clear" w:color="auto" w:fill="FFFFFF"/>
        <w:spacing w:before="204" w:after="204" w:line="240" w:lineRule="auto"/>
        <w:rPr>
          <w:rFonts w:ascii="Arial" w:eastAsia="Times New Roman" w:hAnsi="Arial" w:cs="Arial"/>
          <w:color w:val="333333"/>
        </w:rPr>
      </w:pPr>
      <w:r w:rsidRPr="00D75C42">
        <w:rPr>
          <w:rFonts w:ascii="Arial" w:eastAsia="Times New Roman" w:hAnsi="Arial" w:cs="Arial"/>
          <w:color w:val="333333"/>
        </w:rPr>
        <w:t>Сенсорный чувствительный опыт служит источником познания мира.</w:t>
      </w:r>
    </w:p>
    <w:p w:rsidR="00D75C42" w:rsidRPr="00D75C42" w:rsidRDefault="00D75C42" w:rsidP="00D75C42">
      <w:pPr>
        <w:shd w:val="clear" w:color="auto" w:fill="FFFFFF"/>
        <w:spacing w:before="204" w:after="204" w:line="240" w:lineRule="auto"/>
        <w:rPr>
          <w:rFonts w:ascii="Arial" w:eastAsia="Times New Roman" w:hAnsi="Arial" w:cs="Arial"/>
          <w:color w:val="333333"/>
        </w:rPr>
      </w:pPr>
      <w:r w:rsidRPr="00D75C42">
        <w:rPr>
          <w:rFonts w:ascii="Arial" w:eastAsia="Times New Roman" w:hAnsi="Arial" w:cs="Arial"/>
          <w:color w:val="333333"/>
        </w:rPr>
        <w:t>В раннем детстве малыш особенно чувствителен к сенсорным воздействиям. Упущения в формировании сенсорной сфере малыша на ранних этапах его развития компенсируется с трудом, а порой невосполнимы.</w:t>
      </w:r>
    </w:p>
    <w:p w:rsidR="00D75C42" w:rsidRPr="00D75C42" w:rsidRDefault="00D75C42" w:rsidP="00D75C42">
      <w:pPr>
        <w:shd w:val="clear" w:color="auto" w:fill="FFFFFF"/>
        <w:spacing w:before="204" w:after="204" w:line="240" w:lineRule="auto"/>
        <w:rPr>
          <w:rFonts w:ascii="Arial" w:eastAsia="Times New Roman" w:hAnsi="Arial" w:cs="Arial"/>
          <w:color w:val="333333"/>
        </w:rPr>
      </w:pPr>
      <w:r w:rsidRPr="00D75C42">
        <w:rPr>
          <w:rFonts w:ascii="Arial" w:eastAsia="Times New Roman" w:hAnsi="Arial" w:cs="Arial"/>
          <w:color w:val="333333"/>
        </w:rPr>
        <w:t>Наиболее ярким для чувственного опыта ребёнка являются такие признаки предметов окружающего мира, как цвет, форма, величина. Ребёнок третьего года жизни будет прекрасно различать цветовые оттенки формы, величины, находящиеся на различном состоянии друг друга в пространстве. В противном случае, если ребёнок находиться в однообразной обстановке, сенсорной системы, направленные на восприятие окружающего не только не развиваются, но могут постепенно атрофироваться за ненадобностью.</w:t>
      </w:r>
    </w:p>
    <w:p w:rsidR="00D75C42" w:rsidRPr="00D75C42" w:rsidRDefault="00D75C42" w:rsidP="00D75C42">
      <w:pPr>
        <w:shd w:val="clear" w:color="auto" w:fill="FFFFFF"/>
        <w:spacing w:before="204" w:after="204" w:line="240" w:lineRule="auto"/>
        <w:rPr>
          <w:rFonts w:ascii="Arial" w:eastAsia="Times New Roman" w:hAnsi="Arial" w:cs="Arial"/>
          <w:color w:val="333333"/>
        </w:rPr>
      </w:pPr>
      <w:r w:rsidRPr="00D75C42">
        <w:rPr>
          <w:rFonts w:ascii="Arial" w:eastAsia="Times New Roman" w:hAnsi="Arial" w:cs="Arial"/>
          <w:color w:val="333333"/>
        </w:rPr>
        <w:t>Особую ценность для сенсорного развития ребёнка представляют как игрушки, так и дидактические, обучающие пособия.</w:t>
      </w:r>
    </w:p>
    <w:p w:rsidR="00D75C42" w:rsidRPr="00D75C42" w:rsidRDefault="00D75C42" w:rsidP="00D75C42">
      <w:pPr>
        <w:shd w:val="clear" w:color="auto" w:fill="FFFFFF"/>
        <w:spacing w:before="204" w:after="204" w:line="240" w:lineRule="auto"/>
        <w:rPr>
          <w:rFonts w:ascii="Arial" w:eastAsia="Times New Roman" w:hAnsi="Arial" w:cs="Arial"/>
          <w:color w:val="333333"/>
        </w:rPr>
      </w:pPr>
      <w:r w:rsidRPr="00D75C42">
        <w:rPr>
          <w:rFonts w:ascii="Arial" w:eastAsia="Times New Roman" w:hAnsi="Arial" w:cs="Arial"/>
          <w:color w:val="333333"/>
        </w:rPr>
        <w:t xml:space="preserve">Богатый сенсорный опыт ребёнок получает </w:t>
      </w:r>
      <w:proofErr w:type="gramStart"/>
      <w:r w:rsidRPr="00D75C42">
        <w:rPr>
          <w:rFonts w:ascii="Arial" w:eastAsia="Times New Roman" w:hAnsi="Arial" w:cs="Arial"/>
          <w:color w:val="333333"/>
        </w:rPr>
        <w:t>и</w:t>
      </w:r>
      <w:proofErr w:type="gramEnd"/>
      <w:r w:rsidRPr="00D75C42">
        <w:rPr>
          <w:rFonts w:ascii="Arial" w:eastAsia="Times New Roman" w:hAnsi="Arial" w:cs="Arial"/>
          <w:color w:val="333333"/>
        </w:rPr>
        <w:t xml:space="preserve"> действуя с различными кубиками, брусками, кирпичиками из строительных наборов, строя простые домики, крыши домиков.</w:t>
      </w:r>
    </w:p>
    <w:p w:rsidR="00D75C42" w:rsidRPr="00D75C42" w:rsidRDefault="00D75C42" w:rsidP="00D75C42">
      <w:pPr>
        <w:shd w:val="clear" w:color="auto" w:fill="FFFFFF"/>
        <w:spacing w:before="204" w:after="204" w:line="240" w:lineRule="auto"/>
        <w:rPr>
          <w:rFonts w:ascii="Arial" w:eastAsia="Times New Roman" w:hAnsi="Arial" w:cs="Arial"/>
          <w:color w:val="333333"/>
        </w:rPr>
      </w:pPr>
      <w:r w:rsidRPr="00D75C42">
        <w:rPr>
          <w:rFonts w:ascii="Arial" w:eastAsia="Times New Roman" w:hAnsi="Arial" w:cs="Arial"/>
          <w:color w:val="333333"/>
        </w:rPr>
        <w:t>Важно, чтобы ребёнок научился учитывать признаки предметов в практической деятельности, сортировал предметы по цвету или форме, сравнивал их, сопоставлял, накладывая и прикладывая их в игра</w:t>
      </w:r>
      <w:proofErr w:type="gramStart"/>
      <w:r w:rsidRPr="00D75C42">
        <w:rPr>
          <w:rFonts w:ascii="Arial" w:eastAsia="Times New Roman" w:hAnsi="Arial" w:cs="Arial"/>
          <w:color w:val="333333"/>
        </w:rPr>
        <w:t>х-</w:t>
      </w:r>
      <w:proofErr w:type="gramEnd"/>
      <w:r w:rsidRPr="00D75C42">
        <w:rPr>
          <w:rFonts w:ascii="Arial" w:eastAsia="Times New Roman" w:hAnsi="Arial" w:cs="Arial"/>
          <w:color w:val="333333"/>
        </w:rPr>
        <w:t xml:space="preserve"> занятиях.</w:t>
      </w:r>
    </w:p>
    <w:p w:rsidR="00D75C42" w:rsidRPr="00D75C42" w:rsidRDefault="00D75C42" w:rsidP="00D75C42">
      <w:pPr>
        <w:shd w:val="clear" w:color="auto" w:fill="FFFFFF"/>
        <w:spacing w:before="204" w:after="204" w:line="240" w:lineRule="auto"/>
        <w:rPr>
          <w:rFonts w:ascii="Arial" w:eastAsia="Times New Roman" w:hAnsi="Arial" w:cs="Arial"/>
          <w:color w:val="333333"/>
        </w:rPr>
      </w:pPr>
      <w:r w:rsidRPr="00D75C42">
        <w:rPr>
          <w:rFonts w:ascii="Arial" w:eastAsia="Times New Roman" w:hAnsi="Arial" w:cs="Arial"/>
          <w:color w:val="333333"/>
        </w:rPr>
        <w:t>В период раннего детства ребёнок наиболее чувствителен к сенсорным воздействиям. Именно в это время формируется чувство цвета, формы и т. п., что так необходимо в различных видах деятельности взрослых людей. Сенсорный чувствительный опыт, накопленный ребёнком, третьего года жизни, является базой для дальнейшего развития его умственных, физических, эстетических способностей.</w:t>
      </w:r>
    </w:p>
    <w:p w:rsidR="00D75C42" w:rsidRPr="00D75C42" w:rsidRDefault="00D75C42" w:rsidP="00D75C42">
      <w:pPr>
        <w:shd w:val="clear" w:color="auto" w:fill="FFFFFF"/>
        <w:spacing w:before="204" w:after="204" w:line="240" w:lineRule="auto"/>
        <w:rPr>
          <w:rFonts w:ascii="Arial" w:eastAsia="Times New Roman" w:hAnsi="Arial" w:cs="Arial"/>
          <w:color w:val="333333"/>
        </w:rPr>
      </w:pPr>
      <w:r w:rsidRPr="00D75C42">
        <w:rPr>
          <w:rFonts w:ascii="Arial" w:eastAsia="Times New Roman" w:hAnsi="Arial" w:cs="Arial"/>
          <w:color w:val="333333"/>
        </w:rPr>
        <w:t xml:space="preserve">Одним из занимательных и любимых игр для детей является дидактические игры. Сенсорное развитие ребёнка в дидактической игре происходит в неразрывной связи с развитием у него логического мышления и умения выражать свои мысли в слове. Чтобы решить игровую задачу, ребёнку необходимо устанавливать сходство и различие, обобщать, делать выводы. Таким </w:t>
      </w:r>
      <w:proofErr w:type="gramStart"/>
      <w:r w:rsidRPr="00D75C42">
        <w:rPr>
          <w:rFonts w:ascii="Arial" w:eastAsia="Times New Roman" w:hAnsi="Arial" w:cs="Arial"/>
          <w:color w:val="333333"/>
        </w:rPr>
        <w:t>образом</w:t>
      </w:r>
      <w:proofErr w:type="gramEnd"/>
      <w:r w:rsidRPr="00D75C42">
        <w:rPr>
          <w:rFonts w:ascii="Arial" w:eastAsia="Times New Roman" w:hAnsi="Arial" w:cs="Arial"/>
          <w:color w:val="333333"/>
        </w:rPr>
        <w:t xml:space="preserve"> игра способствует развитию способности детей к суждениям, умозаключениям. Способность применять свои знания в разных условиях.</w:t>
      </w:r>
    </w:p>
    <w:p w:rsidR="00D75C42" w:rsidRPr="00D75C42" w:rsidRDefault="00D75C42" w:rsidP="00D75C42">
      <w:pPr>
        <w:shd w:val="clear" w:color="auto" w:fill="FFFFFF"/>
        <w:spacing w:before="204" w:after="204" w:line="240" w:lineRule="auto"/>
        <w:rPr>
          <w:rFonts w:ascii="Arial" w:eastAsia="Times New Roman" w:hAnsi="Arial" w:cs="Arial"/>
          <w:color w:val="333333"/>
        </w:rPr>
      </w:pPr>
      <w:r w:rsidRPr="00D75C42">
        <w:rPr>
          <w:rFonts w:ascii="Arial" w:eastAsia="Times New Roman" w:hAnsi="Arial" w:cs="Arial"/>
          <w:color w:val="333333"/>
        </w:rPr>
        <w:t xml:space="preserve">Увлекательные дидактические игры создают у детей интерес к решению умственных задач. Увлечение игрой повышает способность к произвольному вниманию, </w:t>
      </w:r>
      <w:r w:rsidRPr="00D75C42">
        <w:rPr>
          <w:rFonts w:ascii="Arial" w:eastAsia="Times New Roman" w:hAnsi="Arial" w:cs="Arial"/>
          <w:color w:val="333333"/>
        </w:rPr>
        <w:lastRenderedPageBreak/>
        <w:t>запоминанию. Дидактические игры развивают познавательные интересы детей, способствуют накоплению чувственного опыта.</w:t>
      </w:r>
    </w:p>
    <w:p w:rsidR="00D75C42" w:rsidRPr="00D75C42" w:rsidRDefault="00D75C42" w:rsidP="00D75C42">
      <w:pPr>
        <w:shd w:val="clear" w:color="auto" w:fill="FFFFFF"/>
        <w:spacing w:before="204" w:after="204" w:line="240" w:lineRule="auto"/>
        <w:rPr>
          <w:rFonts w:ascii="Arial" w:eastAsia="Times New Roman" w:hAnsi="Arial" w:cs="Arial"/>
          <w:color w:val="333333"/>
        </w:rPr>
      </w:pPr>
      <w:r w:rsidRPr="00D75C42">
        <w:rPr>
          <w:rFonts w:ascii="Arial" w:eastAsia="Times New Roman" w:hAnsi="Arial" w:cs="Arial"/>
          <w:color w:val="333333"/>
        </w:rPr>
        <w:t>Итак, дидактические игры являются наиболее подходящей формой обучения детей.</w:t>
      </w:r>
    </w:p>
    <w:p w:rsidR="00D75C42" w:rsidRPr="00D75C42" w:rsidRDefault="00D75C42" w:rsidP="00D75C42">
      <w:pPr>
        <w:shd w:val="clear" w:color="auto" w:fill="FFFFFF"/>
        <w:spacing w:before="204" w:after="204" w:line="240" w:lineRule="auto"/>
        <w:rPr>
          <w:rFonts w:ascii="Arial" w:eastAsia="Times New Roman" w:hAnsi="Arial" w:cs="Arial"/>
          <w:color w:val="333333"/>
        </w:rPr>
      </w:pPr>
      <w:r w:rsidRPr="00D75C42">
        <w:rPr>
          <w:rFonts w:ascii="Arial" w:eastAsia="Times New Roman" w:hAnsi="Arial" w:cs="Arial"/>
          <w:color w:val="333333"/>
        </w:rPr>
        <w:t>Именно форма, величины, цвета, качества и свойства имеют определяющее значение для формирования зрительных, тактильных представлений о предметах и явлениях действительности. Правильное восприятие формы, величины, цвета, качеств и свойств необходимо для успешного усвоения многих учебных предметов и в школе, от него зависит и формирование способностей ко многим видам творческой деятельности.</w:t>
      </w:r>
    </w:p>
    <w:p w:rsidR="00D75C42" w:rsidRPr="00D75C42" w:rsidRDefault="00D75C42" w:rsidP="00D75C42">
      <w:pPr>
        <w:shd w:val="clear" w:color="auto" w:fill="FFFFFF"/>
        <w:spacing w:before="204" w:after="204" w:line="240" w:lineRule="auto"/>
        <w:rPr>
          <w:rFonts w:ascii="Arial" w:eastAsia="Times New Roman" w:hAnsi="Arial" w:cs="Arial"/>
          <w:color w:val="333333"/>
        </w:rPr>
      </w:pPr>
      <w:r w:rsidRPr="00D75C42">
        <w:rPr>
          <w:rFonts w:ascii="Arial" w:eastAsia="Times New Roman" w:hAnsi="Arial" w:cs="Arial"/>
          <w:color w:val="333333"/>
        </w:rPr>
        <w:t xml:space="preserve">Таким образом, дети должны выделять цвет, форму, величину как особые признаки предметов. Накапливать представления </w:t>
      </w:r>
      <w:proofErr w:type="gramStart"/>
      <w:r w:rsidRPr="00D75C42">
        <w:rPr>
          <w:rFonts w:ascii="Arial" w:eastAsia="Times New Roman" w:hAnsi="Arial" w:cs="Arial"/>
          <w:color w:val="333333"/>
        </w:rPr>
        <w:t>об</w:t>
      </w:r>
      <w:proofErr w:type="gramEnd"/>
      <w:r w:rsidRPr="00D75C42">
        <w:rPr>
          <w:rFonts w:ascii="Arial" w:eastAsia="Times New Roman" w:hAnsi="Arial" w:cs="Arial"/>
          <w:color w:val="333333"/>
        </w:rPr>
        <w:t xml:space="preserve"> разновидностях цвета и формы и об отношении между двумя предметами по величине.</w:t>
      </w:r>
    </w:p>
    <w:p w:rsidR="00D75C42" w:rsidRPr="00D75C42" w:rsidRDefault="00D75C42" w:rsidP="00D75C42">
      <w:pPr>
        <w:shd w:val="clear" w:color="auto" w:fill="FFFFFF"/>
        <w:spacing w:before="204" w:after="204" w:line="240" w:lineRule="auto"/>
        <w:rPr>
          <w:rFonts w:ascii="Arial" w:eastAsia="Times New Roman" w:hAnsi="Arial" w:cs="Arial"/>
          <w:color w:val="333333"/>
        </w:rPr>
      </w:pPr>
      <w:r w:rsidRPr="00D75C42">
        <w:rPr>
          <w:rFonts w:ascii="Arial" w:eastAsia="Times New Roman" w:hAnsi="Arial" w:cs="Arial"/>
          <w:color w:val="333333"/>
        </w:rPr>
        <w:t>Список литератур</w:t>
      </w:r>
      <w:r w:rsidR="00962CDF">
        <w:rPr>
          <w:rFonts w:ascii="Arial" w:eastAsia="Times New Roman" w:hAnsi="Arial" w:cs="Arial"/>
          <w:color w:val="333333"/>
        </w:rPr>
        <w:t>ы</w:t>
      </w:r>
      <w:r w:rsidRPr="00D75C42">
        <w:rPr>
          <w:rFonts w:ascii="Arial" w:eastAsia="Times New Roman" w:hAnsi="Arial" w:cs="Arial"/>
          <w:color w:val="333333"/>
        </w:rPr>
        <w:t>:</w:t>
      </w:r>
    </w:p>
    <w:p w:rsidR="00D75C42" w:rsidRPr="00D75C42" w:rsidRDefault="00D75C42" w:rsidP="00D75C42">
      <w:pPr>
        <w:shd w:val="clear" w:color="auto" w:fill="FFFFFF"/>
        <w:spacing w:before="204" w:after="204" w:line="240" w:lineRule="auto"/>
        <w:rPr>
          <w:rFonts w:ascii="Arial" w:eastAsia="Times New Roman" w:hAnsi="Arial" w:cs="Arial"/>
          <w:color w:val="333333"/>
        </w:rPr>
      </w:pPr>
      <w:r w:rsidRPr="00D75C42">
        <w:rPr>
          <w:rFonts w:ascii="Arial" w:eastAsia="Times New Roman" w:hAnsi="Arial" w:cs="Arial"/>
          <w:color w:val="333333"/>
        </w:rPr>
        <w:t xml:space="preserve">Л. А. </w:t>
      </w:r>
      <w:proofErr w:type="spellStart"/>
      <w:r w:rsidRPr="00D75C42">
        <w:rPr>
          <w:rFonts w:ascii="Arial" w:eastAsia="Times New Roman" w:hAnsi="Arial" w:cs="Arial"/>
          <w:color w:val="333333"/>
        </w:rPr>
        <w:t>Венгер</w:t>
      </w:r>
      <w:proofErr w:type="spellEnd"/>
      <w:r w:rsidRPr="00D75C42">
        <w:rPr>
          <w:rFonts w:ascii="Arial" w:eastAsia="Times New Roman" w:hAnsi="Arial" w:cs="Arial"/>
          <w:color w:val="333333"/>
        </w:rPr>
        <w:t xml:space="preserve">, Н. Б. </w:t>
      </w:r>
      <w:proofErr w:type="spellStart"/>
      <w:r w:rsidRPr="00D75C42">
        <w:rPr>
          <w:rFonts w:ascii="Arial" w:eastAsia="Times New Roman" w:hAnsi="Arial" w:cs="Arial"/>
          <w:color w:val="333333"/>
        </w:rPr>
        <w:t>Венгер</w:t>
      </w:r>
      <w:proofErr w:type="spellEnd"/>
      <w:r w:rsidRPr="00D75C42">
        <w:rPr>
          <w:rFonts w:ascii="Arial" w:eastAsia="Times New Roman" w:hAnsi="Arial" w:cs="Arial"/>
          <w:color w:val="333333"/>
        </w:rPr>
        <w:t>, Э. Г. Пилюгина «Воспитание сенсорной культуры ребёнка</w:t>
      </w:r>
      <w:proofErr w:type="gramStart"/>
      <w:r w:rsidRPr="00D75C42">
        <w:rPr>
          <w:rFonts w:ascii="Arial" w:eastAsia="Times New Roman" w:hAnsi="Arial" w:cs="Arial"/>
          <w:color w:val="333333"/>
        </w:rPr>
        <w:t xml:space="preserve">»., </w:t>
      </w:r>
      <w:proofErr w:type="gramEnd"/>
      <w:r w:rsidRPr="00D75C42">
        <w:rPr>
          <w:rFonts w:ascii="Arial" w:eastAsia="Times New Roman" w:hAnsi="Arial" w:cs="Arial"/>
          <w:color w:val="333333"/>
        </w:rPr>
        <w:t>М: «</w:t>
      </w:r>
      <w:proofErr w:type="spellStart"/>
      <w:r w:rsidRPr="00D75C42">
        <w:rPr>
          <w:rFonts w:ascii="Arial" w:eastAsia="Times New Roman" w:hAnsi="Arial" w:cs="Arial"/>
          <w:color w:val="333333"/>
        </w:rPr>
        <w:t>Просвешение</w:t>
      </w:r>
      <w:proofErr w:type="spellEnd"/>
      <w:r w:rsidRPr="00D75C42">
        <w:rPr>
          <w:rFonts w:ascii="Arial" w:eastAsia="Times New Roman" w:hAnsi="Arial" w:cs="Arial"/>
          <w:color w:val="333333"/>
        </w:rPr>
        <w:t>». 1988г</w:t>
      </w:r>
    </w:p>
    <w:p w:rsidR="00D75C42" w:rsidRPr="00D75C42" w:rsidRDefault="00D75C42" w:rsidP="00D75C42">
      <w:pPr>
        <w:shd w:val="clear" w:color="auto" w:fill="FFFFFF"/>
        <w:spacing w:before="204" w:after="204" w:line="240" w:lineRule="auto"/>
        <w:rPr>
          <w:rFonts w:ascii="Arial" w:eastAsia="Times New Roman" w:hAnsi="Arial" w:cs="Arial"/>
          <w:color w:val="333333"/>
        </w:rPr>
      </w:pPr>
      <w:r w:rsidRPr="00D75C42">
        <w:rPr>
          <w:rFonts w:ascii="Arial" w:eastAsia="Times New Roman" w:hAnsi="Arial" w:cs="Arial"/>
          <w:color w:val="333333"/>
        </w:rPr>
        <w:t xml:space="preserve">Л. А. </w:t>
      </w:r>
      <w:proofErr w:type="spellStart"/>
      <w:r w:rsidRPr="00D75C42">
        <w:rPr>
          <w:rFonts w:ascii="Arial" w:eastAsia="Times New Roman" w:hAnsi="Arial" w:cs="Arial"/>
          <w:color w:val="333333"/>
        </w:rPr>
        <w:t>Венгер</w:t>
      </w:r>
      <w:proofErr w:type="spellEnd"/>
      <w:r w:rsidRPr="00D75C42">
        <w:rPr>
          <w:rFonts w:ascii="Arial" w:eastAsia="Times New Roman" w:hAnsi="Arial" w:cs="Arial"/>
          <w:color w:val="333333"/>
        </w:rPr>
        <w:t>. «Дидактические игры и упражнения по сенсорному воспитанию дошкольников</w:t>
      </w:r>
      <w:proofErr w:type="gramStart"/>
      <w:r w:rsidRPr="00D75C42">
        <w:rPr>
          <w:rFonts w:ascii="Arial" w:eastAsia="Times New Roman" w:hAnsi="Arial" w:cs="Arial"/>
          <w:color w:val="333333"/>
        </w:rPr>
        <w:t xml:space="preserve">»., </w:t>
      </w:r>
      <w:proofErr w:type="gramEnd"/>
      <w:r w:rsidRPr="00D75C42">
        <w:rPr>
          <w:rFonts w:ascii="Arial" w:eastAsia="Times New Roman" w:hAnsi="Arial" w:cs="Arial"/>
          <w:color w:val="333333"/>
        </w:rPr>
        <w:t>М: «</w:t>
      </w:r>
      <w:proofErr w:type="spellStart"/>
      <w:r w:rsidRPr="00D75C42">
        <w:rPr>
          <w:rFonts w:ascii="Arial" w:eastAsia="Times New Roman" w:hAnsi="Arial" w:cs="Arial"/>
          <w:color w:val="333333"/>
        </w:rPr>
        <w:t>Просвишение</w:t>
      </w:r>
      <w:proofErr w:type="spellEnd"/>
      <w:r w:rsidRPr="00D75C42">
        <w:rPr>
          <w:rFonts w:ascii="Arial" w:eastAsia="Times New Roman" w:hAnsi="Arial" w:cs="Arial"/>
          <w:color w:val="333333"/>
        </w:rPr>
        <w:t>», 1978г</w:t>
      </w:r>
    </w:p>
    <w:p w:rsidR="00F45AA4" w:rsidRDefault="00F45AA4"/>
    <w:sectPr w:rsidR="00F45AA4" w:rsidSect="00F45A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C42"/>
    <w:rsid w:val="0009597C"/>
    <w:rsid w:val="00095FCE"/>
    <w:rsid w:val="007120C4"/>
    <w:rsid w:val="00962CDF"/>
    <w:rsid w:val="00A52399"/>
    <w:rsid w:val="00B3221A"/>
    <w:rsid w:val="00CD7272"/>
    <w:rsid w:val="00D75C42"/>
    <w:rsid w:val="00F45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75C4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5C4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75C4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09597C"/>
    <w:rPr>
      <w:i/>
      <w:iCs/>
    </w:rPr>
  </w:style>
  <w:style w:type="character" w:styleId="a5">
    <w:name w:val="Strong"/>
    <w:basedOn w:val="a0"/>
    <w:uiPriority w:val="22"/>
    <w:qFormat/>
    <w:rsid w:val="0009597C"/>
    <w:rPr>
      <w:b/>
      <w:bCs/>
    </w:rPr>
  </w:style>
  <w:style w:type="character" w:customStyle="1" w:styleId="apple-converted-space">
    <w:name w:val="apple-converted-space"/>
    <w:basedOn w:val="a0"/>
    <w:rsid w:val="000959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75C4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5C4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75C4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09597C"/>
    <w:rPr>
      <w:i/>
      <w:iCs/>
    </w:rPr>
  </w:style>
  <w:style w:type="character" w:styleId="a5">
    <w:name w:val="Strong"/>
    <w:basedOn w:val="a0"/>
    <w:uiPriority w:val="22"/>
    <w:qFormat/>
    <w:rsid w:val="0009597C"/>
    <w:rPr>
      <w:b/>
      <w:bCs/>
    </w:rPr>
  </w:style>
  <w:style w:type="character" w:customStyle="1" w:styleId="apple-converted-space">
    <w:name w:val="apple-converted-space"/>
    <w:basedOn w:val="a0"/>
    <w:rsid w:val="000959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94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3464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Admin</cp:lastModifiedBy>
  <cp:revision>2</cp:revision>
  <dcterms:created xsi:type="dcterms:W3CDTF">2017-10-16T23:09:00Z</dcterms:created>
  <dcterms:modified xsi:type="dcterms:W3CDTF">2017-10-16T23:09:00Z</dcterms:modified>
</cp:coreProperties>
</file>