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12" w:rsidRPr="00076607" w:rsidRDefault="00463512" w:rsidP="001218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76607">
        <w:rPr>
          <w:rFonts w:ascii="Times New Roman" w:hAnsi="Times New Roman"/>
          <w:b/>
          <w:i/>
          <w:sz w:val="28"/>
          <w:szCs w:val="28"/>
          <w:lang w:eastAsia="ru-RU"/>
        </w:rPr>
        <w:t>СРЕДСТВА  И  СПОСОБЫ  ПОЗНАНИЯ ДЕЙСТВИТЕЛЬНОСТИ  ДЕТЬМИ</w:t>
      </w:r>
    </w:p>
    <w:tbl>
      <w:tblPr>
        <w:tblW w:w="9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17"/>
        <w:gridCol w:w="4282"/>
        <w:gridCol w:w="3711"/>
      </w:tblGrid>
      <w:tr w:rsidR="00463512" w:rsidRPr="00A94919" w:rsidTr="00076607">
        <w:trPr>
          <w:trHeight w:val="210"/>
          <w:tblCellSpacing w:w="0" w:type="dxa"/>
        </w:trPr>
        <w:tc>
          <w:tcPr>
            <w:tcW w:w="151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3512" w:rsidRPr="00076607" w:rsidRDefault="00463512">
            <w:pPr>
              <w:spacing w:after="0" w:line="21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4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3512" w:rsidRPr="00076607" w:rsidRDefault="00463512" w:rsidP="00121820">
            <w:pPr>
              <w:spacing w:after="0" w:line="21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Средства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63512" w:rsidRPr="00076607" w:rsidRDefault="00463512" w:rsidP="00121820">
            <w:pPr>
              <w:spacing w:after="0" w:line="21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Способы</w:t>
            </w:r>
          </w:p>
        </w:tc>
      </w:tr>
      <w:tr w:rsidR="00463512" w:rsidRPr="00A94919" w:rsidTr="00076607">
        <w:trPr>
          <w:trHeight w:val="180"/>
          <w:tblCellSpacing w:w="0" w:type="dxa"/>
        </w:trPr>
        <w:tc>
          <w:tcPr>
            <w:tcW w:w="151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3512" w:rsidRPr="00076607" w:rsidRDefault="00463512">
            <w:pPr>
              <w:spacing w:after="0" w:line="18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4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512" w:rsidRPr="00076607" w:rsidRDefault="00463512">
            <w:pPr>
              <w:spacing w:after="0" w:line="18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Разнообразие предметов одного вида. 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Предметы и явления, находящиеся за пределами непосредственного восприятия детей. Слова-понятия, слова-обобщения. Познавательные сказки, рассказы. 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Сенсорные эталоны.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Комментирование своих игровых и бытовых действий.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63512" w:rsidRPr="00076607" w:rsidRDefault="00463512" w:rsidP="00076607">
            <w:pPr>
              <w:spacing w:after="0" w:line="18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Упорядочивание накопленных представлений (последовательность, смыс</w:t>
            </w:r>
            <w:bookmarkStart w:id="0" w:name="_GoBack"/>
            <w:bookmarkEnd w:id="0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ловые ценности). 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proofErr w:type="spellStart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Сериация</w:t>
            </w:r>
            <w:proofErr w:type="spellEnd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системе выраженности качества.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Анализ свой</w:t>
            </w:r>
            <w:proofErr w:type="gramStart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ств пр</w:t>
            </w:r>
            <w:proofErr w:type="gramEnd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едметов (форма, цвет, величина, качества, свойства).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Классификация по существенным признакам.</w:t>
            </w:r>
          </w:p>
        </w:tc>
      </w:tr>
      <w:tr w:rsidR="00463512" w:rsidRPr="00A94919" w:rsidTr="00076607">
        <w:trPr>
          <w:trHeight w:val="1395"/>
          <w:tblCellSpacing w:w="0" w:type="dxa"/>
        </w:trPr>
        <w:tc>
          <w:tcPr>
            <w:tcW w:w="151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3512" w:rsidRPr="00076607" w:rsidRDefault="004635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Старший</w:t>
            </w:r>
          </w:p>
        </w:tc>
        <w:tc>
          <w:tcPr>
            <w:tcW w:w="4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512" w:rsidRPr="00076607" w:rsidRDefault="004635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Системные представления об окружающем мире.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Сенсорные эталоны различных мер.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proofErr w:type="spellStart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Знаково</w:t>
            </w:r>
            <w:proofErr w:type="spellEnd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</w:t>
            </w:r>
            <w:proofErr w:type="gramStart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символическая</w:t>
            </w:r>
            <w:proofErr w:type="gramEnd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де-</w:t>
            </w:r>
            <w:proofErr w:type="spellStart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ятельность</w:t>
            </w:r>
            <w:proofErr w:type="spellEnd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(активное включение знаков, моделей, схем, планов, чертежей).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Слова-понятия.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Познавательные вопросы.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Информация о мире.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63512" w:rsidRPr="00076607" w:rsidRDefault="004635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Наблюдение.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Обследование объектов.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Сравнение и сопоставление по признакам, функциям (различие, сходство).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Классификация по </w:t>
            </w:r>
            <w:proofErr w:type="gramStart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нес-</w:t>
            </w:r>
            <w:proofErr w:type="spellStart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кольким</w:t>
            </w:r>
            <w:proofErr w:type="spellEnd"/>
            <w:proofErr w:type="gramEnd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признакам.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Обобщение на основе выделяемых признаков.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proofErr w:type="spellStart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>Сериация</w:t>
            </w:r>
            <w:proofErr w:type="spellEnd"/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(по скорости, твердости и т.д.)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Анализ и синтез.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Измерения.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Умозаключения и оценка.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Экспериментирование с предметами, их образцами и моделями.</w:t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07660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Установление причинно-следственных связей.</w:t>
            </w:r>
          </w:p>
        </w:tc>
      </w:tr>
    </w:tbl>
    <w:p w:rsidR="00463512" w:rsidRDefault="00463512"/>
    <w:sectPr w:rsidR="00463512" w:rsidSect="000766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20"/>
    <w:rsid w:val="00076607"/>
    <w:rsid w:val="00101C5C"/>
    <w:rsid w:val="00121820"/>
    <w:rsid w:val="0020413B"/>
    <w:rsid w:val="00241D43"/>
    <w:rsid w:val="004530AA"/>
    <w:rsid w:val="00463512"/>
    <w:rsid w:val="004F110B"/>
    <w:rsid w:val="004F1DD3"/>
    <w:rsid w:val="005F77DA"/>
    <w:rsid w:val="008F57CA"/>
    <w:rsid w:val="009A1F4E"/>
    <w:rsid w:val="00A40492"/>
    <w:rsid w:val="00A94919"/>
    <w:rsid w:val="00B35A1B"/>
    <w:rsid w:val="00BD1592"/>
    <w:rsid w:val="00C21590"/>
    <w:rsid w:val="00C31E80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 И  СПОСОБЫ  ПОЗНАНИЯ ДЕЙСТВИТЕЛЬНОСТИ  ДЕТЬМИ</vt:lpstr>
    </vt:vector>
  </TitlesOfParts>
  <Company>SanBuild &amp; 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 И  СПОСОБЫ  ПОЗНАНИЯ ДЕЙСТВИТЕЛЬНОСТИ  ДЕТЬМИ</dc:title>
  <dc:subject/>
  <dc:creator>Admin</dc:creator>
  <cp:keywords/>
  <dc:description/>
  <cp:lastModifiedBy>Admin</cp:lastModifiedBy>
  <cp:revision>2</cp:revision>
  <cp:lastPrinted>2013-02-27T19:57:00Z</cp:lastPrinted>
  <dcterms:created xsi:type="dcterms:W3CDTF">2017-09-18T14:46:00Z</dcterms:created>
  <dcterms:modified xsi:type="dcterms:W3CDTF">2017-09-18T14:46:00Z</dcterms:modified>
</cp:coreProperties>
</file>