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14A" w:rsidRPr="006F514A" w:rsidRDefault="006F514A" w:rsidP="006F51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6F514A">
        <w:rPr>
          <w:rFonts w:ascii="Times New Roman" w:hAnsi="Times New Roman" w:cs="Times New Roman"/>
          <w:sz w:val="28"/>
          <w:szCs w:val="28"/>
          <w:lang w:val="be-BY"/>
        </w:rPr>
        <w:t>3.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bookmarkStart w:id="0" w:name="_GoBack"/>
      <w:r w:rsidRPr="006F514A">
        <w:rPr>
          <w:rFonts w:ascii="Times New Roman" w:hAnsi="Times New Roman" w:cs="Times New Roman"/>
          <w:sz w:val="28"/>
          <w:szCs w:val="28"/>
          <w:lang w:val="be-BY"/>
        </w:rPr>
        <w:t>Развіцце творчых здольнасцей  навучэнцаў праз музейны рэсурс установы адукацыі</w:t>
      </w:r>
    </w:p>
    <w:bookmarkEnd w:id="0"/>
    <w:p w:rsidR="006F514A" w:rsidRPr="00412E58" w:rsidRDefault="006F514A" w:rsidP="006F514A">
      <w:pPr>
        <w:spacing w:after="0" w:line="240" w:lineRule="auto"/>
        <w:ind w:left="180"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6F514A" w:rsidRPr="00412E58" w:rsidRDefault="006F514A" w:rsidP="006F51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12E58">
        <w:rPr>
          <w:rFonts w:ascii="Times New Roman" w:hAnsi="Times New Roman" w:cs="Times New Roman"/>
          <w:sz w:val="28"/>
          <w:szCs w:val="28"/>
          <w:lang w:val="be-BY"/>
        </w:rPr>
        <w:t xml:space="preserve">Этнаграфічны  музей “Спадчына” з’яўляецца цэнтрам краязнаўчай работы школы. </w:t>
      </w:r>
    </w:p>
    <w:p w:rsidR="006F514A" w:rsidRPr="00412E58" w:rsidRDefault="006F514A" w:rsidP="006F514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</w:pPr>
      <w:r w:rsidRPr="00412E58">
        <w:rPr>
          <w:rFonts w:ascii="Times New Roman" w:hAnsi="Times New Roman" w:cs="Times New Roman"/>
          <w:sz w:val="28"/>
          <w:szCs w:val="28"/>
          <w:lang w:val="be-BY"/>
        </w:rPr>
        <w:t xml:space="preserve">Беларускія народныя традыцыі – адзін з найважнейшых сродкаў выхавання падрастаючага пакалення. Знаёмства з сямейнай абраднасцю і святамі народнага каляндара дазваляе сучасным падлеткам далучыцца да правіл народнага выхавання. </w:t>
      </w:r>
      <w:proofErr w:type="gramStart"/>
      <w:r w:rsidRPr="00412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de-DE" w:eastAsia="ru-RU"/>
        </w:rPr>
        <w:t>XX</w:t>
      </w:r>
      <w:r w:rsidRPr="00412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</w:t>
      </w:r>
      <w:r w:rsidRPr="00412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 xml:space="preserve">  стагоддзе</w:t>
      </w:r>
      <w:proofErr w:type="gramEnd"/>
      <w:r w:rsidRPr="00412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 xml:space="preserve"> – час, калі дзеці і падлеткі захоплены інтэрнетам, мала цікавяцца гісторыяй і культурай сваіх родзічаў, а таму страчваецца сувязь пакаленняў, сувязь  паміж мінуўшчынай і сучаснасцю.</w:t>
      </w:r>
    </w:p>
    <w:p w:rsidR="006F514A" w:rsidRPr="00412E58" w:rsidRDefault="006F514A" w:rsidP="006F514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12E58">
        <w:rPr>
          <w:rFonts w:ascii="Times New Roman" w:hAnsi="Times New Roman" w:cs="Times New Roman"/>
          <w:sz w:val="28"/>
          <w:szCs w:val="28"/>
          <w:lang w:val="be-BY"/>
        </w:rPr>
        <w:t>Для ўдзелу ў рэспубліканскім конкурсе  праектаў 6 школьнага дня быў распрацаваны праект “Захаваем спадчыну для нашчадкаў”, накіраваны на выхаванне вучняў у духу любові да Айчыны, захаванню і прымнажэнню нацыянальнага духоўнага і культурнага здабытку малой радзімы, яе самабытных традыцый і абрадаў. У ім прыведзена ў сістэму ўся краязнаўчая работа па захаванні культурнай спадчыны малой радзімы.</w:t>
      </w:r>
    </w:p>
    <w:p w:rsidR="006F514A" w:rsidRPr="00412E58" w:rsidRDefault="006F514A" w:rsidP="006F514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be-BY"/>
        </w:rPr>
      </w:pPr>
      <w:r w:rsidRPr="00412E58">
        <w:rPr>
          <w:sz w:val="28"/>
          <w:szCs w:val="28"/>
          <w:lang w:val="be-BY"/>
        </w:rPr>
        <w:t xml:space="preserve"> Нязменнай  крыніцай ідэй, неабходных для рашэння сённяшніх выхаваўчых задач, якія стаяць перад педагогамі нашай установы адукацыі з’яўляецца адраджэнне народных свят малой радзімы, развіццё творчых здольнасцей навучэнцаў праз азнаямленне з гульнямі, танцамі і забавамі дзядоў і прадзедаў. </w:t>
      </w:r>
    </w:p>
    <w:p w:rsidR="006F514A" w:rsidRPr="00412E58" w:rsidRDefault="006F514A" w:rsidP="006F51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</w:pPr>
      <w:r w:rsidRPr="00412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 xml:space="preserve">Пачынаючы з дзіцягага сада нашы выхаванцы і навучэнцы далучаюцца да дзіцячага фальклору. </w:t>
      </w:r>
    </w:p>
    <w:p w:rsidR="006F514A" w:rsidRPr="00412E58" w:rsidRDefault="006F514A" w:rsidP="006F51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12E58">
        <w:rPr>
          <w:rFonts w:ascii="Times New Roman" w:hAnsi="Times New Roman" w:cs="Times New Roman"/>
          <w:sz w:val="28"/>
          <w:szCs w:val="28"/>
          <w:lang w:val="be-BY"/>
        </w:rPr>
        <w:t xml:space="preserve">Гульнёва-пазнавальныя  мерапрыемствы ў дашкольным звяне  “Вячоркі”, “Калыханка”, “На свята да бабулі Агаты”, фальклорныя святы “Багач”, “Запрашаем на Камаедзіцу”, “Гуканне вясны”,  “Свята сонца і вясны”,  “Вялікдзень” выхавацелі  распрацоўвалі на аснове краязнаўчага матэрыялу, які знаходзіцца ў музеі “Спадчына”, вывучалі песні, танцы і гульні, сумесна з </w:t>
      </w:r>
      <w:r w:rsidRPr="00412E58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бацькамі рыхтавалі касцюмы. Важна, калі дзіця чуе калыханку з вуснаў маці, а  яшчэ важней, калі яно выконвае яе на малой сцэне сваёй дашкольнай установы, а гледачамі і нават удзельнікамі  становяцца бацькі. </w:t>
      </w:r>
    </w:p>
    <w:p w:rsidR="006F514A" w:rsidRPr="00412E58" w:rsidRDefault="006F514A" w:rsidP="006F51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12E5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Гэта самая цікавая і прыгожая частка краязнаўчых спраў у нашай школе. </w:t>
      </w:r>
      <w:r w:rsidRPr="00412E58">
        <w:rPr>
          <w:rFonts w:ascii="Times New Roman" w:hAnsi="Times New Roman" w:cs="Times New Roman"/>
          <w:bCs/>
          <w:sz w:val="28"/>
          <w:szCs w:val="28"/>
          <w:lang w:val="be-BY"/>
        </w:rPr>
        <w:t>Падлеткам  падабаецца пастаноўка на сцэне сямейных абрадаў тыпу “Заручыны”</w:t>
      </w:r>
      <w:r w:rsidRPr="00412E58">
        <w:rPr>
          <w:rFonts w:ascii="Times New Roman" w:hAnsi="Times New Roman" w:cs="Times New Roman"/>
          <w:sz w:val="28"/>
          <w:szCs w:val="28"/>
          <w:lang w:val="be-BY"/>
        </w:rPr>
        <w:t xml:space="preserve">, “Вяселле”, </w:t>
      </w:r>
      <w:r w:rsidRPr="00412E58">
        <w:rPr>
          <w:rFonts w:ascii="Times New Roman" w:hAnsi="Times New Roman" w:cs="Times New Roman"/>
          <w:bCs/>
          <w:sz w:val="28"/>
          <w:szCs w:val="28"/>
          <w:lang w:val="be-BY"/>
        </w:rPr>
        <w:t>“Хрэсьбіны”</w:t>
      </w:r>
      <w:r w:rsidRPr="00412E58">
        <w:rPr>
          <w:rFonts w:ascii="Times New Roman" w:hAnsi="Times New Roman" w:cs="Times New Roman"/>
          <w:sz w:val="28"/>
          <w:szCs w:val="28"/>
          <w:lang w:val="be-BY"/>
        </w:rPr>
        <w:t>, “Уваходзіны” і др. Гэтыя мерапрыемствы часта праходзяць у школьным этнаграфічным музеі, што дапаўняе каларыт самога мерапрыемства.</w:t>
      </w:r>
    </w:p>
    <w:p w:rsidR="006F514A" w:rsidRPr="00412E58" w:rsidRDefault="006F514A" w:rsidP="006F51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12E5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На працягу некалькі год ва ўстанове адукацыі арганізаваны аб’яднанні па інтарэсах “Дударыкі”, які аб’яднаў аматараў ігры на народных дзіцячых інструментах  і “Абцасік“ – навучэнцаў, якім падабаюцца народныя танцы і песні. </w:t>
      </w:r>
      <w:r w:rsidRPr="00412E5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F514A" w:rsidRPr="00412E58" w:rsidRDefault="006F514A" w:rsidP="006F51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lang w:val="be-BY"/>
        </w:rPr>
      </w:pPr>
      <w:r w:rsidRPr="00412E58">
        <w:rPr>
          <w:rFonts w:ascii="Times New Roman" w:hAnsi="Times New Roman" w:cs="Times New Roman"/>
          <w:sz w:val="28"/>
          <w:szCs w:val="28"/>
          <w:lang w:val="be-BY"/>
        </w:rPr>
        <w:t xml:space="preserve">Дашкольнікі  пад кіраўніцтвам Мерляка В.А., музычнага кіраўніка, асвойвойваюць ігру на дзіцячых музычных інструментах, развучваюць народныя песні і танцы “Трасуха”, “Лявоніха” , “Рэпка”, “Панначка” </w:t>
      </w:r>
      <w:r w:rsidRPr="00412E58">
        <w:rPr>
          <w:rFonts w:ascii="Times New Roman" w:hAnsi="Times New Roman" w:cs="Times New Roman"/>
          <w:color w:val="202122"/>
          <w:sz w:val="28"/>
          <w:szCs w:val="28"/>
          <w:lang w:val="be-BY"/>
        </w:rPr>
        <w:t xml:space="preserve">, “Крыжачок” і др. </w:t>
      </w:r>
    </w:p>
    <w:p w:rsidR="006F514A" w:rsidRPr="00412E58" w:rsidRDefault="006F514A" w:rsidP="006F51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12E58">
        <w:rPr>
          <w:rFonts w:ascii="Times New Roman" w:hAnsi="Times New Roman" w:cs="Times New Roman"/>
          <w:sz w:val="28"/>
          <w:szCs w:val="28"/>
          <w:lang w:val="be-BY"/>
        </w:rPr>
        <w:t xml:space="preserve">Арганізацыя раённых і абласных семінараў па выхаваўчай рабоце , святочных мерапрыемстваў, фальклорных свят,  удзел у канцэртных праграмах,  творчых конкурсах “Таленты Прынямоння”, “Чароўны мікрафон” не абходзіцца без удзелу членаў аб’яднанняў па інтарэсах </w:t>
      </w:r>
      <w:r w:rsidRPr="00412E5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“Дударыкі” </w:t>
      </w:r>
      <w:r w:rsidRPr="00412E58">
        <w:rPr>
          <w:rFonts w:ascii="Times New Roman" w:hAnsi="Times New Roman" w:cs="Times New Roman"/>
          <w:sz w:val="28"/>
          <w:szCs w:val="28"/>
          <w:lang w:val="be-BY"/>
        </w:rPr>
        <w:t xml:space="preserve"> пад кіраўніцтвам Мерляка А.В.</w:t>
      </w:r>
      <w:r w:rsidRPr="00412E5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і “Абцасік” </w:t>
      </w:r>
      <w:r w:rsidRPr="00412E58">
        <w:rPr>
          <w:rFonts w:ascii="Times New Roman" w:hAnsi="Times New Roman" w:cs="Times New Roman"/>
          <w:sz w:val="28"/>
          <w:szCs w:val="28"/>
          <w:lang w:val="be-BY"/>
        </w:rPr>
        <w:t>пад кіраўніцтвам Суркант Г.А.</w:t>
      </w:r>
    </w:p>
    <w:p w:rsidR="006F514A" w:rsidRPr="00412E58" w:rsidRDefault="006F514A" w:rsidP="006F51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be-BY"/>
        </w:rPr>
      </w:pPr>
      <w:r w:rsidRPr="00412E5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Навучэнцы   гэтых  аб’яднанняў удзельнічалі ў тэатралізаваных  прадстаўленнях фальклорных свят і абрадаў: </w:t>
      </w:r>
      <w:r w:rsidRPr="00412E5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12E58">
        <w:rPr>
          <w:rFonts w:ascii="Times New Roman" w:hAnsi="Times New Roman" w:cs="Times New Roman"/>
          <w:bCs/>
          <w:sz w:val="28"/>
          <w:szCs w:val="28"/>
          <w:lang w:val="be-BY"/>
        </w:rPr>
        <w:t>“Калядкі ў Курчоўцах”, “Вячоркі ў Забалаці”</w:t>
      </w:r>
      <w:r w:rsidRPr="00412E58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412E5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“Місявічскія вячоркі”, “Уваходзіны”,  </w:t>
      </w:r>
      <w:r w:rsidRPr="00412E58">
        <w:rPr>
          <w:rFonts w:ascii="Times New Roman" w:hAnsi="Times New Roman" w:cs="Times New Roman"/>
          <w:sz w:val="28"/>
          <w:szCs w:val="28"/>
          <w:lang w:val="be-BY"/>
        </w:rPr>
        <w:t xml:space="preserve">прадэманстравалі свае творчыя здольнасці на школьнай сцэне, удзельнічалі ў святочных мерапрыемствах і фальклорных святах на сцэнах Місявічскага, Забалацкага і Курчоўскага ЦКіД. У рамках дабрачыннай акцыі “Цуды на Каляды” рыхтавалі канцэртныя праграмы для дзяцей-інвалідаў, педагогаў і працаўнікоў  установы адукацыі. Да чырвоных дат каляндара былі арганізоўваны  дабрачынныя святочныя віншаванні </w:t>
      </w:r>
      <w:r w:rsidRPr="00412E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be-BY"/>
        </w:rPr>
        <w:t xml:space="preserve"> для хворых з сацыяльных палат  Забалацкай АУАП. У </w:t>
      </w:r>
      <w:r w:rsidRPr="00412E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be-BY"/>
        </w:rPr>
        <w:lastRenderedPageBreak/>
        <w:t>рамках акцыі «Нашы дзеці» з Новым годам і Калядамі віншаванні прымалі ДУСА Тэрытарыяльны цэнтр сацыяльнага абслугоўвання насельніцтва Воранаўскага раёна «Аддзяленне кругласутачнага знаходжання для грамадзян пажылога ўзросту і інвалідаў» ў в. Бастуны і дзеці з Радунскага сацыяльнага прытулку. Для пажылых людзей в. Бастуны і дзяцей-сірат быў арганізаваны навагодні канцэрт і ўручаны падарункі, зробленыя сваімі рукамі.</w:t>
      </w:r>
    </w:p>
    <w:p w:rsidR="006F514A" w:rsidRPr="00412E58" w:rsidRDefault="006F514A" w:rsidP="006F51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12E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be-BY"/>
        </w:rPr>
        <w:t>У  рамках акцыі “За любімую Беларусь”  “Дударыкі” і “Абцасік”  пабывалі на экскурсіі ў ДУА “Астрынская СШ” Шчучынскага раёна, дзе выступілі з канцэртнай праграмай, прысвечанай 75-годдзю вызвалення Беларусі ад нямецка-фашысцкіх захопнікаў.</w:t>
      </w:r>
    </w:p>
    <w:p w:rsidR="006F514A" w:rsidRPr="00412E58" w:rsidRDefault="006F514A" w:rsidP="006F514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412E58">
        <w:rPr>
          <w:rFonts w:ascii="Times New Roman" w:hAnsi="Times New Roman" w:cs="Times New Roman"/>
          <w:bCs/>
          <w:sz w:val="28"/>
          <w:szCs w:val="28"/>
          <w:lang w:val="be-BY"/>
        </w:rPr>
        <w:t>Навучэнцы аб’яднання  па інтарэсах “Абцасік”  пад кіраўніцтвам  Суркант Г.А. развучваюць розныя танцы, сярод якіх асобай папулярнасцю карыстаюцца рускія, беларускія і польскія народныя танцы: полька, вальс, кракавяк,</w:t>
      </w:r>
      <w:r w:rsidRPr="00412E5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 w:rsidRPr="00412E5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be-BY"/>
        </w:rPr>
        <w:t xml:space="preserve">кадрыль. </w:t>
      </w:r>
      <w:r w:rsidRPr="00412E5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Вынікі   сваёй дзейнасці навучэнцы дэманструюць на агульнашкольных і раенных мерапрыемствах. У раенным </w:t>
      </w:r>
      <w:r w:rsidRPr="00412E58">
        <w:rPr>
          <w:rFonts w:ascii="Times New Roman" w:hAnsi="Times New Roman" w:cs="Times New Roman"/>
          <w:sz w:val="28"/>
          <w:szCs w:val="28"/>
          <w:lang w:val="be-BY"/>
        </w:rPr>
        <w:t xml:space="preserve">творчым конкурсе “Таленты Прынямоння” калектыў “Абцасік” быў адзначаны дыпломам за </w:t>
      </w:r>
      <w:r w:rsidRPr="00412E58">
        <w:rPr>
          <w:rFonts w:ascii="Times New Roman" w:hAnsi="Times New Roman" w:cs="Times New Roman"/>
          <w:bCs/>
          <w:sz w:val="28"/>
          <w:szCs w:val="28"/>
          <w:lang w:val="be-BY"/>
        </w:rPr>
        <w:t>3 месца.</w:t>
      </w:r>
    </w:p>
    <w:p w:rsidR="006F514A" w:rsidRPr="00412E58" w:rsidRDefault="006F514A" w:rsidP="006F514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412E5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На факультатыўных занятках “Вакальныя спевы”  навучэнцы развучваюць народныя песні. Пад  кіраўніцтвам Ненартовіч Г.Ч. школьнікі ўдзельнічаюць у раенным этапе творчых конкурсаў  </w:t>
      </w:r>
      <w:r w:rsidRPr="00412E58">
        <w:rPr>
          <w:rFonts w:ascii="Times New Roman" w:hAnsi="Times New Roman" w:cs="Times New Roman"/>
          <w:sz w:val="28"/>
          <w:szCs w:val="28"/>
          <w:lang w:val="be-BY"/>
        </w:rPr>
        <w:t>“Таленты Прынямоння”, “Чароўны мікрафон”, “Здравствуй, мир!” і др.</w:t>
      </w:r>
      <w:r w:rsidRPr="00412E5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і як вынік – штогод прызавыя месцы.</w:t>
      </w:r>
    </w:p>
    <w:p w:rsidR="006F514A" w:rsidRPr="00412E58" w:rsidRDefault="006F514A" w:rsidP="006F51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412E5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Творчыя здольнасці дзяцей развіваюцца і праз заняткі творчай майстэрні </w:t>
      </w:r>
      <w:r w:rsidRPr="00412E58">
        <w:rPr>
          <w:rFonts w:ascii="Times New Roman" w:hAnsi="Times New Roman" w:cs="Times New Roman"/>
          <w:sz w:val="28"/>
          <w:szCs w:val="28"/>
          <w:lang w:val="be-BY"/>
        </w:rPr>
        <w:t xml:space="preserve">“Адраджаем рамествы продкаў” (саломапляценне, выцінанка, гліняная цацка, вышыўка), якія </w:t>
      </w:r>
      <w:r w:rsidRPr="00412E5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праходзяць у рамках шостага школьнага дня</w:t>
      </w:r>
      <w:r w:rsidRPr="00412E5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F514A" w:rsidRPr="00412E58" w:rsidRDefault="006F514A" w:rsidP="006F51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12E58">
        <w:rPr>
          <w:rFonts w:ascii="Times New Roman" w:hAnsi="Times New Roman" w:cs="Times New Roman"/>
          <w:sz w:val="28"/>
          <w:szCs w:val="28"/>
          <w:lang w:val="be-BY"/>
        </w:rPr>
        <w:t xml:space="preserve">Народная цацка – старадаўні від народнага мастацтва. Да самых распаўсюджаных народных цацак адносяцца цацкі, зробленыя з гліны.  На занятках творчай майстэрні “Адраджаем рамёствы продкаў” пад кіраўніцтвам Мар’янскай Л.П. навучэнцы розных узростаў  з задавальненнем працуюць  з глінай. Гліняныя цацкі, ствараюцца прасцейшымі прыёмамі лепкі і вызначаюцца ўмоўнасцю форм і вобразаў. Традыцыйнымі выявамі </w:t>
      </w:r>
      <w:r w:rsidRPr="00412E58">
        <w:rPr>
          <w:rFonts w:ascii="Times New Roman" w:hAnsi="Times New Roman" w:cs="Times New Roman"/>
          <w:sz w:val="28"/>
          <w:szCs w:val="28"/>
          <w:lang w:val="be-BY"/>
        </w:rPr>
        <w:lastRenderedPageBreak/>
        <w:t>з’яўляюцца: лялька, конік, вершнік, пеўнік (або птушка), качка, мядзведзь, баран. У стварэнні цацак дзеці ўдзельнічаюць, імкнучыся пры гэтым перадаць свае ўяўленні, развіваючы сваю фантазію. Праз цацку ў гульнявой форме перадаецца як працоўны, так і духоўны вопыт народа – праз вобразы цацак дарослыя падрыхтоўваюць  дзяцей да самастойнага жыцця.</w:t>
      </w:r>
    </w:p>
    <w:p w:rsidR="006F514A" w:rsidRPr="00412E58" w:rsidRDefault="006F514A" w:rsidP="006F51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12E58">
        <w:rPr>
          <w:rFonts w:ascii="Times New Roman" w:hAnsi="Times New Roman" w:cs="Times New Roman"/>
          <w:sz w:val="28"/>
          <w:szCs w:val="28"/>
          <w:lang w:val="be-BY"/>
        </w:rPr>
        <w:t xml:space="preserve">Цацкі рыхтуюць мысленне дзіцяці да вытворчай дзейнасці ў будучым. Разам з іншымі формамі народнай творчасці (песні, казкі, легенды, паданні) яны выхоўваюць ў дзіцяці любоў да роднай зямлі.  </w:t>
      </w:r>
    </w:p>
    <w:p w:rsidR="006F514A" w:rsidRPr="00412E58" w:rsidRDefault="006F514A" w:rsidP="006F514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412E58">
        <w:rPr>
          <w:rFonts w:ascii="Times New Roman" w:hAnsi="Times New Roman" w:cs="Times New Roman"/>
          <w:bCs/>
          <w:sz w:val="28"/>
          <w:szCs w:val="28"/>
          <w:lang w:val="be-BY"/>
        </w:rPr>
        <w:t>Праз    пакаленне перадаецца нам ў спадчыну яшчэ адзін від пазнання раместваў сваіх продкаў – гэта рамяство рукадзелля, якое ў спадчыну перадаюць бабулі сваім ўнукам. Многія дзяўчынкі шыюць, вяжуць кручком і пруткамі, вышываюць. А вышыўку ва ўстанове адукацыі асвойваюць навучэнцы  на занятках аб’яднання па інтарэсах “Мастацтва рукадзелля” (кір. Чапля Р.І.). На школьных і раенных выставах і конкурсах работы навучэнцаў   займаюць прызавыя месцы. Работа Чапля Іаанны ў раённым этапе конкурсу абласнога конкурсу “Этнасувенір” адзначана Дыпломам за 2 месца.</w:t>
      </w:r>
    </w:p>
    <w:p w:rsidR="006F514A" w:rsidRPr="00412E58" w:rsidRDefault="006F514A" w:rsidP="006F514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412E58">
        <w:rPr>
          <w:rFonts w:ascii="Times New Roman" w:hAnsi="Times New Roman" w:cs="Times New Roman"/>
          <w:sz w:val="28"/>
          <w:szCs w:val="28"/>
          <w:lang w:val="be-BY"/>
        </w:rPr>
        <w:t>Работа  ўстановы адукацыі ў накірунку захавання народнай спадчыны і развіцця творчых здольнасцей навучэнцаў асвяшчалася на старонках СМІ.  Выйшла  некалькі артыкулаў Коцік В.У.: “Захаваем спадчыну” “</w:t>
      </w:r>
      <w:r w:rsidRPr="00412E58">
        <w:rPr>
          <w:rFonts w:ascii="Times New Roman" w:hAnsi="Times New Roman" w:cs="Times New Roman"/>
          <w:bCs/>
          <w:sz w:val="28"/>
          <w:szCs w:val="28"/>
          <w:lang w:val="be-BY"/>
        </w:rPr>
        <w:t>Воранаўская газета” (02.03.2005);</w:t>
      </w:r>
      <w:r w:rsidRPr="00412E5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12E5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артыкул “Беларускія вячоркі” і сцэнарый “Забалацкія вячоркі”,  ч-с “Беларуская мова і літаратура”  №12 2014 г; артыкул “Шархуны-шалестуны” ,“Настаўніцкая газета” (18.04.2020);  артыкул “Вячоркі ў Курчоўцах” </w:t>
      </w:r>
      <w:r w:rsidRPr="00412E58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412E5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Воранаўская газета” (02.03.2020) (дадатак 12), артыкул “Падарожжа “Назад у СССР” </w:t>
      </w:r>
      <w:r w:rsidRPr="00412E58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412E58">
        <w:rPr>
          <w:rFonts w:ascii="Times New Roman" w:hAnsi="Times New Roman" w:cs="Times New Roman"/>
          <w:bCs/>
          <w:sz w:val="28"/>
          <w:szCs w:val="28"/>
          <w:lang w:val="be-BY"/>
        </w:rPr>
        <w:t>Воранаўская газета” (26.10.2019) і др.</w:t>
      </w:r>
    </w:p>
    <w:p w:rsidR="006F514A" w:rsidRPr="00412E58" w:rsidRDefault="006F514A" w:rsidP="006F514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412E58">
        <w:rPr>
          <w:rFonts w:ascii="Times New Roman" w:hAnsi="Times New Roman" w:cs="Times New Roman"/>
          <w:bCs/>
          <w:sz w:val="28"/>
          <w:szCs w:val="28"/>
          <w:lang w:val="be-BY"/>
        </w:rPr>
        <w:t>Прапануем вашай увазе фрагмент правядзення фальклорнага свята “Уваходзіны”, якое праходзіла ў этнаграфічным музеі “Спадчына”. (дадатак на дыску)</w:t>
      </w:r>
    </w:p>
    <w:p w:rsidR="006F514A" w:rsidRPr="00412E58" w:rsidRDefault="006F514A" w:rsidP="006F514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6F514A" w:rsidRPr="00412E58" w:rsidRDefault="006F514A" w:rsidP="006F514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412E58">
        <w:rPr>
          <w:rFonts w:ascii="Times New Roman" w:hAnsi="Times New Roman" w:cs="Times New Roman"/>
          <w:bCs/>
          <w:sz w:val="28"/>
          <w:szCs w:val="28"/>
          <w:lang w:val="be-BY"/>
        </w:rPr>
        <w:t>Намеснік дырэктара па выхаваўчай рабоце Коцік В.У.</w:t>
      </w:r>
      <w:r w:rsidRPr="00412E5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35146C" w:rsidRPr="006F514A" w:rsidRDefault="006F514A" w:rsidP="006F514A">
      <w:pPr>
        <w:spacing w:after="0" w:line="360" w:lineRule="auto"/>
        <w:ind w:firstLine="709"/>
        <w:jc w:val="right"/>
        <w:rPr>
          <w:lang w:val="be-BY"/>
        </w:rPr>
      </w:pPr>
      <w:r w:rsidRPr="00412E58">
        <w:rPr>
          <w:rFonts w:ascii="Times New Roman" w:hAnsi="Times New Roman" w:cs="Times New Roman"/>
          <w:sz w:val="28"/>
          <w:szCs w:val="28"/>
          <w:lang w:val="be-BY"/>
        </w:rPr>
        <w:t>ДУА “НПК Забалацкія яслі-сад-сярэдняя школа”</w:t>
      </w:r>
      <w:r w:rsidRPr="00412E5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</w:p>
    <w:sectPr w:rsidR="0035146C" w:rsidRPr="006F5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4A"/>
    <w:rsid w:val="0035146C"/>
    <w:rsid w:val="006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4344E"/>
  <w15:chartTrackingRefBased/>
  <w15:docId w15:val="{3F2E920C-F581-4DC2-99C0-7991CF52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1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5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Юшевич</dc:creator>
  <cp:keywords/>
  <dc:description/>
  <cp:lastModifiedBy>Надежда Юшевич</cp:lastModifiedBy>
  <cp:revision>1</cp:revision>
  <dcterms:created xsi:type="dcterms:W3CDTF">2020-12-16T10:46:00Z</dcterms:created>
  <dcterms:modified xsi:type="dcterms:W3CDTF">2020-12-16T10:48:00Z</dcterms:modified>
</cp:coreProperties>
</file>