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EE" w:rsidRPr="00912AEE" w:rsidRDefault="00912AEE" w:rsidP="00912AE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12AEE">
        <w:rPr>
          <w:rFonts w:ascii="Times New Roman" w:hAnsi="Times New Roman" w:cs="Times New Roman"/>
          <w:b/>
          <w:color w:val="0070C0"/>
          <w:sz w:val="32"/>
          <w:szCs w:val="32"/>
        </w:rPr>
        <w:t>ПАМЯТКА ПЕДАГОГАМ</w:t>
      </w:r>
      <w:r w:rsidRPr="00912AE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912AEE">
        <w:rPr>
          <w:rFonts w:ascii="Times New Roman" w:hAnsi="Times New Roman" w:cs="Times New Roman"/>
          <w:b/>
          <w:color w:val="0070C0"/>
          <w:sz w:val="32"/>
          <w:szCs w:val="32"/>
        </w:rPr>
        <w:t>ПО ПРЕДУПРЕЖДЕНИЮ САМОУБИЙСТВ СРЕДИ ШКОЛЬНИКОВ</w:t>
      </w:r>
    </w:p>
    <w:p w:rsidR="00912AEE" w:rsidRPr="00001002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>Если замечена склонность школьника к самоубийству, следующие советы помогут изменить ситуацию:</w:t>
      </w:r>
    </w:p>
    <w:p w:rsidR="00912AEE" w:rsidRPr="00001002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>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912AEE" w:rsidRPr="00001002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>Оцените серьёзность намерений и чувств ребёнка. Если он или она уже имеют конкретный план самоубийства – ситуация более острая, чем если бы эти планы расплывчаты и неопределённы.</w:t>
      </w:r>
    </w:p>
    <w:p w:rsidR="00912AEE" w:rsidRPr="00001002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>Оцените глубину эмоционального кризиса. Подросток может испытывать серьёзные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912AEE" w:rsidRPr="00001002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 xml:space="preserve">Внимательно отнеситесь ко всем, даже самым незначительным обидам и жалобам. Не пренебрегайте ничем из сказанного. Он или она могут и </w:t>
      </w:r>
      <w:proofErr w:type="gramStart"/>
      <w:r w:rsidRPr="00001002">
        <w:rPr>
          <w:rFonts w:ascii="Times New Roman" w:hAnsi="Times New Roman" w:cs="Times New Roman"/>
          <w:sz w:val="28"/>
          <w:szCs w:val="28"/>
        </w:rPr>
        <w:t>не давать волю</w:t>
      </w:r>
      <w:proofErr w:type="gramEnd"/>
      <w:r w:rsidRPr="00001002">
        <w:rPr>
          <w:rFonts w:ascii="Times New Roman" w:hAnsi="Times New Roman" w:cs="Times New Roman"/>
          <w:sz w:val="28"/>
          <w:szCs w:val="28"/>
        </w:rPr>
        <w:t xml:space="preserve"> чувствам, скрывая свои проблемы, но в то же время находиться в состоянии глубокой депрессии.</w:t>
      </w:r>
    </w:p>
    <w:p w:rsidR="00912AEE" w:rsidRPr="00001002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>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912AEE" w:rsidRPr="00001002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>Следующие вопросы и замечания помогут завести разговор о самоубийстве и определить степень риска в данной ситуации:</w:t>
      </w:r>
    </w:p>
    <w:p w:rsidR="00912AEE" w:rsidRPr="00001002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001002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001002">
        <w:rPr>
          <w:rFonts w:ascii="Times New Roman" w:hAnsi="Times New Roman" w:cs="Times New Roman"/>
          <w:sz w:val="28"/>
          <w:szCs w:val="28"/>
        </w:rPr>
        <w:t xml:space="preserve"> у тебя что-то стряслось. Что тебя мучает? (Так можно завязать разговор о проблемах подростка).</w:t>
      </w:r>
    </w:p>
    <w:p w:rsidR="00912AEE" w:rsidRPr="00001002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>— Ты думал когда-нибудь о самоубийстве?</w:t>
      </w:r>
    </w:p>
    <w:p w:rsidR="00912AEE" w:rsidRPr="00001002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 xml:space="preserve">— Каким образом ты собираешься это сделать? </w:t>
      </w:r>
      <w:proofErr w:type="gramStart"/>
      <w:r w:rsidRPr="00001002">
        <w:rPr>
          <w:rFonts w:ascii="Times New Roman" w:hAnsi="Times New Roman" w:cs="Times New Roman"/>
          <w:sz w:val="28"/>
          <w:szCs w:val="28"/>
        </w:rPr>
        <w:t>(Этот вопрос поможет определить степень риска.</w:t>
      </w:r>
      <w:proofErr w:type="gramEnd"/>
      <w:r w:rsidRPr="000010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002">
        <w:rPr>
          <w:rFonts w:ascii="Times New Roman" w:hAnsi="Times New Roman" w:cs="Times New Roman"/>
          <w:sz w:val="28"/>
          <w:szCs w:val="28"/>
        </w:rPr>
        <w:t>Чем более подробно разработан план, тем выше вероятность его осуществления).</w:t>
      </w:r>
      <w:proofErr w:type="gramEnd"/>
    </w:p>
    <w:p w:rsidR="00912AEE" w:rsidRPr="00001002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>Утверждения о том, что кризис уже миновал, не должны ввести вас в заблуждение. Часто ребёнок может почувствовать облегчение после разговора о самоубийстве, но вскоре опять вернётся к тем же мыслям. Поэтому так важно не оставлять его в одиночестве даже после успешного разговора. Поддерживайте его и будьте настойчивы.</w:t>
      </w:r>
    </w:p>
    <w:p w:rsidR="00912AEE" w:rsidRPr="00001002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 xml:space="preserve">Человеку в состоянии душевного кризиса нужны строгие утвердительные указания. Осознание вашей компетентности, заинтересованности в его судьбе и готовности </w:t>
      </w:r>
      <w:r w:rsidRPr="00001002">
        <w:rPr>
          <w:rFonts w:ascii="Times New Roman" w:hAnsi="Times New Roman" w:cs="Times New Roman"/>
          <w:sz w:val="28"/>
          <w:szCs w:val="28"/>
        </w:rPr>
        <w:lastRenderedPageBreak/>
        <w:t>помочь дадут ему эмоциональную опору. Убедите его в том, что он сделал верный шаг, приняв вашу помощь.</w:t>
      </w:r>
    </w:p>
    <w:p w:rsidR="00912AEE" w:rsidRPr="00001002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>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</w:t>
      </w:r>
    </w:p>
    <w:p w:rsidR="00FF736C" w:rsidRDefault="00912AEE" w:rsidP="000010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1002">
        <w:rPr>
          <w:rFonts w:ascii="Times New Roman" w:hAnsi="Times New Roman" w:cs="Times New Roman"/>
          <w:sz w:val="28"/>
          <w:szCs w:val="28"/>
        </w:rPr>
        <w:t>Следует принять во внимание и другие 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(психологу, врачу). В противном случае обратитесь к ним сами, чтобы вместе разработать стратегию помощи.</w:t>
      </w:r>
      <w:bookmarkStart w:id="0" w:name="_GoBack"/>
      <w:bookmarkEnd w:id="0"/>
    </w:p>
    <w:sectPr w:rsidR="00FF736C" w:rsidSect="00001002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47AD"/>
    <w:multiLevelType w:val="multilevel"/>
    <w:tmpl w:val="E8B0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24E04"/>
    <w:multiLevelType w:val="hybridMultilevel"/>
    <w:tmpl w:val="83D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B401F"/>
    <w:multiLevelType w:val="hybridMultilevel"/>
    <w:tmpl w:val="6C0A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575F6"/>
    <w:multiLevelType w:val="hybridMultilevel"/>
    <w:tmpl w:val="7CCC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71037"/>
    <w:multiLevelType w:val="hybridMultilevel"/>
    <w:tmpl w:val="A3AA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55"/>
    <w:rsid w:val="00001002"/>
    <w:rsid w:val="005A5055"/>
    <w:rsid w:val="00912AEE"/>
    <w:rsid w:val="00D71E0F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5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5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A5055"/>
    <w:rPr>
      <w:b/>
      <w:bCs/>
    </w:rPr>
  </w:style>
  <w:style w:type="paragraph" w:styleId="a5">
    <w:name w:val="Normal (Web)"/>
    <w:basedOn w:val="a"/>
    <w:uiPriority w:val="99"/>
    <w:semiHidden/>
    <w:unhideWhenUsed/>
    <w:rsid w:val="005A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5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5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A5055"/>
    <w:rPr>
      <w:b/>
      <w:bCs/>
    </w:rPr>
  </w:style>
  <w:style w:type="paragraph" w:styleId="a5">
    <w:name w:val="Normal (Web)"/>
    <w:basedOn w:val="a"/>
    <w:uiPriority w:val="99"/>
    <w:semiHidden/>
    <w:unhideWhenUsed/>
    <w:rsid w:val="005A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2017-09-23T18:13:00Z</dcterms:created>
  <dcterms:modified xsi:type="dcterms:W3CDTF">2017-09-23T18:37:00Z</dcterms:modified>
</cp:coreProperties>
</file>