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62" w:rsidRPr="00F20F62" w:rsidRDefault="00F20F62" w:rsidP="00F20F62">
      <w:pPr>
        <w:jc w:val="center"/>
        <w:rPr>
          <w:rFonts w:ascii="Bookman Old Style" w:hAnsi="Bookman Old Style"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  <w:r w:rsidRPr="00F20F62">
        <w:rPr>
          <w:rFonts w:ascii="Bookman Old Style" w:hAnsi="Bookman Old Style"/>
          <w:color w:val="000000"/>
          <w:sz w:val="40"/>
          <w:szCs w:val="40"/>
          <w:shd w:val="clear" w:color="auto" w:fill="FFFFFF"/>
        </w:rPr>
        <w:t>Если ваш ребёнок левша</w:t>
      </w:r>
      <w:r>
        <w:rPr>
          <w:rFonts w:ascii="Bookman Old Style" w:hAnsi="Bookman Old Style"/>
          <w:color w:val="000000"/>
          <w:sz w:val="40"/>
          <w:szCs w:val="40"/>
          <w:shd w:val="clear" w:color="auto" w:fill="FFFFFF"/>
        </w:rPr>
        <w:t>…</w:t>
      </w:r>
    </w:p>
    <w:p w:rsidR="00F20F62" w:rsidRDefault="00F20F62" w:rsidP="00F20F62">
      <w:pP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</w:pPr>
    </w:p>
    <w:p w:rsidR="00F20F62" w:rsidRPr="002D660F" w:rsidRDefault="00F20F62" w:rsidP="00F20F62">
      <w:pPr>
        <w:rPr>
          <w:rFonts w:ascii="Bookman Old Style" w:hAnsi="Bookman Old Style"/>
          <w:sz w:val="28"/>
          <w:szCs w:val="28"/>
        </w:rPr>
      </w:pP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До определенного возраста детям все равно, какой рукой пользоваться. Но вот ваш малыш подрастает, и в какой-то момент вы замечаете, что карандаш или ложку он предпочитает держать левой рукой.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делать, если ваш ребенок - левша?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Для начала давайте разберемся, откуда у ребенка берется леворукость.</w:t>
      </w:r>
      <w:r w:rsidR="00226407" w:rsidRPr="000F2A58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 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Дело ведь не только в том, какой рукой пишет ваш ребенок - у левши по-другому функционирует головной мозг.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Левое полушарие мозга у людей управляет правой половиной тела и отвечает за речь и логическое мышление, а правое полушарие управляет левой половиной тела и отвечает за образное мышление и творческие способности. Если у человека доминирует левое полушарие, то ведущей будет правая рука, а если правое - то левая. 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определить, левша ли ваш ребенок?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Проведите несколько простых тестов. В какой руке он держит карандаш или расческу? Какой ногой бьет по мячу? Каким глазом смотрит в калейдоскоп или подзорную трубу? Если попросить его топнуть - какой ногой он это сделает? Можете попросить его сложить пальцы в замок - большой палец ведущей руки будет сверху. Если среди ваших родственников есть левши, то вероятность того, что и ваш ребенок - левша, повышается. Обычно доминирующая рука проявляется в возрасте трех лет, когда ребенок начинает активно овладевать речью и осознает себя как личность (в его речи появляется слово "я").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Дети-левши более эмоциональны и возбудимы, чем правши. Часто они художественно одарены и ярче проявляют свои художественные наклонности, будь то тяга к рисованию или музыкальный слух.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У ребенка-левши могут наблюдаться трудности с развитием речи и произношением некоторых звуков, поэтому стоит отвести его к логопеду раньше, чем его ровесника-правшу.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Стоит ли переучивать левшу? Однозначный ответ - нет.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Переучивание ребенка-левши - это, по сути, попытка изменить работу его мозга, вмешаться в естественный ход вещей. Да, именно </w:t>
      </w:r>
      <w:proofErr w:type="gramStart"/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естественный</w:t>
      </w:r>
      <w:proofErr w:type="gramEnd"/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, ведь леворукость у ребенка - это не патология. Переучивание левши может привести к повышенной утомляемости, неврозам, заиканию, недержанию мочи. У переученных левшей обычно очень плохой почерк. 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Не нужно внушать ребенку-левше, что леворукость - это плохо и ненормально.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Ему и так непросто, ведь он с детства не такой, как все, а большинство предметов, которые его окружают (ножницы, дверные ручки, музыкальные инструменты), предназначены для правшей и могут быть неудобны в использовании.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lastRenderedPageBreak/>
        <w:t>Так что же делать, если ваш ребенок - левша? Как помочь ему освоиться в окружающем мире и не дать чувствовать себя неполноценным?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Предлагаем вам несколько советов, которые могут оказаться полезными, если ваш ребенок оказался левшой.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Не пытайтесь переучить ребенка и не давайте этого сделать родственникам и учителям.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Объясните ему, что он не один такой, что есть другие левши, и это не отклонение, а разновидность нормы.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Постарайтесь создать дома максимально комфортную и доброжелательную атмосферу.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Будьте чуткими с ребенком-левшой, не ругайте его чрезмерно за промахи, связанные с тем, что определенные действия ему приходится выполнять левой рукой.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Проследите, чтобы в школе он сидел за партой слева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- так они с соседом не будут сталкиваться локтями и мешать друг другу. У ребенка-левши могут быть проблемы с прописями: когда он пишет, то закрывает рукой образец. Постарайтесь найти специальные прописи для левшей, а если не получится - сделайте так, чтобы у ребенка был дополнительный образец правильного написания букв.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Хвалите ребенка-левшу за успехи, если у него наблюдается склонность к музыке - поощряйте ее, но не требуйте от ребенка слишком многого.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Да, считается, что среди левшей много одаренных и талантливых людей, но это не значит, что любой левша - гений. Не заставляйте вашего ребенка прыгать выше головы. Хваля ребенка, не сравнивайте его со сверстниками, лучше сравните его предыдущие результаты </w:t>
      </w:r>
      <w:proofErr w:type="gramStart"/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с</w:t>
      </w:r>
      <w:proofErr w:type="gramEnd"/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 нынешними: "Сегодня ты решил задачу лучше и быстрее, чем вчера, молодец".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Style w:val="a3"/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</w:rPr>
        <w:t>У левшей иногда бывают проблемы с координацией движений.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Поэтому им полезны несложные физические упражнения, в которых были бы задействованы обе руки или ноги сразу. Можно отдать ребенка-левшу в бассейн, плаванье способно улучшить координацию.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</w:rPr>
        <w:br/>
      </w:r>
      <w:r w:rsidRPr="002D660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И самое главное - любите своего ребенка таким, какой он есть. Любовь и поддержка родителей помогут ему преодолеть любые трудности.</w:t>
      </w:r>
      <w:r w:rsidRPr="002D660F">
        <w:rPr>
          <w:rStyle w:val="apple-converted-space"/>
          <w:rFonts w:ascii="Bookman Old Style" w:hAnsi="Bookman Old Style"/>
          <w:color w:val="000000"/>
          <w:sz w:val="28"/>
          <w:szCs w:val="28"/>
          <w:shd w:val="clear" w:color="auto" w:fill="FFFFFF"/>
        </w:rPr>
        <w:t> </w:t>
      </w:r>
    </w:p>
    <w:p w:rsidR="00F20F62" w:rsidRPr="006C3481" w:rsidRDefault="00F20F62" w:rsidP="00F20F62">
      <w:pPr>
        <w:rPr>
          <w:szCs w:val="28"/>
        </w:rPr>
      </w:pPr>
    </w:p>
    <w:p w:rsidR="000D4E96" w:rsidRDefault="000D4E96"/>
    <w:sectPr w:rsidR="000D4E96" w:rsidSect="00226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62"/>
    <w:rsid w:val="000D4E96"/>
    <w:rsid w:val="000F2A58"/>
    <w:rsid w:val="00226407"/>
    <w:rsid w:val="004930FA"/>
    <w:rsid w:val="00F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0F62"/>
  </w:style>
  <w:style w:type="character" w:styleId="a3">
    <w:name w:val="Strong"/>
    <w:uiPriority w:val="22"/>
    <w:qFormat/>
    <w:rsid w:val="00F20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0F62"/>
  </w:style>
  <w:style w:type="character" w:styleId="a3">
    <w:name w:val="Strong"/>
    <w:uiPriority w:val="22"/>
    <w:qFormat/>
    <w:rsid w:val="00F20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2015-11-24T09:18:00Z</cp:lastPrinted>
  <dcterms:created xsi:type="dcterms:W3CDTF">2017-10-16T23:21:00Z</dcterms:created>
  <dcterms:modified xsi:type="dcterms:W3CDTF">2017-10-16T23:21:00Z</dcterms:modified>
</cp:coreProperties>
</file>