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57" w:rsidRPr="00432D73" w:rsidRDefault="00A80F57" w:rsidP="00A80F57">
      <w:pPr>
        <w:pStyle w:val="1"/>
        <w:spacing w:before="0" w:beforeAutospacing="0" w:after="0" w:line="360" w:lineRule="auto"/>
        <w:jc w:val="center"/>
        <w:rPr>
          <w:color w:val="FF0000"/>
          <w:sz w:val="36"/>
          <w:szCs w:val="36"/>
        </w:rPr>
      </w:pPr>
      <w:r w:rsidRPr="00432D73">
        <w:rPr>
          <w:color w:val="FF0000"/>
          <w:sz w:val="36"/>
          <w:szCs w:val="36"/>
        </w:rPr>
        <w:t>Кто же это пассажир, пешеход, водитель</w:t>
      </w:r>
    </w:p>
    <w:p w:rsidR="00A80F57" w:rsidRPr="009B35DE" w:rsidRDefault="00A80F57" w:rsidP="00A80F57">
      <w:pPr>
        <w:pStyle w:val="a4"/>
        <w:spacing w:before="0" w:after="0" w:line="360" w:lineRule="auto"/>
        <w:rPr>
          <w:color w:val="000000"/>
          <w:sz w:val="32"/>
          <w:szCs w:val="32"/>
        </w:rPr>
      </w:pPr>
      <w:r w:rsidRPr="009B35DE">
        <w:rPr>
          <w:color w:val="000000"/>
          <w:sz w:val="32"/>
          <w:szCs w:val="32"/>
        </w:rPr>
        <w:t>Давайте постараемся определить кто это - пассажир, пешеход и водитель. Выйдя на улицу можно увидеть много людей, которые идут или едут, но вот понять кто из них кто довольно непросто.</w:t>
      </w:r>
    </w:p>
    <w:p w:rsidR="00A80F57" w:rsidRPr="009B35DE" w:rsidRDefault="00A80F57" w:rsidP="00A80F57">
      <w:pPr>
        <w:pStyle w:val="a4"/>
        <w:spacing w:before="0" w:after="0" w:line="360" w:lineRule="auto"/>
        <w:rPr>
          <w:color w:val="000000"/>
          <w:sz w:val="32"/>
          <w:szCs w:val="32"/>
        </w:rPr>
      </w:pPr>
      <w:r w:rsidRPr="009B35DE">
        <w:rPr>
          <w:rStyle w:val="a3"/>
          <w:color w:val="FF0000"/>
          <w:sz w:val="32"/>
          <w:szCs w:val="32"/>
        </w:rPr>
        <w:t>Пешеход</w:t>
      </w:r>
      <w:r w:rsidRPr="009B35DE">
        <w:rPr>
          <w:color w:val="FF0000"/>
          <w:sz w:val="32"/>
          <w:szCs w:val="32"/>
        </w:rPr>
        <w:t xml:space="preserve"> </w:t>
      </w:r>
      <w:r w:rsidRPr="009B35DE">
        <w:rPr>
          <w:color w:val="000000"/>
          <w:sz w:val="32"/>
          <w:szCs w:val="32"/>
        </w:rPr>
        <w:t>- это любой челове</w:t>
      </w:r>
      <w:bookmarkStart w:id="0" w:name="_GoBack"/>
      <w:bookmarkEnd w:id="0"/>
      <w:r w:rsidRPr="009B35DE">
        <w:rPr>
          <w:color w:val="000000"/>
          <w:sz w:val="32"/>
          <w:szCs w:val="32"/>
        </w:rPr>
        <w:t>к, который вышел на улицу. Неважно для чего или зачем этот человек вышел на улицу, все равно он сразу становится пешеходом. Пешеходом он называется потому, что идет по дороге пешком, а не едет на машине.</w:t>
      </w:r>
    </w:p>
    <w:p w:rsidR="00A80F57" w:rsidRPr="009B35DE" w:rsidRDefault="00432D73" w:rsidP="00A80F57">
      <w:pPr>
        <w:pStyle w:val="a4"/>
        <w:spacing w:before="0" w:after="0" w:line="360" w:lineRule="auto"/>
        <w:rPr>
          <w:color w:val="000000"/>
          <w:sz w:val="32"/>
          <w:szCs w:val="32"/>
        </w:rPr>
      </w:pPr>
      <w:r>
        <w:rPr>
          <w:noProof/>
          <w:color w:val="FFCC00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1428115</wp:posOffset>
            </wp:positionV>
            <wp:extent cx="4368800" cy="3238500"/>
            <wp:effectExtent l="0" t="0" r="0" b="0"/>
            <wp:wrapTight wrapText="bothSides">
              <wp:wrapPolygon edited="0">
                <wp:start x="0" y="0"/>
                <wp:lineTo x="0" y="21473"/>
                <wp:lineTo x="21474" y="21473"/>
                <wp:lineTo x="21474" y="0"/>
                <wp:lineTo x="0" y="0"/>
              </wp:wrapPolygon>
            </wp:wrapTight>
            <wp:docPr id="2" name="i-main-pic" descr="Картинка 1217 из 6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217 из 62007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F57" w:rsidRPr="009B35DE">
        <w:rPr>
          <w:rStyle w:val="a3"/>
          <w:color w:val="FFCC00"/>
          <w:sz w:val="32"/>
          <w:szCs w:val="32"/>
        </w:rPr>
        <w:t>Пассажир</w:t>
      </w:r>
      <w:r w:rsidR="00A80F57" w:rsidRPr="009B35DE">
        <w:rPr>
          <w:color w:val="000000"/>
          <w:sz w:val="32"/>
          <w:szCs w:val="32"/>
        </w:rPr>
        <w:t xml:space="preserve"> - это любой человек, который едет в машине. Тут важно запомнить то, что водитель (человек управляющий машиной) не будет считаться пассажиром. Люди, которые едут в трамвае, автобусе, троллейбусе или только сели в машину перестают быть пешеходами и сразу становятся пассажирами.</w:t>
      </w:r>
      <w:r w:rsidR="00A80F57" w:rsidRPr="009B35DE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A80F57" w:rsidRPr="009B35DE" w:rsidRDefault="00A80F57" w:rsidP="00A80F57">
      <w:pPr>
        <w:pStyle w:val="a4"/>
        <w:spacing w:before="0" w:after="0" w:line="360" w:lineRule="auto"/>
        <w:rPr>
          <w:color w:val="000000"/>
          <w:sz w:val="32"/>
          <w:szCs w:val="32"/>
        </w:rPr>
      </w:pPr>
      <w:r w:rsidRPr="009B35DE">
        <w:rPr>
          <w:rStyle w:val="a3"/>
          <w:color w:val="99CC00"/>
          <w:sz w:val="32"/>
          <w:szCs w:val="32"/>
        </w:rPr>
        <w:t>Водитель</w:t>
      </w:r>
      <w:r w:rsidRPr="009B35DE">
        <w:rPr>
          <w:color w:val="000000"/>
          <w:sz w:val="32"/>
          <w:szCs w:val="32"/>
        </w:rPr>
        <w:t xml:space="preserve"> - это человек, который находится за рулем автомобиля и заставляет его двигаться. Также водителями считаются люди, которые едут на велосипеде или мотоцикле.</w:t>
      </w:r>
    </w:p>
    <w:p w:rsidR="00A80F57" w:rsidRPr="009B35DE" w:rsidRDefault="00A80F57" w:rsidP="00A80F57">
      <w:pPr>
        <w:pStyle w:val="a4"/>
        <w:spacing w:before="0" w:after="0" w:line="360" w:lineRule="auto"/>
        <w:rPr>
          <w:color w:val="000000"/>
          <w:sz w:val="32"/>
          <w:szCs w:val="32"/>
        </w:rPr>
      </w:pPr>
      <w:r w:rsidRPr="009B35DE">
        <w:rPr>
          <w:color w:val="000000"/>
          <w:sz w:val="32"/>
          <w:szCs w:val="32"/>
        </w:rPr>
        <w:lastRenderedPageBreak/>
        <w:t>Неважно кто Вы пешеход, водитель или пассажир самое главное, что надо делать это соблюдать правила дорожного движения для того чтобы быть в безопасности и обезопасить окружающих людей.</w:t>
      </w:r>
    </w:p>
    <w:p w:rsidR="00A80F57" w:rsidRPr="009B35DE" w:rsidRDefault="00A80F57" w:rsidP="00A80F57">
      <w:pPr>
        <w:spacing w:line="360" w:lineRule="auto"/>
        <w:rPr>
          <w:color w:val="0000FF"/>
          <w:sz w:val="32"/>
          <w:szCs w:val="32"/>
        </w:rPr>
      </w:pPr>
    </w:p>
    <w:p w:rsidR="00A80F57" w:rsidRPr="009B35DE" w:rsidRDefault="00A80F57" w:rsidP="00A80F57">
      <w:pPr>
        <w:pStyle w:val="1"/>
        <w:spacing w:before="0" w:beforeAutospacing="0" w:after="0" w:line="360" w:lineRule="auto"/>
        <w:rPr>
          <w:color w:val="000000"/>
          <w:sz w:val="32"/>
          <w:szCs w:val="32"/>
        </w:rPr>
      </w:pPr>
    </w:p>
    <w:p w:rsidR="00A80F57" w:rsidRPr="004727BB" w:rsidRDefault="00A80F57" w:rsidP="00A80F57">
      <w:pPr>
        <w:pStyle w:val="1"/>
        <w:spacing w:before="0" w:beforeAutospacing="0" w:after="200"/>
        <w:rPr>
          <w:color w:val="000000"/>
          <w:sz w:val="28"/>
          <w:szCs w:val="28"/>
        </w:rPr>
      </w:pPr>
    </w:p>
    <w:p w:rsidR="00A80F57" w:rsidRPr="004727BB" w:rsidRDefault="00A80F57" w:rsidP="00A80F57">
      <w:pPr>
        <w:pStyle w:val="1"/>
        <w:spacing w:before="0" w:beforeAutospacing="0" w:after="200"/>
        <w:rPr>
          <w:color w:val="000000"/>
          <w:sz w:val="28"/>
          <w:szCs w:val="28"/>
        </w:rPr>
      </w:pPr>
    </w:p>
    <w:p w:rsidR="00A80F57" w:rsidRPr="004727BB" w:rsidRDefault="00A80F57" w:rsidP="00A80F57">
      <w:pPr>
        <w:pStyle w:val="1"/>
        <w:spacing w:before="0" w:beforeAutospacing="0" w:after="200"/>
        <w:rPr>
          <w:color w:val="000000"/>
          <w:sz w:val="28"/>
          <w:szCs w:val="28"/>
        </w:rPr>
      </w:pPr>
    </w:p>
    <w:p w:rsidR="00A80F57" w:rsidRPr="004727BB" w:rsidRDefault="00A80F57" w:rsidP="00A80F57">
      <w:pPr>
        <w:pStyle w:val="1"/>
        <w:spacing w:before="0" w:beforeAutospacing="0" w:after="200"/>
        <w:rPr>
          <w:color w:val="000000"/>
          <w:sz w:val="28"/>
          <w:szCs w:val="28"/>
        </w:rPr>
      </w:pPr>
    </w:p>
    <w:p w:rsidR="00A002C6" w:rsidRDefault="00A002C6"/>
    <w:sectPr w:rsidR="00A0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57"/>
    <w:rsid w:val="001B05B4"/>
    <w:rsid w:val="00380108"/>
    <w:rsid w:val="00432D73"/>
    <w:rsid w:val="00A002C6"/>
    <w:rsid w:val="00A80F57"/>
    <w:rsid w:val="00B8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F57"/>
    <w:rPr>
      <w:sz w:val="24"/>
      <w:szCs w:val="24"/>
    </w:rPr>
  </w:style>
  <w:style w:type="paragraph" w:styleId="1">
    <w:name w:val="heading 1"/>
    <w:basedOn w:val="a"/>
    <w:qFormat/>
    <w:rsid w:val="00A80F57"/>
    <w:pPr>
      <w:spacing w:before="100" w:beforeAutospacing="1" w:after="120"/>
      <w:outlineLvl w:val="0"/>
    </w:pPr>
    <w:rPr>
      <w:b/>
      <w:bCs/>
      <w:kern w:val="36"/>
      <w:sz w:val="31"/>
      <w:szCs w:val="3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A80F57"/>
    <w:rPr>
      <w:b/>
      <w:bCs/>
    </w:rPr>
  </w:style>
  <w:style w:type="paragraph" w:styleId="a4">
    <w:name w:val="Normal (Web)"/>
    <w:basedOn w:val="a"/>
    <w:rsid w:val="00A80F57"/>
    <w:pPr>
      <w:spacing w:before="120" w:after="21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F57"/>
    <w:rPr>
      <w:sz w:val="24"/>
      <w:szCs w:val="24"/>
    </w:rPr>
  </w:style>
  <w:style w:type="paragraph" w:styleId="1">
    <w:name w:val="heading 1"/>
    <w:basedOn w:val="a"/>
    <w:qFormat/>
    <w:rsid w:val="00A80F57"/>
    <w:pPr>
      <w:spacing w:before="100" w:beforeAutospacing="1" w:after="120"/>
      <w:outlineLvl w:val="0"/>
    </w:pPr>
    <w:rPr>
      <w:b/>
      <w:bCs/>
      <w:kern w:val="36"/>
      <w:sz w:val="31"/>
      <w:szCs w:val="3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A80F57"/>
    <w:rPr>
      <w:b/>
      <w:bCs/>
    </w:rPr>
  </w:style>
  <w:style w:type="paragraph" w:styleId="a4">
    <w:name w:val="Normal (Web)"/>
    <w:basedOn w:val="a"/>
    <w:rsid w:val="00A80F57"/>
    <w:pPr>
      <w:spacing w:before="120" w:after="2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cap.ru/Home/258/2009/nikolaeva/profilaktika/pdd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Кто же это пассажир, пешеход, водитель</vt:lpstr>
    </vt:vector>
  </TitlesOfParts>
  <Company>школа</Company>
  <LinksUpToDate>false</LinksUpToDate>
  <CharactersWithSpaces>1096</CharactersWithSpaces>
  <SharedDoc>false</SharedDoc>
  <HLinks>
    <vt:vector size="12" baseType="variant">
      <vt:variant>
        <vt:i4>7602211</vt:i4>
      </vt:variant>
      <vt:variant>
        <vt:i4>-1</vt:i4>
      </vt:variant>
      <vt:variant>
        <vt:i4>1026</vt:i4>
      </vt:variant>
      <vt:variant>
        <vt:i4>4</vt:i4>
      </vt:variant>
      <vt:variant>
        <vt:lpwstr>http://www.cap.ru/Home/258/2009/nikolaeva/profilaktika/pdd.jpg</vt:lpwstr>
      </vt:variant>
      <vt:variant>
        <vt:lpwstr/>
      </vt:variant>
      <vt:variant>
        <vt:i4>7602211</vt:i4>
      </vt:variant>
      <vt:variant>
        <vt:i4>-1</vt:i4>
      </vt:variant>
      <vt:variant>
        <vt:i4>1026</vt:i4>
      </vt:variant>
      <vt:variant>
        <vt:i4>1</vt:i4>
      </vt:variant>
      <vt:variant>
        <vt:lpwstr>http://www.cap.ru/Home/258/2009/nikolaeva/profilaktika/pdd.jpg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же это пассажир, пешеход, водитель</dc:title>
  <dc:subject/>
  <dc:creator>Админ</dc:creator>
  <cp:keywords/>
  <dc:description/>
  <cp:lastModifiedBy>Admin</cp:lastModifiedBy>
  <cp:revision>2</cp:revision>
  <dcterms:created xsi:type="dcterms:W3CDTF">2017-10-08T19:28:00Z</dcterms:created>
  <dcterms:modified xsi:type="dcterms:W3CDTF">2017-10-08T19:28:00Z</dcterms:modified>
</cp:coreProperties>
</file>