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E3A" w:rsidRDefault="009E0FD7" w:rsidP="009A658C">
      <w:pPr>
        <w:spacing w:line="360" w:lineRule="auto"/>
        <w:jc w:val="center"/>
        <w:rPr>
          <w:lang w:val="be-BY"/>
        </w:rPr>
      </w:pPr>
      <w:r w:rsidRPr="009E0FD7">
        <w:rPr>
          <w:b/>
          <w:lang w:val="be-BY"/>
        </w:rPr>
        <w:t>ЭКСКУРС</w:t>
      </w:r>
      <w:r w:rsidR="00FD28B4">
        <w:rPr>
          <w:b/>
          <w:lang w:val="be-BY"/>
        </w:rPr>
        <w:t>І</w:t>
      </w:r>
      <w:r w:rsidRPr="009E0FD7">
        <w:rPr>
          <w:b/>
          <w:lang w:val="be-BY"/>
        </w:rPr>
        <w:t xml:space="preserve">Я </w:t>
      </w:r>
      <w:r w:rsidR="00DF12E3" w:rsidRPr="009E0FD7">
        <w:rPr>
          <w:b/>
          <w:lang w:val="be-BY"/>
        </w:rPr>
        <w:t>”</w:t>
      </w:r>
      <w:r w:rsidRPr="009E0FD7">
        <w:rPr>
          <w:b/>
          <w:lang w:val="be-BY"/>
        </w:rPr>
        <w:t>АДЗЕННЕ ЗАБАЛАЦКІХ МА</w:t>
      </w:r>
      <w:r w:rsidR="00416267" w:rsidRPr="009E0FD7">
        <w:rPr>
          <w:b/>
          <w:caps/>
          <w:lang w:val="be-BY"/>
        </w:rPr>
        <w:t>донн</w:t>
      </w:r>
      <w:r w:rsidRPr="009E0FD7">
        <w:rPr>
          <w:b/>
          <w:caps/>
          <w:lang w:val="be-BY"/>
        </w:rPr>
        <w:t>АЎ</w:t>
      </w:r>
      <w:r>
        <w:rPr>
          <w:b/>
          <w:caps/>
          <w:lang w:val="be-BY"/>
        </w:rPr>
        <w:t xml:space="preserve"> пачатку</w:t>
      </w:r>
      <w:r w:rsidR="00416267" w:rsidRPr="00416267">
        <w:rPr>
          <w:b/>
          <w:caps/>
          <w:lang w:val="be-BY"/>
        </w:rPr>
        <w:t xml:space="preserve">  </w:t>
      </w:r>
      <w:r>
        <w:rPr>
          <w:b/>
          <w:caps/>
          <w:lang w:val="be-BY"/>
        </w:rPr>
        <w:t xml:space="preserve"> – </w:t>
      </w:r>
      <w:r w:rsidR="00416267" w:rsidRPr="00416267">
        <w:rPr>
          <w:b/>
          <w:caps/>
          <w:lang w:val="be-BY"/>
        </w:rPr>
        <w:t>сярэдзіны ХХ СТАГОДДЗЯ</w:t>
      </w:r>
      <w:r w:rsidR="00416267" w:rsidRPr="00416267">
        <w:rPr>
          <w:b/>
          <w:lang w:val="be-BY"/>
        </w:rPr>
        <w:t>”</w:t>
      </w:r>
      <w:r w:rsidR="00416267">
        <w:rPr>
          <w:lang w:val="be-BY"/>
        </w:rPr>
        <w:t xml:space="preserve"> </w:t>
      </w:r>
      <w:r w:rsidR="00CD1057">
        <w:rPr>
          <w:lang w:val="be-BY"/>
        </w:rPr>
        <w:t xml:space="preserve"> (форма “Музей у куфэрку “)</w:t>
      </w:r>
    </w:p>
    <w:p w:rsidR="00C829EA" w:rsidRDefault="00C829EA" w:rsidP="00C829EA">
      <w:pPr>
        <w:spacing w:line="360" w:lineRule="auto"/>
        <w:ind w:firstLine="284"/>
        <w:jc w:val="both"/>
        <w:rPr>
          <w:lang w:val="be-BY"/>
        </w:rPr>
      </w:pPr>
      <w:bookmarkStart w:id="0" w:name="_GoBack"/>
      <w:bookmarkEnd w:id="0"/>
      <w:r w:rsidRPr="009C0D90">
        <w:rPr>
          <w:b/>
          <w:lang w:val="be-BY"/>
        </w:rPr>
        <w:t>Мэта:</w:t>
      </w:r>
      <w:r>
        <w:rPr>
          <w:lang w:val="be-BY"/>
        </w:rPr>
        <w:t xml:space="preserve"> </w:t>
      </w:r>
      <w:r w:rsidR="001204B1">
        <w:rPr>
          <w:lang w:val="be-BY"/>
        </w:rPr>
        <w:t xml:space="preserve">выклікаць цікавасць да адзення </w:t>
      </w:r>
      <w:r w:rsidR="005B4C7C">
        <w:rPr>
          <w:lang w:val="be-BY"/>
        </w:rPr>
        <w:t>З</w:t>
      </w:r>
      <w:r w:rsidR="00F35C1B">
        <w:rPr>
          <w:lang w:val="be-BY"/>
        </w:rPr>
        <w:t>абалацкіх</w:t>
      </w:r>
      <w:r>
        <w:rPr>
          <w:lang w:val="be-BY"/>
        </w:rPr>
        <w:t xml:space="preserve"> </w:t>
      </w:r>
      <w:r w:rsidR="00F35C1B">
        <w:rPr>
          <w:lang w:val="be-BY"/>
        </w:rPr>
        <w:t>мадонн</w:t>
      </w:r>
      <w:r w:rsidR="009E0FD7">
        <w:rPr>
          <w:lang w:val="be-BY"/>
        </w:rPr>
        <w:t>аў</w:t>
      </w:r>
      <w:r w:rsidR="005A73D2">
        <w:rPr>
          <w:lang w:val="be-BY"/>
        </w:rPr>
        <w:t xml:space="preserve"> пачатку – </w:t>
      </w:r>
      <w:r>
        <w:rPr>
          <w:lang w:val="be-BY"/>
        </w:rPr>
        <w:t xml:space="preserve">сярэдзіны </w:t>
      </w:r>
      <w:r>
        <w:rPr>
          <w:lang w:val="en-US"/>
        </w:rPr>
        <w:t>XX</w:t>
      </w:r>
      <w:r w:rsidRPr="0049753F">
        <w:rPr>
          <w:lang w:val="be-BY"/>
        </w:rPr>
        <w:t xml:space="preserve"> </w:t>
      </w:r>
      <w:r w:rsidR="005A73D2">
        <w:rPr>
          <w:lang w:val="be-BY"/>
        </w:rPr>
        <w:t xml:space="preserve"> стагоддзя</w:t>
      </w:r>
    </w:p>
    <w:p w:rsidR="00C829EA" w:rsidRPr="009C0D90" w:rsidRDefault="00C829EA" w:rsidP="0091034C">
      <w:pPr>
        <w:spacing w:before="120" w:line="360" w:lineRule="auto"/>
        <w:ind w:firstLine="284"/>
        <w:jc w:val="both"/>
        <w:rPr>
          <w:b/>
          <w:lang w:val="be-BY"/>
        </w:rPr>
      </w:pPr>
      <w:r w:rsidRPr="009C0D90">
        <w:rPr>
          <w:b/>
          <w:lang w:val="be-BY"/>
        </w:rPr>
        <w:t>Задачы:</w:t>
      </w:r>
    </w:p>
    <w:p w:rsidR="00C829EA" w:rsidRDefault="001204B1" w:rsidP="00C829EA">
      <w:pPr>
        <w:spacing w:line="360" w:lineRule="auto"/>
        <w:ind w:firstLine="284"/>
        <w:jc w:val="both"/>
        <w:rPr>
          <w:lang w:val="be-BY"/>
        </w:rPr>
      </w:pPr>
      <w:r>
        <w:rPr>
          <w:lang w:val="be-BY"/>
        </w:rPr>
        <w:t>- раскрыць асаблівасці жаночага народнага адзення нашай мясцовасці;</w:t>
      </w:r>
      <w:r w:rsidR="00C829EA">
        <w:rPr>
          <w:lang w:val="be-BY"/>
        </w:rPr>
        <w:t xml:space="preserve"> </w:t>
      </w:r>
    </w:p>
    <w:p w:rsidR="00C829EA" w:rsidRDefault="00C829EA" w:rsidP="00C829EA">
      <w:pPr>
        <w:spacing w:line="360" w:lineRule="auto"/>
        <w:ind w:firstLine="284"/>
        <w:jc w:val="both"/>
        <w:rPr>
          <w:lang w:val="be-BY"/>
        </w:rPr>
      </w:pPr>
      <w:r>
        <w:rPr>
          <w:lang w:val="be-BY"/>
        </w:rPr>
        <w:t xml:space="preserve">- </w:t>
      </w:r>
      <w:r w:rsidR="0065300D">
        <w:rPr>
          <w:lang w:val="be-BY"/>
        </w:rPr>
        <w:t>папуляры</w:t>
      </w:r>
      <w:r w:rsidR="00F35C1B">
        <w:rPr>
          <w:lang w:val="be-BY"/>
        </w:rPr>
        <w:t>заваць народнае адзенне</w:t>
      </w:r>
      <w:r w:rsidR="00C17940">
        <w:rPr>
          <w:lang w:val="be-BY"/>
        </w:rPr>
        <w:t>, выклікаць цікавасць да мінуўшчыны нашага краю;</w:t>
      </w:r>
    </w:p>
    <w:p w:rsidR="00C17940" w:rsidRDefault="00C17940" w:rsidP="00C829EA">
      <w:pPr>
        <w:spacing w:line="360" w:lineRule="auto"/>
        <w:ind w:firstLine="284"/>
        <w:jc w:val="both"/>
        <w:rPr>
          <w:lang w:val="be-BY"/>
        </w:rPr>
      </w:pPr>
      <w:r>
        <w:rPr>
          <w:lang w:val="be-BY"/>
        </w:rPr>
        <w:t>- садзейнічаць выхаванню павагі і любові да народнай спадчыны</w:t>
      </w:r>
    </w:p>
    <w:p w:rsidR="00125518" w:rsidRDefault="00125518" w:rsidP="0091034C">
      <w:pPr>
        <w:spacing w:before="120" w:line="360" w:lineRule="auto"/>
        <w:ind w:firstLine="284"/>
        <w:jc w:val="both"/>
        <w:rPr>
          <w:lang w:val="be-BY"/>
        </w:rPr>
      </w:pPr>
      <w:r>
        <w:rPr>
          <w:b/>
          <w:lang w:val="be-BY"/>
        </w:rPr>
        <w:t xml:space="preserve">Абсталяванне: </w:t>
      </w:r>
      <w:r>
        <w:rPr>
          <w:lang w:val="be-BY"/>
        </w:rPr>
        <w:t>куфэрак, экспанаты музея: кашуля, блузка, андарак, фартух, пояс, чаравікі, валёнкі</w:t>
      </w:r>
    </w:p>
    <w:p w:rsidR="00125518" w:rsidRPr="00125518" w:rsidRDefault="00125518" w:rsidP="00125518">
      <w:pPr>
        <w:spacing w:line="360" w:lineRule="auto"/>
        <w:ind w:firstLine="284"/>
        <w:jc w:val="center"/>
        <w:rPr>
          <w:b/>
          <w:sz w:val="28"/>
          <w:szCs w:val="28"/>
          <w:lang w:val="be-BY"/>
        </w:rPr>
      </w:pPr>
      <w:r w:rsidRPr="00125518">
        <w:rPr>
          <w:b/>
          <w:sz w:val="28"/>
          <w:szCs w:val="28"/>
          <w:lang w:val="be-BY"/>
        </w:rPr>
        <w:t>Сцэнарый</w:t>
      </w:r>
    </w:p>
    <w:p w:rsidR="005A59FB" w:rsidRPr="009C0D90" w:rsidRDefault="005D2EE7" w:rsidP="005A59FB">
      <w:pPr>
        <w:spacing w:line="360" w:lineRule="auto"/>
        <w:ind w:firstLine="284"/>
        <w:jc w:val="both"/>
        <w:rPr>
          <w:i/>
          <w:lang w:val="be-BY"/>
        </w:rPr>
      </w:pPr>
      <w:r>
        <w:rPr>
          <w:i/>
          <w:lang w:val="be-BY"/>
        </w:rPr>
        <w:t xml:space="preserve"> </w:t>
      </w:r>
      <w:r w:rsidR="005A59FB" w:rsidRPr="009C0D90">
        <w:rPr>
          <w:i/>
          <w:lang w:val="be-BY"/>
        </w:rPr>
        <w:t>Гучыць мелодыя песні “Спадчына”, словы Я.Купалы, музыка І.Лучанка</w:t>
      </w:r>
    </w:p>
    <w:p w:rsidR="005A59FB" w:rsidRDefault="00125518" w:rsidP="005A59FB">
      <w:pPr>
        <w:spacing w:line="360" w:lineRule="auto"/>
        <w:ind w:firstLine="284"/>
        <w:jc w:val="both"/>
        <w:rPr>
          <w:i/>
          <w:lang w:val="be-BY"/>
        </w:rPr>
      </w:pPr>
      <w:r>
        <w:rPr>
          <w:i/>
          <w:lang w:val="be-BY"/>
        </w:rPr>
        <w:t>Экскурсавод</w:t>
      </w:r>
      <w:r w:rsidR="0087487A">
        <w:rPr>
          <w:i/>
          <w:lang w:val="be-BY"/>
        </w:rPr>
        <w:t>ы апрануты ў беларускае нацыянальнае</w:t>
      </w:r>
      <w:r>
        <w:rPr>
          <w:i/>
          <w:lang w:val="be-BY"/>
        </w:rPr>
        <w:t xml:space="preserve"> адзенне. </w:t>
      </w:r>
      <w:r w:rsidR="0065300D">
        <w:rPr>
          <w:i/>
          <w:lang w:val="be-BY"/>
        </w:rPr>
        <w:t>На фоне музыкі вядзе размову 1-</w:t>
      </w:r>
      <w:r w:rsidR="005A59FB" w:rsidRPr="009C0D90">
        <w:rPr>
          <w:i/>
          <w:lang w:val="be-BY"/>
        </w:rPr>
        <w:t>ы экскурсавод.</w:t>
      </w:r>
    </w:p>
    <w:p w:rsidR="005A73D2" w:rsidRPr="004B4754" w:rsidRDefault="0087487A" w:rsidP="004B4754">
      <w:pPr>
        <w:spacing w:line="360" w:lineRule="auto"/>
        <w:ind w:firstLine="284"/>
        <w:jc w:val="both"/>
        <w:rPr>
          <w:lang w:val="be-BY"/>
        </w:rPr>
      </w:pPr>
      <w:r w:rsidRPr="00A46550">
        <w:rPr>
          <w:b/>
          <w:lang w:val="be-BY"/>
        </w:rPr>
        <w:t>1-</w:t>
      </w:r>
      <w:r w:rsidR="005A59FB" w:rsidRPr="00A46550">
        <w:rPr>
          <w:b/>
          <w:lang w:val="be-BY"/>
        </w:rPr>
        <w:t>ы экскурсавод.</w:t>
      </w:r>
      <w:r w:rsidR="005A59FB">
        <w:rPr>
          <w:lang w:val="be-BY"/>
        </w:rPr>
        <w:t xml:space="preserve"> Добры дзень, паважаныя госці! Мы рады сустрэчы з вамі. Хочам пазнаёміць усіх вас з тым скарбам, які застаўся нам у спадчыну, што стварылі</w:t>
      </w:r>
      <w:r w:rsidR="005A73D2">
        <w:rPr>
          <w:lang w:val="be-BY"/>
        </w:rPr>
        <w:t xml:space="preserve"> талент і працалюбства продкаў.</w:t>
      </w:r>
      <w:r w:rsidR="009A658C">
        <w:rPr>
          <w:noProof/>
        </w:rPr>
        <w:drawing>
          <wp:anchor distT="0" distB="0" distL="114300" distR="114300" simplePos="0" relativeHeight="251657216" behindDoc="1" locked="0" layoutInCell="1" allowOverlap="0">
            <wp:simplePos x="0" y="0"/>
            <wp:positionH relativeFrom="column">
              <wp:posOffset>3810</wp:posOffset>
            </wp:positionH>
            <wp:positionV relativeFrom="paragraph">
              <wp:posOffset>40005</wp:posOffset>
            </wp:positionV>
            <wp:extent cx="2514600" cy="1924050"/>
            <wp:effectExtent l="0" t="0" r="0" b="0"/>
            <wp:wrapSquare wrapText="bothSides"/>
            <wp:docPr id="57" name="Рисунок 10" descr="Коллаж гаспады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ллаж гаспадыня"/>
                    <pic:cNvPicPr>
                      <a:picLocks noChangeAspect="1" noChangeArrowheads="1"/>
                    </pic:cNvPicPr>
                  </pic:nvPicPr>
                  <pic:blipFill>
                    <a:blip r:embed="rId9">
                      <a:extLst>
                        <a:ext uri="{28A0092B-C50C-407E-A947-70E740481C1C}">
                          <a14:useLocalDpi xmlns:a14="http://schemas.microsoft.com/office/drawing/2010/main" val="0"/>
                        </a:ext>
                      </a:extLst>
                    </a:blip>
                    <a:srcRect l="53465" t="59055" r="3543"/>
                    <a:stretch>
                      <a:fillRect/>
                    </a:stretch>
                  </pic:blipFill>
                  <pic:spPr bwMode="auto">
                    <a:xfrm>
                      <a:off x="0" y="0"/>
                      <a:ext cx="25146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7DA">
        <w:rPr>
          <w:lang w:val="be-BY"/>
        </w:rPr>
        <w:t xml:space="preserve"> </w:t>
      </w:r>
      <w:r w:rsidR="005A59FB">
        <w:rPr>
          <w:lang w:val="be-BY"/>
        </w:rPr>
        <w:t>Зараз мы разам зазірнем</w:t>
      </w:r>
      <w:r w:rsidR="005A73D2">
        <w:rPr>
          <w:lang w:val="be-BY"/>
        </w:rPr>
        <w:t xml:space="preserve"> у мінула</w:t>
      </w:r>
      <w:r w:rsidR="004B4754">
        <w:rPr>
          <w:lang w:val="be-BY"/>
        </w:rPr>
        <w:t>е</w:t>
      </w:r>
      <w:r w:rsidR="005A73D2">
        <w:rPr>
          <w:lang w:val="be-BY"/>
        </w:rPr>
        <w:t xml:space="preserve"> </w:t>
      </w:r>
      <w:r w:rsidR="005A59FB">
        <w:rPr>
          <w:lang w:val="be-BY"/>
        </w:rPr>
        <w:t xml:space="preserve"> А дзе ж </w:t>
      </w:r>
      <w:r w:rsidR="005A73D2">
        <w:rPr>
          <w:lang w:val="be-BY"/>
        </w:rPr>
        <w:t xml:space="preserve"> </w:t>
      </w:r>
      <w:r w:rsidR="005A59FB">
        <w:rPr>
          <w:lang w:val="be-BY"/>
        </w:rPr>
        <w:t>той скарб знаходзіцца?</w:t>
      </w:r>
      <w:r w:rsidR="0091034C" w:rsidRPr="0091034C">
        <w:t xml:space="preserve"> </w:t>
      </w:r>
      <w:r w:rsidR="00724FCD">
        <w:rPr>
          <w:lang w:val="be-BY"/>
        </w:rPr>
        <w:t>(</w:t>
      </w:r>
      <w:r w:rsidR="00724FCD">
        <w:rPr>
          <w:i/>
          <w:lang w:val="be-BY"/>
        </w:rPr>
        <w:t>Адказы гледачоў.)</w:t>
      </w:r>
    </w:p>
    <w:p w:rsidR="005A59FB" w:rsidRDefault="005A59FB" w:rsidP="005A59FB">
      <w:pPr>
        <w:spacing w:line="360" w:lineRule="auto"/>
        <w:ind w:firstLine="284"/>
        <w:jc w:val="both"/>
        <w:rPr>
          <w:lang w:val="be-BY"/>
        </w:rPr>
      </w:pPr>
      <w:r>
        <w:rPr>
          <w:lang w:val="be-BY"/>
        </w:rPr>
        <w:t>Так,</w:t>
      </w:r>
      <w:r w:rsidR="005A73D2">
        <w:rPr>
          <w:lang w:val="be-BY"/>
        </w:rPr>
        <w:t xml:space="preserve"> безумоўна, усе таямніцы-за</w:t>
      </w:r>
      <w:r w:rsidR="004B4754">
        <w:rPr>
          <w:lang w:val="be-BY"/>
        </w:rPr>
        <w:t xml:space="preserve">гадкі </w:t>
      </w:r>
      <w:r>
        <w:rPr>
          <w:lang w:val="be-BY"/>
        </w:rPr>
        <w:t xml:space="preserve">жывуць у гэтым маленькім </w:t>
      </w:r>
      <w:r w:rsidR="005A73D2">
        <w:rPr>
          <w:lang w:val="be-BY"/>
        </w:rPr>
        <w:t xml:space="preserve"> </w:t>
      </w:r>
      <w:r>
        <w:rPr>
          <w:lang w:val="be-BY"/>
        </w:rPr>
        <w:t xml:space="preserve">куфэрку, які стаіць на пачэсным месце у нашым </w:t>
      </w:r>
      <w:r w:rsidR="005A73D2">
        <w:rPr>
          <w:lang w:val="be-BY"/>
        </w:rPr>
        <w:t>гісторыка-</w:t>
      </w:r>
      <w:r>
        <w:rPr>
          <w:lang w:val="be-BY"/>
        </w:rPr>
        <w:t xml:space="preserve">этнаграфічным музеі “Спадчына” ДУА “НПК Забалацкія яслі-сад-сярэдняя школа”. </w:t>
      </w:r>
    </w:p>
    <w:p w:rsidR="0091034C" w:rsidRPr="00A46550" w:rsidRDefault="005A59FB" w:rsidP="005A59FB">
      <w:pPr>
        <w:spacing w:line="360" w:lineRule="auto"/>
        <w:ind w:firstLine="284"/>
        <w:jc w:val="both"/>
        <w:rPr>
          <w:i/>
          <w:lang w:val="be-BY"/>
        </w:rPr>
      </w:pPr>
      <w:r>
        <w:rPr>
          <w:lang w:val="be-BY"/>
        </w:rPr>
        <w:t xml:space="preserve"> Як жа адамкнуць  цудоўны сакрэт? Давайце пашэпчам бабуліну замову:</w:t>
      </w:r>
      <w:r w:rsidR="0091034C">
        <w:rPr>
          <w:lang w:val="be-BY"/>
        </w:rPr>
        <w:t xml:space="preserve"> </w:t>
      </w:r>
      <w:r>
        <w:rPr>
          <w:lang w:val="be-BY"/>
        </w:rPr>
        <w:t>“Першым разам, добрым часам, з днём бялюсенькім  сам-</w:t>
      </w:r>
      <w:r w:rsidR="00FD28B4">
        <w:rPr>
          <w:lang w:val="be-BY"/>
        </w:rPr>
        <w:t>насам заклінаем, замаўляем, цуд-</w:t>
      </w:r>
      <w:r>
        <w:rPr>
          <w:lang w:val="be-BY"/>
        </w:rPr>
        <w:t xml:space="preserve">куфэрак адчыняем…” </w:t>
      </w:r>
      <w:r w:rsidR="00724FCD">
        <w:rPr>
          <w:i/>
          <w:lang w:val="be-BY"/>
        </w:rPr>
        <w:t>(К</w:t>
      </w:r>
      <w:r w:rsidRPr="00A46550">
        <w:rPr>
          <w:i/>
          <w:lang w:val="be-BY"/>
        </w:rPr>
        <w:t>уфэрак адкрываецца</w:t>
      </w:r>
      <w:r w:rsidR="00416267">
        <w:rPr>
          <w:i/>
          <w:lang w:val="be-BY"/>
        </w:rPr>
        <w:t>.</w:t>
      </w:r>
      <w:r w:rsidRPr="00A46550">
        <w:rPr>
          <w:i/>
          <w:lang w:val="be-BY"/>
        </w:rPr>
        <w:t>)</w:t>
      </w:r>
      <w:r w:rsidR="0091034C" w:rsidRPr="00A46550">
        <w:rPr>
          <w:i/>
          <w:lang w:val="be-BY"/>
        </w:rPr>
        <w:t xml:space="preserve"> </w:t>
      </w:r>
    </w:p>
    <w:p w:rsidR="005A59FB" w:rsidRDefault="009A658C" w:rsidP="005A59FB">
      <w:pPr>
        <w:spacing w:line="360" w:lineRule="auto"/>
        <w:ind w:firstLine="284"/>
        <w:jc w:val="both"/>
        <w:rPr>
          <w:lang w:val="be-BY"/>
        </w:rPr>
      </w:pPr>
      <w:r>
        <w:rPr>
          <w:noProof/>
        </w:rPr>
        <w:drawing>
          <wp:anchor distT="0" distB="0" distL="114300" distR="114300" simplePos="0" relativeHeight="251658240" behindDoc="0" locked="0" layoutInCell="1" allowOverlap="1">
            <wp:simplePos x="0" y="0"/>
            <wp:positionH relativeFrom="column">
              <wp:posOffset>-26035</wp:posOffset>
            </wp:positionH>
            <wp:positionV relativeFrom="paragraph">
              <wp:posOffset>454660</wp:posOffset>
            </wp:positionV>
            <wp:extent cx="2514600" cy="3371850"/>
            <wp:effectExtent l="0" t="0" r="0" b="0"/>
            <wp:wrapSquare wrapText="bothSides"/>
            <wp:docPr id="58" name="Рисунок 58" descr="Фота для экскурсии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ота для экскурсии 0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34C">
        <w:rPr>
          <w:lang w:val="be-BY"/>
        </w:rPr>
        <w:t xml:space="preserve"> </w:t>
      </w:r>
      <w:r w:rsidR="005A59FB">
        <w:rPr>
          <w:lang w:val="be-BY"/>
        </w:rPr>
        <w:t xml:space="preserve"> П.Панчанка пісаў пра куфар: </w:t>
      </w:r>
    </w:p>
    <w:p w:rsidR="00237A44" w:rsidRDefault="00237A44" w:rsidP="0091034C">
      <w:pPr>
        <w:tabs>
          <w:tab w:val="left" w:pos="2820"/>
        </w:tabs>
        <w:spacing w:line="360" w:lineRule="auto"/>
        <w:ind w:left="5670"/>
        <w:jc w:val="both"/>
        <w:rPr>
          <w:lang w:val="be-BY"/>
        </w:rPr>
      </w:pPr>
    </w:p>
    <w:p w:rsidR="005A59FB" w:rsidRPr="005A59FB" w:rsidRDefault="005A59FB" w:rsidP="0091034C">
      <w:pPr>
        <w:tabs>
          <w:tab w:val="left" w:pos="2820"/>
        </w:tabs>
        <w:spacing w:line="360" w:lineRule="auto"/>
        <w:ind w:left="5670"/>
        <w:jc w:val="both"/>
        <w:rPr>
          <w:lang w:val="be-BY"/>
        </w:rPr>
      </w:pPr>
      <w:r>
        <w:rPr>
          <w:lang w:val="be-BY"/>
        </w:rPr>
        <w:t>Яшчэ ён не пусты,</w:t>
      </w:r>
    </w:p>
    <w:p w:rsidR="005A59FB" w:rsidRDefault="005A59FB" w:rsidP="0091034C">
      <w:pPr>
        <w:tabs>
          <w:tab w:val="left" w:pos="2820"/>
        </w:tabs>
        <w:spacing w:line="360" w:lineRule="auto"/>
        <w:ind w:left="5670"/>
        <w:jc w:val="both"/>
        <w:rPr>
          <w:lang w:val="be-BY"/>
        </w:rPr>
      </w:pPr>
      <w:r>
        <w:rPr>
          <w:lang w:val="be-BY"/>
        </w:rPr>
        <w:lastRenderedPageBreak/>
        <w:t>Наш куфар старажытны.</w:t>
      </w:r>
    </w:p>
    <w:p w:rsidR="005A59FB" w:rsidRDefault="005A59FB" w:rsidP="0091034C">
      <w:pPr>
        <w:tabs>
          <w:tab w:val="left" w:pos="2820"/>
        </w:tabs>
        <w:spacing w:line="360" w:lineRule="auto"/>
        <w:ind w:left="5670"/>
        <w:jc w:val="both"/>
        <w:rPr>
          <w:lang w:val="be-BY"/>
        </w:rPr>
      </w:pPr>
      <w:r>
        <w:rPr>
          <w:lang w:val="be-BY"/>
        </w:rPr>
        <w:t>Цвіце ў ім лён густы</w:t>
      </w:r>
    </w:p>
    <w:p w:rsidR="00F91FAE" w:rsidRDefault="005A59FB" w:rsidP="00CD1057">
      <w:pPr>
        <w:tabs>
          <w:tab w:val="left" w:pos="2820"/>
        </w:tabs>
        <w:spacing w:line="360" w:lineRule="auto"/>
        <w:ind w:left="5670"/>
        <w:jc w:val="both"/>
        <w:rPr>
          <w:lang w:val="be-BY"/>
        </w:rPr>
      </w:pPr>
      <w:r>
        <w:rPr>
          <w:lang w:val="be-BY"/>
        </w:rPr>
        <w:t>І каласіцца жыта.</w:t>
      </w:r>
    </w:p>
    <w:p w:rsidR="00237A44" w:rsidRDefault="00431708" w:rsidP="005A59FB">
      <w:pPr>
        <w:tabs>
          <w:tab w:val="left" w:pos="2820"/>
        </w:tabs>
        <w:spacing w:line="360" w:lineRule="auto"/>
        <w:ind w:firstLine="284"/>
        <w:jc w:val="both"/>
        <w:rPr>
          <w:b/>
          <w:lang w:val="be-BY"/>
        </w:rPr>
      </w:pPr>
      <w:r>
        <w:rPr>
          <w:lang w:val="be-BY"/>
        </w:rPr>
        <w:t>Сапраўды, наш куфэрак не пусты. Тут вы бачыце народнае адзенне, якое насілі нашы Забалацкія мад</w:t>
      </w:r>
      <w:r w:rsidR="009E4775">
        <w:rPr>
          <w:lang w:val="be-BY"/>
        </w:rPr>
        <w:t>онны ў пачатку</w:t>
      </w:r>
      <w:r w:rsidR="00FD28B4">
        <w:rPr>
          <w:lang w:val="be-BY"/>
        </w:rPr>
        <w:t xml:space="preserve"> – </w:t>
      </w:r>
      <w:r>
        <w:rPr>
          <w:lang w:val="be-BY"/>
        </w:rPr>
        <w:t xml:space="preserve">сярэдзіны </w:t>
      </w:r>
      <w:r w:rsidR="0091034C">
        <w:rPr>
          <w:lang w:val="en-US"/>
        </w:rPr>
        <w:t>XX</w:t>
      </w:r>
      <w:r w:rsidR="0091034C" w:rsidRPr="0091034C">
        <w:rPr>
          <w:lang w:val="be-BY"/>
        </w:rPr>
        <w:t xml:space="preserve"> </w:t>
      </w:r>
      <w:r>
        <w:rPr>
          <w:lang w:val="be-BY"/>
        </w:rPr>
        <w:t>стагоддзя.</w:t>
      </w:r>
    </w:p>
    <w:p w:rsidR="00F91FAE" w:rsidRPr="00724FCD" w:rsidRDefault="00431708" w:rsidP="005A59FB">
      <w:pPr>
        <w:tabs>
          <w:tab w:val="left" w:pos="2820"/>
        </w:tabs>
        <w:spacing w:line="360" w:lineRule="auto"/>
        <w:ind w:firstLine="284"/>
        <w:jc w:val="both"/>
        <w:rPr>
          <w:i/>
          <w:lang w:val="be-BY"/>
        </w:rPr>
      </w:pPr>
      <w:r>
        <w:rPr>
          <w:lang w:val="be-BY"/>
        </w:rPr>
        <w:t>Адгадайце загадку:”Туды рог, сюды рог, палязай на вярох”</w:t>
      </w:r>
      <w:r w:rsidR="00724FCD">
        <w:rPr>
          <w:lang w:val="be-BY"/>
        </w:rPr>
        <w:t>.</w:t>
      </w:r>
      <w:r w:rsidR="00FD28B4">
        <w:rPr>
          <w:lang w:val="be-BY"/>
        </w:rPr>
        <w:t xml:space="preserve"> </w:t>
      </w:r>
      <w:r>
        <w:rPr>
          <w:lang w:val="be-BY"/>
        </w:rPr>
        <w:t>(</w:t>
      </w:r>
      <w:r w:rsidR="00724FCD">
        <w:rPr>
          <w:lang w:val="be-BY"/>
        </w:rPr>
        <w:t>У</w:t>
      </w:r>
      <w:r>
        <w:rPr>
          <w:lang w:val="be-BY"/>
        </w:rPr>
        <w:t xml:space="preserve"> загадцы гаворыцца пра спосаб надзявання кашулі</w:t>
      </w:r>
      <w:r w:rsidR="00FD28B4">
        <w:rPr>
          <w:lang w:val="be-BY"/>
        </w:rPr>
        <w:t xml:space="preserve"> – </w:t>
      </w:r>
      <w:r>
        <w:rPr>
          <w:lang w:val="be-BY"/>
        </w:rPr>
        <w:t>спачатку рукавы, а потым</w:t>
      </w:r>
      <w:r w:rsidR="00FD28B4">
        <w:rPr>
          <w:lang w:val="be-BY"/>
        </w:rPr>
        <w:t>,</w:t>
      </w:r>
      <w:r>
        <w:rPr>
          <w:lang w:val="be-BY"/>
        </w:rPr>
        <w:t xml:space="preserve"> цер</w:t>
      </w:r>
      <w:r w:rsidR="00216677">
        <w:rPr>
          <w:lang w:val="be-BY"/>
        </w:rPr>
        <w:t>а</w:t>
      </w:r>
      <w:r w:rsidR="00724FCD">
        <w:rPr>
          <w:lang w:val="be-BY"/>
        </w:rPr>
        <w:t>з галаву</w:t>
      </w:r>
      <w:r w:rsidR="00FD28B4">
        <w:rPr>
          <w:lang w:val="be-BY"/>
        </w:rPr>
        <w:t>,</w:t>
      </w:r>
      <w:r w:rsidR="00724FCD">
        <w:rPr>
          <w:lang w:val="be-BY"/>
        </w:rPr>
        <w:t xml:space="preserve"> “на вярох” – на верх). (</w:t>
      </w:r>
      <w:r w:rsidR="00724FCD">
        <w:rPr>
          <w:i/>
          <w:lang w:val="be-BY"/>
        </w:rPr>
        <w:t>Адказы гледачоў.)</w:t>
      </w:r>
    </w:p>
    <w:p w:rsidR="00431708" w:rsidRPr="00145E3A" w:rsidRDefault="00216677" w:rsidP="005A59FB">
      <w:pPr>
        <w:tabs>
          <w:tab w:val="left" w:pos="2820"/>
        </w:tabs>
        <w:spacing w:line="360" w:lineRule="auto"/>
        <w:ind w:firstLine="284"/>
        <w:jc w:val="both"/>
        <w:rPr>
          <w:i/>
          <w:lang w:val="be-BY"/>
        </w:rPr>
      </w:pPr>
      <w:r>
        <w:rPr>
          <w:lang w:val="be-BY"/>
        </w:rPr>
        <w:t>Не ведаеце, тады адгадайце рэбус.</w:t>
      </w:r>
      <w:r w:rsidR="00145E3A">
        <w:rPr>
          <w:lang w:val="be-BY"/>
        </w:rPr>
        <w:t xml:space="preserve"> </w:t>
      </w:r>
      <w:r w:rsidR="00724FCD" w:rsidRPr="00145E3A">
        <w:rPr>
          <w:i/>
          <w:lang w:val="be-BY"/>
        </w:rPr>
        <w:t>( Гледачы адгадваюць рэбус.)</w:t>
      </w:r>
    </w:p>
    <w:p w:rsidR="00216677" w:rsidRDefault="00216677" w:rsidP="00216677">
      <w:pPr>
        <w:rPr>
          <w:lang w:val="be-BY"/>
        </w:rPr>
      </w:pPr>
    </w:p>
    <w:tbl>
      <w:tblPr>
        <w:tblW w:w="0" w:type="auto"/>
        <w:jc w:val="center"/>
        <w:tblBorders>
          <w:top w:val="single" w:sz="24" w:space="0" w:color="4F6228"/>
          <w:left w:val="single" w:sz="24" w:space="0" w:color="4F6228"/>
          <w:bottom w:val="single" w:sz="24" w:space="0" w:color="4F6228"/>
          <w:right w:val="single" w:sz="24" w:space="0" w:color="4F6228"/>
          <w:insideH w:val="single" w:sz="24" w:space="0" w:color="4F6228"/>
          <w:insideV w:val="single" w:sz="24" w:space="0" w:color="4F6228"/>
        </w:tblBorders>
        <w:shd w:val="clear" w:color="auto" w:fill="D6E3BC"/>
        <w:tblLook w:val="04A0" w:firstRow="1" w:lastRow="0" w:firstColumn="1" w:lastColumn="0" w:noHBand="0" w:noVBand="1"/>
      </w:tblPr>
      <w:tblGrid>
        <w:gridCol w:w="4927"/>
      </w:tblGrid>
      <w:tr w:rsidR="00216677" w:rsidTr="00216677">
        <w:trPr>
          <w:jc w:val="center"/>
        </w:trPr>
        <w:tc>
          <w:tcPr>
            <w:tcW w:w="4927" w:type="dxa"/>
            <w:shd w:val="clear" w:color="auto" w:fill="D6E3BC"/>
          </w:tcPr>
          <w:p w:rsidR="00216677" w:rsidRPr="00216677" w:rsidRDefault="00216677" w:rsidP="00216677">
            <w:pPr>
              <w:tabs>
                <w:tab w:val="center" w:pos="4677"/>
                <w:tab w:val="right" w:pos="9355"/>
              </w:tabs>
              <w:jc w:val="center"/>
              <w:rPr>
                <w:sz w:val="52"/>
                <w:szCs w:val="52"/>
                <w:lang w:val="be-BY"/>
              </w:rPr>
            </w:pPr>
            <w:r w:rsidRPr="00216677">
              <w:rPr>
                <w:b/>
                <w:sz w:val="52"/>
                <w:szCs w:val="52"/>
                <w:lang w:val="be-BY"/>
              </w:rPr>
              <w:t>З=Ш</w:t>
            </w:r>
          </w:p>
          <w:p w:rsidR="00216677" w:rsidRPr="00216677" w:rsidRDefault="009A658C" w:rsidP="00216677">
            <w:pPr>
              <w:tabs>
                <w:tab w:val="center" w:pos="4677"/>
                <w:tab w:val="right" w:pos="9355"/>
              </w:tabs>
              <w:jc w:val="center"/>
              <w:rPr>
                <w:lang w:val="be-BY"/>
              </w:rPr>
            </w:pPr>
            <w:r>
              <w:rPr>
                <w:noProof/>
              </w:rPr>
              <w:drawing>
                <wp:inline distT="0" distB="0" distL="0" distR="0">
                  <wp:extent cx="2876550" cy="2152650"/>
                  <wp:effectExtent l="0" t="0" r="0" b="0"/>
                  <wp:docPr id="1" name="Рисунок 3" descr="0001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0164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216677" w:rsidRPr="00216677" w:rsidRDefault="00216677" w:rsidP="00216677">
            <w:pPr>
              <w:tabs>
                <w:tab w:val="center" w:pos="4677"/>
                <w:tab w:val="right" w:pos="9355"/>
              </w:tabs>
              <w:jc w:val="center"/>
              <w:rPr>
                <w:lang w:val="be-BY"/>
              </w:rPr>
            </w:pPr>
          </w:p>
        </w:tc>
      </w:tr>
    </w:tbl>
    <w:p w:rsidR="00216677" w:rsidRDefault="00216677" w:rsidP="00216677">
      <w:pPr>
        <w:rPr>
          <w:lang w:val="be-BY"/>
        </w:rPr>
      </w:pPr>
      <w:r>
        <w:rPr>
          <w:lang w:val="be-BY"/>
        </w:rPr>
        <w:t xml:space="preserve"> </w:t>
      </w:r>
    </w:p>
    <w:p w:rsidR="00216677" w:rsidRDefault="00216677" w:rsidP="005A59FB">
      <w:pPr>
        <w:tabs>
          <w:tab w:val="left" w:pos="2820"/>
        </w:tabs>
        <w:spacing w:line="360" w:lineRule="auto"/>
        <w:ind w:firstLine="284"/>
        <w:jc w:val="both"/>
        <w:rPr>
          <w:lang w:val="be-BY"/>
        </w:rPr>
      </w:pPr>
    </w:p>
    <w:p w:rsidR="00F91FAE" w:rsidRDefault="00431708" w:rsidP="005A59FB">
      <w:pPr>
        <w:tabs>
          <w:tab w:val="left" w:pos="2820"/>
        </w:tabs>
        <w:spacing w:line="360" w:lineRule="auto"/>
        <w:ind w:firstLine="284"/>
        <w:jc w:val="both"/>
        <w:rPr>
          <w:lang w:val="be-BY"/>
        </w:rPr>
      </w:pPr>
      <w:r>
        <w:rPr>
          <w:lang w:val="be-BY"/>
        </w:rPr>
        <w:t>Правільна, гэта кашуля. Кашуля жаночая, з льнянога кужэльнага палатна.</w:t>
      </w:r>
    </w:p>
    <w:p w:rsidR="00F91FAE" w:rsidRDefault="00F91FAE" w:rsidP="005A59FB">
      <w:pPr>
        <w:tabs>
          <w:tab w:val="left" w:pos="2820"/>
        </w:tabs>
        <w:spacing w:line="360" w:lineRule="auto"/>
        <w:ind w:firstLine="284"/>
        <w:jc w:val="both"/>
        <w:rPr>
          <w:lang w:val="be-BY"/>
        </w:rPr>
      </w:pPr>
    </w:p>
    <w:p w:rsidR="00F91FAE" w:rsidRDefault="00F91FAE" w:rsidP="005A59FB">
      <w:pPr>
        <w:tabs>
          <w:tab w:val="left" w:pos="2820"/>
        </w:tabs>
        <w:spacing w:line="360" w:lineRule="auto"/>
        <w:ind w:firstLine="284"/>
        <w:jc w:val="both"/>
        <w:rPr>
          <w:lang w:val="be-BY"/>
        </w:rPr>
      </w:pPr>
    </w:p>
    <w:tbl>
      <w:tblPr>
        <w:tblpPr w:leftFromText="180" w:rightFromText="180" w:vertAnchor="text" w:horzAnchor="margin"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tblGrid>
      <w:tr w:rsidR="00216677" w:rsidRPr="00D615F4" w:rsidTr="00216677">
        <w:tc>
          <w:tcPr>
            <w:tcW w:w="4077" w:type="dxa"/>
          </w:tcPr>
          <w:p w:rsidR="00235C7A" w:rsidRDefault="00235C7A" w:rsidP="00216677">
            <w:pPr>
              <w:tabs>
                <w:tab w:val="left" w:pos="2820"/>
              </w:tabs>
              <w:spacing w:line="360" w:lineRule="auto"/>
              <w:jc w:val="center"/>
              <w:rPr>
                <w:lang w:val="be-BY"/>
              </w:rPr>
            </w:pPr>
          </w:p>
          <w:p w:rsidR="00216677" w:rsidRDefault="009A658C" w:rsidP="00216677">
            <w:pPr>
              <w:tabs>
                <w:tab w:val="left" w:pos="2820"/>
              </w:tabs>
              <w:spacing w:line="360" w:lineRule="auto"/>
              <w:jc w:val="center"/>
              <w:rPr>
                <w:lang w:val="be-BY"/>
              </w:rPr>
            </w:pPr>
            <w:r>
              <w:rPr>
                <w:noProof/>
              </w:rPr>
              <w:drawing>
                <wp:inline distT="0" distB="0" distL="0" distR="0">
                  <wp:extent cx="2162175" cy="2162175"/>
                  <wp:effectExtent l="0" t="0" r="9525" b="9525"/>
                  <wp:docPr id="2" name="Рисунок 2" descr="1_Каш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Кашул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235C7A" w:rsidRPr="00D615F4" w:rsidRDefault="00235C7A" w:rsidP="00235C7A">
            <w:pPr>
              <w:pStyle w:val="a8"/>
              <w:ind w:left="284" w:right="175"/>
              <w:rPr>
                <w:lang w:val="be-BY"/>
              </w:rPr>
            </w:pPr>
            <w:r w:rsidRPr="00D615F4">
              <w:rPr>
                <w:b/>
                <w:lang w:val="be-BY"/>
              </w:rPr>
              <w:lastRenderedPageBreak/>
              <w:t>Кашуля (сарочка) жаночая</w:t>
            </w:r>
            <w:r w:rsidRPr="00D615F4">
              <w:rPr>
                <w:lang w:val="be-BY"/>
              </w:rPr>
              <w:t xml:space="preserve"> </w:t>
            </w:r>
            <w:r w:rsidR="00583420">
              <w:rPr>
                <w:lang w:val="be-BY"/>
              </w:rPr>
              <w:t xml:space="preserve">(пачатак ХХ ст.) </w:t>
            </w:r>
            <w:r w:rsidRPr="00D615F4">
              <w:rPr>
                <w:lang w:val="be-BY"/>
              </w:rPr>
              <w:t>– асноўная частка адзення. Верх з белага палатна, ніз з пачасніцы. Вышыта крыжыкам, чырвонымі і чорнымі ніткамі.</w:t>
            </w:r>
          </w:p>
          <w:p w:rsidR="00235C7A" w:rsidRPr="00D615F4" w:rsidRDefault="00D32026" w:rsidP="00D32026">
            <w:pPr>
              <w:tabs>
                <w:tab w:val="left" w:pos="2820"/>
              </w:tabs>
              <w:spacing w:line="360" w:lineRule="auto"/>
              <w:ind w:left="284" w:right="175"/>
              <w:jc w:val="center"/>
              <w:rPr>
                <w:lang w:val="be-BY"/>
              </w:rPr>
            </w:pPr>
            <w:r>
              <w:rPr>
                <w:lang w:val="be-BY"/>
              </w:rPr>
              <w:t>В.Б. Сымановіч, в. Забалаць.</w:t>
            </w:r>
            <w:r w:rsidR="00235C7A" w:rsidRPr="00D615F4">
              <w:rPr>
                <w:lang w:val="be-BY"/>
              </w:rPr>
              <w:t xml:space="preserve"> 1984</w:t>
            </w:r>
          </w:p>
        </w:tc>
      </w:tr>
    </w:tbl>
    <w:p w:rsidR="00431708" w:rsidRDefault="00D74E3E" w:rsidP="00431708">
      <w:pPr>
        <w:spacing w:line="360" w:lineRule="auto"/>
        <w:ind w:firstLine="284"/>
        <w:jc w:val="both"/>
        <w:rPr>
          <w:lang w:val="be-BY"/>
        </w:rPr>
      </w:pPr>
      <w:r>
        <w:rPr>
          <w:lang w:val="be-BY"/>
        </w:rPr>
        <w:lastRenderedPageBreak/>
        <w:t>Кашуля</w:t>
      </w:r>
      <w:r w:rsidR="00431708">
        <w:rPr>
          <w:lang w:val="be-BY"/>
        </w:rPr>
        <w:t xml:space="preserve"> белага колеру</w:t>
      </w:r>
      <w:r w:rsidR="0091006C">
        <w:rPr>
          <w:lang w:val="be-BY"/>
        </w:rPr>
        <w:t>.</w:t>
      </w:r>
      <w:r w:rsidR="00A46550">
        <w:rPr>
          <w:lang w:val="be-BY"/>
        </w:rPr>
        <w:t xml:space="preserve"> Бель</w:t>
      </w:r>
      <w:r w:rsidR="00A46550">
        <w:rPr>
          <w:lang w:val="be-BY"/>
        </w:rPr>
        <w:softHyphen/>
      </w:r>
      <w:r w:rsidR="009E4775">
        <w:rPr>
          <w:lang w:val="be-BY"/>
        </w:rPr>
        <w:t xml:space="preserve"> – </w:t>
      </w:r>
      <w:r w:rsidR="00431708">
        <w:rPr>
          <w:lang w:val="be-BY"/>
        </w:rPr>
        <w:t>гэта нябеснае святло</w:t>
      </w:r>
      <w:r w:rsidR="00A41FEF">
        <w:rPr>
          <w:lang w:val="be-BY"/>
        </w:rPr>
        <w:t>, колер Хрыста.</w:t>
      </w:r>
      <w:r w:rsidR="00431708">
        <w:rPr>
          <w:lang w:val="be-BY"/>
        </w:rPr>
        <w:t xml:space="preserve"> Белы меў значэнне новага с</w:t>
      </w:r>
      <w:r w:rsidR="00A46550">
        <w:rPr>
          <w:lang w:val="be-BY"/>
        </w:rPr>
        <w:t>в</w:t>
      </w:r>
      <w:r w:rsidR="00431708">
        <w:rPr>
          <w:lang w:val="be-BY"/>
        </w:rPr>
        <w:t xml:space="preserve">ету, новых ведаў, свабоды і веры, спакойнай вады. Гэта сімвал чысціні, першапачатковасці, святасці. Там, дзе ёсць белы колер, усё на імгненне становіцца чыстым, некранутым лістом. Вядома, сама назва Беларусь, як мяркуюць некаторыя вучоныя, паходзіць ад таго, што любімым колерам адзення беларусаў быў белы. </w:t>
      </w:r>
    </w:p>
    <w:p w:rsidR="00ED3292" w:rsidRDefault="00431708" w:rsidP="00431708">
      <w:pPr>
        <w:spacing w:line="360" w:lineRule="auto"/>
        <w:ind w:firstLine="284"/>
        <w:jc w:val="both"/>
        <w:rPr>
          <w:lang w:val="be-BY"/>
        </w:rPr>
      </w:pPr>
      <w:r>
        <w:rPr>
          <w:lang w:val="be-BY"/>
        </w:rPr>
        <w:t xml:space="preserve">Кашуля аздоблена  арнаментам на плячах, на верхняй частцы рукавоў. </w:t>
      </w:r>
      <w:r w:rsidR="0091006C">
        <w:rPr>
          <w:lang w:val="be-BY"/>
        </w:rPr>
        <w:t xml:space="preserve">Пры вышыўцы арнамента выкарыстоўвалі ніткі чырвонага і чорнага колераў. </w:t>
      </w:r>
      <w:r w:rsidR="000F0DDF">
        <w:rPr>
          <w:lang w:val="be-BY"/>
        </w:rPr>
        <w:t xml:space="preserve">Лічылі, што чырвоны колер </w:t>
      </w:r>
      <w:r>
        <w:rPr>
          <w:lang w:val="be-BY"/>
        </w:rPr>
        <w:t xml:space="preserve">–колер жыцця, які </w:t>
      </w:r>
      <w:r w:rsidR="000F0DDF">
        <w:rPr>
          <w:lang w:val="be-BY"/>
        </w:rPr>
        <w:t>аберагае ад злых духаў, дапамагае ў працы.</w:t>
      </w:r>
      <w:r w:rsidR="002043CA">
        <w:rPr>
          <w:lang w:val="be-BY"/>
        </w:rPr>
        <w:t xml:space="preserve"> Гэта сімвал</w:t>
      </w:r>
      <w:r>
        <w:rPr>
          <w:lang w:val="be-BY"/>
        </w:rPr>
        <w:t xml:space="preserve"> яркай</w:t>
      </w:r>
      <w:r w:rsidR="002043CA">
        <w:rPr>
          <w:lang w:val="be-BY"/>
        </w:rPr>
        <w:t xml:space="preserve"> радасці, аховы здароўя</w:t>
      </w:r>
      <w:r>
        <w:rPr>
          <w:lang w:val="be-BY"/>
        </w:rPr>
        <w:t>, перасцярогі ад усяго негатыўнага</w:t>
      </w:r>
      <w:r w:rsidR="002043CA">
        <w:rPr>
          <w:lang w:val="be-BY"/>
        </w:rPr>
        <w:t>.</w:t>
      </w:r>
      <w:r>
        <w:rPr>
          <w:lang w:val="be-BY"/>
        </w:rPr>
        <w:t xml:space="preserve"> Колер мужнасці, адвагі. Чырвань выяўляе крыніцу касмічнага святла</w:t>
      </w:r>
      <w:r w:rsidR="009E4775">
        <w:rPr>
          <w:lang w:val="be-BY"/>
        </w:rPr>
        <w:t xml:space="preserve"> – </w:t>
      </w:r>
      <w:r>
        <w:rPr>
          <w:lang w:val="be-BY"/>
        </w:rPr>
        <w:t>нябесны агонь, сонца і зоркі. Лічыцца, што ён паляпшае апетыт і лечыць душэўныя пакуты. Чырвань нібы абяцае: хутка надыдзе ўсход, будзе новае нараджэнне.</w:t>
      </w:r>
    </w:p>
    <w:p w:rsidR="00ED3292" w:rsidRDefault="00583420" w:rsidP="00583420">
      <w:pPr>
        <w:spacing w:line="360" w:lineRule="auto"/>
        <w:jc w:val="both"/>
        <w:rPr>
          <w:lang w:val="be-BY"/>
        </w:rPr>
      </w:pPr>
      <w:r>
        <w:rPr>
          <w:b/>
          <w:lang w:val="be-BY"/>
        </w:rPr>
        <w:t xml:space="preserve">  </w:t>
      </w:r>
      <w:r w:rsidR="005D2EE7">
        <w:rPr>
          <w:b/>
          <w:lang w:val="be-BY"/>
        </w:rPr>
        <w:t xml:space="preserve">    </w:t>
      </w:r>
      <w:r w:rsidR="009C0D90">
        <w:rPr>
          <w:i/>
          <w:lang w:val="be-BY"/>
        </w:rPr>
        <w:t xml:space="preserve"> </w:t>
      </w:r>
      <w:r w:rsidR="009C0D90">
        <w:rPr>
          <w:lang w:val="be-BY"/>
        </w:rPr>
        <w:t>Ч</w:t>
      </w:r>
      <w:r w:rsidR="00ED3292">
        <w:rPr>
          <w:lang w:val="be-BY"/>
        </w:rPr>
        <w:t>орны</w:t>
      </w:r>
      <w:r w:rsidR="009E4775">
        <w:rPr>
          <w:lang w:val="be-BY"/>
        </w:rPr>
        <w:t xml:space="preserve"> </w:t>
      </w:r>
      <w:r w:rsidR="00ED3292">
        <w:rPr>
          <w:lang w:val="be-BY"/>
        </w:rPr>
        <w:t>колер</w:t>
      </w:r>
      <w:r w:rsidR="009E4775">
        <w:rPr>
          <w:lang w:val="be-BY"/>
        </w:rPr>
        <w:t xml:space="preserve">  – колер </w:t>
      </w:r>
      <w:r w:rsidR="00ED3292">
        <w:rPr>
          <w:lang w:val="be-BY"/>
        </w:rPr>
        <w:t xml:space="preserve"> зямлі, з якой ўсё нараджаецца. Гэта колер абяцання</w:t>
      </w:r>
      <w:r>
        <w:rPr>
          <w:lang w:val="be-BY"/>
        </w:rPr>
        <w:t>:</w:t>
      </w:r>
      <w:r w:rsidR="00ED3292">
        <w:rPr>
          <w:lang w:val="be-BY"/>
        </w:rPr>
        <w:t xml:space="preserve"> хутка вы даведаецеся пра тое, чаго не ведалі. </w:t>
      </w:r>
    </w:p>
    <w:p w:rsidR="00ED3292" w:rsidRDefault="00ED3292" w:rsidP="00431708">
      <w:pPr>
        <w:spacing w:line="360" w:lineRule="auto"/>
        <w:ind w:firstLine="284"/>
        <w:jc w:val="both"/>
        <w:rPr>
          <w:lang w:val="be-BY"/>
        </w:rPr>
      </w:pPr>
      <w:r>
        <w:rPr>
          <w:lang w:val="be-BY"/>
        </w:rPr>
        <w:t xml:space="preserve"> Наогул белы, чырвоны, чорны колеры ў арнаменце беларусаў сімвалізуюць адзінства нараджэння, жыцця і смерці.</w:t>
      </w:r>
    </w:p>
    <w:p w:rsidR="002043CA" w:rsidRDefault="00ED3292" w:rsidP="00431708">
      <w:pPr>
        <w:spacing w:line="360" w:lineRule="auto"/>
        <w:ind w:firstLine="284"/>
        <w:jc w:val="both"/>
        <w:rPr>
          <w:lang w:val="be-BY"/>
        </w:rPr>
      </w:pPr>
      <w:r>
        <w:rPr>
          <w:lang w:val="be-BY"/>
        </w:rPr>
        <w:t>Лічылася, што ўзорны арнамент на плячах і рукавах з’яўляецца аберагам, ахоўвае сілу і спрыт працалюбівых рук.</w:t>
      </w:r>
      <w:r w:rsidR="009C0D90">
        <w:rPr>
          <w:lang w:val="be-BY"/>
        </w:rPr>
        <w:t xml:space="preserve"> </w:t>
      </w:r>
      <w:r>
        <w:rPr>
          <w:lang w:val="be-BY"/>
        </w:rPr>
        <w:t xml:space="preserve">Тут кветачкі, лісцікі, ромбы, крыжыкі. </w:t>
      </w:r>
    </w:p>
    <w:p w:rsidR="002043CA" w:rsidRDefault="002043CA" w:rsidP="003C4D1B">
      <w:pPr>
        <w:spacing w:line="360" w:lineRule="auto"/>
        <w:ind w:firstLine="1985"/>
        <w:jc w:val="both"/>
        <w:rPr>
          <w:lang w:val="be-BY"/>
        </w:rPr>
      </w:pPr>
      <w:r>
        <w:rPr>
          <w:lang w:val="be-BY"/>
        </w:rPr>
        <w:t>Узору не знаю я прыгажэйшага,</w:t>
      </w:r>
    </w:p>
    <w:p w:rsidR="002043CA" w:rsidRDefault="002043CA" w:rsidP="003C4D1B">
      <w:pPr>
        <w:spacing w:line="360" w:lineRule="auto"/>
        <w:ind w:firstLine="1985"/>
        <w:jc w:val="both"/>
        <w:rPr>
          <w:lang w:val="be-BY"/>
        </w:rPr>
      </w:pPr>
      <w:r>
        <w:rPr>
          <w:lang w:val="be-BY"/>
        </w:rPr>
        <w:t>Як расшытая крыжыкам мулінэ</w:t>
      </w:r>
    </w:p>
    <w:p w:rsidR="002043CA" w:rsidRDefault="002043CA" w:rsidP="003C4D1B">
      <w:pPr>
        <w:spacing w:line="360" w:lineRule="auto"/>
        <w:ind w:firstLine="1985"/>
        <w:jc w:val="both"/>
        <w:rPr>
          <w:lang w:val="be-BY"/>
        </w:rPr>
      </w:pPr>
      <w:r>
        <w:rPr>
          <w:lang w:val="be-BY"/>
        </w:rPr>
        <w:t>І калісьці падораная мне</w:t>
      </w:r>
    </w:p>
    <w:p w:rsidR="00A41FEF" w:rsidRDefault="002043CA" w:rsidP="00A41FEF">
      <w:pPr>
        <w:spacing w:line="360" w:lineRule="auto"/>
        <w:ind w:firstLine="1985"/>
        <w:jc w:val="both"/>
        <w:rPr>
          <w:lang w:val="be-BY"/>
        </w:rPr>
      </w:pPr>
      <w:r>
        <w:rPr>
          <w:lang w:val="be-BY"/>
        </w:rPr>
        <w:t>Дзяўчынкай кашуля.</w:t>
      </w:r>
    </w:p>
    <w:p w:rsidR="00A41FEF" w:rsidRDefault="009E4775" w:rsidP="009E4775">
      <w:pPr>
        <w:spacing w:line="360" w:lineRule="auto"/>
        <w:jc w:val="both"/>
        <w:rPr>
          <w:lang w:val="be-BY"/>
        </w:rPr>
      </w:pPr>
      <w:r>
        <w:rPr>
          <w:lang w:val="be-BY"/>
        </w:rPr>
        <w:t xml:space="preserve">     </w:t>
      </w:r>
      <w:r w:rsidR="00A41FEF">
        <w:rPr>
          <w:lang w:val="be-BY"/>
        </w:rPr>
        <w:t>Г</w:t>
      </w:r>
      <w:r w:rsidR="00FD28B4">
        <w:rPr>
          <w:lang w:val="be-BY"/>
        </w:rPr>
        <w:t>эта жаночая кашуля з палікамі (</w:t>
      </w:r>
      <w:r w:rsidR="00A41FEF">
        <w:rPr>
          <w:lang w:val="be-BY"/>
        </w:rPr>
        <w:t>са “зморшчынамі”).</w:t>
      </w:r>
    </w:p>
    <w:p w:rsidR="000F0DDF" w:rsidRDefault="00A41FEF" w:rsidP="00ED3292">
      <w:pPr>
        <w:spacing w:line="360" w:lineRule="auto"/>
        <w:jc w:val="both"/>
        <w:rPr>
          <w:lang w:val="be-BY"/>
        </w:rPr>
      </w:pPr>
      <w:r>
        <w:rPr>
          <w:lang w:val="be-BY"/>
        </w:rPr>
        <w:t xml:space="preserve">     </w:t>
      </w:r>
      <w:r w:rsidR="00ED3292">
        <w:rPr>
          <w:lang w:val="be-BY"/>
        </w:rPr>
        <w:t>Каўнер мае</w:t>
      </w:r>
      <w:r w:rsidR="00251EE4">
        <w:rPr>
          <w:lang w:val="be-BY"/>
        </w:rPr>
        <w:t xml:space="preserve"> форму “стоячкі” (</w:t>
      </w:r>
      <w:r w:rsidR="000F0DDF">
        <w:rPr>
          <w:lang w:val="be-BY"/>
        </w:rPr>
        <w:t>так гаварылі ў нашай мясц</w:t>
      </w:r>
      <w:r w:rsidR="001A40E5">
        <w:rPr>
          <w:lang w:val="be-BY"/>
        </w:rPr>
        <w:t>овасці). Ніз рукавоў заканчваецца</w:t>
      </w:r>
      <w:r w:rsidR="000F0DDF">
        <w:rPr>
          <w:lang w:val="be-BY"/>
        </w:rPr>
        <w:t xml:space="preserve"> манжэтамі. </w:t>
      </w:r>
      <w:r w:rsidR="001A40E5">
        <w:rPr>
          <w:lang w:val="be-BY"/>
        </w:rPr>
        <w:t>Кашуля доўгая, даходзіць да сярэдзіны галёнкі. Н</w:t>
      </w:r>
      <w:r w:rsidR="000F0DDF">
        <w:rPr>
          <w:lang w:val="be-BY"/>
        </w:rPr>
        <w:t>іжняя частка</w:t>
      </w:r>
      <w:r w:rsidR="003E31E4">
        <w:rPr>
          <w:lang w:val="be-BY"/>
        </w:rPr>
        <w:t xml:space="preserve"> сарочкі</w:t>
      </w:r>
      <w:r w:rsidR="001A40E5">
        <w:rPr>
          <w:lang w:val="be-BY"/>
        </w:rPr>
        <w:t xml:space="preserve"> скроена</w:t>
      </w:r>
      <w:r w:rsidR="000F0DDF">
        <w:rPr>
          <w:lang w:val="be-BY"/>
        </w:rPr>
        <w:t xml:space="preserve"> з кавалка іншага палатна</w:t>
      </w:r>
      <w:r w:rsidR="009E4775">
        <w:rPr>
          <w:lang w:val="be-BY"/>
        </w:rPr>
        <w:t xml:space="preserve"> – </w:t>
      </w:r>
      <w:r w:rsidR="001A40E5">
        <w:rPr>
          <w:lang w:val="be-BY"/>
        </w:rPr>
        <w:t>горшага па якасці, са зрэбнай тканіны.</w:t>
      </w:r>
    </w:p>
    <w:p w:rsidR="009749C3" w:rsidRDefault="009C0D90" w:rsidP="0091006C">
      <w:pPr>
        <w:spacing w:line="360" w:lineRule="auto"/>
        <w:ind w:firstLine="284"/>
        <w:jc w:val="both"/>
        <w:rPr>
          <w:lang w:val="be-BY"/>
        </w:rPr>
      </w:pPr>
      <w:r>
        <w:rPr>
          <w:lang w:val="be-BY"/>
        </w:rPr>
        <w:t xml:space="preserve"> </w:t>
      </w:r>
      <w:r w:rsidR="002179F6">
        <w:rPr>
          <w:lang w:val="be-BY"/>
        </w:rPr>
        <w:t xml:space="preserve">У канцы 30-ых гадоў ХХ </w:t>
      </w:r>
      <w:r w:rsidR="009749C3">
        <w:rPr>
          <w:lang w:val="be-BY"/>
        </w:rPr>
        <w:t>стагоддзя жаночая кашуля становіцца ніжняй вопраткай.</w:t>
      </w:r>
    </w:p>
    <w:p w:rsidR="000F0DDF" w:rsidRPr="003E31E4" w:rsidRDefault="009C0D90" w:rsidP="001A40E5">
      <w:pPr>
        <w:spacing w:line="360" w:lineRule="auto"/>
        <w:ind w:firstLine="284"/>
        <w:jc w:val="both"/>
        <w:rPr>
          <w:lang w:val="be-BY"/>
        </w:rPr>
      </w:pPr>
      <w:r>
        <w:rPr>
          <w:lang w:val="be-BY"/>
        </w:rPr>
        <w:t xml:space="preserve"> </w:t>
      </w:r>
      <w:r w:rsidR="001A40E5">
        <w:rPr>
          <w:lang w:val="be-BY"/>
        </w:rPr>
        <w:t>Праца па пашыву такой кашулі была крапатлівая. Краўчыха-майстрыха рабіла выкрайку са шпалераў. Наносіла</w:t>
      </w:r>
      <w:r w:rsidR="000F0DDF">
        <w:rPr>
          <w:lang w:val="be-BY"/>
        </w:rPr>
        <w:t xml:space="preserve"> на шпалеры пэўныя размеры рукавоў, плечавых уставак, каўняра, палосак стану. Затым выкрайка прыкладвалася да тканіны і </w:t>
      </w:r>
      <w:r w:rsidR="000F0DDF">
        <w:rPr>
          <w:lang w:val="be-BY"/>
        </w:rPr>
        <w:lastRenderedPageBreak/>
        <w:t xml:space="preserve">абводзілася крэйдай (мелам) ці </w:t>
      </w:r>
      <w:r w:rsidR="00FD28B4">
        <w:rPr>
          <w:lang w:val="be-BY"/>
        </w:rPr>
        <w:t>кусочкам мыла (па-мясцоваму“змыдлікам”)</w:t>
      </w:r>
      <w:r w:rsidR="000F0DDF">
        <w:rPr>
          <w:lang w:val="be-BY"/>
        </w:rPr>
        <w:t>.</w:t>
      </w:r>
      <w:r w:rsidR="003E31E4">
        <w:rPr>
          <w:lang w:val="be-BY"/>
        </w:rPr>
        <w:t xml:space="preserve"> Кашулі кроіліся на прамавугольныя кавалкі, адходаў тканіны амаль не было.</w:t>
      </w:r>
    </w:p>
    <w:p w:rsidR="000F0DDF" w:rsidRDefault="005D2EE7" w:rsidP="000F0DDF">
      <w:pPr>
        <w:spacing w:line="360" w:lineRule="auto"/>
        <w:ind w:firstLine="284"/>
        <w:jc w:val="both"/>
        <w:rPr>
          <w:lang w:val="be-BY"/>
        </w:rPr>
      </w:pPr>
      <w:r>
        <w:rPr>
          <w:lang w:val="be-BY"/>
        </w:rPr>
        <w:t xml:space="preserve">  </w:t>
      </w:r>
      <w:r w:rsidR="000F0DDF">
        <w:rPr>
          <w:lang w:val="be-BY"/>
        </w:rPr>
        <w:t xml:space="preserve">Дэталі выкройваліся, а пазней “фастрыгаваліся”, </w:t>
      </w:r>
      <w:r w:rsidR="001A40E5">
        <w:rPr>
          <w:lang w:val="be-BY"/>
        </w:rPr>
        <w:t>сшываліся, аздабляліся ўзорам</w:t>
      </w:r>
      <w:r w:rsidR="000F0DDF">
        <w:rPr>
          <w:lang w:val="be-BY"/>
        </w:rPr>
        <w:t>. У нашай мясцовасці кашулі называюць яшчэ сарочкамі. Бытуе такі выраз: “Андрэй, не дурэй, не дзяры сарочку, ні ты праў, ні ты ткаў, Яня не твая дочка.” Прыгаварваюць хлопцу, каб не заляцаўся да дзяўчыны з благімі намерамі.</w:t>
      </w:r>
    </w:p>
    <w:p w:rsidR="00CB45E7" w:rsidRDefault="009C0D90" w:rsidP="00CB45E7">
      <w:pPr>
        <w:spacing w:line="360" w:lineRule="auto"/>
        <w:ind w:firstLine="284"/>
        <w:jc w:val="both"/>
        <w:rPr>
          <w:lang w:val="be-BY"/>
        </w:rPr>
      </w:pPr>
      <w:r>
        <w:rPr>
          <w:lang w:val="be-BY"/>
        </w:rPr>
        <w:t xml:space="preserve">   </w:t>
      </w:r>
      <w:r w:rsidR="001A40E5">
        <w:rPr>
          <w:lang w:val="be-BY"/>
        </w:rPr>
        <w:t>К</w:t>
      </w:r>
      <w:r w:rsidR="003E31E4">
        <w:rPr>
          <w:lang w:val="be-BY"/>
        </w:rPr>
        <w:t>ожная дзяўчына рыхтавала бацькоўскай сям’і і будучай жаніховай сям’і багата аздобленыя кашулі, паясы, ручнікі. Гэтым яна сведчыла свае здольнасці, рупнасць, кравецкі і вышывальны спрыт. У народных песнях хлопцу раілі, я</w:t>
      </w:r>
      <w:r w:rsidR="002179F6">
        <w:rPr>
          <w:lang w:val="be-BY"/>
        </w:rPr>
        <w:t>кую “дзеўку” брац</w:t>
      </w:r>
      <w:r w:rsidR="00FD28B4">
        <w:rPr>
          <w:lang w:val="be-BY"/>
        </w:rPr>
        <w:t>ь за жонку: “</w:t>
      </w:r>
      <w:r w:rsidR="001A40E5">
        <w:rPr>
          <w:lang w:val="be-BY"/>
        </w:rPr>
        <w:t>Не глядзі, Ясю, чы</w:t>
      </w:r>
      <w:r w:rsidR="002179F6">
        <w:rPr>
          <w:lang w:val="be-BY"/>
        </w:rPr>
        <w:t xml:space="preserve"> ў пацерках шыя</w:t>
      </w:r>
      <w:r w:rsidR="001A40E5">
        <w:rPr>
          <w:lang w:val="be-BY"/>
        </w:rPr>
        <w:t>, сам глядзі, у людзей пытай, чы кашулю ў</w:t>
      </w:r>
      <w:r w:rsidR="003E31E4">
        <w:rPr>
          <w:lang w:val="be-BY"/>
        </w:rPr>
        <w:t>шые…”</w:t>
      </w:r>
      <w:r w:rsidR="00CB45E7" w:rsidRPr="00CB45E7">
        <w:rPr>
          <w:lang w:val="be-BY"/>
        </w:rPr>
        <w:t xml:space="preserve"> </w:t>
      </w:r>
    </w:p>
    <w:p w:rsidR="00235C7A" w:rsidRPr="00145E3A" w:rsidRDefault="00235C7A" w:rsidP="00ED3292">
      <w:pPr>
        <w:spacing w:line="360" w:lineRule="auto"/>
        <w:ind w:firstLine="284"/>
        <w:jc w:val="both"/>
        <w:rPr>
          <w:i/>
          <w:lang w:val="be-BY"/>
        </w:rPr>
      </w:pPr>
      <w:r>
        <w:rPr>
          <w:lang w:val="be-BY"/>
        </w:rPr>
        <w:t xml:space="preserve"> Адгадайце яшчэ адзін рэбус.</w:t>
      </w:r>
      <w:r w:rsidR="00145E3A">
        <w:rPr>
          <w:lang w:val="be-BY"/>
        </w:rPr>
        <w:t xml:space="preserve"> </w:t>
      </w:r>
      <w:r w:rsidR="00583420" w:rsidRPr="00145E3A">
        <w:rPr>
          <w:i/>
          <w:lang w:val="be-BY"/>
        </w:rPr>
        <w:t>(Гледачы адгадваюць рэбус.)</w:t>
      </w:r>
    </w:p>
    <w:tbl>
      <w:tblPr>
        <w:tblW w:w="9039" w:type="dxa"/>
        <w:tblBorders>
          <w:top w:val="single" w:sz="24" w:space="0" w:color="4F6228"/>
          <w:left w:val="single" w:sz="24" w:space="0" w:color="4F6228"/>
          <w:bottom w:val="single" w:sz="24" w:space="0" w:color="4F6228"/>
          <w:right w:val="single" w:sz="24" w:space="0" w:color="4F6228"/>
          <w:insideH w:val="single" w:sz="24" w:space="0" w:color="4F6228"/>
          <w:insideV w:val="single" w:sz="24" w:space="0" w:color="4F6228"/>
        </w:tblBorders>
        <w:shd w:val="clear" w:color="auto" w:fill="D6E3BC"/>
        <w:tblLook w:val="04A0" w:firstRow="1" w:lastRow="0" w:firstColumn="1" w:lastColumn="0" w:noHBand="0" w:noVBand="1"/>
      </w:tblPr>
      <w:tblGrid>
        <w:gridCol w:w="9039"/>
      </w:tblGrid>
      <w:tr w:rsidR="00235C7A" w:rsidRPr="009E4775" w:rsidTr="00235C7A">
        <w:tc>
          <w:tcPr>
            <w:tcW w:w="9039" w:type="dxa"/>
            <w:shd w:val="clear" w:color="auto" w:fill="D6E3BC"/>
          </w:tcPr>
          <w:p w:rsidR="00235C7A" w:rsidRPr="00235C7A" w:rsidRDefault="00235C7A" w:rsidP="00235C7A">
            <w:pPr>
              <w:tabs>
                <w:tab w:val="center" w:pos="4677"/>
                <w:tab w:val="right" w:pos="9355"/>
              </w:tabs>
              <w:rPr>
                <w:noProof/>
                <w:sz w:val="52"/>
                <w:szCs w:val="52"/>
                <w:lang w:val="be-BY"/>
              </w:rPr>
            </w:pPr>
            <w:r w:rsidRPr="00235C7A">
              <w:rPr>
                <w:b/>
                <w:sz w:val="40"/>
                <w:szCs w:val="40"/>
                <w:lang w:val="be-BY"/>
              </w:rPr>
              <w:t xml:space="preserve">            </w:t>
            </w:r>
            <w:r w:rsidRPr="00235C7A">
              <w:rPr>
                <w:b/>
                <w:sz w:val="52"/>
                <w:szCs w:val="52"/>
                <w:lang w:val="be-BY"/>
              </w:rPr>
              <w:t>ЮД=УЗ</w:t>
            </w:r>
          </w:p>
          <w:p w:rsidR="00235C7A" w:rsidRPr="00235C7A" w:rsidRDefault="009A658C" w:rsidP="00235C7A">
            <w:pPr>
              <w:tabs>
                <w:tab w:val="center" w:pos="4677"/>
                <w:tab w:val="right" w:pos="9355"/>
              </w:tabs>
              <w:jc w:val="center"/>
              <w:rPr>
                <w:lang w:val="be-BY"/>
              </w:rPr>
            </w:pPr>
            <w:r>
              <w:rPr>
                <w:noProof/>
              </w:rPr>
              <w:drawing>
                <wp:inline distT="0" distB="0" distL="0" distR="0">
                  <wp:extent cx="2514600" cy="2162175"/>
                  <wp:effectExtent l="0" t="0" r="0" b="9525"/>
                  <wp:docPr id="3" name="Рисунок 6" descr="Sala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alat-01.jpg"/>
                          <pic:cNvPicPr>
                            <a:picLocks noChangeAspect="1" noChangeArrowheads="1"/>
                          </pic:cNvPicPr>
                        </pic:nvPicPr>
                        <pic:blipFill>
                          <a:blip r:embed="rId13" cstate="print">
                            <a:extLst>
                              <a:ext uri="{28A0092B-C50C-407E-A947-70E740481C1C}">
                                <a14:useLocalDpi xmlns:a14="http://schemas.microsoft.com/office/drawing/2010/main" val="0"/>
                              </a:ext>
                            </a:extLst>
                          </a:blip>
                          <a:srcRect l="12186" t="18437" r="19508" b="1604"/>
                          <a:stretch>
                            <a:fillRect/>
                          </a:stretch>
                        </pic:blipFill>
                        <pic:spPr bwMode="auto">
                          <a:xfrm>
                            <a:off x="0" y="0"/>
                            <a:ext cx="2514600" cy="2162175"/>
                          </a:xfrm>
                          <a:prstGeom prst="rect">
                            <a:avLst/>
                          </a:prstGeom>
                          <a:noFill/>
                          <a:ln>
                            <a:noFill/>
                          </a:ln>
                        </pic:spPr>
                      </pic:pic>
                    </a:graphicData>
                  </a:graphic>
                </wp:inline>
              </w:drawing>
            </w:r>
            <w:r w:rsidR="00235C7A" w:rsidRPr="00235C7A">
              <w:rPr>
                <w:noProof/>
                <w:lang w:val="be-BY"/>
              </w:rPr>
              <w:t xml:space="preserve"> </w:t>
            </w:r>
            <w:r w:rsidR="00235C7A" w:rsidRPr="00235C7A">
              <w:rPr>
                <w:b/>
                <w:noProof/>
                <w:sz w:val="72"/>
                <w:szCs w:val="72"/>
                <w:lang w:val="be-BY"/>
              </w:rPr>
              <w:t>,</w:t>
            </w:r>
            <w:r>
              <w:rPr>
                <w:noProof/>
              </w:rPr>
              <w:drawing>
                <wp:inline distT="0" distB="0" distL="0" distR="0">
                  <wp:extent cx="2514600" cy="2162175"/>
                  <wp:effectExtent l="0" t="0" r="0" b="9525"/>
                  <wp:docPr id="4" name="Рисунок 24" descr="1pri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prich5.jpg"/>
                          <pic:cNvPicPr>
                            <a:picLocks noChangeAspect="1" noChangeArrowheads="1"/>
                          </pic:cNvPicPr>
                        </pic:nvPicPr>
                        <pic:blipFill>
                          <a:blip r:embed="rId14">
                            <a:extLst>
                              <a:ext uri="{28A0092B-C50C-407E-A947-70E740481C1C}">
                                <a14:useLocalDpi xmlns:a14="http://schemas.microsoft.com/office/drawing/2010/main" val="0"/>
                              </a:ext>
                            </a:extLst>
                          </a:blip>
                          <a:srcRect l="18475" t="13715" r="31429" b="14857"/>
                          <a:stretch>
                            <a:fillRect/>
                          </a:stretch>
                        </pic:blipFill>
                        <pic:spPr bwMode="auto">
                          <a:xfrm>
                            <a:off x="0" y="0"/>
                            <a:ext cx="2514600" cy="2162175"/>
                          </a:xfrm>
                          <a:prstGeom prst="rect">
                            <a:avLst/>
                          </a:prstGeom>
                          <a:noFill/>
                          <a:ln>
                            <a:noFill/>
                          </a:ln>
                        </pic:spPr>
                      </pic:pic>
                    </a:graphicData>
                  </a:graphic>
                </wp:inline>
              </w:drawing>
            </w:r>
            <w:r w:rsidR="00235C7A" w:rsidRPr="00235C7A">
              <w:rPr>
                <w:b/>
                <w:noProof/>
                <w:sz w:val="72"/>
                <w:szCs w:val="72"/>
                <w:lang w:val="be-BY"/>
              </w:rPr>
              <w:t xml:space="preserve"> ,,</w:t>
            </w:r>
          </w:p>
        </w:tc>
      </w:tr>
    </w:tbl>
    <w:p w:rsidR="00235C7A" w:rsidRDefault="00235C7A" w:rsidP="00235C7A">
      <w:pPr>
        <w:rPr>
          <w:lang w:val="be-BY"/>
        </w:rPr>
      </w:pPr>
    </w:p>
    <w:p w:rsidR="00A41FEF" w:rsidRDefault="00A41FEF" w:rsidP="00ED3292">
      <w:pPr>
        <w:spacing w:line="360" w:lineRule="auto"/>
        <w:ind w:firstLine="284"/>
        <w:jc w:val="both"/>
        <w:rPr>
          <w:lang w:val="be-BY"/>
        </w:rPr>
      </w:pPr>
      <w:r>
        <w:rPr>
          <w:lang w:val="be-BY"/>
        </w:rPr>
        <w:t xml:space="preserve">Правільна, гэта блузка. </w:t>
      </w:r>
    </w:p>
    <w:p w:rsidR="00F91FAE" w:rsidRDefault="00CB45E7" w:rsidP="00ED3292">
      <w:pPr>
        <w:spacing w:line="360" w:lineRule="auto"/>
        <w:ind w:firstLine="284"/>
        <w:jc w:val="both"/>
        <w:rPr>
          <w:lang w:val="be-BY"/>
        </w:rPr>
      </w:pPr>
      <w:r>
        <w:rPr>
          <w:lang w:val="be-BY"/>
        </w:rPr>
        <w:t>З першага дзесяці</w:t>
      </w:r>
      <w:r w:rsidR="00ED3292">
        <w:rPr>
          <w:lang w:val="be-BY"/>
        </w:rPr>
        <w:t>годдзя ХХ стагоддзя нашы Забалацкія прыгажуні</w:t>
      </w:r>
      <w:r>
        <w:rPr>
          <w:lang w:val="be-BY"/>
        </w:rPr>
        <w:t xml:space="preserve"> насілі </w:t>
      </w:r>
      <w:r w:rsidR="00FD28B4">
        <w:rPr>
          <w:lang w:val="be-BY"/>
        </w:rPr>
        <w:t>святочныя блузкі (</w:t>
      </w:r>
      <w:r w:rsidR="002179F6">
        <w:rPr>
          <w:lang w:val="be-BY"/>
        </w:rPr>
        <w:t>па-мясцоваму “блюзкі”)</w:t>
      </w:r>
      <w:r w:rsidR="00235C7A">
        <w:rPr>
          <w:lang w:val="be-BY"/>
        </w:rPr>
        <w:t>.</w:t>
      </w:r>
      <w:r w:rsidR="002179F6">
        <w:rPr>
          <w:lang w:val="be-BY"/>
        </w:rPr>
        <w:t xml:space="preserve"> </w:t>
      </w:r>
    </w:p>
    <w:p w:rsidR="00235C7A" w:rsidRDefault="00F91FAE" w:rsidP="00ED3292">
      <w:pPr>
        <w:spacing w:line="360" w:lineRule="auto"/>
        <w:ind w:firstLine="284"/>
        <w:jc w:val="both"/>
        <w:rPr>
          <w:lang w:val="be-BY"/>
        </w:rPr>
      </w:pPr>
      <w:r>
        <w:rPr>
          <w:lang w:val="be-BY"/>
        </w:rPr>
        <w:t>Вось зірніце, у нашым куфэрку ёсць блузка.</w:t>
      </w:r>
      <w:r w:rsidRPr="00F91FAE">
        <w:rPr>
          <w:lang w:val="be-BY"/>
        </w:rPr>
        <w:t xml:space="preserve"> </w:t>
      </w:r>
      <w:r>
        <w:rPr>
          <w:lang w:val="be-BY"/>
        </w:rPr>
        <w:t>Яна пашыта з тканіны фабрычнай вытворчасці, з белага штапелю (са штучнага валакна).</w:t>
      </w:r>
      <w:r w:rsidRPr="00F91FAE">
        <w:rPr>
          <w:lang w:val="be-BY"/>
        </w:rPr>
        <w:t xml:space="preserve"> </w:t>
      </w:r>
      <w:r>
        <w:rPr>
          <w:lang w:val="be-BY"/>
        </w:rPr>
        <w:t>Блузка прамога свабоднага пакрою. Запраўлялі яе ў спадніцу. Зашпілена наперадзе на два дробныя гаплікі (</w:t>
      </w:r>
      <w:r w:rsidR="009E4775">
        <w:rPr>
          <w:lang w:val="be-BY"/>
        </w:rPr>
        <w:t xml:space="preserve">па- мясцоваму </w:t>
      </w:r>
      <w:r>
        <w:rPr>
          <w:lang w:val="be-BY"/>
        </w:rPr>
        <w:t>“аплюкі”), якія схаваныя. Рукавы шырокія кароткія, уверсе прысабраны, унізе рукавоў заведзена гумка.</w:t>
      </w:r>
    </w:p>
    <w:p w:rsidR="00F91FAE" w:rsidRDefault="00F91FAE" w:rsidP="00ED3292">
      <w:pPr>
        <w:spacing w:line="360" w:lineRule="auto"/>
        <w:ind w:firstLine="284"/>
        <w:jc w:val="both"/>
        <w:rPr>
          <w:lang w:val="be-BY"/>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tblGrid>
      <w:tr w:rsidR="00235C7A" w:rsidRPr="00021F84" w:rsidTr="00021F84">
        <w:tc>
          <w:tcPr>
            <w:tcW w:w="4361" w:type="dxa"/>
          </w:tcPr>
          <w:p w:rsidR="00061CBF" w:rsidRPr="00021F84" w:rsidRDefault="00061CBF" w:rsidP="00021F84">
            <w:pPr>
              <w:spacing w:line="360" w:lineRule="auto"/>
              <w:jc w:val="both"/>
              <w:rPr>
                <w:lang w:val="be-BY"/>
              </w:rPr>
            </w:pPr>
          </w:p>
          <w:p w:rsidR="00235C7A" w:rsidRPr="00021F84" w:rsidRDefault="009A658C" w:rsidP="00021F84">
            <w:pPr>
              <w:spacing w:line="360" w:lineRule="auto"/>
              <w:jc w:val="both"/>
              <w:rPr>
                <w:lang w:val="be-BY"/>
              </w:rPr>
            </w:pPr>
            <w:r>
              <w:rPr>
                <w:noProof/>
              </w:rPr>
              <w:lastRenderedPageBreak/>
              <w:drawing>
                <wp:inline distT="0" distB="0" distL="0" distR="0">
                  <wp:extent cx="2524125" cy="2524125"/>
                  <wp:effectExtent l="0" t="0" r="9525" b="9525"/>
                  <wp:docPr id="5" name="Рисунок 5" descr="5_Бл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_Блуз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235C7A" w:rsidRPr="00021F84" w:rsidRDefault="00235C7A" w:rsidP="00021F84">
            <w:pPr>
              <w:pStyle w:val="a8"/>
              <w:rPr>
                <w:lang w:val="be-BY"/>
              </w:rPr>
            </w:pPr>
            <w:r w:rsidRPr="00021F84">
              <w:rPr>
                <w:b/>
                <w:lang w:val="be-BY"/>
              </w:rPr>
              <w:t>Блузка</w:t>
            </w:r>
            <w:r w:rsidRPr="00021F84">
              <w:rPr>
                <w:lang w:val="be-BY"/>
              </w:rPr>
              <w:t xml:space="preserve"> </w:t>
            </w:r>
            <w:r w:rsidR="008172B7">
              <w:rPr>
                <w:lang w:val="be-BY"/>
              </w:rPr>
              <w:t xml:space="preserve">(40-я гг. ХХ ст.) </w:t>
            </w:r>
            <w:r w:rsidRPr="00021F84">
              <w:rPr>
                <w:lang w:val="be-BY"/>
              </w:rPr>
              <w:t>– жаночая кофтачка. Вышыта крыжыкам. З кароткім рукавом. Наперадзе блузкі на рукавах, ля шыі вышыты квадрацікі,</w:t>
            </w:r>
            <w:r w:rsidR="00C50440">
              <w:rPr>
                <w:lang w:val="be-BY"/>
              </w:rPr>
              <w:t xml:space="preserve"> ромбікі фі</w:t>
            </w:r>
            <w:r w:rsidRPr="00021F84">
              <w:rPr>
                <w:lang w:val="be-BY"/>
              </w:rPr>
              <w:t>ялетавага, чырвонага, сіняга, зялёнага, белага, ружовага, шэрага, жоўтага колераў. Фон белы. Тканіна – паркаль.</w:t>
            </w:r>
          </w:p>
          <w:p w:rsidR="00235C7A" w:rsidRPr="00021F84" w:rsidRDefault="008172B7" w:rsidP="00021F84">
            <w:pPr>
              <w:spacing w:line="360" w:lineRule="auto"/>
              <w:jc w:val="center"/>
              <w:rPr>
                <w:lang w:val="be-BY"/>
              </w:rPr>
            </w:pPr>
            <w:r>
              <w:rPr>
                <w:lang w:val="be-BY"/>
              </w:rPr>
              <w:t>Г.С.Лях, в.Забалаць. 1998</w:t>
            </w:r>
          </w:p>
        </w:tc>
      </w:tr>
    </w:tbl>
    <w:p w:rsidR="00ED3292" w:rsidRDefault="00ED3292" w:rsidP="00ED3292">
      <w:pPr>
        <w:spacing w:line="360" w:lineRule="auto"/>
        <w:ind w:firstLine="284"/>
        <w:jc w:val="both"/>
        <w:rPr>
          <w:lang w:val="be-BY"/>
        </w:rPr>
      </w:pPr>
      <w:r>
        <w:rPr>
          <w:lang w:val="be-BY"/>
        </w:rPr>
        <w:lastRenderedPageBreak/>
        <w:t>Паглядзіце, якая прыгажосць, якая вышыўка! Арнамент вышыты крыжыкам</w:t>
      </w:r>
      <w:r w:rsidR="00D76E16">
        <w:rPr>
          <w:lang w:val="be-BY"/>
        </w:rPr>
        <w:t xml:space="preserve"> па цэнтру ліфа, на ніжняй частцы рукавоў</w:t>
      </w:r>
      <w:r w:rsidR="00DF12E3">
        <w:rPr>
          <w:lang w:val="be-BY"/>
        </w:rPr>
        <w:t>,</w:t>
      </w:r>
      <w:r w:rsidR="00D76E16">
        <w:rPr>
          <w:lang w:val="be-BY"/>
        </w:rPr>
        <w:t xml:space="preserve"> вузкай абшыўкай ахоплівае шыю. </w:t>
      </w:r>
    </w:p>
    <w:p w:rsidR="00D76E16" w:rsidRDefault="00D76E16" w:rsidP="00ED3292">
      <w:pPr>
        <w:spacing w:line="360" w:lineRule="auto"/>
        <w:ind w:firstLine="284"/>
        <w:jc w:val="both"/>
        <w:rPr>
          <w:lang w:val="be-BY"/>
        </w:rPr>
      </w:pPr>
      <w:r>
        <w:rPr>
          <w:lang w:val="be-BY"/>
        </w:rPr>
        <w:t>Выкарыстаны ніткі чорнага, чырвонага, фіялетавага, зялёнага, ружовага, жоўтага,</w:t>
      </w:r>
      <w:r w:rsidR="00E35610">
        <w:rPr>
          <w:lang w:val="be-BY"/>
        </w:rPr>
        <w:t xml:space="preserve"> сіняга колераў</w:t>
      </w:r>
      <w:r w:rsidR="004D5D5C">
        <w:rPr>
          <w:lang w:val="be-BY"/>
        </w:rPr>
        <w:t>.</w:t>
      </w:r>
      <w:r w:rsidR="00A41FEF">
        <w:rPr>
          <w:lang w:val="be-BY"/>
        </w:rPr>
        <w:t xml:space="preserve"> А ці ведаеце вы, што жоўты колер азначае надзею. Яе чалавек нясе ў сэрцы праз усё жыццё.</w:t>
      </w:r>
      <w:r w:rsidR="004D5D5C">
        <w:rPr>
          <w:lang w:val="be-BY"/>
        </w:rPr>
        <w:t xml:space="preserve"> Тут і ромбікі (</w:t>
      </w:r>
      <w:r>
        <w:rPr>
          <w:lang w:val="be-BY"/>
        </w:rPr>
        <w:t>знакі ўрадлівасці), і квадрацікі або прастакутнікі (вобраз засеянага поля), і прамавугольнікі, і трохвугольнікі, і зігзачкі.</w:t>
      </w:r>
    </w:p>
    <w:p w:rsidR="001A40E5" w:rsidRDefault="001A40E5" w:rsidP="00ED3292">
      <w:pPr>
        <w:spacing w:line="360" w:lineRule="auto"/>
        <w:ind w:firstLine="284"/>
        <w:jc w:val="both"/>
        <w:rPr>
          <w:lang w:val="be-BY"/>
        </w:rPr>
      </w:pPr>
      <w:r>
        <w:rPr>
          <w:lang w:val="be-BY"/>
        </w:rPr>
        <w:t xml:space="preserve">Нашы продкі ў далёкай даўніне лічылі, што вось такія геаметрычныя малюнкі мелі нейкую моц і здольны былі адганяць ад чалавека злыя сілы, хваробы. </w:t>
      </w:r>
    </w:p>
    <w:p w:rsidR="001A40E5" w:rsidRDefault="001A40E5" w:rsidP="00ED3292">
      <w:pPr>
        <w:spacing w:line="360" w:lineRule="auto"/>
        <w:ind w:firstLine="284"/>
        <w:jc w:val="both"/>
        <w:rPr>
          <w:lang w:val="be-BY"/>
        </w:rPr>
      </w:pPr>
      <w:r>
        <w:rPr>
          <w:lang w:val="be-BY"/>
        </w:rPr>
        <w:t>Як вы думаеце, што цяжэй было пашыць кашулю ці блузку?</w:t>
      </w:r>
      <w:r w:rsidR="00583420">
        <w:rPr>
          <w:lang w:val="be-BY"/>
        </w:rPr>
        <w:t xml:space="preserve"> </w:t>
      </w:r>
      <w:r w:rsidR="00583420" w:rsidRPr="00145E3A">
        <w:rPr>
          <w:i/>
          <w:lang w:val="be-BY"/>
        </w:rPr>
        <w:t>(Адказы гледачоў.)</w:t>
      </w:r>
      <w:r>
        <w:rPr>
          <w:lang w:val="be-BY"/>
        </w:rPr>
        <w:t xml:space="preserve"> Правільна, блузку. Бо дэталі блузкі былі дастаткова складаныя і не кожная краўчыха магла раскраіць і пашыць іх.</w:t>
      </w:r>
    </w:p>
    <w:p w:rsidR="001A40E5" w:rsidRDefault="001A40E5" w:rsidP="00ED3292">
      <w:pPr>
        <w:spacing w:line="360" w:lineRule="auto"/>
        <w:ind w:firstLine="284"/>
        <w:jc w:val="both"/>
        <w:rPr>
          <w:lang w:val="be-BY"/>
        </w:rPr>
      </w:pPr>
      <w:r>
        <w:rPr>
          <w:lang w:val="be-BY"/>
        </w:rPr>
        <w:t xml:space="preserve"> А ведаеце, мода на вышытыя </w:t>
      </w:r>
      <w:r w:rsidR="00F91FAE">
        <w:rPr>
          <w:lang w:val="be-BY"/>
        </w:rPr>
        <w:t>блузкі захоўвалася яшчэ ў 1950-</w:t>
      </w:r>
      <w:r>
        <w:rPr>
          <w:lang w:val="be-BY"/>
        </w:rPr>
        <w:t>я гады.</w:t>
      </w:r>
    </w:p>
    <w:p w:rsidR="00061CBF" w:rsidRPr="00145E3A" w:rsidRDefault="004D5D5C" w:rsidP="00795574">
      <w:pPr>
        <w:spacing w:line="360" w:lineRule="auto"/>
        <w:ind w:firstLine="284"/>
        <w:jc w:val="both"/>
        <w:rPr>
          <w:i/>
          <w:lang w:val="be-BY"/>
        </w:rPr>
      </w:pPr>
      <w:r w:rsidRPr="00A46550">
        <w:rPr>
          <w:b/>
          <w:lang w:val="be-BY"/>
        </w:rPr>
        <w:t>2-</w:t>
      </w:r>
      <w:r w:rsidR="005A73D2">
        <w:rPr>
          <w:b/>
          <w:lang w:val="be-BY"/>
        </w:rPr>
        <w:t>і экскурсавод</w:t>
      </w:r>
      <w:r w:rsidR="001A40E5" w:rsidRPr="00A46550">
        <w:rPr>
          <w:b/>
          <w:lang w:val="be-BY"/>
        </w:rPr>
        <w:t>.</w:t>
      </w:r>
      <w:r w:rsidR="001A40E5">
        <w:rPr>
          <w:lang w:val="be-BY"/>
        </w:rPr>
        <w:t xml:space="preserve"> А ці ведаеце вы, чым дапаўнялася кашуля ў жанчын?</w:t>
      </w:r>
      <w:r w:rsidR="008172B7">
        <w:rPr>
          <w:lang w:val="be-BY"/>
        </w:rPr>
        <w:t xml:space="preserve"> </w:t>
      </w:r>
      <w:r w:rsidR="008172B7" w:rsidRPr="00145E3A">
        <w:rPr>
          <w:i/>
          <w:lang w:val="be-BY"/>
        </w:rPr>
        <w:t>(Адказы гледачоў.)</w:t>
      </w:r>
      <w:r w:rsidR="001A40E5">
        <w:rPr>
          <w:lang w:val="be-BY"/>
        </w:rPr>
        <w:t xml:space="preserve"> </w:t>
      </w:r>
      <w:r w:rsidR="00061CBF">
        <w:rPr>
          <w:lang w:val="be-BY"/>
        </w:rPr>
        <w:t xml:space="preserve">Не ведаеце, тады разгадайце рэбус. </w:t>
      </w:r>
      <w:r w:rsidR="008172B7" w:rsidRPr="00145E3A">
        <w:rPr>
          <w:i/>
          <w:lang w:val="be-BY"/>
        </w:rPr>
        <w:t>(Гледачы разгадваюць рэбус.)</w:t>
      </w:r>
    </w:p>
    <w:p w:rsidR="00061CBF" w:rsidRPr="00145E3A" w:rsidRDefault="00061CBF" w:rsidP="00061CBF">
      <w:pPr>
        <w:rPr>
          <w:i/>
          <w:lang w:val="be-BY"/>
        </w:rPr>
      </w:pPr>
    </w:p>
    <w:tbl>
      <w:tblPr>
        <w:tblW w:w="0" w:type="auto"/>
        <w:jc w:val="center"/>
        <w:tblBorders>
          <w:top w:val="single" w:sz="24" w:space="0" w:color="4F6228"/>
          <w:left w:val="single" w:sz="24" w:space="0" w:color="4F6228"/>
          <w:bottom w:val="single" w:sz="24" w:space="0" w:color="4F6228"/>
          <w:right w:val="single" w:sz="24" w:space="0" w:color="4F6228"/>
          <w:insideH w:val="single" w:sz="24" w:space="0" w:color="4F6228"/>
          <w:insideV w:val="single" w:sz="24" w:space="0" w:color="4F6228"/>
        </w:tblBorders>
        <w:shd w:val="clear" w:color="auto" w:fill="D6E3BC"/>
        <w:tblLook w:val="04A0" w:firstRow="1" w:lastRow="0" w:firstColumn="1" w:lastColumn="0" w:noHBand="0" w:noVBand="1"/>
      </w:tblPr>
      <w:tblGrid>
        <w:gridCol w:w="6062"/>
      </w:tblGrid>
      <w:tr w:rsidR="00061CBF" w:rsidRPr="008172B7" w:rsidTr="00061CBF">
        <w:trPr>
          <w:jc w:val="center"/>
        </w:trPr>
        <w:tc>
          <w:tcPr>
            <w:tcW w:w="6062" w:type="dxa"/>
            <w:shd w:val="clear" w:color="auto" w:fill="D6E3BC"/>
          </w:tcPr>
          <w:p w:rsidR="00061CBF" w:rsidRPr="00061CBF" w:rsidRDefault="00061CBF" w:rsidP="00061CBF">
            <w:pPr>
              <w:tabs>
                <w:tab w:val="center" w:pos="4677"/>
                <w:tab w:val="right" w:pos="9355"/>
              </w:tabs>
              <w:rPr>
                <w:lang w:val="be-BY"/>
              </w:rPr>
            </w:pPr>
            <w:r w:rsidRPr="00061CBF">
              <w:rPr>
                <w:b/>
                <w:sz w:val="52"/>
                <w:szCs w:val="52"/>
                <w:lang w:val="be-BY"/>
              </w:rPr>
              <w:t>АН  2</w:t>
            </w:r>
            <w:r w:rsidRPr="00061CBF">
              <w:rPr>
                <w:b/>
                <w:strike/>
                <w:sz w:val="52"/>
                <w:szCs w:val="52"/>
                <w:lang w:val="be-BY"/>
              </w:rPr>
              <w:t>В</w:t>
            </w:r>
            <w:r w:rsidRPr="00061CBF">
              <w:rPr>
                <w:lang w:val="be-BY"/>
              </w:rPr>
              <w:t xml:space="preserve">   </w:t>
            </w:r>
            <w:r w:rsidR="009A658C">
              <w:rPr>
                <w:noProof/>
              </w:rPr>
              <w:drawing>
                <wp:inline distT="0" distB="0" distL="0" distR="0">
                  <wp:extent cx="2524125" cy="2162175"/>
                  <wp:effectExtent l="0" t="0" r="9525" b="9525"/>
                  <wp:docPr id="6" name="Рисунок 22" descr="Svezhenikij-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Svezhenikij-rak.jpg"/>
                          <pic:cNvPicPr>
                            <a:picLocks noChangeAspect="1" noChangeArrowheads="1"/>
                          </pic:cNvPicPr>
                        </pic:nvPicPr>
                        <pic:blipFill>
                          <a:blip r:embed="rId16">
                            <a:extLst>
                              <a:ext uri="{28A0092B-C50C-407E-A947-70E740481C1C}">
                                <a14:useLocalDpi xmlns:a14="http://schemas.microsoft.com/office/drawing/2010/main" val="0"/>
                              </a:ext>
                            </a:extLst>
                          </a:blip>
                          <a:srcRect l="17477" t="18175" r="6522" b="11053"/>
                          <a:stretch>
                            <a:fillRect/>
                          </a:stretch>
                        </pic:blipFill>
                        <pic:spPr bwMode="auto">
                          <a:xfrm>
                            <a:off x="0" y="0"/>
                            <a:ext cx="2524125" cy="2162175"/>
                          </a:xfrm>
                          <a:prstGeom prst="rect">
                            <a:avLst/>
                          </a:prstGeom>
                          <a:noFill/>
                          <a:ln>
                            <a:noFill/>
                          </a:ln>
                        </pic:spPr>
                      </pic:pic>
                    </a:graphicData>
                  </a:graphic>
                </wp:inline>
              </w:drawing>
            </w:r>
          </w:p>
        </w:tc>
      </w:tr>
    </w:tbl>
    <w:p w:rsidR="00061CBF" w:rsidRDefault="00061CBF" w:rsidP="00061CBF">
      <w:pPr>
        <w:rPr>
          <w:lang w:val="be-BY"/>
        </w:rPr>
      </w:pPr>
    </w:p>
    <w:p w:rsidR="000F0DDF" w:rsidRDefault="001A40E5" w:rsidP="00795574">
      <w:pPr>
        <w:spacing w:line="360" w:lineRule="auto"/>
        <w:ind w:firstLine="284"/>
        <w:jc w:val="both"/>
        <w:rPr>
          <w:lang w:val="be-BY"/>
        </w:rPr>
      </w:pPr>
      <w:r>
        <w:rPr>
          <w:lang w:val="be-BY"/>
        </w:rPr>
        <w:t>Правільна, паясным адз</w:t>
      </w:r>
      <w:r w:rsidR="00795574">
        <w:rPr>
          <w:lang w:val="be-BY"/>
        </w:rPr>
        <w:t xml:space="preserve">еннем: </w:t>
      </w:r>
      <w:r w:rsidR="000F0DDF">
        <w:rPr>
          <w:lang w:val="be-BY"/>
        </w:rPr>
        <w:t>сшытай, нясшытай спадніцай. У нашай мясцовасці сшытую спадніцу называлі андарак.</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tblGrid>
      <w:tr w:rsidR="00061CBF" w:rsidRPr="00021F84" w:rsidTr="00021F84">
        <w:trPr>
          <w:trHeight w:val="6092"/>
        </w:trPr>
        <w:tc>
          <w:tcPr>
            <w:tcW w:w="4361" w:type="dxa"/>
          </w:tcPr>
          <w:p w:rsidR="00061CBF" w:rsidRPr="00021F84" w:rsidRDefault="00061CBF" w:rsidP="00021F84">
            <w:pPr>
              <w:spacing w:line="360" w:lineRule="auto"/>
              <w:jc w:val="both"/>
              <w:rPr>
                <w:lang w:val="be-BY"/>
              </w:rPr>
            </w:pPr>
          </w:p>
          <w:p w:rsidR="00061CBF" w:rsidRPr="00021F84" w:rsidRDefault="009A658C" w:rsidP="00021F84">
            <w:pPr>
              <w:spacing w:line="360" w:lineRule="auto"/>
              <w:jc w:val="both"/>
              <w:rPr>
                <w:lang w:val="be-BY"/>
              </w:rPr>
            </w:pPr>
            <w:r>
              <w:rPr>
                <w:noProof/>
              </w:rPr>
              <w:drawing>
                <wp:inline distT="0" distB="0" distL="0" distR="0">
                  <wp:extent cx="2524125" cy="2524125"/>
                  <wp:effectExtent l="0" t="0" r="9525" b="9525"/>
                  <wp:docPr id="7" name="Рисунок 7" descr="3_Спадні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_Спадніц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061CBF" w:rsidRPr="00021F84" w:rsidRDefault="00061CBF" w:rsidP="00021F84">
            <w:pPr>
              <w:pStyle w:val="a8"/>
              <w:rPr>
                <w:lang w:val="be-BY"/>
              </w:rPr>
            </w:pPr>
            <w:r w:rsidRPr="00021F84">
              <w:rPr>
                <w:b/>
                <w:lang w:val="be-BY"/>
              </w:rPr>
              <w:t>Спадніца (андарак)</w:t>
            </w:r>
            <w:r w:rsidRPr="00021F84">
              <w:rPr>
                <w:lang w:val="be-BY"/>
              </w:rPr>
              <w:t xml:space="preserve"> </w:t>
            </w:r>
            <w:r w:rsidR="008172B7">
              <w:rPr>
                <w:lang w:val="be-BY"/>
              </w:rPr>
              <w:t xml:space="preserve">(пачатак ХХ ст.) </w:t>
            </w:r>
            <w:r w:rsidRPr="00021F84">
              <w:rPr>
                <w:lang w:val="be-BY"/>
              </w:rPr>
              <w:t>– жаночае адзенне з падоўжаных полак аднатоннай дам</w:t>
            </w:r>
            <w:r w:rsidR="00026609" w:rsidRPr="00021F84">
              <w:rPr>
                <w:lang w:val="be-BY"/>
              </w:rPr>
              <w:t>ашняй тканіны. Фія</w:t>
            </w:r>
            <w:r w:rsidRPr="00021F84">
              <w:rPr>
                <w:lang w:val="be-BY"/>
              </w:rPr>
              <w:t>летава</w:t>
            </w:r>
            <w:r w:rsidR="00026609" w:rsidRPr="00021F84">
              <w:rPr>
                <w:lang w:val="be-BY"/>
              </w:rPr>
              <w:t>га  колеру</w:t>
            </w:r>
            <w:r w:rsidRPr="00021F84">
              <w:rPr>
                <w:lang w:val="be-BY"/>
              </w:rPr>
              <w:t>. Аздоблена ружовымі лентамі.</w:t>
            </w:r>
          </w:p>
          <w:p w:rsidR="00061CBF" w:rsidRPr="00021F84" w:rsidRDefault="00061CBF" w:rsidP="00021F84">
            <w:pPr>
              <w:pStyle w:val="a8"/>
              <w:rPr>
                <w:lang w:val="be-BY"/>
              </w:rPr>
            </w:pPr>
            <w:r w:rsidRPr="00021F84">
              <w:rPr>
                <w:lang w:val="be-BY"/>
              </w:rPr>
              <w:t>Ю. П. Кузьміцкая, в. Забалаць. 1984</w:t>
            </w:r>
          </w:p>
        </w:tc>
      </w:tr>
    </w:tbl>
    <w:p w:rsidR="00795574" w:rsidRDefault="00795574" w:rsidP="00795574">
      <w:pPr>
        <w:spacing w:line="360" w:lineRule="auto"/>
        <w:ind w:firstLine="284"/>
        <w:jc w:val="both"/>
        <w:rPr>
          <w:lang w:val="be-BY"/>
        </w:rPr>
      </w:pPr>
      <w:r>
        <w:rPr>
          <w:lang w:val="be-BY"/>
        </w:rPr>
        <w:t>Вось перад вамі аднатонны (аднакаляровы) андарак</w:t>
      </w:r>
      <w:r w:rsidR="00145E3A">
        <w:rPr>
          <w:lang w:val="be-BY"/>
        </w:rPr>
        <w:t>.</w:t>
      </w:r>
      <w:r>
        <w:rPr>
          <w:lang w:val="be-BY"/>
        </w:rPr>
        <w:t xml:space="preserve"> </w:t>
      </w:r>
      <w:r w:rsidR="00145E3A">
        <w:rPr>
          <w:i/>
          <w:lang w:val="be-BY"/>
        </w:rPr>
        <w:t>(П</w:t>
      </w:r>
      <w:r w:rsidRPr="00145E3A">
        <w:rPr>
          <w:i/>
          <w:lang w:val="be-BY"/>
        </w:rPr>
        <w:t>аказвае</w:t>
      </w:r>
      <w:r w:rsidR="00145E3A">
        <w:rPr>
          <w:i/>
          <w:lang w:val="be-BY"/>
        </w:rPr>
        <w:t>.</w:t>
      </w:r>
      <w:r w:rsidRPr="00145E3A">
        <w:rPr>
          <w:i/>
          <w:lang w:val="be-BY"/>
        </w:rPr>
        <w:t>)</w:t>
      </w:r>
      <w:r>
        <w:rPr>
          <w:lang w:val="be-BY"/>
        </w:rPr>
        <w:t xml:space="preserve"> Ён з шарсцяной тканіны, фіялетавага колеру.</w:t>
      </w:r>
    </w:p>
    <w:p w:rsidR="00795574" w:rsidRDefault="00795574" w:rsidP="00795574">
      <w:pPr>
        <w:spacing w:line="360" w:lineRule="auto"/>
        <w:ind w:firstLine="284"/>
        <w:jc w:val="both"/>
        <w:rPr>
          <w:lang w:val="be-BY"/>
        </w:rPr>
      </w:pPr>
      <w:r>
        <w:rPr>
          <w:lang w:val="be-BY"/>
        </w:rPr>
        <w:t>Пашыты з чатырох прамавугольных кавалкаў (полак) тканіны. Сшытыя полкі на поясе сабраны ў вельмі дробныя складкі (“моршчыны”). Частка пярэ</w:t>
      </w:r>
      <w:r w:rsidR="00FD28B4">
        <w:rPr>
          <w:lang w:val="be-BY"/>
        </w:rPr>
        <w:t>дняй полкі (</w:t>
      </w:r>
      <w:r>
        <w:rPr>
          <w:lang w:val="be-BY"/>
        </w:rPr>
        <w:t>якая часта закрыта фартухом) без зборак. З левага боку полкі сшыты часткова, каб андарак можна было лёгка надзець.</w:t>
      </w:r>
    </w:p>
    <w:p w:rsidR="00795574" w:rsidRDefault="00795574" w:rsidP="00795574">
      <w:pPr>
        <w:spacing w:line="360" w:lineRule="auto"/>
        <w:ind w:firstLine="284"/>
        <w:jc w:val="both"/>
        <w:rPr>
          <w:lang w:val="be-BY"/>
        </w:rPr>
      </w:pPr>
      <w:r>
        <w:rPr>
          <w:lang w:val="be-BY"/>
        </w:rPr>
        <w:t xml:space="preserve">Да верхняга, сабранага края андарака зроблены прышыўны пояс. Ён зашпільваецца на гузік з пятлёю. </w:t>
      </w:r>
      <w:r w:rsidR="001C6D2A">
        <w:rPr>
          <w:lang w:val="be-BY"/>
        </w:rPr>
        <w:t xml:space="preserve"> Унізе андарак упрыгожаны дзвюма</w:t>
      </w:r>
      <w:r>
        <w:rPr>
          <w:lang w:val="be-BY"/>
        </w:rPr>
        <w:t xml:space="preserve"> ружовымі стужкамі. Ніжні край андарака, каб зберагчы тканіну ад </w:t>
      </w:r>
      <w:r w:rsidR="001C6D2A">
        <w:rPr>
          <w:lang w:val="be-BY"/>
        </w:rPr>
        <w:t>выцірання, падшыты ўздоўж края (</w:t>
      </w:r>
      <w:r>
        <w:rPr>
          <w:lang w:val="be-BY"/>
        </w:rPr>
        <w:t xml:space="preserve">з унутранага боку) паласой ільняной тканіны. </w:t>
      </w:r>
    </w:p>
    <w:p w:rsidR="0084570D" w:rsidRDefault="00795574" w:rsidP="00795574">
      <w:pPr>
        <w:spacing w:line="360" w:lineRule="auto"/>
        <w:jc w:val="both"/>
        <w:rPr>
          <w:lang w:val="be-BY"/>
        </w:rPr>
      </w:pPr>
      <w:r>
        <w:rPr>
          <w:lang w:val="be-BY"/>
        </w:rPr>
        <w:t xml:space="preserve">  </w:t>
      </w:r>
      <w:r w:rsidR="0084570D">
        <w:rPr>
          <w:lang w:val="be-BY"/>
        </w:rPr>
        <w:t>У нашай мясцовасці гаварылі:</w:t>
      </w:r>
      <w:r w:rsidR="00830EF5">
        <w:rPr>
          <w:lang w:val="be-BY"/>
        </w:rPr>
        <w:t xml:space="preserve"> </w:t>
      </w:r>
      <w:r w:rsidR="0084570D">
        <w:rPr>
          <w:lang w:val="be-BY"/>
        </w:rPr>
        <w:t>”Сваю дачку пазнаю і ў андарачку</w:t>
      </w:r>
      <w:r w:rsidR="001C6D2A">
        <w:rPr>
          <w:lang w:val="be-BY"/>
        </w:rPr>
        <w:t>”</w:t>
      </w:r>
      <w:r w:rsidR="0084570D">
        <w:rPr>
          <w:lang w:val="be-BY"/>
        </w:rPr>
        <w:t>.</w:t>
      </w:r>
      <w:r w:rsidR="001C6D2A">
        <w:rPr>
          <w:lang w:val="be-BY"/>
        </w:rPr>
        <w:t xml:space="preserve"> </w:t>
      </w:r>
      <w:r w:rsidR="0084570D">
        <w:rPr>
          <w:lang w:val="be-BY"/>
        </w:rPr>
        <w:t>Гэта значыць, не важна ў якой вопратцы была дачушка, яе ўсё роўна любілі бацькі.</w:t>
      </w:r>
    </w:p>
    <w:p w:rsidR="00F74E7A" w:rsidRDefault="00F74E7A" w:rsidP="000F0DDF">
      <w:pPr>
        <w:spacing w:line="360" w:lineRule="auto"/>
        <w:ind w:firstLine="284"/>
        <w:jc w:val="both"/>
        <w:rPr>
          <w:lang w:val="be-BY"/>
        </w:rPr>
      </w:pPr>
      <w:r>
        <w:rPr>
          <w:lang w:val="be-BY"/>
        </w:rPr>
        <w:t>Жаночая сімволіка спадніцы</w:t>
      </w:r>
      <w:r w:rsidR="00795574">
        <w:rPr>
          <w:lang w:val="be-BY"/>
        </w:rPr>
        <w:t xml:space="preserve"> (андарака)</w:t>
      </w:r>
      <w:r>
        <w:rPr>
          <w:lang w:val="be-BY"/>
        </w:rPr>
        <w:t xml:space="preserve"> выступае ў прыёмах народнай медыцыны, калі пр</w:t>
      </w:r>
      <w:r w:rsidR="00830EF5">
        <w:rPr>
          <w:lang w:val="be-BY"/>
        </w:rPr>
        <w:t>а</w:t>
      </w:r>
      <w:r>
        <w:rPr>
          <w:lang w:val="be-BY"/>
        </w:rPr>
        <w:t>з яе тройчы праймалі перапалоханае дзіця. У</w:t>
      </w:r>
      <w:r w:rsidR="00830EF5">
        <w:rPr>
          <w:lang w:val="be-BY"/>
        </w:rPr>
        <w:t xml:space="preserve"> </w:t>
      </w:r>
      <w:r>
        <w:rPr>
          <w:lang w:val="be-BY"/>
        </w:rPr>
        <w:t>нашай мясцовасці пажылыя жанчыны і цяпер выціраюць адваротным бокам спадніцы сурочанае дзіця.</w:t>
      </w:r>
    </w:p>
    <w:p w:rsidR="00F91FAE" w:rsidRDefault="00795574" w:rsidP="00F91FAE">
      <w:pPr>
        <w:spacing w:line="360" w:lineRule="auto"/>
        <w:ind w:firstLine="284"/>
        <w:jc w:val="both"/>
        <w:rPr>
          <w:lang w:val="be-BY"/>
        </w:rPr>
      </w:pPr>
      <w:r>
        <w:rPr>
          <w:lang w:val="be-BY"/>
        </w:rPr>
        <w:t xml:space="preserve"> А што яшчэ адносіцца да паяснога адзення жанчын</w:t>
      </w:r>
      <w:r w:rsidR="008172B7">
        <w:rPr>
          <w:lang w:val="be-BY"/>
        </w:rPr>
        <w:t xml:space="preserve">? </w:t>
      </w:r>
      <w:r w:rsidR="008172B7" w:rsidRPr="00145E3A">
        <w:rPr>
          <w:i/>
          <w:lang w:val="be-BY"/>
        </w:rPr>
        <w:t>(Адказы</w:t>
      </w:r>
      <w:r w:rsidR="008172B7">
        <w:rPr>
          <w:lang w:val="be-BY"/>
        </w:rPr>
        <w:t xml:space="preserve"> </w:t>
      </w:r>
      <w:r w:rsidR="008172B7" w:rsidRPr="00145E3A">
        <w:rPr>
          <w:i/>
          <w:lang w:val="be-BY"/>
        </w:rPr>
        <w:t>гледачоў.)</w:t>
      </w:r>
      <w:r w:rsidR="008172B7">
        <w:rPr>
          <w:lang w:val="be-BY"/>
        </w:rPr>
        <w:t xml:space="preserve"> </w:t>
      </w:r>
      <w:r>
        <w:rPr>
          <w:lang w:val="be-BY"/>
        </w:rPr>
        <w:t>Так, гэта фартух</w:t>
      </w:r>
      <w:r w:rsidR="00061CBF">
        <w:rPr>
          <w:lang w:val="be-BY"/>
        </w:rPr>
        <w:t>.</w:t>
      </w:r>
      <w:r>
        <w:rPr>
          <w:lang w:val="be-BY"/>
        </w:rPr>
        <w:t xml:space="preserve"> </w:t>
      </w:r>
    </w:p>
    <w:p w:rsidR="00F91FAE" w:rsidRDefault="00F91FAE" w:rsidP="00F91FAE">
      <w:pPr>
        <w:spacing w:line="360" w:lineRule="auto"/>
        <w:jc w:val="both"/>
        <w:rPr>
          <w:lang w:val="be-BY"/>
        </w:rPr>
      </w:pPr>
      <w:r>
        <w:rPr>
          <w:lang w:val="be-BY"/>
        </w:rPr>
        <w:t xml:space="preserve">У нашым куфэрку знаходзіцца паркалёвы фартух бардовага </w:t>
      </w:r>
      <w:r w:rsidR="008172B7">
        <w:rPr>
          <w:lang w:val="be-BY"/>
        </w:rPr>
        <w:t xml:space="preserve">колеру фабрычнай вытворчасці. </w:t>
      </w:r>
      <w:r w:rsidR="008172B7" w:rsidRPr="00145E3A">
        <w:rPr>
          <w:i/>
          <w:lang w:val="be-BY"/>
        </w:rPr>
        <w:t>(Паказвае.)</w:t>
      </w:r>
      <w:r>
        <w:rPr>
          <w:lang w:val="be-BY"/>
        </w:rPr>
        <w:t xml:space="preserve"> Гэта святочны фартух. Са скругленым ніжнім краем і прышытай уздоўж трох к</w:t>
      </w:r>
      <w:r w:rsidR="008172B7">
        <w:rPr>
          <w:lang w:val="be-BY"/>
        </w:rPr>
        <w:t>раёў фартуха нешырокай фальбона</w:t>
      </w:r>
      <w:r>
        <w:rPr>
          <w:lang w:val="be-BY"/>
        </w:rPr>
        <w:t>й. Так званы “круглы” фартух.</w:t>
      </w:r>
    </w:p>
    <w:p w:rsidR="00061CBF" w:rsidRDefault="00061CBF" w:rsidP="00795574">
      <w:pPr>
        <w:spacing w:line="360" w:lineRule="auto"/>
        <w:jc w:val="both"/>
        <w:rPr>
          <w:lang w:val="be-BY"/>
        </w:rPr>
      </w:pPr>
    </w:p>
    <w:p w:rsidR="00F91FAE" w:rsidRDefault="00F91FAE" w:rsidP="00795574">
      <w:pPr>
        <w:spacing w:line="360" w:lineRule="auto"/>
        <w:jc w:val="both"/>
        <w:rPr>
          <w:lang w:val="be-BY"/>
        </w:rPr>
      </w:pPr>
    </w:p>
    <w:p w:rsidR="00F91FAE" w:rsidRDefault="00F91FAE" w:rsidP="00795574">
      <w:pPr>
        <w:spacing w:line="360" w:lineRule="auto"/>
        <w:jc w:val="both"/>
        <w:rPr>
          <w:lang w:val="be-BY"/>
        </w:rPr>
      </w:pPr>
    </w:p>
    <w:p w:rsidR="00F91FAE" w:rsidRDefault="00F91FAE" w:rsidP="00795574">
      <w:pPr>
        <w:spacing w:line="360" w:lineRule="auto"/>
        <w:jc w:val="both"/>
        <w:rPr>
          <w:lang w:val="be-BY"/>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tblGrid>
      <w:tr w:rsidR="00061CBF" w:rsidRPr="00021F84" w:rsidTr="00021F84">
        <w:tc>
          <w:tcPr>
            <w:tcW w:w="4077" w:type="dxa"/>
          </w:tcPr>
          <w:p w:rsidR="00061CBF" w:rsidRPr="00021F84" w:rsidRDefault="009A658C" w:rsidP="00021F84">
            <w:pPr>
              <w:spacing w:line="360" w:lineRule="auto"/>
              <w:jc w:val="both"/>
              <w:rPr>
                <w:lang w:val="be-BY"/>
              </w:rPr>
            </w:pPr>
            <w:r>
              <w:rPr>
                <w:noProof/>
              </w:rPr>
              <w:lastRenderedPageBreak/>
              <w:drawing>
                <wp:inline distT="0" distB="0" distL="0" distR="0">
                  <wp:extent cx="2162175" cy="2162175"/>
                  <wp:effectExtent l="0" t="0" r="9525" b="9525"/>
                  <wp:docPr id="8" name="Рисунок 8" descr="46 Фар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6 Фарту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061CBF" w:rsidRPr="00021F84" w:rsidRDefault="00061CBF" w:rsidP="00021F84">
            <w:pPr>
              <w:pStyle w:val="a8"/>
              <w:rPr>
                <w:lang w:val="be-BY"/>
              </w:rPr>
            </w:pPr>
            <w:r w:rsidRPr="00021F84">
              <w:rPr>
                <w:b/>
                <w:lang w:val="be-BY"/>
              </w:rPr>
              <w:t>Фартух</w:t>
            </w:r>
            <w:r w:rsidR="008172B7">
              <w:rPr>
                <w:b/>
                <w:lang w:val="be-BY"/>
              </w:rPr>
              <w:t>(40-я гг. ХХ ст.)</w:t>
            </w:r>
            <w:r w:rsidRPr="00021F84">
              <w:rPr>
                <w:lang w:val="be-BY"/>
              </w:rPr>
              <w:t xml:space="preserve"> – паясная адзежына, якую надзявалі на спадніцу. Аздоблены фальбонамі. Цёмна-бардовага колеру, вышыты крыжыкам на фальбонах.</w:t>
            </w:r>
          </w:p>
          <w:p w:rsidR="00061CBF" w:rsidRPr="00021F84" w:rsidRDefault="00061CBF" w:rsidP="00021F84">
            <w:pPr>
              <w:spacing w:line="360" w:lineRule="auto"/>
              <w:jc w:val="center"/>
              <w:rPr>
                <w:lang w:val="be-BY"/>
              </w:rPr>
            </w:pPr>
            <w:r w:rsidRPr="00021F84">
              <w:rPr>
                <w:lang w:val="be-BY"/>
              </w:rPr>
              <w:t>З.М. Рамановіч, в. Забалаць, 1998</w:t>
            </w:r>
          </w:p>
        </w:tc>
      </w:tr>
    </w:tbl>
    <w:p w:rsidR="006D32FE" w:rsidRDefault="006D32FE" w:rsidP="00795574">
      <w:pPr>
        <w:spacing w:line="360" w:lineRule="auto"/>
        <w:jc w:val="both"/>
        <w:rPr>
          <w:lang w:val="be-BY"/>
        </w:rPr>
      </w:pPr>
      <w:r>
        <w:rPr>
          <w:lang w:val="be-BY"/>
        </w:rPr>
        <w:t xml:space="preserve">Аздоблены кругавой вышыўкай крыжыкам ля фальбоны. На фоне бардовага колеру выдзяляюцца сінія кветачкі, зялёныя галінкі. Сапраўды, нашымі продкамі вялікая доля адводзілася зялёнаму і сіняму колерам. Зялёны колер павінен быў спрыяць урадлівасці, падтрымліваць жыццё, вечную прыроду, яе кругазварот. </w:t>
      </w:r>
    </w:p>
    <w:p w:rsidR="006D32FE" w:rsidRDefault="006D32FE" w:rsidP="00795574">
      <w:pPr>
        <w:spacing w:line="360" w:lineRule="auto"/>
        <w:jc w:val="both"/>
        <w:rPr>
          <w:lang w:val="be-BY"/>
        </w:rPr>
      </w:pPr>
      <w:r>
        <w:rPr>
          <w:lang w:val="be-BY"/>
        </w:rPr>
        <w:t xml:space="preserve">Уверсе фартуха закладзены зборкі і прышыты пояс. З правага боку ў верхняй частцы фартуха маленькая кішэнь. Завязваецца фартух на таліі бардовымі матузкамі, зробленымі з нітак. Такі фартух з адной полкі закрываў спадніцу толькі спераду. </w:t>
      </w:r>
    </w:p>
    <w:p w:rsidR="000F0DDF" w:rsidRDefault="000F0DDF" w:rsidP="00830EF5">
      <w:pPr>
        <w:spacing w:line="360" w:lineRule="auto"/>
        <w:ind w:firstLine="1985"/>
        <w:jc w:val="both"/>
        <w:rPr>
          <w:lang w:val="be-BY"/>
        </w:rPr>
      </w:pPr>
      <w:r>
        <w:rPr>
          <w:lang w:val="be-BY"/>
        </w:rPr>
        <w:t>Можна ім закрыць вочы ад шчасця,</w:t>
      </w:r>
    </w:p>
    <w:p w:rsidR="000F0DDF" w:rsidRDefault="000F0DDF" w:rsidP="00830EF5">
      <w:pPr>
        <w:spacing w:line="360" w:lineRule="auto"/>
        <w:ind w:firstLine="1985"/>
        <w:jc w:val="both"/>
        <w:rPr>
          <w:lang w:val="be-BY"/>
        </w:rPr>
      </w:pPr>
      <w:r>
        <w:rPr>
          <w:lang w:val="be-BY"/>
        </w:rPr>
        <w:t>Калі шчокі калінай ірдзяць,</w:t>
      </w:r>
    </w:p>
    <w:p w:rsidR="000F0DDF" w:rsidRDefault="00821C98" w:rsidP="00830EF5">
      <w:pPr>
        <w:spacing w:line="360" w:lineRule="auto"/>
        <w:ind w:firstLine="1985"/>
        <w:jc w:val="both"/>
        <w:rPr>
          <w:lang w:val="be-BY"/>
        </w:rPr>
      </w:pPr>
      <w:r>
        <w:rPr>
          <w:lang w:val="be-BY"/>
        </w:rPr>
        <w:t>с</w:t>
      </w:r>
      <w:r w:rsidR="000F0DDF">
        <w:rPr>
          <w:lang w:val="be-BY"/>
        </w:rPr>
        <w:t>хаваць слёзы, калі не ўдасца</w:t>
      </w:r>
    </w:p>
    <w:p w:rsidR="000F0DDF" w:rsidRDefault="00821C98" w:rsidP="00830EF5">
      <w:pPr>
        <w:spacing w:line="360" w:lineRule="auto"/>
        <w:ind w:firstLine="1985"/>
        <w:jc w:val="both"/>
        <w:rPr>
          <w:lang w:val="be-BY"/>
        </w:rPr>
      </w:pPr>
      <w:r>
        <w:rPr>
          <w:lang w:val="be-BY"/>
        </w:rPr>
        <w:t>т</w:t>
      </w:r>
      <w:r w:rsidR="000F0DDF">
        <w:rPr>
          <w:lang w:val="be-BY"/>
        </w:rPr>
        <w:t>ое шчасце навек утрымаць.</w:t>
      </w:r>
    </w:p>
    <w:p w:rsidR="000F0DDF" w:rsidRDefault="000F0DDF" w:rsidP="00830EF5">
      <w:pPr>
        <w:spacing w:line="360" w:lineRule="auto"/>
        <w:ind w:firstLine="1985"/>
        <w:jc w:val="both"/>
        <w:rPr>
          <w:lang w:val="be-BY"/>
        </w:rPr>
      </w:pPr>
      <w:r>
        <w:rPr>
          <w:lang w:val="be-BY"/>
        </w:rPr>
        <w:t>Хвартушок</w:t>
      </w:r>
      <w:r w:rsidR="00830EF5">
        <w:rPr>
          <w:lang w:val="be-BY"/>
        </w:rPr>
        <w:t xml:space="preserve"> </w:t>
      </w:r>
      <w:r w:rsidR="00E35610">
        <w:rPr>
          <w:lang w:val="be-BY"/>
        </w:rPr>
        <w:t xml:space="preserve">– </w:t>
      </w:r>
      <w:r>
        <w:rPr>
          <w:lang w:val="be-BY"/>
        </w:rPr>
        <w:t>чарадзейнае хусце</w:t>
      </w:r>
      <w:r w:rsidR="00830EF5">
        <w:rPr>
          <w:lang w:val="be-BY"/>
        </w:rPr>
        <w:t xml:space="preserve"> </w:t>
      </w:r>
      <w:r w:rsidR="00E35610">
        <w:rPr>
          <w:lang w:val="be-BY"/>
        </w:rPr>
        <w:t xml:space="preserve">– </w:t>
      </w:r>
    </w:p>
    <w:p w:rsidR="000F0DDF" w:rsidRDefault="00821C98" w:rsidP="00830EF5">
      <w:pPr>
        <w:spacing w:line="360" w:lineRule="auto"/>
        <w:ind w:firstLine="1985"/>
        <w:jc w:val="both"/>
        <w:rPr>
          <w:lang w:val="be-BY"/>
        </w:rPr>
      </w:pPr>
      <w:r>
        <w:rPr>
          <w:lang w:val="be-BY"/>
        </w:rPr>
        <w:t>г</w:t>
      </w:r>
      <w:r w:rsidR="000F0DDF">
        <w:rPr>
          <w:lang w:val="be-BY"/>
        </w:rPr>
        <w:t>эты стан свой прыгожы абвіць.</w:t>
      </w:r>
    </w:p>
    <w:p w:rsidR="000F0DDF" w:rsidRDefault="000F0DDF" w:rsidP="00830EF5">
      <w:pPr>
        <w:spacing w:line="360" w:lineRule="auto"/>
        <w:ind w:firstLine="1985"/>
        <w:jc w:val="both"/>
        <w:rPr>
          <w:lang w:val="be-BY"/>
        </w:rPr>
      </w:pPr>
      <w:r>
        <w:rPr>
          <w:lang w:val="be-BY"/>
        </w:rPr>
        <w:t>У бель чаромухі голаў чыюсьці</w:t>
      </w:r>
    </w:p>
    <w:p w:rsidR="000F0DDF" w:rsidRDefault="00821C98" w:rsidP="00830EF5">
      <w:pPr>
        <w:spacing w:line="360" w:lineRule="auto"/>
        <w:ind w:firstLine="1985"/>
        <w:jc w:val="both"/>
        <w:rPr>
          <w:lang w:val="be-BY"/>
        </w:rPr>
      </w:pPr>
      <w:r>
        <w:rPr>
          <w:lang w:val="be-BY"/>
        </w:rPr>
        <w:t xml:space="preserve"> у </w:t>
      </w:r>
      <w:r w:rsidR="000F0DDF">
        <w:rPr>
          <w:lang w:val="be-BY"/>
        </w:rPr>
        <w:t>забыцці на хвартух палажыць.</w:t>
      </w:r>
    </w:p>
    <w:p w:rsidR="000F0DDF" w:rsidRDefault="000F0DDF" w:rsidP="00830EF5">
      <w:pPr>
        <w:spacing w:line="360" w:lineRule="auto"/>
        <w:ind w:firstLine="1985"/>
        <w:jc w:val="both"/>
        <w:rPr>
          <w:lang w:val="be-BY"/>
        </w:rPr>
      </w:pPr>
      <w:r>
        <w:rPr>
          <w:lang w:val="be-BY"/>
        </w:rPr>
        <w:t xml:space="preserve">                                    Л.Геніюш</w:t>
      </w:r>
    </w:p>
    <w:p w:rsidR="00702D00" w:rsidRPr="00145E3A" w:rsidRDefault="00830EF5" w:rsidP="00830EF5">
      <w:pPr>
        <w:spacing w:line="360" w:lineRule="auto"/>
        <w:jc w:val="both"/>
        <w:rPr>
          <w:i/>
          <w:lang w:val="be-BY"/>
        </w:rPr>
      </w:pPr>
      <w:r>
        <w:rPr>
          <w:lang w:val="be-BY"/>
        </w:rPr>
        <w:t xml:space="preserve">     </w:t>
      </w:r>
      <w:r w:rsidR="009C0D90">
        <w:rPr>
          <w:lang w:val="be-BY"/>
        </w:rPr>
        <w:t xml:space="preserve">  </w:t>
      </w:r>
      <w:r w:rsidR="009C0D90">
        <w:rPr>
          <w:i/>
          <w:lang w:val="be-BY"/>
        </w:rPr>
        <w:t xml:space="preserve"> </w:t>
      </w:r>
      <w:r w:rsidR="006D32FE">
        <w:rPr>
          <w:lang w:val="be-BY"/>
        </w:rPr>
        <w:t xml:space="preserve"> Ад</w:t>
      </w:r>
      <w:r w:rsidR="001C6D2A">
        <w:rPr>
          <w:lang w:val="be-BY"/>
        </w:rPr>
        <w:t>гадайце, калі ласка, загадку: “</w:t>
      </w:r>
      <w:r w:rsidR="006D32FE">
        <w:rPr>
          <w:lang w:val="be-BY"/>
        </w:rPr>
        <w:t xml:space="preserve">Ты ідзі туды, а я туды і сыдземся на пуповай гары” (спосаб падпяразвання). </w:t>
      </w:r>
      <w:r w:rsidR="002075E6">
        <w:rPr>
          <w:lang w:val="be-BY"/>
        </w:rPr>
        <w:t>Што гэта за рэч?</w:t>
      </w:r>
      <w:r w:rsidR="00145E3A">
        <w:rPr>
          <w:lang w:val="be-BY"/>
        </w:rPr>
        <w:t xml:space="preserve"> </w:t>
      </w:r>
      <w:r w:rsidR="00145E3A" w:rsidRPr="00145E3A">
        <w:rPr>
          <w:i/>
          <w:lang w:val="be-BY"/>
        </w:rPr>
        <w:t>(Гледачы</w:t>
      </w:r>
      <w:r w:rsidR="00145E3A">
        <w:rPr>
          <w:lang w:val="be-BY"/>
        </w:rPr>
        <w:t xml:space="preserve"> </w:t>
      </w:r>
      <w:r w:rsidR="00145E3A" w:rsidRPr="00145E3A">
        <w:rPr>
          <w:i/>
          <w:lang w:val="be-BY"/>
        </w:rPr>
        <w:t>адгадваюць.)</w:t>
      </w:r>
      <w:r w:rsidR="00145E3A">
        <w:rPr>
          <w:lang w:val="be-BY"/>
        </w:rPr>
        <w:t xml:space="preserve"> Правільна а</w:t>
      </w:r>
      <w:r w:rsidR="00D32026">
        <w:rPr>
          <w:lang w:val="be-BY"/>
        </w:rPr>
        <w:t>дгадаць в</w:t>
      </w:r>
      <w:r w:rsidR="00112C59">
        <w:rPr>
          <w:lang w:val="be-BY"/>
        </w:rPr>
        <w:t>ам дапаможа рэбус.</w:t>
      </w:r>
      <w:r w:rsidR="00145E3A">
        <w:rPr>
          <w:lang w:val="be-BY"/>
        </w:rPr>
        <w:t xml:space="preserve"> </w:t>
      </w:r>
      <w:r w:rsidR="00145E3A" w:rsidRPr="00145E3A">
        <w:rPr>
          <w:i/>
          <w:lang w:val="be-BY"/>
        </w:rPr>
        <w:t>(Гледачы адгадваюць рэбус.)</w:t>
      </w:r>
    </w:p>
    <w:tbl>
      <w:tblPr>
        <w:tblW w:w="0" w:type="auto"/>
        <w:jc w:val="center"/>
        <w:tblBorders>
          <w:top w:val="single" w:sz="24" w:space="0" w:color="4F6228"/>
          <w:left w:val="single" w:sz="24" w:space="0" w:color="4F6228"/>
          <w:bottom w:val="single" w:sz="24" w:space="0" w:color="4F6228"/>
          <w:right w:val="single" w:sz="24" w:space="0" w:color="4F6228"/>
          <w:insideH w:val="single" w:sz="24" w:space="0" w:color="4F6228"/>
          <w:insideV w:val="single" w:sz="24" w:space="0" w:color="4F6228"/>
        </w:tblBorders>
        <w:shd w:val="clear" w:color="auto" w:fill="D6E3BC"/>
        <w:tblLook w:val="04A0" w:firstRow="1" w:lastRow="0" w:firstColumn="1" w:lastColumn="0" w:noHBand="0" w:noVBand="1"/>
      </w:tblPr>
      <w:tblGrid>
        <w:gridCol w:w="9023"/>
      </w:tblGrid>
      <w:tr w:rsidR="00112C59" w:rsidRPr="008172B7" w:rsidTr="00FA71F1">
        <w:trPr>
          <w:jc w:val="center"/>
        </w:trPr>
        <w:tc>
          <w:tcPr>
            <w:tcW w:w="9023" w:type="dxa"/>
            <w:shd w:val="clear" w:color="auto" w:fill="D6E3BC"/>
          </w:tcPr>
          <w:p w:rsidR="00112C59" w:rsidRPr="00112C59" w:rsidRDefault="009A658C" w:rsidP="00FA71F1">
            <w:pPr>
              <w:tabs>
                <w:tab w:val="center" w:pos="4677"/>
                <w:tab w:val="right" w:pos="9355"/>
              </w:tabs>
              <w:rPr>
                <w:b/>
                <w:sz w:val="72"/>
                <w:szCs w:val="72"/>
                <w:lang w:val="be-BY"/>
              </w:rPr>
            </w:pPr>
            <w:r>
              <w:rPr>
                <w:b/>
                <w:noProof/>
                <w:sz w:val="72"/>
                <w:szCs w:val="72"/>
              </w:rPr>
              <w:drawing>
                <wp:inline distT="0" distB="0" distL="0" distR="0">
                  <wp:extent cx="2552700" cy="2124075"/>
                  <wp:effectExtent l="0" t="0" r="0" b="9525"/>
                  <wp:docPr id="9" name="Рисунок 2" descr="0001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0153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2124075"/>
                          </a:xfrm>
                          <a:prstGeom prst="rect">
                            <a:avLst/>
                          </a:prstGeom>
                          <a:noFill/>
                          <a:ln>
                            <a:noFill/>
                          </a:ln>
                        </pic:spPr>
                      </pic:pic>
                    </a:graphicData>
                  </a:graphic>
                </wp:inline>
              </w:drawing>
            </w:r>
            <w:r w:rsidR="00112C59" w:rsidRPr="00112C59">
              <w:rPr>
                <w:b/>
                <w:sz w:val="72"/>
                <w:szCs w:val="72"/>
                <w:lang w:val="be-BY"/>
              </w:rPr>
              <w:t xml:space="preserve"> ,,</w:t>
            </w:r>
            <w:r w:rsidR="00FA71F1">
              <w:rPr>
                <w:b/>
                <w:sz w:val="72"/>
                <w:szCs w:val="72"/>
                <w:lang w:val="be-BY"/>
              </w:rPr>
              <w:t xml:space="preserve"> </w:t>
            </w:r>
            <w:r>
              <w:rPr>
                <w:b/>
                <w:noProof/>
                <w:sz w:val="72"/>
                <w:szCs w:val="72"/>
              </w:rPr>
              <w:drawing>
                <wp:inline distT="0" distB="0" distL="0" distR="0">
                  <wp:extent cx="1990725" cy="2124075"/>
                  <wp:effectExtent l="0" t="0" r="9525" b="9525"/>
                  <wp:docPr id="10" name="Рисунок 3" descr="0001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017054.JPG"/>
                          <pic:cNvPicPr>
                            <a:picLocks noChangeAspect="1" noChangeArrowheads="1"/>
                          </pic:cNvPicPr>
                        </pic:nvPicPr>
                        <pic:blipFill>
                          <a:blip r:embed="rId20">
                            <a:extLst>
                              <a:ext uri="{28A0092B-C50C-407E-A947-70E740481C1C}">
                                <a14:useLocalDpi xmlns:a14="http://schemas.microsoft.com/office/drawing/2010/main" val="0"/>
                              </a:ext>
                            </a:extLst>
                          </a:blip>
                          <a:srcRect l="20525" t="2779" r="16301" b="3847"/>
                          <a:stretch>
                            <a:fillRect/>
                          </a:stretch>
                        </pic:blipFill>
                        <pic:spPr bwMode="auto">
                          <a:xfrm>
                            <a:off x="0" y="0"/>
                            <a:ext cx="1990725" cy="2124075"/>
                          </a:xfrm>
                          <a:prstGeom prst="rect">
                            <a:avLst/>
                          </a:prstGeom>
                          <a:noFill/>
                          <a:ln>
                            <a:noFill/>
                          </a:ln>
                        </pic:spPr>
                      </pic:pic>
                    </a:graphicData>
                  </a:graphic>
                </wp:inline>
              </w:drawing>
            </w:r>
            <w:r w:rsidR="00112C59" w:rsidRPr="00112C59">
              <w:rPr>
                <w:b/>
                <w:sz w:val="72"/>
                <w:szCs w:val="72"/>
                <w:lang w:val="be-BY"/>
              </w:rPr>
              <w:t xml:space="preserve"> ,,,,</w:t>
            </w:r>
          </w:p>
        </w:tc>
      </w:tr>
    </w:tbl>
    <w:p w:rsidR="00F45381" w:rsidRDefault="002075E6" w:rsidP="00830EF5">
      <w:pPr>
        <w:spacing w:line="360" w:lineRule="auto"/>
        <w:jc w:val="both"/>
        <w:rPr>
          <w:lang w:val="be-BY"/>
        </w:rPr>
      </w:pPr>
      <w:r>
        <w:rPr>
          <w:lang w:val="be-BY"/>
        </w:rPr>
        <w:lastRenderedPageBreak/>
        <w:t>Правільна, пояс.</w:t>
      </w:r>
      <w:r w:rsidR="00F45381">
        <w:rPr>
          <w:lang w:val="be-BY"/>
        </w:rPr>
        <w:t xml:space="preserve"> </w:t>
      </w:r>
    </w:p>
    <w:p w:rsidR="006D32FE" w:rsidRDefault="00F45381" w:rsidP="00830EF5">
      <w:pPr>
        <w:spacing w:line="360" w:lineRule="auto"/>
        <w:jc w:val="both"/>
        <w:rPr>
          <w:lang w:val="be-BY"/>
        </w:rPr>
      </w:pPr>
      <w:r>
        <w:rPr>
          <w:lang w:val="be-BY"/>
        </w:rPr>
        <w:t xml:space="preserve">                                  </w:t>
      </w:r>
      <w:r w:rsidRPr="00F45381">
        <w:rPr>
          <w:i/>
          <w:lang w:val="be-BY"/>
        </w:rPr>
        <w:t>Фанаграма песні “Слуцкія паясы”.</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tblGrid>
      <w:tr w:rsidR="00112C59" w:rsidRPr="00021F84" w:rsidTr="00021F84">
        <w:tc>
          <w:tcPr>
            <w:tcW w:w="4503" w:type="dxa"/>
          </w:tcPr>
          <w:p w:rsidR="00112C59" w:rsidRPr="00021F84" w:rsidRDefault="00112C59" w:rsidP="00021F84">
            <w:pPr>
              <w:spacing w:line="360" w:lineRule="auto"/>
              <w:jc w:val="both"/>
              <w:rPr>
                <w:lang w:val="be-BY"/>
              </w:rPr>
            </w:pPr>
          </w:p>
          <w:p w:rsidR="00112C59" w:rsidRPr="00021F84" w:rsidRDefault="009A658C" w:rsidP="00021F84">
            <w:pPr>
              <w:spacing w:line="360" w:lineRule="auto"/>
              <w:ind w:left="142"/>
              <w:jc w:val="both"/>
              <w:rPr>
                <w:lang w:val="be-BY"/>
              </w:rPr>
            </w:pPr>
            <w:r>
              <w:rPr>
                <w:noProof/>
              </w:rPr>
              <w:drawing>
                <wp:inline distT="0" distB="0" distL="0" distR="0">
                  <wp:extent cx="2524125" cy="1933575"/>
                  <wp:effectExtent l="0" t="0" r="9525" b="9525"/>
                  <wp:docPr id="11" name="Рисунок 11" descr="Фота для экскурсии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а для экскурсии 026"/>
                          <pic:cNvPicPr>
                            <a:picLocks noChangeAspect="1" noChangeArrowheads="1"/>
                          </pic:cNvPicPr>
                        </pic:nvPicPr>
                        <pic:blipFill>
                          <a:blip r:embed="rId21" cstate="print">
                            <a:extLst>
                              <a:ext uri="{28A0092B-C50C-407E-A947-70E740481C1C}">
                                <a14:useLocalDpi xmlns:a14="http://schemas.microsoft.com/office/drawing/2010/main" val="0"/>
                              </a:ext>
                            </a:extLst>
                          </a:blip>
                          <a:srcRect l="8641" t="8536" r="13585" b="12627"/>
                          <a:stretch>
                            <a:fillRect/>
                          </a:stretch>
                        </pic:blipFill>
                        <pic:spPr bwMode="auto">
                          <a:xfrm>
                            <a:off x="0" y="0"/>
                            <a:ext cx="2524125" cy="1933575"/>
                          </a:xfrm>
                          <a:prstGeom prst="rect">
                            <a:avLst/>
                          </a:prstGeom>
                          <a:noFill/>
                          <a:ln>
                            <a:noFill/>
                          </a:ln>
                        </pic:spPr>
                      </pic:pic>
                    </a:graphicData>
                  </a:graphic>
                </wp:inline>
              </w:drawing>
            </w:r>
          </w:p>
          <w:p w:rsidR="00112C59" w:rsidRPr="00021F84" w:rsidRDefault="00112C59" w:rsidP="00021F84">
            <w:pPr>
              <w:pStyle w:val="a8"/>
              <w:ind w:left="142"/>
              <w:rPr>
                <w:lang w:val="be-BY"/>
              </w:rPr>
            </w:pPr>
            <w:r w:rsidRPr="00021F84">
              <w:rPr>
                <w:b/>
                <w:lang w:val="be-BY"/>
              </w:rPr>
              <w:t>Пояс</w:t>
            </w:r>
            <w:r w:rsidRPr="00021F84">
              <w:rPr>
                <w:lang w:val="be-BY"/>
              </w:rPr>
              <w:t xml:space="preserve"> </w:t>
            </w:r>
            <w:r w:rsidR="00145E3A">
              <w:rPr>
                <w:lang w:val="be-BY"/>
              </w:rPr>
              <w:t>(пачатак ХХ ст.)</w:t>
            </w:r>
            <w:r w:rsidR="00086FBD">
              <w:rPr>
                <w:lang w:val="be-BY"/>
              </w:rPr>
              <w:t xml:space="preserve"> — </w:t>
            </w:r>
            <w:r w:rsidRPr="00021F84">
              <w:rPr>
                <w:lang w:val="be-BY"/>
              </w:rPr>
              <w:t>тканая доўгая вузкая стужка для папяразвання.</w:t>
            </w:r>
          </w:p>
          <w:p w:rsidR="00112C59" w:rsidRPr="00021F84" w:rsidRDefault="00112C59" w:rsidP="00021F84">
            <w:pPr>
              <w:spacing w:line="360" w:lineRule="auto"/>
              <w:ind w:left="142"/>
              <w:jc w:val="center"/>
              <w:rPr>
                <w:lang w:val="be-BY"/>
              </w:rPr>
            </w:pPr>
            <w:r w:rsidRPr="00021F84">
              <w:rPr>
                <w:lang w:val="be-BY"/>
              </w:rPr>
              <w:t>Ф.С.</w:t>
            </w:r>
            <w:r w:rsidR="00221CDC" w:rsidRPr="00021F84">
              <w:rPr>
                <w:lang w:val="be-BY"/>
              </w:rPr>
              <w:t>Во</w:t>
            </w:r>
            <w:r w:rsidR="00145E3A">
              <w:rPr>
                <w:lang w:val="be-BY"/>
              </w:rPr>
              <w:t>й</w:t>
            </w:r>
            <w:r w:rsidR="00221CDC" w:rsidRPr="00021F84">
              <w:rPr>
                <w:lang w:val="be-BY"/>
              </w:rPr>
              <w:t>шніс</w:t>
            </w:r>
            <w:r w:rsidR="00FA71F1" w:rsidRPr="00021F84">
              <w:rPr>
                <w:lang w:val="be-BY"/>
              </w:rPr>
              <w:t>, в. Забалаць.</w:t>
            </w:r>
            <w:r w:rsidRPr="00021F84">
              <w:rPr>
                <w:lang w:val="be-BY"/>
              </w:rPr>
              <w:t xml:space="preserve"> </w:t>
            </w:r>
            <w:r w:rsidR="00221CDC" w:rsidRPr="00021F84">
              <w:rPr>
                <w:lang w:val="be-BY"/>
              </w:rPr>
              <w:t>2013</w:t>
            </w:r>
          </w:p>
        </w:tc>
      </w:tr>
    </w:tbl>
    <w:p w:rsidR="002075E6" w:rsidRDefault="00BE580B" w:rsidP="002075E6">
      <w:pPr>
        <w:spacing w:line="360" w:lineRule="auto"/>
        <w:jc w:val="both"/>
        <w:rPr>
          <w:lang w:val="be-BY"/>
        </w:rPr>
      </w:pPr>
      <w:r>
        <w:rPr>
          <w:lang w:val="be-BY"/>
        </w:rPr>
        <w:t xml:space="preserve">  Гэты пояс</w:t>
      </w:r>
      <w:r w:rsidR="00026609">
        <w:rPr>
          <w:lang w:val="be-BY"/>
        </w:rPr>
        <w:t xml:space="preserve"> вузкі доўгі</w:t>
      </w:r>
      <w:r w:rsidR="002075E6">
        <w:rPr>
          <w:lang w:val="be-BY"/>
        </w:rPr>
        <w:t xml:space="preserve"> тканы, з геаметрычнымі ўзорамі. На фоне белага колеру вытканы крыжыкі і кветачкі, якія нагадваюць васількі, сіняга колеру. Са стракатымі кутасамі на канцах. </w:t>
      </w:r>
      <w:r w:rsidR="000F0DDF">
        <w:rPr>
          <w:lang w:val="be-BY"/>
        </w:rPr>
        <w:t>Завязвалі яго спераду, закручваючы некалькі разоў вакол таліі</w:t>
      </w:r>
      <w:r w:rsidR="00FC5F6D">
        <w:rPr>
          <w:lang w:val="be-BY"/>
        </w:rPr>
        <w:t xml:space="preserve">. Пояс насілі заўсёды і </w:t>
      </w:r>
      <w:r w:rsidR="00AA50C4">
        <w:rPr>
          <w:lang w:val="be-BY"/>
        </w:rPr>
        <w:t>ўсе. З’яўленне без пояса на людзях вы</w:t>
      </w:r>
      <w:r w:rsidR="002075E6">
        <w:rPr>
          <w:lang w:val="be-BY"/>
        </w:rPr>
        <w:t>клікала ў прысутных здзіўленне, лічылася непрыстойна</w:t>
      </w:r>
      <w:r w:rsidR="00026609">
        <w:rPr>
          <w:lang w:val="be-BY"/>
        </w:rPr>
        <w:t>сцю, нявыхаванасцю, ду</w:t>
      </w:r>
      <w:r w:rsidR="002075E6">
        <w:rPr>
          <w:lang w:val="be-BY"/>
        </w:rPr>
        <w:t xml:space="preserve">рным тонам. </w:t>
      </w:r>
      <w:r w:rsidR="00AA50C4">
        <w:rPr>
          <w:lang w:val="be-BY"/>
        </w:rPr>
        <w:t>Нездарма</w:t>
      </w:r>
      <w:r w:rsidR="00D32026">
        <w:rPr>
          <w:lang w:val="be-BY"/>
        </w:rPr>
        <w:t xml:space="preserve"> гаварылі ў нашай мясцовасці</w:t>
      </w:r>
      <w:r w:rsidR="00FC5F6D">
        <w:rPr>
          <w:lang w:val="be-BY"/>
        </w:rPr>
        <w:t>: “</w:t>
      </w:r>
      <w:r w:rsidR="00AA50C4">
        <w:rPr>
          <w:lang w:val="be-BY"/>
        </w:rPr>
        <w:t>Без пояса хадзіць грэх, а падпяразанага чалавека і чорт баіцца, і халера ніякая не бярэ”. Лічылі, што ён аберагае ад няшчасця, ад розных нячысцікаў.</w:t>
      </w:r>
      <w:r w:rsidR="0063151A">
        <w:rPr>
          <w:lang w:val="be-BY"/>
        </w:rPr>
        <w:t xml:space="preserve"> </w:t>
      </w:r>
      <w:r w:rsidR="00026609">
        <w:rPr>
          <w:lang w:val="be-BY"/>
        </w:rPr>
        <w:t>П</w:t>
      </w:r>
      <w:r w:rsidR="002075E6">
        <w:rPr>
          <w:lang w:val="be-BY"/>
        </w:rPr>
        <w:t>ояс быў для чалавека свайго роду талісманам.</w:t>
      </w:r>
    </w:p>
    <w:p w:rsidR="002075E6" w:rsidRDefault="005D2EE7" w:rsidP="00CB45E7">
      <w:pPr>
        <w:spacing w:line="360" w:lineRule="auto"/>
        <w:ind w:firstLine="284"/>
        <w:jc w:val="both"/>
        <w:rPr>
          <w:lang w:val="be-BY"/>
        </w:rPr>
      </w:pPr>
      <w:r>
        <w:rPr>
          <w:lang w:val="be-BY"/>
        </w:rPr>
        <w:t xml:space="preserve"> </w:t>
      </w:r>
      <w:r w:rsidR="00AA50C4">
        <w:rPr>
          <w:lang w:val="be-BY"/>
        </w:rPr>
        <w:t>Важную ролю жанчыны надавалі поясу, бо ў ім таілася асаблівая сіла. Пояс</w:t>
      </w:r>
      <w:r w:rsidR="001C6D2A">
        <w:rPr>
          <w:lang w:val="be-BY"/>
        </w:rPr>
        <w:t xml:space="preserve">  – </w:t>
      </w:r>
      <w:r w:rsidR="00AA50C4">
        <w:rPr>
          <w:lang w:val="be-BY"/>
        </w:rPr>
        <w:t xml:space="preserve">гэта </w:t>
      </w:r>
      <w:r w:rsidR="00526806">
        <w:rPr>
          <w:lang w:val="be-BY"/>
        </w:rPr>
        <w:t>круг, сімвал Сонца.</w:t>
      </w:r>
      <w:r w:rsidR="00AA50C4">
        <w:rPr>
          <w:lang w:val="be-BY"/>
        </w:rPr>
        <w:t xml:space="preserve"> Прыгожымі ўзорыстымі паясамі сялянк</w:t>
      </w:r>
      <w:r w:rsidR="00B750DD">
        <w:rPr>
          <w:lang w:val="be-BY"/>
        </w:rPr>
        <w:t xml:space="preserve">і падпяразвалі спадніцы. </w:t>
      </w:r>
    </w:p>
    <w:p w:rsidR="002075E6" w:rsidRDefault="002075E6" w:rsidP="002075E6">
      <w:pPr>
        <w:spacing w:line="360" w:lineRule="auto"/>
        <w:jc w:val="both"/>
        <w:rPr>
          <w:lang w:val="be-BY"/>
        </w:rPr>
      </w:pPr>
      <w:r>
        <w:rPr>
          <w:lang w:val="be-BY"/>
        </w:rPr>
        <w:t xml:space="preserve">         </w:t>
      </w:r>
      <w:r w:rsidR="00C92FE6">
        <w:rPr>
          <w:lang w:val="be-BY"/>
        </w:rPr>
        <w:t xml:space="preserve">                 Паясочак сіні – </w:t>
      </w:r>
      <w:r>
        <w:rPr>
          <w:lang w:val="be-BY"/>
        </w:rPr>
        <w:t xml:space="preserve"> недзе ад матулі,</w:t>
      </w:r>
    </w:p>
    <w:p w:rsidR="002075E6" w:rsidRDefault="00C92FE6" w:rsidP="002075E6">
      <w:pPr>
        <w:spacing w:line="360" w:lineRule="auto"/>
        <w:ind w:firstLine="1560"/>
        <w:jc w:val="both"/>
        <w:rPr>
          <w:lang w:val="be-BY"/>
        </w:rPr>
      </w:pPr>
      <w:r>
        <w:rPr>
          <w:lang w:val="be-BY"/>
        </w:rPr>
        <w:t xml:space="preserve">а чырвоны, яры  – </w:t>
      </w:r>
      <w:r w:rsidR="002075E6">
        <w:rPr>
          <w:lang w:val="be-BY"/>
        </w:rPr>
        <w:t>мужу на  кашулю,</w:t>
      </w:r>
    </w:p>
    <w:p w:rsidR="002075E6" w:rsidRDefault="00C92FE6" w:rsidP="002075E6">
      <w:pPr>
        <w:spacing w:line="360" w:lineRule="auto"/>
        <w:ind w:firstLine="1560"/>
        <w:jc w:val="both"/>
        <w:rPr>
          <w:lang w:val="be-BY"/>
        </w:rPr>
      </w:pPr>
      <w:r>
        <w:rPr>
          <w:lang w:val="be-BY"/>
        </w:rPr>
        <w:t xml:space="preserve">а вось гэты – </w:t>
      </w:r>
      <w:r w:rsidR="002075E6">
        <w:rPr>
          <w:lang w:val="be-BY"/>
        </w:rPr>
        <w:t>гожы, доўгі, з кутасамі,</w:t>
      </w:r>
    </w:p>
    <w:p w:rsidR="002075E6" w:rsidRDefault="002075E6" w:rsidP="002075E6">
      <w:pPr>
        <w:spacing w:line="360" w:lineRule="auto"/>
        <w:ind w:firstLine="1560"/>
        <w:jc w:val="both"/>
        <w:rPr>
          <w:lang w:val="be-BY"/>
        </w:rPr>
      </w:pPr>
      <w:r>
        <w:rPr>
          <w:lang w:val="be-BY"/>
        </w:rPr>
        <w:t>падпярэзваў святам бабін брат часамі.</w:t>
      </w:r>
    </w:p>
    <w:p w:rsidR="002075E6" w:rsidRDefault="002075E6" w:rsidP="002075E6">
      <w:pPr>
        <w:spacing w:line="360" w:lineRule="auto"/>
        <w:ind w:firstLine="1560"/>
        <w:jc w:val="both"/>
        <w:rPr>
          <w:lang w:val="be-BY"/>
        </w:rPr>
      </w:pPr>
      <w:r>
        <w:rPr>
          <w:lang w:val="be-BY"/>
        </w:rPr>
        <w:t xml:space="preserve">                                  Л.Геніюш</w:t>
      </w:r>
    </w:p>
    <w:p w:rsidR="00526806" w:rsidRDefault="00B750DD" w:rsidP="00CB45E7">
      <w:pPr>
        <w:spacing w:line="360" w:lineRule="auto"/>
        <w:ind w:firstLine="284"/>
        <w:jc w:val="both"/>
        <w:rPr>
          <w:lang w:val="be-BY"/>
        </w:rPr>
      </w:pPr>
      <w:r>
        <w:rPr>
          <w:lang w:val="be-BY"/>
        </w:rPr>
        <w:t xml:space="preserve"> </w:t>
      </w:r>
      <w:r w:rsidR="002075E6">
        <w:rPr>
          <w:lang w:val="be-BY"/>
        </w:rPr>
        <w:t xml:space="preserve">Важнае </w:t>
      </w:r>
      <w:r w:rsidR="00AA50C4">
        <w:rPr>
          <w:lang w:val="be-BY"/>
        </w:rPr>
        <w:t>месца адводзілася пояс</w:t>
      </w:r>
      <w:r w:rsidR="00526806">
        <w:rPr>
          <w:lang w:val="be-BY"/>
        </w:rPr>
        <w:t>у ў розных звычаях і абрадах. Ім перавязвалі сноп ураджаю, спавівалі немаўлят. У нашай мясцовасці звязвалі поясам маладых перад шлюбам. Гэта сімвалізавала моцны шлюб, устанаўленне сваяцкіх адносін паміж роднымі жаніха і нявесты. Падчас вянчання пояс разам з ручніком клалі пад ногі маладым. Поясам нявеста адорвала не тольк</w:t>
      </w:r>
      <w:r w:rsidR="001C6D2A">
        <w:rPr>
          <w:lang w:val="be-BY"/>
        </w:rPr>
        <w:t>і жаніха, але і сяброў жаніха (</w:t>
      </w:r>
      <w:r w:rsidR="00526806">
        <w:rPr>
          <w:lang w:val="be-BY"/>
        </w:rPr>
        <w:t>па-мясцоваму “дружбантаў”)</w:t>
      </w:r>
      <w:r w:rsidR="002075E6">
        <w:rPr>
          <w:lang w:val="be-BY"/>
        </w:rPr>
        <w:t>,  і свата</w:t>
      </w:r>
      <w:r w:rsidR="00526806">
        <w:rPr>
          <w:lang w:val="be-BY"/>
        </w:rPr>
        <w:t>.</w:t>
      </w:r>
    </w:p>
    <w:p w:rsidR="002075E6" w:rsidRDefault="00FC5F6D" w:rsidP="002075E6">
      <w:pPr>
        <w:spacing w:line="360" w:lineRule="auto"/>
        <w:jc w:val="both"/>
        <w:rPr>
          <w:lang w:val="be-BY"/>
        </w:rPr>
      </w:pPr>
      <w:r>
        <w:rPr>
          <w:lang w:val="be-BY"/>
        </w:rPr>
        <w:t xml:space="preserve">                          </w:t>
      </w:r>
      <w:r w:rsidR="002075E6">
        <w:rPr>
          <w:lang w:val="be-BY"/>
        </w:rPr>
        <w:t xml:space="preserve">         З думкай аб караваі</w:t>
      </w:r>
    </w:p>
    <w:p w:rsidR="002075E6" w:rsidRDefault="002075E6" w:rsidP="002075E6">
      <w:pPr>
        <w:tabs>
          <w:tab w:val="left" w:pos="2175"/>
        </w:tabs>
        <w:spacing w:line="360" w:lineRule="auto"/>
        <w:jc w:val="both"/>
        <w:rPr>
          <w:lang w:val="be-BY"/>
        </w:rPr>
      </w:pPr>
      <w:r>
        <w:rPr>
          <w:lang w:val="be-BY"/>
        </w:rPr>
        <w:tab/>
        <w:t>Пояс для свата тчэцца,-</w:t>
      </w:r>
    </w:p>
    <w:p w:rsidR="000F0DDF" w:rsidRDefault="000F0DDF" w:rsidP="002075E6">
      <w:pPr>
        <w:tabs>
          <w:tab w:val="left" w:pos="2175"/>
        </w:tabs>
        <w:spacing w:line="360" w:lineRule="auto"/>
        <w:ind w:firstLine="1560"/>
        <w:jc w:val="both"/>
        <w:rPr>
          <w:lang w:val="be-BY"/>
        </w:rPr>
      </w:pPr>
      <w:r>
        <w:rPr>
          <w:lang w:val="be-BY"/>
        </w:rPr>
        <w:t>.</w:t>
      </w:r>
      <w:r w:rsidR="002075E6">
        <w:rPr>
          <w:lang w:val="be-BY"/>
        </w:rPr>
        <w:tab/>
        <w:t>Кожная нітка смяецца,</w:t>
      </w:r>
    </w:p>
    <w:p w:rsidR="002075E6" w:rsidRDefault="002075E6" w:rsidP="002075E6">
      <w:pPr>
        <w:tabs>
          <w:tab w:val="left" w:pos="2175"/>
        </w:tabs>
        <w:spacing w:line="360" w:lineRule="auto"/>
        <w:ind w:firstLine="1560"/>
        <w:jc w:val="both"/>
        <w:rPr>
          <w:lang w:val="be-BY"/>
        </w:rPr>
      </w:pPr>
      <w:r>
        <w:rPr>
          <w:lang w:val="be-BY"/>
        </w:rPr>
        <w:t xml:space="preserve">          Кожная нітка спявае.</w:t>
      </w:r>
    </w:p>
    <w:p w:rsidR="000F0DDF" w:rsidRDefault="000F0DDF" w:rsidP="00830EF5">
      <w:pPr>
        <w:spacing w:line="360" w:lineRule="auto"/>
        <w:ind w:firstLine="1560"/>
        <w:jc w:val="both"/>
        <w:rPr>
          <w:lang w:val="be-BY"/>
        </w:rPr>
      </w:pPr>
      <w:r>
        <w:rPr>
          <w:lang w:val="be-BY"/>
        </w:rPr>
        <w:t xml:space="preserve">   </w:t>
      </w:r>
      <w:r w:rsidR="002075E6">
        <w:rPr>
          <w:lang w:val="be-BY"/>
        </w:rPr>
        <w:t xml:space="preserve">                               М. Маляўка</w:t>
      </w:r>
    </w:p>
    <w:p w:rsidR="001051F0" w:rsidRDefault="001C6D2A" w:rsidP="001051F0">
      <w:pPr>
        <w:spacing w:line="360" w:lineRule="auto"/>
        <w:ind w:firstLine="284"/>
        <w:jc w:val="both"/>
        <w:rPr>
          <w:lang w:val="be-BY"/>
        </w:rPr>
      </w:pPr>
      <w:r>
        <w:rPr>
          <w:b/>
          <w:lang w:val="be-BY"/>
        </w:rPr>
        <w:lastRenderedPageBreak/>
        <w:t>3-і</w:t>
      </w:r>
      <w:r w:rsidR="001051F0" w:rsidRPr="00A46550">
        <w:rPr>
          <w:b/>
          <w:lang w:val="be-BY"/>
        </w:rPr>
        <w:t xml:space="preserve"> экскурсавод.</w:t>
      </w:r>
      <w:r w:rsidR="001051F0" w:rsidRPr="009C0D90">
        <w:rPr>
          <w:i/>
          <w:lang w:val="be-BY"/>
        </w:rPr>
        <w:t xml:space="preserve"> </w:t>
      </w:r>
      <w:r w:rsidR="001051F0">
        <w:rPr>
          <w:lang w:val="be-BY"/>
        </w:rPr>
        <w:t>Адгадайце загадку:”У нас заўсёды, а ў коней ніколі”.</w:t>
      </w:r>
      <w:r w:rsidR="00D32026">
        <w:rPr>
          <w:lang w:val="be-BY"/>
        </w:rPr>
        <w:t xml:space="preserve"> </w:t>
      </w:r>
      <w:r w:rsidR="001051F0">
        <w:rPr>
          <w:lang w:val="be-BY"/>
        </w:rPr>
        <w:t>Не ведаеце.</w:t>
      </w:r>
      <w:r w:rsidR="00221CDC">
        <w:rPr>
          <w:lang w:val="be-BY"/>
        </w:rPr>
        <w:t xml:space="preserve"> </w:t>
      </w:r>
      <w:r w:rsidR="001051F0">
        <w:rPr>
          <w:lang w:val="be-BY"/>
        </w:rPr>
        <w:t>Падкажам, каню гэта рэч не патрэбна, бо ў яго н</w:t>
      </w:r>
      <w:r w:rsidR="0063151A">
        <w:rPr>
          <w:lang w:val="be-BY"/>
        </w:rPr>
        <w:t>а</w:t>
      </w:r>
      <w:r w:rsidR="001051F0">
        <w:rPr>
          <w:lang w:val="be-BY"/>
        </w:rPr>
        <w:t xml:space="preserve"> нагах цвёрдыя капыты, якія не баяцца </w:t>
      </w:r>
      <w:r w:rsidR="00FA71F1">
        <w:rPr>
          <w:lang w:val="be-BY"/>
        </w:rPr>
        <w:t xml:space="preserve">вады і холаду. </w:t>
      </w:r>
      <w:r w:rsidR="00F45381" w:rsidRPr="00F45381">
        <w:rPr>
          <w:i/>
          <w:lang w:val="be-BY"/>
        </w:rPr>
        <w:t>(Гледачы адказваюць.)</w:t>
      </w:r>
      <w:r w:rsidR="00F45381">
        <w:rPr>
          <w:lang w:val="be-BY"/>
        </w:rPr>
        <w:t xml:space="preserve"> </w:t>
      </w:r>
      <w:r w:rsidR="00FA71F1">
        <w:rPr>
          <w:lang w:val="be-BY"/>
        </w:rPr>
        <w:t>Правіл</w:t>
      </w:r>
      <w:r w:rsidR="001051F0">
        <w:rPr>
          <w:lang w:val="be-BY"/>
        </w:rPr>
        <w:t>ьна, гэта абутак.</w:t>
      </w:r>
      <w:r w:rsidR="00221CDC">
        <w:rPr>
          <w:lang w:val="be-BY"/>
        </w:rPr>
        <w:t xml:space="preserve"> Давайце паглядзім</w:t>
      </w:r>
      <w:r w:rsidR="001051F0">
        <w:rPr>
          <w:lang w:val="be-BY"/>
        </w:rPr>
        <w:t>,</w:t>
      </w:r>
      <w:r w:rsidR="00221CDC">
        <w:rPr>
          <w:lang w:val="be-BY"/>
        </w:rPr>
        <w:t xml:space="preserve"> </w:t>
      </w:r>
      <w:r w:rsidR="001051F0">
        <w:rPr>
          <w:lang w:val="be-BY"/>
        </w:rPr>
        <w:t>які абутак знаходзіцца ў нашым куфэрку.</w:t>
      </w:r>
      <w:r w:rsidR="005536E5">
        <w:rPr>
          <w:lang w:val="be-BY"/>
        </w:rPr>
        <w:t xml:space="preserve"> Аб гэтым раскажа рэбус.</w:t>
      </w:r>
    </w:p>
    <w:tbl>
      <w:tblPr>
        <w:tblpPr w:leftFromText="180" w:rightFromText="180" w:vertAnchor="text" w:horzAnchor="margin" w:tblpXSpec="center" w:tblpY="198"/>
        <w:tblW w:w="4361" w:type="dxa"/>
        <w:tblBorders>
          <w:top w:val="single" w:sz="24" w:space="0" w:color="4F6228"/>
          <w:left w:val="single" w:sz="24" w:space="0" w:color="4F6228"/>
          <w:bottom w:val="single" w:sz="24" w:space="0" w:color="4F6228"/>
          <w:right w:val="single" w:sz="24" w:space="0" w:color="4F6228"/>
          <w:insideH w:val="single" w:sz="24" w:space="0" w:color="4F6228"/>
          <w:insideV w:val="single" w:sz="24" w:space="0" w:color="4F6228"/>
        </w:tblBorders>
        <w:shd w:val="clear" w:color="auto" w:fill="D6E3BC"/>
        <w:tblLook w:val="04A0" w:firstRow="1" w:lastRow="0" w:firstColumn="1" w:lastColumn="0" w:noHBand="0" w:noVBand="1"/>
      </w:tblPr>
      <w:tblGrid>
        <w:gridCol w:w="4361"/>
      </w:tblGrid>
      <w:tr w:rsidR="00221CDC" w:rsidRPr="005536E5" w:rsidTr="00221CDC">
        <w:trPr>
          <w:trHeight w:val="3204"/>
        </w:trPr>
        <w:tc>
          <w:tcPr>
            <w:tcW w:w="4361" w:type="dxa"/>
            <w:shd w:val="clear" w:color="auto" w:fill="D6E3BC"/>
          </w:tcPr>
          <w:p w:rsidR="00221CDC" w:rsidRPr="00221CDC" w:rsidRDefault="00221CDC" w:rsidP="00221CDC">
            <w:pPr>
              <w:tabs>
                <w:tab w:val="center" w:pos="4677"/>
                <w:tab w:val="right" w:pos="9355"/>
              </w:tabs>
              <w:jc w:val="center"/>
              <w:rPr>
                <w:noProof/>
                <w:sz w:val="52"/>
                <w:szCs w:val="52"/>
                <w:lang w:val="be-BY"/>
              </w:rPr>
            </w:pPr>
            <w:r w:rsidRPr="00221CDC">
              <w:rPr>
                <w:b/>
                <w:sz w:val="52"/>
                <w:szCs w:val="52"/>
                <w:lang w:val="be-BY"/>
              </w:rPr>
              <w:t>Б=Ч</w:t>
            </w:r>
          </w:p>
          <w:p w:rsidR="00221CDC" w:rsidRPr="00221CDC" w:rsidRDefault="009A658C" w:rsidP="00221CDC">
            <w:pPr>
              <w:tabs>
                <w:tab w:val="center" w:pos="4677"/>
                <w:tab w:val="right" w:pos="9355"/>
              </w:tabs>
              <w:jc w:val="center"/>
              <w:rPr>
                <w:lang w:val="be-BY"/>
              </w:rPr>
            </w:pPr>
            <w:r>
              <w:rPr>
                <w:noProof/>
              </w:rPr>
              <w:drawing>
                <wp:inline distT="0" distB="0" distL="0" distR="0">
                  <wp:extent cx="2162175" cy="1438275"/>
                  <wp:effectExtent l="0" t="0" r="9525" b="9525"/>
                  <wp:docPr id="12" name="Рисунок 1" descr="D:\Мои документы\My Pictures\Рисунки Office\Бара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My Pictures\Рисунки Office\Баравик.JPG"/>
                          <pic:cNvPicPr>
                            <a:picLocks noChangeAspect="1" noChangeArrowheads="1"/>
                          </pic:cNvPicPr>
                        </pic:nvPicPr>
                        <pic:blipFill>
                          <a:blip r:embed="rId22">
                            <a:extLst>
                              <a:ext uri="{28A0092B-C50C-407E-A947-70E740481C1C}">
                                <a14:useLocalDpi xmlns:a14="http://schemas.microsoft.com/office/drawing/2010/main" val="0"/>
                              </a:ext>
                            </a:extLst>
                          </a:blip>
                          <a:srcRect r="38776" b="47826"/>
                          <a:stretch>
                            <a:fillRect/>
                          </a:stretch>
                        </pic:blipFill>
                        <pic:spPr bwMode="auto">
                          <a:xfrm>
                            <a:off x="0" y="0"/>
                            <a:ext cx="2162175" cy="1438275"/>
                          </a:xfrm>
                          <a:prstGeom prst="rect">
                            <a:avLst/>
                          </a:prstGeom>
                          <a:noFill/>
                          <a:ln>
                            <a:noFill/>
                          </a:ln>
                        </pic:spPr>
                      </pic:pic>
                    </a:graphicData>
                  </a:graphic>
                </wp:inline>
              </w:drawing>
            </w:r>
          </w:p>
        </w:tc>
      </w:tr>
    </w:tbl>
    <w:p w:rsidR="00221CDC" w:rsidRDefault="00221CDC" w:rsidP="00221CDC">
      <w:pPr>
        <w:jc w:val="center"/>
        <w:rPr>
          <w:lang w:val="be-BY"/>
        </w:rPr>
      </w:pPr>
    </w:p>
    <w:p w:rsidR="00221CDC" w:rsidRDefault="00221CDC" w:rsidP="00221CDC">
      <w:pPr>
        <w:jc w:val="center"/>
        <w:rPr>
          <w:lang w:val="be-BY"/>
        </w:rPr>
      </w:pPr>
    </w:p>
    <w:p w:rsidR="00221CDC" w:rsidRDefault="00221CDC" w:rsidP="00221CDC">
      <w:pPr>
        <w:jc w:val="center"/>
        <w:rPr>
          <w:lang w:val="be-BY"/>
        </w:rPr>
      </w:pPr>
    </w:p>
    <w:p w:rsidR="00221CDC" w:rsidRDefault="00221CDC" w:rsidP="00221CDC">
      <w:pPr>
        <w:jc w:val="center"/>
        <w:rPr>
          <w:lang w:val="be-BY"/>
        </w:rPr>
      </w:pPr>
    </w:p>
    <w:p w:rsidR="00221CDC" w:rsidRDefault="00221CDC" w:rsidP="00221CDC">
      <w:pPr>
        <w:jc w:val="center"/>
        <w:rPr>
          <w:lang w:val="be-BY"/>
        </w:rPr>
      </w:pPr>
    </w:p>
    <w:p w:rsidR="00221CDC" w:rsidRDefault="00221CDC" w:rsidP="00221CDC">
      <w:pPr>
        <w:jc w:val="center"/>
        <w:rPr>
          <w:lang w:val="be-BY"/>
        </w:rPr>
      </w:pPr>
    </w:p>
    <w:p w:rsidR="00221CDC" w:rsidRDefault="00221CDC" w:rsidP="00221CDC">
      <w:pPr>
        <w:jc w:val="center"/>
        <w:rPr>
          <w:lang w:val="be-BY"/>
        </w:rPr>
      </w:pPr>
    </w:p>
    <w:p w:rsidR="00221CDC" w:rsidRDefault="00221CDC" w:rsidP="00221CDC">
      <w:pPr>
        <w:jc w:val="center"/>
        <w:rPr>
          <w:lang w:val="be-BY"/>
        </w:rPr>
      </w:pPr>
    </w:p>
    <w:p w:rsidR="00221CDC" w:rsidRDefault="00221CDC" w:rsidP="00221CDC">
      <w:pPr>
        <w:spacing w:line="360" w:lineRule="auto"/>
        <w:ind w:firstLine="284"/>
        <w:jc w:val="center"/>
        <w:rPr>
          <w:lang w:val="be-BY"/>
        </w:rPr>
      </w:pPr>
    </w:p>
    <w:p w:rsidR="00221CDC" w:rsidRDefault="00221CDC" w:rsidP="00794CD7">
      <w:pPr>
        <w:spacing w:line="360" w:lineRule="auto"/>
        <w:ind w:firstLine="284"/>
        <w:jc w:val="both"/>
        <w:rPr>
          <w:lang w:val="be-BY"/>
        </w:rPr>
      </w:pPr>
    </w:p>
    <w:p w:rsidR="00221CDC" w:rsidRDefault="00221CDC" w:rsidP="00794CD7">
      <w:pPr>
        <w:spacing w:line="360" w:lineRule="auto"/>
        <w:ind w:firstLine="284"/>
        <w:jc w:val="both"/>
        <w:rPr>
          <w:lang w:val="be-BY"/>
        </w:rPr>
      </w:pPr>
    </w:p>
    <w:p w:rsidR="00221CDC" w:rsidRDefault="00221CDC" w:rsidP="00794CD7">
      <w:pPr>
        <w:spacing w:line="360" w:lineRule="auto"/>
        <w:ind w:firstLine="284"/>
        <w:jc w:val="both"/>
        <w:rPr>
          <w:lang w:val="be-BY"/>
        </w:rPr>
      </w:pPr>
    </w:p>
    <w:p w:rsidR="005536E5" w:rsidRDefault="001051F0" w:rsidP="00794CD7">
      <w:pPr>
        <w:spacing w:line="360" w:lineRule="auto"/>
        <w:ind w:firstLine="284"/>
        <w:jc w:val="both"/>
        <w:rPr>
          <w:lang w:val="be-BY"/>
        </w:rPr>
      </w:pPr>
      <w:r>
        <w:rPr>
          <w:lang w:val="be-BY"/>
        </w:rPr>
        <w:t>Вось такія прыгожыя святочныя чаравікі насілі нашы Забалацкія мадонны</w:t>
      </w:r>
      <w:r w:rsidR="00416267">
        <w:rPr>
          <w:lang w:val="be-BY"/>
        </w:rPr>
        <w:t>.</w:t>
      </w:r>
      <w:r w:rsidR="00794CD7">
        <w:rPr>
          <w:lang w:val="be-BY"/>
        </w:rPr>
        <w:t xml:space="preserve"> </w:t>
      </w:r>
      <w:r w:rsidR="00416267">
        <w:rPr>
          <w:i/>
          <w:lang w:val="be-BY"/>
        </w:rPr>
        <w:t>(Д</w:t>
      </w:r>
      <w:r w:rsidR="00794CD7" w:rsidRPr="009C0D90">
        <w:rPr>
          <w:i/>
          <w:lang w:val="be-BY"/>
        </w:rPr>
        <w:t>эманструе</w:t>
      </w:r>
      <w:r w:rsidR="00416267">
        <w:rPr>
          <w:i/>
          <w:lang w:val="be-BY"/>
        </w:rPr>
        <w:t>.</w:t>
      </w:r>
      <w:r w:rsidR="00794CD7" w:rsidRPr="009C0D90">
        <w:rPr>
          <w:i/>
          <w:lang w:val="be-BY"/>
        </w:rPr>
        <w:t>)</w:t>
      </w:r>
      <w:r w:rsidR="00794CD7">
        <w:rPr>
          <w:lang w:val="be-BY"/>
        </w:rPr>
        <w:t xml:space="preserve">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tblGrid>
      <w:tr w:rsidR="005536E5" w:rsidRPr="00021F84" w:rsidTr="00021F84">
        <w:tc>
          <w:tcPr>
            <w:tcW w:w="4361" w:type="dxa"/>
          </w:tcPr>
          <w:p w:rsidR="005536E5" w:rsidRPr="00021F84" w:rsidRDefault="009A658C" w:rsidP="00021F84">
            <w:pPr>
              <w:spacing w:line="360" w:lineRule="auto"/>
              <w:jc w:val="both"/>
              <w:rPr>
                <w:lang w:val="be-BY"/>
              </w:rPr>
            </w:pPr>
            <w:r>
              <w:rPr>
                <w:noProof/>
              </w:rPr>
              <w:drawing>
                <wp:inline distT="0" distB="0" distL="0" distR="0">
                  <wp:extent cx="2514600" cy="1905000"/>
                  <wp:effectExtent l="0" t="0" r="0" b="0"/>
                  <wp:docPr id="13" name="Рисунок 13" descr="Фота для экскурсии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а для экскурсии 023"/>
                          <pic:cNvPicPr>
                            <a:picLocks noChangeAspect="1" noChangeArrowheads="1"/>
                          </pic:cNvPicPr>
                        </pic:nvPicPr>
                        <pic:blipFill>
                          <a:blip r:embed="rId23" cstate="print">
                            <a:extLst>
                              <a:ext uri="{28A0092B-C50C-407E-A947-70E740481C1C}">
                                <a14:useLocalDpi xmlns:a14="http://schemas.microsoft.com/office/drawing/2010/main" val="0"/>
                              </a:ext>
                            </a:extLst>
                          </a:blip>
                          <a:srcRect l="18723" t="44173" r="27658" b="25217"/>
                          <a:stretch>
                            <a:fillRect/>
                          </a:stretch>
                        </pic:blipFill>
                        <pic:spPr bwMode="auto">
                          <a:xfrm>
                            <a:off x="0" y="0"/>
                            <a:ext cx="2514600" cy="1905000"/>
                          </a:xfrm>
                          <a:prstGeom prst="rect">
                            <a:avLst/>
                          </a:prstGeom>
                          <a:noFill/>
                          <a:ln>
                            <a:noFill/>
                          </a:ln>
                        </pic:spPr>
                      </pic:pic>
                    </a:graphicData>
                  </a:graphic>
                </wp:inline>
              </w:drawing>
            </w:r>
          </w:p>
          <w:p w:rsidR="005536E5" w:rsidRPr="00021F84" w:rsidRDefault="005536E5" w:rsidP="00021F84">
            <w:pPr>
              <w:pStyle w:val="a8"/>
              <w:rPr>
                <w:lang w:val="be-BY"/>
              </w:rPr>
            </w:pPr>
            <w:r w:rsidRPr="00021F84">
              <w:rPr>
                <w:b/>
                <w:lang w:val="be-BY"/>
              </w:rPr>
              <w:t>Жаночыя чаравікі</w:t>
            </w:r>
            <w:r w:rsidRPr="00021F84">
              <w:rPr>
                <w:lang w:val="be-BY"/>
              </w:rPr>
              <w:t xml:space="preserve"> </w:t>
            </w:r>
            <w:r w:rsidRPr="00021F84">
              <w:rPr>
                <w:b/>
                <w:lang w:val="be-BY"/>
              </w:rPr>
              <w:t>(паўсапожкі)</w:t>
            </w:r>
            <w:r w:rsidR="00086FBD">
              <w:rPr>
                <w:b/>
                <w:lang w:val="be-BY"/>
              </w:rPr>
              <w:t xml:space="preserve"> —</w:t>
            </w:r>
            <w:r w:rsidRPr="00021F84">
              <w:rPr>
                <w:b/>
                <w:lang w:val="be-BY"/>
              </w:rPr>
              <w:t xml:space="preserve"> </w:t>
            </w:r>
            <w:r w:rsidR="00086FBD">
              <w:rPr>
                <w:b/>
                <w:lang w:val="be-BY"/>
              </w:rPr>
              <w:t xml:space="preserve">абутак </w:t>
            </w:r>
            <w:r w:rsidR="00416267" w:rsidRPr="00416267">
              <w:rPr>
                <w:lang w:val="be-BY"/>
              </w:rPr>
              <w:t>(40-ыя гады ХХ ст.)</w:t>
            </w:r>
            <w:r w:rsidRPr="00021F84">
              <w:rPr>
                <w:lang w:val="be-BY"/>
              </w:rPr>
              <w:t xml:space="preserve"> з завостраным наском, з невысокімі халяўкамі, высокімі абцасамі, зашнураваны раменьчык. Бардовыя. </w:t>
            </w:r>
          </w:p>
          <w:p w:rsidR="005536E5" w:rsidRPr="00021F84" w:rsidRDefault="005536E5" w:rsidP="00021F84">
            <w:pPr>
              <w:pStyle w:val="a8"/>
              <w:jc w:val="center"/>
              <w:rPr>
                <w:lang w:val="be-BY"/>
              </w:rPr>
            </w:pPr>
            <w:r w:rsidRPr="00021F84">
              <w:rPr>
                <w:lang w:val="be-BY"/>
              </w:rPr>
              <w:t>Г.А. Пакуліс, в. Валэйшы. 2006</w:t>
            </w:r>
          </w:p>
        </w:tc>
      </w:tr>
    </w:tbl>
    <w:p w:rsidR="00794CD7" w:rsidRDefault="00794CD7" w:rsidP="00794CD7">
      <w:pPr>
        <w:spacing w:line="360" w:lineRule="auto"/>
        <w:ind w:firstLine="284"/>
        <w:jc w:val="both"/>
        <w:rPr>
          <w:lang w:val="be-BY"/>
        </w:rPr>
      </w:pPr>
      <w:r>
        <w:rPr>
          <w:lang w:val="be-BY"/>
        </w:rPr>
        <w:t xml:space="preserve">Іх называлі ў нашай мясцовасці </w:t>
      </w:r>
      <w:r w:rsidR="00C92FE6">
        <w:rPr>
          <w:lang w:val="be-BY"/>
        </w:rPr>
        <w:t>“румынкі”. А пашылі іх майстры-</w:t>
      </w:r>
      <w:r>
        <w:rPr>
          <w:lang w:val="be-BY"/>
        </w:rPr>
        <w:t>шаўцы па прозвішчу Кірвель з мястэчка Васілішкі, якое знаходзіцца за 20 кіламетраў ад Забалаці.</w:t>
      </w:r>
    </w:p>
    <w:p w:rsidR="00794CD7" w:rsidRDefault="00794CD7" w:rsidP="00794CD7">
      <w:pPr>
        <w:spacing w:line="360" w:lineRule="auto"/>
        <w:ind w:firstLine="284"/>
        <w:jc w:val="both"/>
        <w:rPr>
          <w:lang w:val="be-BY"/>
        </w:rPr>
      </w:pPr>
      <w:r>
        <w:rPr>
          <w:lang w:val="be-BY"/>
        </w:rPr>
        <w:t>“Румынкі” пашыты са скуры</w:t>
      </w:r>
      <w:r w:rsidR="00026609">
        <w:rPr>
          <w:lang w:val="be-BY"/>
        </w:rPr>
        <w:t>,</w:t>
      </w:r>
      <w:r>
        <w:rPr>
          <w:lang w:val="be-BY"/>
        </w:rPr>
        <w:t xml:space="preserve"> з завостраным носам, з невысокімі халяўкамі, з высокімі шырокімі абцасамі.</w:t>
      </w:r>
    </w:p>
    <w:p w:rsidR="00794CD7" w:rsidRDefault="00794CD7" w:rsidP="00794CD7">
      <w:pPr>
        <w:spacing w:line="360" w:lineRule="auto"/>
        <w:ind w:firstLine="284"/>
        <w:jc w:val="both"/>
        <w:rPr>
          <w:lang w:val="be-BY"/>
        </w:rPr>
      </w:pPr>
      <w:r>
        <w:rPr>
          <w:lang w:val="be-BY"/>
        </w:rPr>
        <w:t>Шнуроўка размешчана спераду. Зашнураваны двума тонкім</w:t>
      </w:r>
      <w:r w:rsidR="00623B55">
        <w:rPr>
          <w:lang w:val="be-BY"/>
        </w:rPr>
        <w:t>і вузкімі раменьчыкамі, якія заш</w:t>
      </w:r>
      <w:r>
        <w:rPr>
          <w:lang w:val="be-BY"/>
        </w:rPr>
        <w:t>пільваюцца спражкамі.</w:t>
      </w:r>
      <w:r w:rsidR="00F45381">
        <w:rPr>
          <w:lang w:val="be-BY"/>
        </w:rPr>
        <w:t xml:space="preserve"> </w:t>
      </w:r>
      <w:r>
        <w:rPr>
          <w:lang w:val="be-BY"/>
        </w:rPr>
        <w:t xml:space="preserve">Чаравікі </w:t>
      </w:r>
      <w:r w:rsidR="00026609">
        <w:rPr>
          <w:lang w:val="be-BY"/>
        </w:rPr>
        <w:t>бардовага</w:t>
      </w:r>
      <w:r>
        <w:rPr>
          <w:lang w:val="be-BY"/>
        </w:rPr>
        <w:t xml:space="preserve"> колеру, аздоблены прыгожым узорам.</w:t>
      </w:r>
    </w:p>
    <w:p w:rsidR="00794CD7" w:rsidRDefault="00794CD7" w:rsidP="00794CD7">
      <w:pPr>
        <w:spacing w:line="360" w:lineRule="auto"/>
        <w:ind w:firstLine="284"/>
        <w:jc w:val="both"/>
        <w:rPr>
          <w:lang w:val="be-BY"/>
        </w:rPr>
      </w:pPr>
      <w:r>
        <w:rPr>
          <w:lang w:val="be-BY"/>
        </w:rPr>
        <w:t>Насілі нашы прыгажуні чаравікі і восенню, і зімой, і вясной.</w:t>
      </w:r>
      <w:r w:rsidR="00A01B4E">
        <w:rPr>
          <w:lang w:val="be-BY"/>
        </w:rPr>
        <w:t xml:space="preserve"> </w:t>
      </w:r>
      <w:r>
        <w:rPr>
          <w:lang w:val="be-BY"/>
        </w:rPr>
        <w:t>У народнай песні гаворыцца:</w:t>
      </w:r>
    </w:p>
    <w:p w:rsidR="00794CD7" w:rsidRDefault="00794CD7" w:rsidP="00794CD7">
      <w:pPr>
        <w:spacing w:line="360" w:lineRule="auto"/>
        <w:jc w:val="center"/>
        <w:rPr>
          <w:lang w:val="be-BY"/>
        </w:rPr>
      </w:pPr>
      <w:r>
        <w:rPr>
          <w:lang w:val="be-BY"/>
        </w:rPr>
        <w:t>А Лявоніху Лявон палюбіў,</w:t>
      </w:r>
    </w:p>
    <w:p w:rsidR="00794CD7" w:rsidRDefault="00794CD7" w:rsidP="00794CD7">
      <w:pPr>
        <w:spacing w:line="360" w:lineRule="auto"/>
        <w:rPr>
          <w:lang w:val="be-BY"/>
        </w:rPr>
      </w:pPr>
      <w:r>
        <w:rPr>
          <w:lang w:val="be-BY"/>
        </w:rPr>
        <w:t xml:space="preserve">                                                   Лявонісе чаравікі купіў;</w:t>
      </w:r>
    </w:p>
    <w:p w:rsidR="00794CD7" w:rsidRDefault="00794CD7" w:rsidP="00794CD7">
      <w:pPr>
        <w:spacing w:line="360" w:lineRule="auto"/>
        <w:rPr>
          <w:lang w:val="be-BY"/>
        </w:rPr>
      </w:pPr>
      <w:r>
        <w:rPr>
          <w:lang w:val="be-BY"/>
        </w:rPr>
        <w:t xml:space="preserve">                                                    Лявоніха , душа ласкавая,</w:t>
      </w:r>
    </w:p>
    <w:p w:rsidR="00794CD7" w:rsidRDefault="00794CD7" w:rsidP="00794CD7">
      <w:pPr>
        <w:spacing w:line="360" w:lineRule="auto"/>
        <w:rPr>
          <w:lang w:val="be-BY"/>
        </w:rPr>
      </w:pPr>
      <w:r>
        <w:rPr>
          <w:lang w:val="be-BY"/>
        </w:rPr>
        <w:t xml:space="preserve">                                                   Чаравічкамі палясківала.</w:t>
      </w:r>
    </w:p>
    <w:p w:rsidR="00794CD7" w:rsidRDefault="001E56CD" w:rsidP="001E56CD">
      <w:pPr>
        <w:spacing w:line="360" w:lineRule="auto"/>
        <w:jc w:val="both"/>
        <w:rPr>
          <w:lang w:val="be-BY"/>
        </w:rPr>
      </w:pPr>
      <w:r>
        <w:rPr>
          <w:lang w:val="be-BY"/>
        </w:rPr>
        <w:lastRenderedPageBreak/>
        <w:t xml:space="preserve">      Значную ролю ў народнай абраднасці адыгрывалі чаравікі. На Каляды дзяўчына кідала за вароты чаравік. У які бок ён упадзе наском, адтуль трэба чакаць жаніха. Мералі чаравікам да парога: у якой дзяўчыны чаравік выйдзе наском за парог, тая пойдзе замуж.</w:t>
      </w:r>
    </w:p>
    <w:p w:rsidR="005536E5" w:rsidRDefault="009C0D90" w:rsidP="001E56CD">
      <w:pPr>
        <w:spacing w:line="360" w:lineRule="auto"/>
        <w:jc w:val="both"/>
        <w:rPr>
          <w:lang w:val="be-BY"/>
        </w:rPr>
      </w:pPr>
      <w:r>
        <w:rPr>
          <w:lang w:val="be-BY"/>
        </w:rPr>
        <w:t xml:space="preserve">      </w:t>
      </w:r>
      <w:r w:rsidR="004D5D5C" w:rsidRPr="00A46550">
        <w:rPr>
          <w:b/>
          <w:i/>
          <w:lang w:val="be-BY"/>
        </w:rPr>
        <w:t>6</w:t>
      </w:r>
      <w:r w:rsidR="001E56CD" w:rsidRPr="00A46550">
        <w:rPr>
          <w:b/>
          <w:i/>
          <w:lang w:val="be-BY"/>
        </w:rPr>
        <w:t>-ы экскурсавод.</w:t>
      </w:r>
      <w:r w:rsidR="001E56CD">
        <w:rPr>
          <w:lang w:val="be-BY"/>
        </w:rPr>
        <w:t xml:space="preserve"> А пра які скарб з куфэрка мы яшчэ не гаварылі?</w:t>
      </w:r>
      <w:r w:rsidR="005536E5">
        <w:rPr>
          <w:lang w:val="be-BY"/>
        </w:rPr>
        <w:t xml:space="preserve"> Адгадайце рэбус.</w:t>
      </w:r>
    </w:p>
    <w:tbl>
      <w:tblPr>
        <w:tblW w:w="5353" w:type="dxa"/>
        <w:jc w:val="center"/>
        <w:tblBorders>
          <w:top w:val="single" w:sz="24" w:space="0" w:color="4F6228"/>
          <w:left w:val="single" w:sz="24" w:space="0" w:color="4F6228"/>
          <w:bottom w:val="single" w:sz="24" w:space="0" w:color="4F6228"/>
          <w:right w:val="single" w:sz="24" w:space="0" w:color="4F6228"/>
          <w:insideH w:val="single" w:sz="24" w:space="0" w:color="4F6228"/>
          <w:insideV w:val="single" w:sz="24" w:space="0" w:color="4F6228"/>
        </w:tblBorders>
        <w:shd w:val="clear" w:color="auto" w:fill="D6E3BC"/>
        <w:tblLook w:val="04A0" w:firstRow="1" w:lastRow="0" w:firstColumn="1" w:lastColumn="0" w:noHBand="0" w:noVBand="1"/>
      </w:tblPr>
      <w:tblGrid>
        <w:gridCol w:w="5353"/>
      </w:tblGrid>
      <w:tr w:rsidR="005536E5" w:rsidTr="00D32026">
        <w:trPr>
          <w:jc w:val="center"/>
        </w:trPr>
        <w:tc>
          <w:tcPr>
            <w:tcW w:w="5353" w:type="dxa"/>
            <w:shd w:val="clear" w:color="auto" w:fill="D6E3BC"/>
          </w:tcPr>
          <w:p w:rsidR="005536E5" w:rsidRPr="005536E5" w:rsidRDefault="005536E5" w:rsidP="005536E5">
            <w:pPr>
              <w:tabs>
                <w:tab w:val="center" w:pos="4677"/>
                <w:tab w:val="right" w:pos="9355"/>
              </w:tabs>
              <w:rPr>
                <w:noProof/>
                <w:sz w:val="52"/>
                <w:szCs w:val="52"/>
                <w:lang w:val="be-BY"/>
              </w:rPr>
            </w:pPr>
            <w:r w:rsidRPr="005536E5">
              <w:rPr>
                <w:b/>
                <w:sz w:val="52"/>
                <w:szCs w:val="52"/>
                <w:lang w:val="be-BY"/>
              </w:rPr>
              <w:t xml:space="preserve">            О=А</w:t>
            </w:r>
          </w:p>
          <w:p w:rsidR="005536E5" w:rsidRPr="005536E5" w:rsidRDefault="005536E5" w:rsidP="005536E5">
            <w:pPr>
              <w:tabs>
                <w:tab w:val="center" w:pos="4677"/>
                <w:tab w:val="right" w:pos="9355"/>
              </w:tabs>
              <w:jc w:val="center"/>
              <w:rPr>
                <w:sz w:val="52"/>
                <w:szCs w:val="52"/>
                <w:lang w:val="be-BY"/>
              </w:rPr>
            </w:pPr>
            <w:r w:rsidRPr="005536E5">
              <w:rPr>
                <w:noProof/>
                <w:lang w:val="be-BY"/>
              </w:rPr>
              <w:t xml:space="preserve">  </w:t>
            </w:r>
            <w:r w:rsidR="009A658C">
              <w:rPr>
                <w:noProof/>
              </w:rPr>
              <w:drawing>
                <wp:inline distT="0" distB="0" distL="0" distR="0">
                  <wp:extent cx="2390775" cy="2400300"/>
                  <wp:effectExtent l="0" t="0" r="9525" b="0"/>
                  <wp:docPr id="14" name="Рисунок 7" descr="0001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0014067.JPG"/>
                          <pic:cNvPicPr>
                            <a:picLocks noChangeAspect="1" noChangeArrowheads="1"/>
                          </pic:cNvPicPr>
                        </pic:nvPicPr>
                        <pic:blipFill>
                          <a:blip r:embed="rId24" cstate="print">
                            <a:extLst>
                              <a:ext uri="{28A0092B-C50C-407E-A947-70E740481C1C}">
                                <a14:useLocalDpi xmlns:a14="http://schemas.microsoft.com/office/drawing/2010/main" val="0"/>
                              </a:ext>
                            </a:extLst>
                          </a:blip>
                          <a:srcRect t="27005" b="5615"/>
                          <a:stretch>
                            <a:fillRect/>
                          </a:stretch>
                        </pic:blipFill>
                        <pic:spPr bwMode="auto">
                          <a:xfrm>
                            <a:off x="0" y="0"/>
                            <a:ext cx="2390775" cy="2400300"/>
                          </a:xfrm>
                          <a:prstGeom prst="rect">
                            <a:avLst/>
                          </a:prstGeom>
                          <a:noFill/>
                          <a:ln>
                            <a:noFill/>
                          </a:ln>
                        </pic:spPr>
                      </pic:pic>
                    </a:graphicData>
                  </a:graphic>
                </wp:inline>
              </w:drawing>
            </w:r>
            <w:r w:rsidRPr="005536E5">
              <w:rPr>
                <w:noProof/>
                <w:lang w:val="be-BY"/>
              </w:rPr>
              <w:t xml:space="preserve"> </w:t>
            </w:r>
            <w:r w:rsidR="00D32026">
              <w:rPr>
                <w:noProof/>
                <w:lang w:val="be-BY"/>
              </w:rPr>
              <w:t xml:space="preserve">   </w:t>
            </w:r>
            <m:oMath>
              <m:f>
                <m:fPr>
                  <m:ctrlPr>
                    <w:rPr>
                      <w:rFonts w:ascii="Cambria Math" w:hAnsi="Cambria Math"/>
                      <w:b/>
                      <w:noProof/>
                      <w:sz w:val="72"/>
                      <w:szCs w:val="72"/>
                      <w:lang w:val="be-BY"/>
                    </w:rPr>
                  </m:ctrlPr>
                </m:fPr>
                <m:num>
                  <m:r>
                    <m:rPr>
                      <m:sty m:val="b"/>
                    </m:rPr>
                    <w:rPr>
                      <w:rFonts w:ascii="Cambria Math" w:hAnsi="Cambria Math"/>
                      <w:noProof/>
                      <w:sz w:val="72"/>
                      <w:szCs w:val="72"/>
                      <w:lang w:val="be-BY"/>
                    </w:rPr>
                    <m:t>Ё</m:t>
                  </m:r>
                </m:num>
                <m:den>
                  <m:r>
                    <m:rPr>
                      <m:sty m:val="b"/>
                    </m:rPr>
                    <w:rPr>
                      <w:rFonts w:ascii="Cambria Math" w:hAnsi="Cambria Math"/>
                      <w:noProof/>
                      <w:sz w:val="72"/>
                      <w:szCs w:val="72"/>
                      <w:lang w:val="be-BY"/>
                    </w:rPr>
                    <m:t>К</m:t>
                  </m:r>
                </m:den>
              </m:f>
            </m:oMath>
          </w:p>
        </w:tc>
      </w:tr>
    </w:tbl>
    <w:p w:rsidR="005536E5" w:rsidRDefault="005536E5" w:rsidP="005536E5">
      <w:pPr>
        <w:rPr>
          <w:lang w:val="be-BY"/>
        </w:rPr>
      </w:pPr>
    </w:p>
    <w:p w:rsidR="005536E5" w:rsidRDefault="00416267" w:rsidP="001E56CD">
      <w:pPr>
        <w:spacing w:line="360" w:lineRule="auto"/>
        <w:jc w:val="both"/>
        <w:rPr>
          <w:lang w:val="be-BY"/>
        </w:rPr>
      </w:pPr>
      <w:r w:rsidRPr="00416267">
        <w:rPr>
          <w:i/>
          <w:lang w:val="be-BY"/>
        </w:rPr>
        <w:t>(Гледачы адказваюць.)</w:t>
      </w:r>
      <w:r>
        <w:rPr>
          <w:lang w:val="be-BY"/>
        </w:rPr>
        <w:t xml:space="preserve"> </w:t>
      </w:r>
      <w:r w:rsidR="001E56CD">
        <w:rPr>
          <w:lang w:val="be-BY"/>
        </w:rPr>
        <w:t xml:space="preserve">Правільна, пра валёнкі.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tblGrid>
      <w:tr w:rsidR="005536E5" w:rsidRPr="00021F84" w:rsidTr="00021F84">
        <w:tc>
          <w:tcPr>
            <w:tcW w:w="4361" w:type="dxa"/>
          </w:tcPr>
          <w:p w:rsidR="005536E5" w:rsidRPr="00021F84" w:rsidRDefault="009A658C" w:rsidP="00021F84">
            <w:pPr>
              <w:spacing w:line="360" w:lineRule="auto"/>
              <w:jc w:val="both"/>
              <w:rPr>
                <w:lang w:val="be-BY"/>
              </w:rPr>
            </w:pPr>
            <w:r>
              <w:rPr>
                <w:noProof/>
              </w:rPr>
              <w:drawing>
                <wp:inline distT="0" distB="0" distL="0" distR="0">
                  <wp:extent cx="2514600" cy="3467100"/>
                  <wp:effectExtent l="0" t="0" r="0" b="0"/>
                  <wp:docPr id="17" name="Рисунок 17" descr="Фота для экскурсии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а для экскурсии 022"/>
                          <pic:cNvPicPr>
                            <a:picLocks noChangeAspect="1" noChangeArrowheads="1"/>
                          </pic:cNvPicPr>
                        </pic:nvPicPr>
                        <pic:blipFill>
                          <a:blip r:embed="rId25" cstate="print">
                            <a:extLst>
                              <a:ext uri="{28A0092B-C50C-407E-A947-70E740481C1C}">
                                <a14:useLocalDpi xmlns:a14="http://schemas.microsoft.com/office/drawing/2010/main" val="0"/>
                              </a:ext>
                            </a:extLst>
                          </a:blip>
                          <a:srcRect l="26657" t="15280" r="30614" b="40746"/>
                          <a:stretch>
                            <a:fillRect/>
                          </a:stretch>
                        </pic:blipFill>
                        <pic:spPr bwMode="auto">
                          <a:xfrm>
                            <a:off x="0" y="0"/>
                            <a:ext cx="2514600" cy="3467100"/>
                          </a:xfrm>
                          <a:prstGeom prst="rect">
                            <a:avLst/>
                          </a:prstGeom>
                          <a:noFill/>
                          <a:ln>
                            <a:noFill/>
                          </a:ln>
                        </pic:spPr>
                      </pic:pic>
                    </a:graphicData>
                  </a:graphic>
                </wp:inline>
              </w:drawing>
            </w:r>
          </w:p>
          <w:p w:rsidR="00504B2A" w:rsidRPr="00021F84" w:rsidRDefault="005536E5" w:rsidP="00021F84">
            <w:pPr>
              <w:jc w:val="both"/>
              <w:rPr>
                <w:lang w:val="be-BY"/>
              </w:rPr>
            </w:pPr>
            <w:r w:rsidRPr="00021F84">
              <w:rPr>
                <w:lang w:val="be-BY"/>
              </w:rPr>
              <w:t>В</w:t>
            </w:r>
            <w:r w:rsidR="00504B2A" w:rsidRPr="00021F84">
              <w:rPr>
                <w:lang w:val="be-BY"/>
              </w:rPr>
              <w:t>алёнкі</w:t>
            </w:r>
            <w:r w:rsidR="00FC2D90">
              <w:rPr>
                <w:lang w:val="be-BY"/>
              </w:rPr>
              <w:t xml:space="preserve"> – </w:t>
            </w:r>
            <w:r w:rsidR="00504B2A" w:rsidRPr="00021F84">
              <w:rPr>
                <w:lang w:val="be-BY"/>
              </w:rPr>
              <w:t>зімовы абутак з валенай воўны.</w:t>
            </w:r>
            <w:r w:rsidR="00D32026" w:rsidRPr="00021F84">
              <w:rPr>
                <w:lang w:val="be-BY"/>
              </w:rPr>
              <w:t xml:space="preserve"> </w:t>
            </w:r>
            <w:r w:rsidR="00504B2A" w:rsidRPr="00021F84">
              <w:rPr>
                <w:lang w:val="be-BY"/>
              </w:rPr>
              <w:t>Лакальна назва</w:t>
            </w:r>
            <w:r w:rsidR="00FC2D90">
              <w:rPr>
                <w:lang w:val="be-BY"/>
              </w:rPr>
              <w:t xml:space="preserve">– </w:t>
            </w:r>
            <w:r w:rsidR="00504B2A" w:rsidRPr="00021F84">
              <w:rPr>
                <w:lang w:val="be-BY"/>
              </w:rPr>
              <w:t>валенцы.</w:t>
            </w:r>
          </w:p>
          <w:p w:rsidR="00504B2A" w:rsidRPr="00021F84" w:rsidRDefault="00561F96" w:rsidP="00021F84">
            <w:pPr>
              <w:jc w:val="center"/>
              <w:rPr>
                <w:lang w:val="be-BY"/>
              </w:rPr>
            </w:pPr>
            <w:r w:rsidRPr="00021F84">
              <w:rPr>
                <w:lang w:val="be-BY"/>
              </w:rPr>
              <w:t xml:space="preserve">Г.Л. </w:t>
            </w:r>
            <w:r w:rsidR="00504B2A" w:rsidRPr="00021F84">
              <w:rPr>
                <w:lang w:val="be-BY"/>
              </w:rPr>
              <w:t>Кашлей в.Пяроўцы</w:t>
            </w:r>
            <w:r w:rsidR="00D32026" w:rsidRPr="00021F84">
              <w:rPr>
                <w:lang w:val="be-BY"/>
              </w:rPr>
              <w:t>.</w:t>
            </w:r>
            <w:r w:rsidR="009112D4" w:rsidRPr="00021F84">
              <w:rPr>
                <w:lang w:val="be-BY"/>
              </w:rPr>
              <w:t xml:space="preserve"> 2013</w:t>
            </w:r>
          </w:p>
        </w:tc>
      </w:tr>
    </w:tbl>
    <w:p w:rsidR="001E56CD" w:rsidRDefault="001E56CD" w:rsidP="001E56CD">
      <w:pPr>
        <w:spacing w:line="360" w:lineRule="auto"/>
        <w:jc w:val="both"/>
        <w:rPr>
          <w:lang w:val="be-BY"/>
        </w:rPr>
      </w:pPr>
      <w:r>
        <w:rPr>
          <w:lang w:val="be-BY"/>
        </w:rPr>
        <w:t>Вось гэтыя валёнкі збіў м</w:t>
      </w:r>
      <w:r w:rsidR="001C6D2A">
        <w:rPr>
          <w:lang w:val="be-BY"/>
        </w:rPr>
        <w:t xml:space="preserve">айстар валюшнага рамяства </w:t>
      </w:r>
      <w:r>
        <w:rPr>
          <w:lang w:val="be-BY"/>
        </w:rPr>
        <w:t xml:space="preserve"> Вацлаў Антонавіч</w:t>
      </w:r>
      <w:r w:rsidR="001C6D2A">
        <w:rPr>
          <w:lang w:val="be-BY"/>
        </w:rPr>
        <w:t xml:space="preserve"> Кашлей</w:t>
      </w:r>
      <w:r w:rsidR="00A01B4E">
        <w:rPr>
          <w:lang w:val="be-BY"/>
        </w:rPr>
        <w:t>, выхадзец з вёскі Пяроўцы Забалацкага сельсавета</w:t>
      </w:r>
      <w:r>
        <w:rPr>
          <w:lang w:val="be-BY"/>
        </w:rPr>
        <w:t xml:space="preserve"> Яны збіты з воўны, пафарбаваны ў чорны колер.</w:t>
      </w:r>
    </w:p>
    <w:p w:rsidR="009B66F0" w:rsidRDefault="009C0D90" w:rsidP="00EA609D">
      <w:pPr>
        <w:spacing w:line="360" w:lineRule="auto"/>
        <w:ind w:firstLine="284"/>
        <w:jc w:val="both"/>
        <w:rPr>
          <w:lang w:val="be-BY"/>
        </w:rPr>
      </w:pPr>
      <w:r>
        <w:rPr>
          <w:lang w:val="be-BY"/>
        </w:rPr>
        <w:t xml:space="preserve"> </w:t>
      </w:r>
      <w:r w:rsidR="001E56CD">
        <w:rPr>
          <w:lang w:val="be-BY"/>
        </w:rPr>
        <w:t>В</w:t>
      </w:r>
      <w:r w:rsidR="00551478">
        <w:rPr>
          <w:lang w:val="be-BY"/>
        </w:rPr>
        <w:t>а</w:t>
      </w:r>
      <w:r w:rsidR="009B66F0">
        <w:rPr>
          <w:lang w:val="be-BY"/>
        </w:rPr>
        <w:t>ленне (біццё)</w:t>
      </w:r>
      <w:r w:rsidR="00551478">
        <w:rPr>
          <w:lang w:val="be-BY"/>
        </w:rPr>
        <w:t xml:space="preserve"> —</w:t>
      </w:r>
      <w:r w:rsidR="009B66F0">
        <w:rPr>
          <w:lang w:val="be-BY"/>
        </w:rPr>
        <w:t xml:space="preserve"> справа нялёгкая, карпатлівая, патрабуе не толькі фізічных сіл, моцных, спрытных рук, але і вялікага цярпення.</w:t>
      </w:r>
    </w:p>
    <w:p w:rsidR="009B66F0" w:rsidRDefault="009C0D90" w:rsidP="00EA609D">
      <w:pPr>
        <w:spacing w:line="360" w:lineRule="auto"/>
        <w:ind w:firstLine="284"/>
        <w:jc w:val="both"/>
        <w:rPr>
          <w:lang w:val="be-BY"/>
        </w:rPr>
      </w:pPr>
      <w:r>
        <w:rPr>
          <w:lang w:val="be-BY"/>
        </w:rPr>
        <w:t xml:space="preserve"> </w:t>
      </w:r>
      <w:r w:rsidR="009B66F0">
        <w:rPr>
          <w:lang w:val="be-BY"/>
        </w:rPr>
        <w:t>Воўну насцілалі на стале</w:t>
      </w:r>
      <w:r w:rsidR="0063151A">
        <w:rPr>
          <w:lang w:val="be-BY"/>
        </w:rPr>
        <w:t>,</w:t>
      </w:r>
      <w:r w:rsidR="009B66F0">
        <w:rPr>
          <w:lang w:val="be-BY"/>
        </w:rPr>
        <w:t xml:space="preserve"> на змочаным вадой кавалку палатна, потым яго скачвалі разам з воўнай у трубку  і камячылі рукамі да ўтварэння тонкага пласта. На яго </w:t>
      </w:r>
      <w:r w:rsidR="00AF6A6F">
        <w:rPr>
          <w:lang w:val="be-BY"/>
        </w:rPr>
        <w:t xml:space="preserve">праз палатняную пракладку клалі новы пласт воўны, зноў камячылі. </w:t>
      </w:r>
      <w:r w:rsidR="001E56CD">
        <w:rPr>
          <w:lang w:val="be-BY"/>
        </w:rPr>
        <w:t>Два пласты а</w:t>
      </w:r>
      <w:r w:rsidR="00AF6A6F">
        <w:rPr>
          <w:lang w:val="be-BY"/>
        </w:rPr>
        <w:t>блівалі кіпенем, для ўшчыльнення раск</w:t>
      </w:r>
      <w:r w:rsidR="0063151A">
        <w:rPr>
          <w:lang w:val="be-BY"/>
        </w:rPr>
        <w:t>а</w:t>
      </w:r>
      <w:r w:rsidR="00AF6A6F">
        <w:rPr>
          <w:lang w:val="be-BY"/>
        </w:rPr>
        <w:t xml:space="preserve">чвалі і цёрлі </w:t>
      </w:r>
      <w:r w:rsidR="001E56CD">
        <w:rPr>
          <w:lang w:val="be-BY"/>
        </w:rPr>
        <w:lastRenderedPageBreak/>
        <w:t xml:space="preserve">рубчатымі </w:t>
      </w:r>
      <w:r w:rsidR="00AF6A6F">
        <w:rPr>
          <w:lang w:val="be-BY"/>
        </w:rPr>
        <w:t>качалкамі. Загатоўку насаджвалі на драўляную калодку (капыл) для надання патрэбнай формы. Пасля сушкі ў печы ці над печ</w:t>
      </w:r>
      <w:r w:rsidR="00551478">
        <w:rPr>
          <w:lang w:val="be-BY"/>
        </w:rPr>
        <w:t>чу</w:t>
      </w:r>
      <w:r w:rsidR="00AF6A6F">
        <w:rPr>
          <w:lang w:val="be-BY"/>
        </w:rPr>
        <w:t xml:space="preserve"> выраб на капылу расчэсвалі жалезнай шчоткай, а</w:t>
      </w:r>
      <w:r w:rsidR="00C91C36">
        <w:rPr>
          <w:lang w:val="be-BY"/>
        </w:rPr>
        <w:t>бвальвалі</w:t>
      </w:r>
      <w:r w:rsidR="001E56CD">
        <w:rPr>
          <w:lang w:val="be-BY"/>
        </w:rPr>
        <w:t xml:space="preserve"> на ім</w:t>
      </w:r>
      <w:r w:rsidR="00C91C36">
        <w:rPr>
          <w:lang w:val="be-BY"/>
        </w:rPr>
        <w:t xml:space="preserve"> ворс. Валёнкі гатовы. Абувай абутак, насі абноўку. І нагам ц</w:t>
      </w:r>
      <w:r w:rsidR="001E56CD">
        <w:rPr>
          <w:lang w:val="be-BY"/>
        </w:rPr>
        <w:t>ёпла ў мароз, і абутак прыгожы: цешыў вока не ўзорнай аздобай, а колерам воўны.</w:t>
      </w:r>
    </w:p>
    <w:p w:rsidR="00AF6A6F" w:rsidRDefault="005D2EE7" w:rsidP="00EA609D">
      <w:pPr>
        <w:spacing w:line="360" w:lineRule="auto"/>
        <w:ind w:firstLine="284"/>
        <w:jc w:val="both"/>
        <w:rPr>
          <w:lang w:val="be-BY"/>
        </w:rPr>
      </w:pPr>
      <w:r>
        <w:rPr>
          <w:lang w:val="be-BY"/>
        </w:rPr>
        <w:t xml:space="preserve">  </w:t>
      </w:r>
      <w:r w:rsidR="001E56CD">
        <w:rPr>
          <w:lang w:val="be-BY"/>
        </w:rPr>
        <w:t>С</w:t>
      </w:r>
      <w:r w:rsidR="00AF6A6F">
        <w:rPr>
          <w:lang w:val="be-BY"/>
        </w:rPr>
        <w:t>ыравінай для валёнак з’яўляецца авечая шэрсць</w:t>
      </w:r>
      <w:r w:rsidR="001C6D2A">
        <w:rPr>
          <w:lang w:val="be-BY"/>
        </w:rPr>
        <w:t xml:space="preserve"> – </w:t>
      </w:r>
      <w:r w:rsidR="007C3516">
        <w:rPr>
          <w:lang w:val="be-BY"/>
        </w:rPr>
        <w:t>воўна</w:t>
      </w:r>
      <w:r w:rsidR="00AF6A6F">
        <w:rPr>
          <w:lang w:val="be-BY"/>
        </w:rPr>
        <w:t xml:space="preserve"> восеньскай стрыжкі. Яна кар</w:t>
      </w:r>
      <w:r w:rsidR="00551478">
        <w:rPr>
          <w:lang w:val="be-BY"/>
        </w:rPr>
        <w:t>ацейшая і больш прыдатная для ва</w:t>
      </w:r>
      <w:r w:rsidR="00AF6A6F">
        <w:rPr>
          <w:lang w:val="be-BY"/>
        </w:rPr>
        <w:t>лення. Воўну ачышчалі, сар</w:t>
      </w:r>
      <w:r w:rsidR="00551478">
        <w:rPr>
          <w:lang w:val="be-BY"/>
        </w:rPr>
        <w:t>ціравалі, але не мылі, каб добр</w:t>
      </w:r>
      <w:r w:rsidR="00AF6A6F">
        <w:rPr>
          <w:lang w:val="be-BY"/>
        </w:rPr>
        <w:t>а скочвалася, збівалася. Спачатку яе разрыхлялі</w:t>
      </w:r>
      <w:r w:rsidR="001C6D2A">
        <w:rPr>
          <w:lang w:val="be-BY"/>
        </w:rPr>
        <w:t xml:space="preserve">  – </w:t>
      </w:r>
      <w:r w:rsidR="00AF6A6F">
        <w:rPr>
          <w:lang w:val="be-BY"/>
        </w:rPr>
        <w:t>раскубвалі рукамі, іншы раз расчэсвалі драўлянымі ці драцянымі шчоткамі. Білі валёнкі з шэрай, чорнай воўны. Светлую воўну фарбав</w:t>
      </w:r>
      <w:r w:rsidR="00CF2274">
        <w:rPr>
          <w:lang w:val="be-BY"/>
        </w:rPr>
        <w:t>алі</w:t>
      </w:r>
      <w:r w:rsidR="00A01B4E">
        <w:rPr>
          <w:lang w:val="be-BY"/>
        </w:rPr>
        <w:t xml:space="preserve">. </w:t>
      </w:r>
      <w:r w:rsidR="00C91C36">
        <w:rPr>
          <w:lang w:val="be-BY"/>
        </w:rPr>
        <w:t xml:space="preserve"> Набывалі фарбу</w:t>
      </w:r>
      <w:r w:rsidR="00CF2274">
        <w:rPr>
          <w:lang w:val="be-BY"/>
        </w:rPr>
        <w:t xml:space="preserve"> ў магазінах (крамах) або ў </w:t>
      </w:r>
      <w:r w:rsidR="00A01B4E">
        <w:rPr>
          <w:lang w:val="be-BY"/>
        </w:rPr>
        <w:t>людзей (</w:t>
      </w:r>
      <w:r w:rsidR="00CF2274">
        <w:rPr>
          <w:lang w:val="be-BY"/>
        </w:rPr>
        <w:t>“шпікулянтаў”</w:t>
      </w:r>
      <w:r w:rsidR="00A01B4E">
        <w:rPr>
          <w:lang w:val="be-BY"/>
        </w:rPr>
        <w:t>)</w:t>
      </w:r>
      <w:r w:rsidR="00CF2274">
        <w:rPr>
          <w:lang w:val="be-BY"/>
        </w:rPr>
        <w:t xml:space="preserve">, якія куплялі ў магазінах г.Ліды і перапрадавалі па вышэйшай цане. </w:t>
      </w:r>
    </w:p>
    <w:p w:rsidR="004B0639" w:rsidRDefault="005D2EE7" w:rsidP="00CD751D">
      <w:pPr>
        <w:spacing w:line="360" w:lineRule="auto"/>
        <w:ind w:firstLine="284"/>
        <w:jc w:val="both"/>
        <w:rPr>
          <w:lang w:val="be-BY"/>
        </w:rPr>
      </w:pPr>
      <w:r>
        <w:rPr>
          <w:lang w:val="be-BY"/>
        </w:rPr>
        <w:t xml:space="preserve">  </w:t>
      </w:r>
      <w:r w:rsidR="00CF2274">
        <w:rPr>
          <w:lang w:val="be-BY"/>
        </w:rPr>
        <w:t>Падэшвы валёнак падшывалі тоўстым лямцам або скурай. Пазней на в</w:t>
      </w:r>
      <w:r w:rsidR="001C6D2A">
        <w:rPr>
          <w:lang w:val="be-BY"/>
        </w:rPr>
        <w:t>алёнкі сталі надзяваць галошы (</w:t>
      </w:r>
      <w:r w:rsidR="00CF2274">
        <w:rPr>
          <w:lang w:val="be-BY"/>
        </w:rPr>
        <w:t>па-мясцоваму “ галёшы”)</w:t>
      </w:r>
      <w:r w:rsidR="00551478">
        <w:rPr>
          <w:lang w:val="be-BY"/>
        </w:rPr>
        <w:t>.</w:t>
      </w:r>
    </w:p>
    <w:p w:rsidR="002A0C53" w:rsidRDefault="005D2EE7" w:rsidP="002A0C53">
      <w:pPr>
        <w:spacing w:line="360" w:lineRule="auto"/>
        <w:ind w:firstLine="284"/>
        <w:jc w:val="both"/>
        <w:rPr>
          <w:lang w:val="be-BY"/>
        </w:rPr>
      </w:pPr>
      <w:r>
        <w:rPr>
          <w:lang w:val="be-BY"/>
        </w:rPr>
        <w:t xml:space="preserve">  </w:t>
      </w:r>
      <w:r w:rsidR="004B0639">
        <w:rPr>
          <w:lang w:val="be-BY"/>
        </w:rPr>
        <w:t>Ва</w:t>
      </w:r>
      <w:r w:rsidR="001E56CD">
        <w:rPr>
          <w:lang w:val="be-BY"/>
        </w:rPr>
        <w:t>лены абутак бытуе да на</w:t>
      </w:r>
      <w:r w:rsidR="002A0C53">
        <w:rPr>
          <w:lang w:val="be-BY"/>
        </w:rPr>
        <w:t>шых дзён.</w:t>
      </w:r>
    </w:p>
    <w:p w:rsidR="00C6643F" w:rsidRDefault="009C0D90" w:rsidP="002A0C53">
      <w:pPr>
        <w:spacing w:line="360" w:lineRule="auto"/>
        <w:jc w:val="both"/>
        <w:rPr>
          <w:lang w:val="be-BY"/>
        </w:rPr>
      </w:pPr>
      <w:r>
        <w:rPr>
          <w:lang w:val="be-BY"/>
        </w:rPr>
        <w:t xml:space="preserve">     </w:t>
      </w:r>
      <w:r w:rsidR="005D2EE7">
        <w:rPr>
          <w:lang w:val="be-BY"/>
        </w:rPr>
        <w:t xml:space="preserve">  </w:t>
      </w:r>
      <w:r w:rsidR="007D4012">
        <w:rPr>
          <w:lang w:val="be-BY"/>
        </w:rPr>
        <w:t>На Каляды</w:t>
      </w:r>
      <w:r w:rsidR="002A0C53">
        <w:rPr>
          <w:lang w:val="be-BY"/>
        </w:rPr>
        <w:t xml:space="preserve"> к</w:t>
      </w:r>
      <w:r w:rsidR="007D4012">
        <w:rPr>
          <w:lang w:val="be-BY"/>
        </w:rPr>
        <w:t>ідалі праз страху валён</w:t>
      </w:r>
      <w:r w:rsidR="00C92FE6">
        <w:rPr>
          <w:lang w:val="be-BY"/>
        </w:rPr>
        <w:t xml:space="preserve">ак, каб ён там завіс – </w:t>
      </w:r>
      <w:r w:rsidR="007D4012">
        <w:rPr>
          <w:lang w:val="be-BY"/>
        </w:rPr>
        <w:t xml:space="preserve"> куды насок пакажа, адтуль будуць сваты. </w:t>
      </w:r>
    </w:p>
    <w:p w:rsidR="002A0C53" w:rsidRDefault="009C0D90" w:rsidP="002A0C53">
      <w:pPr>
        <w:spacing w:line="360" w:lineRule="auto"/>
        <w:jc w:val="both"/>
        <w:rPr>
          <w:lang w:val="be-BY"/>
        </w:rPr>
      </w:pPr>
      <w:r w:rsidRPr="00A46550">
        <w:rPr>
          <w:b/>
          <w:lang w:val="be-BY"/>
        </w:rPr>
        <w:t xml:space="preserve">     </w:t>
      </w:r>
      <w:r w:rsidR="002A0C53">
        <w:rPr>
          <w:lang w:val="be-BY"/>
        </w:rPr>
        <w:t xml:space="preserve"> Жаночы касцюм з найбольшай яракасцю і паўнатой увасабляе мастацкае мысленне народа, багацце яго фантазіі, развітасць густу і пачуццё меры. Ён найбольш яскрава</w:t>
      </w:r>
      <w:r w:rsidR="0063151A">
        <w:rPr>
          <w:lang w:val="be-BY"/>
        </w:rPr>
        <w:t>я</w:t>
      </w:r>
      <w:r w:rsidR="002A0C53">
        <w:rPr>
          <w:lang w:val="be-BY"/>
        </w:rPr>
        <w:t xml:space="preserve"> і пераканальная частка рукатворнай спадчыны беларускага народа.</w:t>
      </w:r>
    </w:p>
    <w:p w:rsidR="00FA71F1" w:rsidRDefault="009A658C" w:rsidP="00F74105">
      <w:pPr>
        <w:spacing w:line="360" w:lineRule="auto"/>
        <w:jc w:val="center"/>
        <w:rPr>
          <w:lang w:val="be-BY"/>
        </w:rPr>
      </w:pPr>
      <w:r>
        <w:rPr>
          <w:noProof/>
        </w:rPr>
        <w:lastRenderedPageBreak/>
        <w:drawing>
          <wp:inline distT="0" distB="0" distL="0" distR="0">
            <wp:extent cx="2514600" cy="4410075"/>
            <wp:effectExtent l="0" t="0" r="0" b="9525"/>
            <wp:docPr id="18" name="Рисунок 18" descr="Фота для экскурсии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та для экскурсии 011"/>
                    <pic:cNvPicPr>
                      <a:picLocks noChangeAspect="1" noChangeArrowheads="1"/>
                    </pic:cNvPicPr>
                  </pic:nvPicPr>
                  <pic:blipFill>
                    <a:blip r:embed="rId26" cstate="print">
                      <a:extLst>
                        <a:ext uri="{28A0092B-C50C-407E-A947-70E740481C1C}">
                          <a14:useLocalDpi xmlns:a14="http://schemas.microsoft.com/office/drawing/2010/main" val="0"/>
                        </a:ext>
                      </a:extLst>
                    </a:blip>
                    <a:srcRect l="21738" t="15776" r="30801" b="15550"/>
                    <a:stretch>
                      <a:fillRect/>
                    </a:stretch>
                  </pic:blipFill>
                  <pic:spPr bwMode="auto">
                    <a:xfrm>
                      <a:off x="0" y="0"/>
                      <a:ext cx="2514600" cy="4410075"/>
                    </a:xfrm>
                    <a:prstGeom prst="rect">
                      <a:avLst/>
                    </a:prstGeom>
                    <a:noFill/>
                    <a:ln>
                      <a:noFill/>
                    </a:ln>
                  </pic:spPr>
                </pic:pic>
              </a:graphicData>
            </a:graphic>
          </wp:inline>
        </w:drawing>
      </w:r>
      <w:r w:rsidR="00F74105">
        <w:rPr>
          <w:lang w:val="be-BY"/>
        </w:rPr>
        <w:t xml:space="preserve">      </w:t>
      </w:r>
      <w:r w:rsidR="00FA71F1">
        <w:rPr>
          <w:lang w:val="be-BY"/>
        </w:rPr>
        <w:t xml:space="preserve"> </w:t>
      </w:r>
      <w:r>
        <w:rPr>
          <w:noProof/>
        </w:rPr>
        <w:drawing>
          <wp:inline distT="0" distB="0" distL="0" distR="0">
            <wp:extent cx="2000250" cy="4419600"/>
            <wp:effectExtent l="0" t="0" r="0" b="0"/>
            <wp:docPr id="19" name="Рисунок 19" descr="Фота адзенне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а адзенне 028"/>
                    <pic:cNvPicPr>
                      <a:picLocks noChangeAspect="1" noChangeArrowheads="1"/>
                    </pic:cNvPicPr>
                  </pic:nvPicPr>
                  <pic:blipFill>
                    <a:blip r:embed="rId27" cstate="print">
                      <a:extLst>
                        <a:ext uri="{28A0092B-C50C-407E-A947-70E740481C1C}">
                          <a14:useLocalDpi xmlns:a14="http://schemas.microsoft.com/office/drawing/2010/main" val="0"/>
                        </a:ext>
                      </a:extLst>
                    </a:blip>
                    <a:srcRect l="51244" t="10399" r="21393"/>
                    <a:stretch>
                      <a:fillRect/>
                    </a:stretch>
                  </pic:blipFill>
                  <pic:spPr bwMode="auto">
                    <a:xfrm>
                      <a:off x="0" y="0"/>
                      <a:ext cx="2000250" cy="4419600"/>
                    </a:xfrm>
                    <a:prstGeom prst="rect">
                      <a:avLst/>
                    </a:prstGeom>
                    <a:noFill/>
                    <a:ln>
                      <a:noFill/>
                    </a:ln>
                  </pic:spPr>
                </pic:pic>
              </a:graphicData>
            </a:graphic>
          </wp:inline>
        </w:drawing>
      </w:r>
      <w:r w:rsidR="00FA71F1">
        <w:rPr>
          <w:lang w:val="be-BY"/>
        </w:rPr>
        <w:t xml:space="preserve"> </w:t>
      </w:r>
    </w:p>
    <w:p w:rsidR="00275BCF" w:rsidRDefault="002A0C53" w:rsidP="004258AB">
      <w:pPr>
        <w:spacing w:line="360" w:lineRule="auto"/>
        <w:jc w:val="both"/>
        <w:rPr>
          <w:lang w:val="be-BY"/>
        </w:rPr>
      </w:pPr>
      <w:r>
        <w:rPr>
          <w:lang w:val="be-BY"/>
        </w:rPr>
        <w:t xml:space="preserve">Калі жанчына апранала такі касцюм, то перад вачамі паўставаў вобраз прыгажосці, высокароднасці. Жанчына была статная, з паходкай </w:t>
      </w:r>
      <w:r w:rsidR="0063151A">
        <w:rPr>
          <w:lang w:val="be-BY"/>
        </w:rPr>
        <w:t>у</w:t>
      </w:r>
      <w:r>
        <w:rPr>
          <w:lang w:val="be-BY"/>
        </w:rPr>
        <w:t>рачыстай і велічнай. Бо ўсё хараство народнага адзення сабрана менавіта ў жаночым адзенні.</w:t>
      </w:r>
      <w:r w:rsidR="00370009">
        <w:rPr>
          <w:lang w:val="be-BY"/>
        </w:rPr>
        <w:t xml:space="preserve">                                          </w:t>
      </w:r>
      <w:r>
        <w:rPr>
          <w:lang w:val="be-BY"/>
        </w:rPr>
        <w:t xml:space="preserve"> </w:t>
      </w:r>
      <w:r w:rsidR="00647962">
        <w:rPr>
          <w:lang w:val="be-BY"/>
        </w:rPr>
        <w:t xml:space="preserve">                       </w:t>
      </w:r>
    </w:p>
    <w:p w:rsidR="000F0DDF" w:rsidRDefault="009C0D90" w:rsidP="000F0DDF">
      <w:pPr>
        <w:spacing w:line="360" w:lineRule="auto"/>
        <w:ind w:firstLine="284"/>
        <w:jc w:val="both"/>
        <w:rPr>
          <w:lang w:val="be-BY"/>
        </w:rPr>
      </w:pPr>
      <w:r>
        <w:rPr>
          <w:lang w:val="be-BY"/>
        </w:rPr>
        <w:t xml:space="preserve"> </w:t>
      </w:r>
      <w:r w:rsidR="000F0DDF">
        <w:rPr>
          <w:lang w:val="be-BY"/>
        </w:rPr>
        <w:t>Мы зазірнулі трохі ў мінулае, у таямніцы бабулінага куфэрка.</w:t>
      </w:r>
    </w:p>
    <w:p w:rsidR="000F0DDF" w:rsidRDefault="000F0DDF" w:rsidP="000F0DDF">
      <w:pPr>
        <w:spacing w:line="360" w:lineRule="auto"/>
        <w:ind w:firstLine="284"/>
        <w:jc w:val="both"/>
        <w:rPr>
          <w:lang w:val="be-BY"/>
        </w:rPr>
      </w:pPr>
      <w:r>
        <w:rPr>
          <w:lang w:val="be-BY"/>
        </w:rPr>
        <w:t xml:space="preserve"> </w:t>
      </w:r>
      <w:r w:rsidR="002A0C53">
        <w:rPr>
          <w:lang w:val="be-BY"/>
        </w:rPr>
        <w:t>Т</w:t>
      </w:r>
      <w:r>
        <w:rPr>
          <w:lang w:val="be-BY"/>
        </w:rPr>
        <w:t>ое, што стваралася народнымі майстрамі, што зроблена з любоўю, стараннем, імкненнем да прыгажосці, варта самай пільнай увагі.</w:t>
      </w:r>
    </w:p>
    <w:p w:rsidR="00F74105" w:rsidRDefault="009A658C" w:rsidP="00F74105">
      <w:pPr>
        <w:spacing w:line="360" w:lineRule="auto"/>
        <w:ind w:firstLine="284"/>
        <w:jc w:val="center"/>
        <w:rPr>
          <w:lang w:val="be-BY"/>
        </w:rPr>
      </w:pPr>
      <w:r>
        <w:rPr>
          <w:noProof/>
        </w:rPr>
        <w:lastRenderedPageBreak/>
        <w:drawing>
          <wp:inline distT="0" distB="0" distL="0" distR="0">
            <wp:extent cx="2171700" cy="4686300"/>
            <wp:effectExtent l="0" t="0" r="0" b="0"/>
            <wp:docPr id="20" name="Рисунок 20" descr="Фота для экскурсии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а для экскурсии 027"/>
                    <pic:cNvPicPr>
                      <a:picLocks noChangeAspect="1" noChangeArrowheads="1"/>
                    </pic:cNvPicPr>
                  </pic:nvPicPr>
                  <pic:blipFill>
                    <a:blip r:embed="rId28" cstate="print">
                      <a:extLst>
                        <a:ext uri="{28A0092B-C50C-407E-A947-70E740481C1C}">
                          <a14:useLocalDpi xmlns:a14="http://schemas.microsoft.com/office/drawing/2010/main" val="0"/>
                        </a:ext>
                      </a:extLst>
                    </a:blip>
                    <a:srcRect l="25383" r="14679" b="2982"/>
                    <a:stretch>
                      <a:fillRect/>
                    </a:stretch>
                  </pic:blipFill>
                  <pic:spPr bwMode="auto">
                    <a:xfrm>
                      <a:off x="0" y="0"/>
                      <a:ext cx="2171700" cy="4686300"/>
                    </a:xfrm>
                    <a:prstGeom prst="rect">
                      <a:avLst/>
                    </a:prstGeom>
                    <a:noFill/>
                    <a:ln>
                      <a:noFill/>
                    </a:ln>
                  </pic:spPr>
                </pic:pic>
              </a:graphicData>
            </a:graphic>
          </wp:inline>
        </w:drawing>
      </w:r>
      <w:r w:rsidR="00F74105">
        <w:rPr>
          <w:lang w:val="be-BY"/>
        </w:rPr>
        <w:t xml:space="preserve">      </w:t>
      </w:r>
      <w:r>
        <w:rPr>
          <w:noProof/>
        </w:rPr>
        <w:drawing>
          <wp:inline distT="0" distB="0" distL="0" distR="0">
            <wp:extent cx="2152650" cy="4686300"/>
            <wp:effectExtent l="0" t="0" r="0" b="0"/>
            <wp:docPr id="21" name="Рисунок 21" descr="Фота для экскурсии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а для экскурсии 028"/>
                    <pic:cNvPicPr>
                      <a:picLocks noChangeAspect="1" noChangeArrowheads="1"/>
                    </pic:cNvPicPr>
                  </pic:nvPicPr>
                  <pic:blipFill>
                    <a:blip r:embed="rId29" cstate="print">
                      <a:extLst>
                        <a:ext uri="{28A0092B-C50C-407E-A947-70E740481C1C}">
                          <a14:useLocalDpi xmlns:a14="http://schemas.microsoft.com/office/drawing/2010/main" val="0"/>
                        </a:ext>
                      </a:extLst>
                    </a:blip>
                    <a:srcRect l="25581" t="3703" r="14883"/>
                    <a:stretch>
                      <a:fillRect/>
                    </a:stretch>
                  </pic:blipFill>
                  <pic:spPr bwMode="auto">
                    <a:xfrm>
                      <a:off x="0" y="0"/>
                      <a:ext cx="2152650" cy="4686300"/>
                    </a:xfrm>
                    <a:prstGeom prst="rect">
                      <a:avLst/>
                    </a:prstGeom>
                    <a:noFill/>
                    <a:ln>
                      <a:noFill/>
                    </a:ln>
                  </pic:spPr>
                </pic:pic>
              </a:graphicData>
            </a:graphic>
          </wp:inline>
        </w:drawing>
      </w:r>
    </w:p>
    <w:p w:rsidR="007F6FA7" w:rsidRDefault="000F0DDF" w:rsidP="002A0C53">
      <w:pPr>
        <w:spacing w:line="360" w:lineRule="auto"/>
        <w:ind w:firstLine="284"/>
        <w:jc w:val="both"/>
        <w:rPr>
          <w:lang w:val="be-BY"/>
        </w:rPr>
      </w:pPr>
      <w:r>
        <w:rPr>
          <w:lang w:val="be-BY"/>
        </w:rPr>
        <w:t xml:space="preserve"> </w:t>
      </w:r>
      <w:r w:rsidR="002A0C53">
        <w:rPr>
          <w:lang w:val="be-BY"/>
        </w:rPr>
        <w:t>Шчодра распісаныя нашымі бабулямі кашулі, блузкі, спадніцы,</w:t>
      </w:r>
      <w:r w:rsidR="00F74105">
        <w:rPr>
          <w:lang w:val="be-BY"/>
        </w:rPr>
        <w:t xml:space="preserve"> фартухі,</w:t>
      </w:r>
      <w:r w:rsidR="002A0C53">
        <w:rPr>
          <w:lang w:val="be-BY"/>
        </w:rPr>
        <w:t xml:space="preserve"> паясы і сёння выклікаюць замілаванне і добрую зайздрасць</w:t>
      </w:r>
      <w:r w:rsidR="00A7299F">
        <w:rPr>
          <w:lang w:val="be-BY"/>
        </w:rPr>
        <w:t>. П.Панчанка ў вершы “Куфар” пісаў:</w:t>
      </w:r>
    </w:p>
    <w:p w:rsidR="00A7299F" w:rsidRDefault="00A7299F" w:rsidP="00FA71F1">
      <w:pPr>
        <w:spacing w:line="360" w:lineRule="auto"/>
        <w:jc w:val="center"/>
        <w:rPr>
          <w:lang w:val="be-BY"/>
        </w:rPr>
      </w:pPr>
      <w:r>
        <w:rPr>
          <w:lang w:val="be-BY"/>
        </w:rPr>
        <w:t>Не буду варажыць</w:t>
      </w:r>
    </w:p>
    <w:p w:rsidR="00A7299F" w:rsidRDefault="00A7299F" w:rsidP="00A7299F">
      <w:pPr>
        <w:spacing w:line="360" w:lineRule="auto"/>
        <w:ind w:firstLine="284"/>
        <w:jc w:val="center"/>
        <w:rPr>
          <w:lang w:val="be-BY"/>
        </w:rPr>
      </w:pPr>
      <w:r>
        <w:rPr>
          <w:lang w:val="be-BY"/>
        </w:rPr>
        <w:t>Аб густах і жаданнях.</w:t>
      </w:r>
    </w:p>
    <w:p w:rsidR="00A7299F" w:rsidRDefault="00A7299F" w:rsidP="00A7299F">
      <w:pPr>
        <w:spacing w:line="360" w:lineRule="auto"/>
        <w:ind w:firstLine="284"/>
        <w:jc w:val="center"/>
        <w:rPr>
          <w:lang w:val="be-BY"/>
        </w:rPr>
      </w:pPr>
      <w:r>
        <w:rPr>
          <w:lang w:val="be-BY"/>
        </w:rPr>
        <w:t>Я знаю: скарб ляжыць</w:t>
      </w:r>
    </w:p>
    <w:p w:rsidR="00A7299F" w:rsidRDefault="00A7299F" w:rsidP="00A7299F">
      <w:pPr>
        <w:spacing w:line="360" w:lineRule="auto"/>
        <w:ind w:firstLine="284"/>
        <w:jc w:val="center"/>
        <w:rPr>
          <w:lang w:val="be-BY"/>
        </w:rPr>
      </w:pPr>
      <w:r>
        <w:rPr>
          <w:lang w:val="be-BY"/>
        </w:rPr>
        <w:t>У куфрах старадаўніх.</w:t>
      </w:r>
    </w:p>
    <w:p w:rsidR="00A7299F" w:rsidRDefault="00A7299F" w:rsidP="00A7299F">
      <w:pPr>
        <w:spacing w:line="360" w:lineRule="auto"/>
        <w:ind w:firstLine="284"/>
        <w:rPr>
          <w:lang w:val="be-BY"/>
        </w:rPr>
      </w:pPr>
      <w:r>
        <w:rPr>
          <w:lang w:val="be-BY"/>
        </w:rPr>
        <w:t>Дарагія госці, вам парада: перабіраючы бабулін куфэрак, не выкідвайце рэчы яе маладосці. Хто ведае, можа, народны касцюм, вышыты беларускім арнаментам, зойме першае месца на паказе моды будучага?</w:t>
      </w:r>
    </w:p>
    <w:p w:rsidR="00A7299F" w:rsidRDefault="00A7299F" w:rsidP="00A7299F">
      <w:pPr>
        <w:spacing w:line="360" w:lineRule="auto"/>
        <w:ind w:firstLine="284"/>
        <w:rPr>
          <w:lang w:val="be-BY"/>
        </w:rPr>
      </w:pPr>
      <w:r>
        <w:rPr>
          <w:lang w:val="be-BY"/>
        </w:rPr>
        <w:t>Дзякуем за ўвагу!</w:t>
      </w:r>
    </w:p>
    <w:p w:rsidR="00A0081E" w:rsidRDefault="0060494A" w:rsidP="0060494A">
      <w:pPr>
        <w:spacing w:line="360" w:lineRule="auto"/>
        <w:ind w:firstLine="284"/>
        <w:jc w:val="both"/>
        <w:rPr>
          <w:lang w:val="be-BY"/>
        </w:rPr>
      </w:pPr>
      <w:r>
        <w:rPr>
          <w:lang w:val="be-BY"/>
        </w:rPr>
        <w:t xml:space="preserve">                                        </w:t>
      </w:r>
    </w:p>
    <w:p w:rsidR="000F0DDF" w:rsidRPr="00B277BB" w:rsidRDefault="00A0081E" w:rsidP="0060494A">
      <w:pPr>
        <w:spacing w:line="360" w:lineRule="auto"/>
        <w:ind w:firstLine="284"/>
        <w:jc w:val="both"/>
        <w:rPr>
          <w:lang w:val="be-BY"/>
        </w:rPr>
      </w:pPr>
      <w:r>
        <w:rPr>
          <w:lang w:val="be-BY"/>
        </w:rPr>
        <w:t xml:space="preserve">                                               </w:t>
      </w:r>
      <w:r w:rsidR="0060494A">
        <w:rPr>
          <w:lang w:val="be-BY"/>
        </w:rPr>
        <w:t xml:space="preserve"> </w:t>
      </w:r>
      <w:r w:rsidR="00647962">
        <w:rPr>
          <w:b/>
          <w:lang w:val="be-BY"/>
        </w:rPr>
        <w:t xml:space="preserve"> </w:t>
      </w:r>
      <w:r w:rsidR="00B277BB" w:rsidRPr="00B277BB">
        <w:rPr>
          <w:lang w:val="be-BY"/>
        </w:rPr>
        <w:t>Спіс выкарыстаных крыніц</w:t>
      </w:r>
    </w:p>
    <w:p w:rsidR="00FA46BA" w:rsidRPr="0060494A" w:rsidRDefault="00FA46BA" w:rsidP="0060494A">
      <w:pPr>
        <w:spacing w:line="360" w:lineRule="auto"/>
        <w:ind w:firstLine="284"/>
        <w:jc w:val="both"/>
        <w:rPr>
          <w:lang w:val="be-BY"/>
        </w:rPr>
      </w:pPr>
    </w:p>
    <w:p w:rsidR="007D4012" w:rsidRDefault="000F0DDF" w:rsidP="00FA46BA">
      <w:pPr>
        <w:pStyle w:val="a3"/>
        <w:numPr>
          <w:ilvl w:val="0"/>
          <w:numId w:val="3"/>
        </w:numPr>
        <w:spacing w:line="360" w:lineRule="auto"/>
        <w:ind w:left="851" w:hanging="567"/>
        <w:jc w:val="both"/>
        <w:rPr>
          <w:lang w:val="be-BY"/>
        </w:rPr>
      </w:pPr>
      <w:r>
        <w:rPr>
          <w:lang w:val="be-BY"/>
        </w:rPr>
        <w:t>Бандарчык В.К. Беларускае народнае ад</w:t>
      </w:r>
      <w:r w:rsidR="006477D6">
        <w:rPr>
          <w:lang w:val="be-BY"/>
        </w:rPr>
        <w:t xml:space="preserve">зенне.Мн.:Навука і тэхніка, 1975.– </w:t>
      </w:r>
      <w:r>
        <w:rPr>
          <w:lang w:val="be-BY"/>
        </w:rPr>
        <w:t>112с</w:t>
      </w:r>
    </w:p>
    <w:p w:rsidR="007D4012" w:rsidRPr="007D4012" w:rsidRDefault="007D4012" w:rsidP="00FA46BA">
      <w:pPr>
        <w:pStyle w:val="a3"/>
        <w:numPr>
          <w:ilvl w:val="0"/>
          <w:numId w:val="3"/>
        </w:numPr>
        <w:spacing w:line="360" w:lineRule="auto"/>
        <w:ind w:left="851" w:hanging="567"/>
        <w:jc w:val="both"/>
        <w:rPr>
          <w:lang w:val="be-BY"/>
        </w:rPr>
      </w:pPr>
      <w:r w:rsidRPr="007D4012">
        <w:rPr>
          <w:lang w:val="be-BY"/>
        </w:rPr>
        <w:t xml:space="preserve"> Маленка</w:t>
      </w:r>
      <w:r>
        <w:rPr>
          <w:lang w:val="be-BY"/>
        </w:rPr>
        <w:t xml:space="preserve"> Л.І.</w:t>
      </w:r>
      <w:r w:rsidRPr="007D4012">
        <w:rPr>
          <w:lang w:val="be-BY"/>
        </w:rPr>
        <w:t>. Беларускі народны касцюм. Мн.: Ураджай, 2001</w:t>
      </w:r>
      <w:r w:rsidR="006477D6">
        <w:rPr>
          <w:lang w:val="be-BY"/>
        </w:rPr>
        <w:t>.</w:t>
      </w:r>
      <w:r w:rsidRPr="007D4012">
        <w:rPr>
          <w:lang w:val="be-BY"/>
        </w:rPr>
        <w:t xml:space="preserve"> – 159 с.</w:t>
      </w:r>
    </w:p>
    <w:p w:rsidR="000F0DDF" w:rsidRDefault="000F0DDF" w:rsidP="00FA46BA">
      <w:pPr>
        <w:pStyle w:val="a3"/>
        <w:numPr>
          <w:ilvl w:val="0"/>
          <w:numId w:val="3"/>
        </w:numPr>
        <w:spacing w:line="360" w:lineRule="auto"/>
        <w:ind w:left="851" w:hanging="567"/>
        <w:jc w:val="both"/>
        <w:rPr>
          <w:lang w:val="be-BY"/>
        </w:rPr>
      </w:pPr>
      <w:r>
        <w:rPr>
          <w:lang w:val="be-BY"/>
        </w:rPr>
        <w:lastRenderedPageBreak/>
        <w:t>Сахута Я.М. Народныя мастацкія рамёствы Беларус</w:t>
      </w:r>
      <w:r w:rsidR="006477D6">
        <w:rPr>
          <w:lang w:val="be-BY"/>
        </w:rPr>
        <w:t xml:space="preserve">і. – 2-ое выд.-Мн.:Беларусь, 2001. – </w:t>
      </w:r>
      <w:r>
        <w:rPr>
          <w:lang w:val="be-BY"/>
        </w:rPr>
        <w:t>168 с.</w:t>
      </w:r>
    </w:p>
    <w:p w:rsidR="007D4012" w:rsidRDefault="007D4012" w:rsidP="00FA46BA">
      <w:pPr>
        <w:pStyle w:val="a3"/>
        <w:numPr>
          <w:ilvl w:val="0"/>
          <w:numId w:val="3"/>
        </w:numPr>
        <w:spacing w:line="360" w:lineRule="auto"/>
        <w:ind w:left="851" w:hanging="567"/>
        <w:jc w:val="both"/>
        <w:rPr>
          <w:lang w:val="be-BY"/>
        </w:rPr>
      </w:pPr>
      <w:r>
        <w:rPr>
          <w:lang w:val="be-BY"/>
        </w:rPr>
        <w:t>Традыцыйная мастацкая культура беларусаў. Гродзенскае Панямонне. Том 3. У дзвюх кнігах, кніга 2. Мн.: Вышэйшая школа, 2006</w:t>
      </w:r>
      <w:r w:rsidR="006477D6">
        <w:rPr>
          <w:lang w:val="be-BY"/>
        </w:rPr>
        <w:t>.</w:t>
      </w:r>
      <w:r>
        <w:rPr>
          <w:lang w:val="be-BY"/>
        </w:rPr>
        <w:t xml:space="preserve"> – 736 с.</w:t>
      </w:r>
    </w:p>
    <w:p w:rsidR="007D4012" w:rsidRDefault="007D4012" w:rsidP="00FA46BA">
      <w:pPr>
        <w:pStyle w:val="a3"/>
        <w:numPr>
          <w:ilvl w:val="0"/>
          <w:numId w:val="3"/>
        </w:numPr>
        <w:spacing w:line="360" w:lineRule="auto"/>
        <w:ind w:left="851" w:hanging="567"/>
        <w:jc w:val="both"/>
        <w:rPr>
          <w:lang w:val="be-BY"/>
        </w:rPr>
      </w:pPr>
      <w:r>
        <w:rPr>
          <w:lang w:val="be-BY"/>
        </w:rPr>
        <w:t>Цітоў В.С. Этнаграфічная спадчына. Мн.: Беларусь, 1997</w:t>
      </w:r>
      <w:r w:rsidR="006477D6">
        <w:rPr>
          <w:lang w:val="be-BY"/>
        </w:rPr>
        <w:t>.</w:t>
      </w:r>
      <w:r>
        <w:rPr>
          <w:lang w:val="be-BY"/>
        </w:rPr>
        <w:t xml:space="preserve"> – 205 с.</w:t>
      </w:r>
    </w:p>
    <w:p w:rsidR="000F0DDF" w:rsidRDefault="000F0DDF" w:rsidP="00FA46BA">
      <w:pPr>
        <w:pStyle w:val="a3"/>
        <w:numPr>
          <w:ilvl w:val="0"/>
          <w:numId w:val="3"/>
        </w:numPr>
        <w:spacing w:line="360" w:lineRule="auto"/>
        <w:ind w:left="851" w:hanging="567"/>
        <w:jc w:val="both"/>
        <w:rPr>
          <w:lang w:val="be-BY"/>
        </w:rPr>
      </w:pPr>
      <w:r>
        <w:rPr>
          <w:lang w:val="be-BY"/>
        </w:rPr>
        <w:t>Этнаграфія Бел</w:t>
      </w:r>
      <w:r w:rsidR="006477D6">
        <w:rPr>
          <w:lang w:val="be-BY"/>
        </w:rPr>
        <w:t xml:space="preserve">арусі: Энцыкл.-Мн.: БелСЭ, 1989. – </w:t>
      </w:r>
      <w:r>
        <w:rPr>
          <w:lang w:val="be-BY"/>
        </w:rPr>
        <w:t>575 с.</w:t>
      </w:r>
    </w:p>
    <w:p w:rsidR="00927C33" w:rsidRDefault="00927C33" w:rsidP="00FA46BA">
      <w:pPr>
        <w:spacing w:line="360" w:lineRule="auto"/>
        <w:ind w:left="851" w:hanging="567"/>
        <w:jc w:val="both"/>
        <w:rPr>
          <w:lang w:val="be-BY"/>
        </w:rPr>
      </w:pPr>
    </w:p>
    <w:p w:rsidR="00927C33" w:rsidRDefault="00927C33" w:rsidP="00FA46BA">
      <w:pPr>
        <w:spacing w:line="360" w:lineRule="auto"/>
        <w:ind w:left="851" w:hanging="567"/>
        <w:jc w:val="both"/>
        <w:rPr>
          <w:lang w:val="be-BY"/>
        </w:rPr>
      </w:pPr>
    </w:p>
    <w:p w:rsidR="00927C33" w:rsidRDefault="00927C33" w:rsidP="00FA46BA">
      <w:pPr>
        <w:spacing w:line="360" w:lineRule="auto"/>
        <w:ind w:left="851" w:hanging="567"/>
        <w:jc w:val="both"/>
        <w:rPr>
          <w:lang w:val="be-BY"/>
        </w:rPr>
      </w:pPr>
    </w:p>
    <w:p w:rsidR="00927C33" w:rsidRDefault="00927C33" w:rsidP="00FA46BA">
      <w:pPr>
        <w:spacing w:line="360" w:lineRule="auto"/>
        <w:ind w:left="851" w:hanging="567"/>
        <w:jc w:val="both"/>
        <w:rPr>
          <w:lang w:val="be-BY"/>
        </w:rPr>
      </w:pPr>
    </w:p>
    <w:p w:rsidR="00927C33" w:rsidRDefault="00927C33" w:rsidP="00FA46BA">
      <w:pPr>
        <w:spacing w:line="360" w:lineRule="auto"/>
        <w:ind w:left="851" w:hanging="567"/>
        <w:jc w:val="both"/>
        <w:rPr>
          <w:lang w:val="be-BY"/>
        </w:rPr>
      </w:pPr>
    </w:p>
    <w:p w:rsidR="00927C33" w:rsidRDefault="00927C33" w:rsidP="00927C33">
      <w:pPr>
        <w:spacing w:line="360" w:lineRule="auto"/>
        <w:jc w:val="both"/>
        <w:rPr>
          <w:lang w:val="be-BY"/>
        </w:rPr>
      </w:pPr>
    </w:p>
    <w:p w:rsidR="00927C33" w:rsidRDefault="00927C33"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p w:rsidR="00FA46BA" w:rsidRDefault="00FA46BA" w:rsidP="00927C33">
      <w:pPr>
        <w:spacing w:line="360" w:lineRule="auto"/>
        <w:jc w:val="both"/>
        <w:rPr>
          <w:lang w:val="be-BY"/>
        </w:rPr>
      </w:pPr>
    </w:p>
    <w:sectPr w:rsidR="00FA46BA" w:rsidSect="001E7FBC">
      <w:headerReference w:type="even" r:id="rId30"/>
      <w:headerReference w:type="default" r:id="rId31"/>
      <w:footerReference w:type="even" r:id="rId32"/>
      <w:footerReference w:type="default" r:id="rId33"/>
      <w:headerReference w:type="first" r:id="rId34"/>
      <w:footerReference w:type="first" r:id="rId35"/>
      <w:pgSz w:w="11906" w:h="16838"/>
      <w:pgMar w:top="1134" w:right="1418"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E51" w:rsidRDefault="00B13E51" w:rsidP="00F54B46">
      <w:r>
        <w:separator/>
      </w:r>
    </w:p>
  </w:endnote>
  <w:endnote w:type="continuationSeparator" w:id="0">
    <w:p w:rsidR="00B13E51" w:rsidRDefault="00B13E51" w:rsidP="00F54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5E1" w:rsidRDefault="009A15E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550" w:rsidRDefault="00A46550">
    <w:pPr>
      <w:pStyle w:val="a6"/>
      <w:jc w:val="right"/>
    </w:pPr>
    <w:r>
      <w:fldChar w:fldCharType="begin"/>
    </w:r>
    <w:r>
      <w:instrText xml:space="preserve"> PAGE   \* MERGEFORMAT </w:instrText>
    </w:r>
    <w:r>
      <w:fldChar w:fldCharType="separate"/>
    </w:r>
    <w:r w:rsidR="009A658C">
      <w:rPr>
        <w:noProof/>
      </w:rPr>
      <w:t>5</w:t>
    </w:r>
    <w:r>
      <w:fldChar w:fldCharType="end"/>
    </w:r>
  </w:p>
  <w:p w:rsidR="00A46550" w:rsidRDefault="00A4655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5E1" w:rsidRDefault="009A15E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E51" w:rsidRDefault="00B13E51" w:rsidP="00F54B46">
      <w:r>
        <w:separator/>
      </w:r>
    </w:p>
  </w:footnote>
  <w:footnote w:type="continuationSeparator" w:id="0">
    <w:p w:rsidR="00B13E51" w:rsidRDefault="00B13E51" w:rsidP="00F54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5E1" w:rsidRDefault="009A15E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5E1" w:rsidRDefault="009A15E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5E1" w:rsidRDefault="009A15E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88A"/>
    <w:multiLevelType w:val="hybridMultilevel"/>
    <w:tmpl w:val="121E8DD8"/>
    <w:lvl w:ilvl="0" w:tplc="1DBC16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2175460"/>
    <w:multiLevelType w:val="hybridMultilevel"/>
    <w:tmpl w:val="E7CC2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083DF6"/>
    <w:multiLevelType w:val="hybridMultilevel"/>
    <w:tmpl w:val="291ECC3C"/>
    <w:lvl w:ilvl="0" w:tplc="A872B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C70F18"/>
    <w:multiLevelType w:val="hybridMultilevel"/>
    <w:tmpl w:val="2BA2745A"/>
    <w:lvl w:ilvl="0" w:tplc="801043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76014631"/>
    <w:multiLevelType w:val="hybridMultilevel"/>
    <w:tmpl w:val="134E0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3C4"/>
    <w:rsid w:val="0000116E"/>
    <w:rsid w:val="000048B3"/>
    <w:rsid w:val="0001036F"/>
    <w:rsid w:val="00013879"/>
    <w:rsid w:val="00021F84"/>
    <w:rsid w:val="00026609"/>
    <w:rsid w:val="00031101"/>
    <w:rsid w:val="000317F3"/>
    <w:rsid w:val="0003662D"/>
    <w:rsid w:val="000368BE"/>
    <w:rsid w:val="00047F7E"/>
    <w:rsid w:val="00061CBF"/>
    <w:rsid w:val="00086FBD"/>
    <w:rsid w:val="00086FE4"/>
    <w:rsid w:val="000C2705"/>
    <w:rsid w:val="000C597F"/>
    <w:rsid w:val="000F0DDF"/>
    <w:rsid w:val="00102DC8"/>
    <w:rsid w:val="001051F0"/>
    <w:rsid w:val="00112C59"/>
    <w:rsid w:val="00115E08"/>
    <w:rsid w:val="001204B1"/>
    <w:rsid w:val="00124F69"/>
    <w:rsid w:val="00125518"/>
    <w:rsid w:val="00133287"/>
    <w:rsid w:val="00134441"/>
    <w:rsid w:val="00144998"/>
    <w:rsid w:val="00145E3A"/>
    <w:rsid w:val="0014672E"/>
    <w:rsid w:val="00152AC3"/>
    <w:rsid w:val="00157274"/>
    <w:rsid w:val="00157D5F"/>
    <w:rsid w:val="0016001B"/>
    <w:rsid w:val="00183B60"/>
    <w:rsid w:val="00190B6F"/>
    <w:rsid w:val="001A0689"/>
    <w:rsid w:val="001A40E5"/>
    <w:rsid w:val="001B46C3"/>
    <w:rsid w:val="001C2FD7"/>
    <w:rsid w:val="001C67DA"/>
    <w:rsid w:val="001C6963"/>
    <w:rsid w:val="001C6D2A"/>
    <w:rsid w:val="001E56CD"/>
    <w:rsid w:val="001E7FBC"/>
    <w:rsid w:val="001F07F8"/>
    <w:rsid w:val="00203F5B"/>
    <w:rsid w:val="002043CA"/>
    <w:rsid w:val="00205981"/>
    <w:rsid w:val="002075E6"/>
    <w:rsid w:val="002126CB"/>
    <w:rsid w:val="00213E53"/>
    <w:rsid w:val="00216677"/>
    <w:rsid w:val="002179F6"/>
    <w:rsid w:val="00221CDC"/>
    <w:rsid w:val="00225478"/>
    <w:rsid w:val="00230232"/>
    <w:rsid w:val="00235C7A"/>
    <w:rsid w:val="00237A44"/>
    <w:rsid w:val="0024087F"/>
    <w:rsid w:val="002473D5"/>
    <w:rsid w:val="00251EE4"/>
    <w:rsid w:val="00256453"/>
    <w:rsid w:val="00257C1E"/>
    <w:rsid w:val="00273AEB"/>
    <w:rsid w:val="00275BCF"/>
    <w:rsid w:val="00295FE5"/>
    <w:rsid w:val="002A0C45"/>
    <w:rsid w:val="002A0C53"/>
    <w:rsid w:val="002B11FA"/>
    <w:rsid w:val="002E38E6"/>
    <w:rsid w:val="002E5955"/>
    <w:rsid w:val="003247EE"/>
    <w:rsid w:val="00325DF8"/>
    <w:rsid w:val="00332089"/>
    <w:rsid w:val="00340E7E"/>
    <w:rsid w:val="00347F73"/>
    <w:rsid w:val="00353320"/>
    <w:rsid w:val="0035605B"/>
    <w:rsid w:val="00370009"/>
    <w:rsid w:val="00392B78"/>
    <w:rsid w:val="00397C46"/>
    <w:rsid w:val="003A256B"/>
    <w:rsid w:val="003B3D24"/>
    <w:rsid w:val="003C4D1B"/>
    <w:rsid w:val="003D066C"/>
    <w:rsid w:val="003D43A4"/>
    <w:rsid w:val="003E31E4"/>
    <w:rsid w:val="00403457"/>
    <w:rsid w:val="00416267"/>
    <w:rsid w:val="00424D66"/>
    <w:rsid w:val="004258AB"/>
    <w:rsid w:val="00430CD7"/>
    <w:rsid w:val="00431708"/>
    <w:rsid w:val="00435397"/>
    <w:rsid w:val="004419D5"/>
    <w:rsid w:val="00444A9D"/>
    <w:rsid w:val="004610B2"/>
    <w:rsid w:val="0046304B"/>
    <w:rsid w:val="0048229E"/>
    <w:rsid w:val="00495AB2"/>
    <w:rsid w:val="0049753F"/>
    <w:rsid w:val="004A04D2"/>
    <w:rsid w:val="004A382C"/>
    <w:rsid w:val="004B0639"/>
    <w:rsid w:val="004B4754"/>
    <w:rsid w:val="004C17AF"/>
    <w:rsid w:val="004D2E36"/>
    <w:rsid w:val="004D3952"/>
    <w:rsid w:val="004D5D5C"/>
    <w:rsid w:val="00504B2A"/>
    <w:rsid w:val="00521EC8"/>
    <w:rsid w:val="005235F4"/>
    <w:rsid w:val="00526806"/>
    <w:rsid w:val="00535DCB"/>
    <w:rsid w:val="00551478"/>
    <w:rsid w:val="005536E5"/>
    <w:rsid w:val="00561F96"/>
    <w:rsid w:val="00573CC8"/>
    <w:rsid w:val="00582FF6"/>
    <w:rsid w:val="00583420"/>
    <w:rsid w:val="0058630E"/>
    <w:rsid w:val="00593C15"/>
    <w:rsid w:val="00595041"/>
    <w:rsid w:val="00596870"/>
    <w:rsid w:val="00597127"/>
    <w:rsid w:val="005A485E"/>
    <w:rsid w:val="005A59FB"/>
    <w:rsid w:val="005A73D2"/>
    <w:rsid w:val="005B123E"/>
    <w:rsid w:val="005B335E"/>
    <w:rsid w:val="005B4C7C"/>
    <w:rsid w:val="005B5E37"/>
    <w:rsid w:val="005D2EE7"/>
    <w:rsid w:val="005E5569"/>
    <w:rsid w:val="005F7557"/>
    <w:rsid w:val="0060494A"/>
    <w:rsid w:val="00610F6E"/>
    <w:rsid w:val="0062148C"/>
    <w:rsid w:val="00623B55"/>
    <w:rsid w:val="00627A81"/>
    <w:rsid w:val="0063151A"/>
    <w:rsid w:val="00636EBC"/>
    <w:rsid w:val="00640D6F"/>
    <w:rsid w:val="006477D6"/>
    <w:rsid w:val="00647962"/>
    <w:rsid w:val="0065300D"/>
    <w:rsid w:val="006607E7"/>
    <w:rsid w:val="00674FF5"/>
    <w:rsid w:val="00675A71"/>
    <w:rsid w:val="00675E77"/>
    <w:rsid w:val="006766FE"/>
    <w:rsid w:val="006B2257"/>
    <w:rsid w:val="006B5795"/>
    <w:rsid w:val="006D32FE"/>
    <w:rsid w:val="006E1EF0"/>
    <w:rsid w:val="006F5731"/>
    <w:rsid w:val="0070281C"/>
    <w:rsid w:val="00702D00"/>
    <w:rsid w:val="0071632D"/>
    <w:rsid w:val="00724FCD"/>
    <w:rsid w:val="00761E69"/>
    <w:rsid w:val="00771CFA"/>
    <w:rsid w:val="007828E3"/>
    <w:rsid w:val="0079147E"/>
    <w:rsid w:val="00791BD2"/>
    <w:rsid w:val="00794CD7"/>
    <w:rsid w:val="00795574"/>
    <w:rsid w:val="00795795"/>
    <w:rsid w:val="007A5646"/>
    <w:rsid w:val="007C3516"/>
    <w:rsid w:val="007C4F3E"/>
    <w:rsid w:val="007D3F02"/>
    <w:rsid w:val="007D3F32"/>
    <w:rsid w:val="007D4012"/>
    <w:rsid w:val="007E5D17"/>
    <w:rsid w:val="007F56F3"/>
    <w:rsid w:val="007F59E3"/>
    <w:rsid w:val="007F6FA7"/>
    <w:rsid w:val="008072AB"/>
    <w:rsid w:val="008172B7"/>
    <w:rsid w:val="008200D4"/>
    <w:rsid w:val="00820B20"/>
    <w:rsid w:val="00820E25"/>
    <w:rsid w:val="00821C98"/>
    <w:rsid w:val="00830EF5"/>
    <w:rsid w:val="00832074"/>
    <w:rsid w:val="00833164"/>
    <w:rsid w:val="0084570D"/>
    <w:rsid w:val="008519FB"/>
    <w:rsid w:val="0087487A"/>
    <w:rsid w:val="00882EAA"/>
    <w:rsid w:val="008A090F"/>
    <w:rsid w:val="008A0AE6"/>
    <w:rsid w:val="008A0AF1"/>
    <w:rsid w:val="008D2B71"/>
    <w:rsid w:val="008E5392"/>
    <w:rsid w:val="008F7C0C"/>
    <w:rsid w:val="0091006C"/>
    <w:rsid w:val="0091034C"/>
    <w:rsid w:val="009112D4"/>
    <w:rsid w:val="00916CD6"/>
    <w:rsid w:val="00924F7D"/>
    <w:rsid w:val="00926397"/>
    <w:rsid w:val="00927C33"/>
    <w:rsid w:val="009367C0"/>
    <w:rsid w:val="00952E8E"/>
    <w:rsid w:val="00954A4C"/>
    <w:rsid w:val="009749C3"/>
    <w:rsid w:val="00987B2C"/>
    <w:rsid w:val="00995341"/>
    <w:rsid w:val="0099584E"/>
    <w:rsid w:val="009A0A58"/>
    <w:rsid w:val="009A15E1"/>
    <w:rsid w:val="009A658C"/>
    <w:rsid w:val="009B5C14"/>
    <w:rsid w:val="009B66F0"/>
    <w:rsid w:val="009C0D90"/>
    <w:rsid w:val="009D6D4B"/>
    <w:rsid w:val="009E0FD7"/>
    <w:rsid w:val="009E4775"/>
    <w:rsid w:val="009E7BA8"/>
    <w:rsid w:val="009F61AE"/>
    <w:rsid w:val="00A0081E"/>
    <w:rsid w:val="00A018B5"/>
    <w:rsid w:val="00A01B4E"/>
    <w:rsid w:val="00A06939"/>
    <w:rsid w:val="00A114D4"/>
    <w:rsid w:val="00A15920"/>
    <w:rsid w:val="00A206BE"/>
    <w:rsid w:val="00A32AE0"/>
    <w:rsid w:val="00A34F94"/>
    <w:rsid w:val="00A41FEF"/>
    <w:rsid w:val="00A46550"/>
    <w:rsid w:val="00A55E8C"/>
    <w:rsid w:val="00A57F73"/>
    <w:rsid w:val="00A61CA3"/>
    <w:rsid w:val="00A7299F"/>
    <w:rsid w:val="00A83E03"/>
    <w:rsid w:val="00A91A1E"/>
    <w:rsid w:val="00A92936"/>
    <w:rsid w:val="00A92F31"/>
    <w:rsid w:val="00AA0D77"/>
    <w:rsid w:val="00AA50C4"/>
    <w:rsid w:val="00AC377E"/>
    <w:rsid w:val="00AC705C"/>
    <w:rsid w:val="00AD1FB3"/>
    <w:rsid w:val="00AD2C46"/>
    <w:rsid w:val="00AF0830"/>
    <w:rsid w:val="00AF6A6F"/>
    <w:rsid w:val="00AF7FD4"/>
    <w:rsid w:val="00B02AF7"/>
    <w:rsid w:val="00B13E51"/>
    <w:rsid w:val="00B277BB"/>
    <w:rsid w:val="00B333C4"/>
    <w:rsid w:val="00B6499C"/>
    <w:rsid w:val="00B750DD"/>
    <w:rsid w:val="00B81063"/>
    <w:rsid w:val="00B83176"/>
    <w:rsid w:val="00B863D3"/>
    <w:rsid w:val="00BA2104"/>
    <w:rsid w:val="00BA4085"/>
    <w:rsid w:val="00BA4674"/>
    <w:rsid w:val="00BB4137"/>
    <w:rsid w:val="00BC48AB"/>
    <w:rsid w:val="00BD0AB0"/>
    <w:rsid w:val="00BD5987"/>
    <w:rsid w:val="00BE1A4B"/>
    <w:rsid w:val="00BE580B"/>
    <w:rsid w:val="00BE6DE9"/>
    <w:rsid w:val="00BF4181"/>
    <w:rsid w:val="00C00509"/>
    <w:rsid w:val="00C0210E"/>
    <w:rsid w:val="00C169F2"/>
    <w:rsid w:val="00C17940"/>
    <w:rsid w:val="00C20ACE"/>
    <w:rsid w:val="00C20E05"/>
    <w:rsid w:val="00C214DF"/>
    <w:rsid w:val="00C26370"/>
    <w:rsid w:val="00C35304"/>
    <w:rsid w:val="00C50440"/>
    <w:rsid w:val="00C52B8B"/>
    <w:rsid w:val="00C64CA4"/>
    <w:rsid w:val="00C6643F"/>
    <w:rsid w:val="00C73467"/>
    <w:rsid w:val="00C736BE"/>
    <w:rsid w:val="00C758FF"/>
    <w:rsid w:val="00C76B60"/>
    <w:rsid w:val="00C829EA"/>
    <w:rsid w:val="00C91C36"/>
    <w:rsid w:val="00C92FE6"/>
    <w:rsid w:val="00CA26F3"/>
    <w:rsid w:val="00CA7C0B"/>
    <w:rsid w:val="00CB45E7"/>
    <w:rsid w:val="00CB4E6C"/>
    <w:rsid w:val="00CD1057"/>
    <w:rsid w:val="00CD751D"/>
    <w:rsid w:val="00CF2274"/>
    <w:rsid w:val="00CF293E"/>
    <w:rsid w:val="00CF3B76"/>
    <w:rsid w:val="00CF4849"/>
    <w:rsid w:val="00D04D90"/>
    <w:rsid w:val="00D13879"/>
    <w:rsid w:val="00D13F6A"/>
    <w:rsid w:val="00D14444"/>
    <w:rsid w:val="00D32026"/>
    <w:rsid w:val="00D415CF"/>
    <w:rsid w:val="00D42B66"/>
    <w:rsid w:val="00D47AC8"/>
    <w:rsid w:val="00D47EA3"/>
    <w:rsid w:val="00D615F4"/>
    <w:rsid w:val="00D649C8"/>
    <w:rsid w:val="00D74E3E"/>
    <w:rsid w:val="00D76E16"/>
    <w:rsid w:val="00D87C34"/>
    <w:rsid w:val="00DA0437"/>
    <w:rsid w:val="00DA1787"/>
    <w:rsid w:val="00DA604B"/>
    <w:rsid w:val="00DC76CE"/>
    <w:rsid w:val="00DD2F1E"/>
    <w:rsid w:val="00DE015F"/>
    <w:rsid w:val="00DF0B50"/>
    <w:rsid w:val="00DF12E3"/>
    <w:rsid w:val="00DF456E"/>
    <w:rsid w:val="00E07E44"/>
    <w:rsid w:val="00E2524A"/>
    <w:rsid w:val="00E35540"/>
    <w:rsid w:val="00E35610"/>
    <w:rsid w:val="00E46BB6"/>
    <w:rsid w:val="00E50372"/>
    <w:rsid w:val="00E665D4"/>
    <w:rsid w:val="00E8007A"/>
    <w:rsid w:val="00E85DB7"/>
    <w:rsid w:val="00E94C86"/>
    <w:rsid w:val="00EA2626"/>
    <w:rsid w:val="00EA4AAF"/>
    <w:rsid w:val="00EA609D"/>
    <w:rsid w:val="00ED112A"/>
    <w:rsid w:val="00ED3292"/>
    <w:rsid w:val="00ED510A"/>
    <w:rsid w:val="00ED6BAB"/>
    <w:rsid w:val="00EF363A"/>
    <w:rsid w:val="00F25AF2"/>
    <w:rsid w:val="00F31608"/>
    <w:rsid w:val="00F3534F"/>
    <w:rsid w:val="00F35C1B"/>
    <w:rsid w:val="00F36D15"/>
    <w:rsid w:val="00F449CC"/>
    <w:rsid w:val="00F45381"/>
    <w:rsid w:val="00F500C9"/>
    <w:rsid w:val="00F51B81"/>
    <w:rsid w:val="00F52EA1"/>
    <w:rsid w:val="00F53666"/>
    <w:rsid w:val="00F53F91"/>
    <w:rsid w:val="00F54B46"/>
    <w:rsid w:val="00F6621A"/>
    <w:rsid w:val="00F74105"/>
    <w:rsid w:val="00F74E7A"/>
    <w:rsid w:val="00F7647D"/>
    <w:rsid w:val="00F85CA8"/>
    <w:rsid w:val="00F91FAE"/>
    <w:rsid w:val="00FA46BA"/>
    <w:rsid w:val="00FA71F1"/>
    <w:rsid w:val="00FC2D90"/>
    <w:rsid w:val="00FC41BA"/>
    <w:rsid w:val="00FC4467"/>
    <w:rsid w:val="00FC5BBC"/>
    <w:rsid w:val="00FC5F6D"/>
    <w:rsid w:val="00FC7F89"/>
    <w:rsid w:val="00FD28B4"/>
    <w:rsid w:val="00FE1B5C"/>
    <w:rsid w:val="00FE6AD6"/>
    <w:rsid w:val="00FF11EF"/>
    <w:rsid w:val="00FF3760"/>
    <w:rsid w:val="00FF63B5"/>
    <w:rsid w:val="00FF6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787"/>
    <w:rPr>
      <w:sz w:val="24"/>
      <w:szCs w:val="24"/>
    </w:rPr>
  </w:style>
  <w:style w:type="paragraph" w:styleId="1">
    <w:name w:val="heading 1"/>
    <w:basedOn w:val="a"/>
    <w:next w:val="a"/>
    <w:link w:val="10"/>
    <w:uiPriority w:val="9"/>
    <w:qFormat/>
    <w:rsid w:val="00C17940"/>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11FA"/>
    <w:pPr>
      <w:ind w:left="720"/>
      <w:contextualSpacing/>
    </w:pPr>
  </w:style>
  <w:style w:type="paragraph" w:styleId="a4">
    <w:name w:val="header"/>
    <w:basedOn w:val="a"/>
    <w:link w:val="a5"/>
    <w:uiPriority w:val="99"/>
    <w:unhideWhenUsed/>
    <w:rsid w:val="00F54B46"/>
    <w:pPr>
      <w:tabs>
        <w:tab w:val="center" w:pos="4677"/>
        <w:tab w:val="right" w:pos="9355"/>
      </w:tabs>
    </w:pPr>
  </w:style>
  <w:style w:type="character" w:customStyle="1" w:styleId="a5">
    <w:name w:val="Верхний колонтитул Знак"/>
    <w:basedOn w:val="a0"/>
    <w:link w:val="a4"/>
    <w:uiPriority w:val="99"/>
    <w:rsid w:val="00F54B46"/>
    <w:rPr>
      <w:sz w:val="24"/>
      <w:szCs w:val="24"/>
    </w:rPr>
  </w:style>
  <w:style w:type="paragraph" w:styleId="a6">
    <w:name w:val="footer"/>
    <w:basedOn w:val="a"/>
    <w:link w:val="a7"/>
    <w:uiPriority w:val="99"/>
    <w:unhideWhenUsed/>
    <w:rsid w:val="00F54B46"/>
    <w:pPr>
      <w:tabs>
        <w:tab w:val="center" w:pos="4677"/>
        <w:tab w:val="right" w:pos="9355"/>
      </w:tabs>
    </w:pPr>
  </w:style>
  <w:style w:type="character" w:customStyle="1" w:styleId="a7">
    <w:name w:val="Нижний колонтитул Знак"/>
    <w:basedOn w:val="a0"/>
    <w:link w:val="a6"/>
    <w:uiPriority w:val="99"/>
    <w:rsid w:val="00F54B46"/>
    <w:rPr>
      <w:sz w:val="24"/>
      <w:szCs w:val="24"/>
    </w:rPr>
  </w:style>
  <w:style w:type="paragraph" w:styleId="a8">
    <w:name w:val="No Spacing"/>
    <w:link w:val="a9"/>
    <w:uiPriority w:val="1"/>
    <w:qFormat/>
    <w:rsid w:val="005A485E"/>
    <w:rPr>
      <w:sz w:val="24"/>
      <w:szCs w:val="24"/>
    </w:rPr>
  </w:style>
  <w:style w:type="paragraph" w:styleId="aa">
    <w:name w:val="Balloon Text"/>
    <w:basedOn w:val="a"/>
    <w:link w:val="ab"/>
    <w:uiPriority w:val="99"/>
    <w:semiHidden/>
    <w:unhideWhenUsed/>
    <w:rsid w:val="00927C33"/>
    <w:rPr>
      <w:rFonts w:ascii="Tahoma" w:hAnsi="Tahoma" w:cs="Tahoma"/>
      <w:sz w:val="16"/>
      <w:szCs w:val="16"/>
    </w:rPr>
  </w:style>
  <w:style w:type="character" w:customStyle="1" w:styleId="ab">
    <w:name w:val="Текст выноски Знак"/>
    <w:basedOn w:val="a0"/>
    <w:link w:val="aa"/>
    <w:uiPriority w:val="99"/>
    <w:semiHidden/>
    <w:rsid w:val="00927C33"/>
    <w:rPr>
      <w:rFonts w:ascii="Tahoma" w:hAnsi="Tahoma" w:cs="Tahoma"/>
      <w:sz w:val="16"/>
      <w:szCs w:val="16"/>
    </w:rPr>
  </w:style>
  <w:style w:type="character" w:styleId="ac">
    <w:name w:val="line number"/>
    <w:basedOn w:val="a0"/>
    <w:uiPriority w:val="99"/>
    <w:semiHidden/>
    <w:unhideWhenUsed/>
    <w:rsid w:val="00C169F2"/>
  </w:style>
  <w:style w:type="character" w:customStyle="1" w:styleId="a9">
    <w:name w:val="Без интервала Знак"/>
    <w:basedOn w:val="a0"/>
    <w:link w:val="a8"/>
    <w:uiPriority w:val="1"/>
    <w:rsid w:val="00FF11EF"/>
    <w:rPr>
      <w:sz w:val="24"/>
      <w:szCs w:val="24"/>
      <w:lang w:val="ru-RU" w:eastAsia="ru-RU" w:bidi="ar-SA"/>
    </w:rPr>
  </w:style>
  <w:style w:type="table" w:styleId="ad">
    <w:name w:val="Table Grid"/>
    <w:basedOn w:val="a1"/>
    <w:uiPriority w:val="59"/>
    <w:rsid w:val="00B02A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C17940"/>
    <w:rPr>
      <w:rFonts w:ascii="Cambria" w:eastAsia="Times New Roman"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787"/>
    <w:rPr>
      <w:sz w:val="24"/>
      <w:szCs w:val="24"/>
    </w:rPr>
  </w:style>
  <w:style w:type="paragraph" w:styleId="1">
    <w:name w:val="heading 1"/>
    <w:basedOn w:val="a"/>
    <w:next w:val="a"/>
    <w:link w:val="10"/>
    <w:uiPriority w:val="9"/>
    <w:qFormat/>
    <w:rsid w:val="00C17940"/>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11FA"/>
    <w:pPr>
      <w:ind w:left="720"/>
      <w:contextualSpacing/>
    </w:pPr>
  </w:style>
  <w:style w:type="paragraph" w:styleId="a4">
    <w:name w:val="header"/>
    <w:basedOn w:val="a"/>
    <w:link w:val="a5"/>
    <w:uiPriority w:val="99"/>
    <w:unhideWhenUsed/>
    <w:rsid w:val="00F54B46"/>
    <w:pPr>
      <w:tabs>
        <w:tab w:val="center" w:pos="4677"/>
        <w:tab w:val="right" w:pos="9355"/>
      </w:tabs>
    </w:pPr>
  </w:style>
  <w:style w:type="character" w:customStyle="1" w:styleId="a5">
    <w:name w:val="Верхний колонтитул Знак"/>
    <w:basedOn w:val="a0"/>
    <w:link w:val="a4"/>
    <w:uiPriority w:val="99"/>
    <w:rsid w:val="00F54B46"/>
    <w:rPr>
      <w:sz w:val="24"/>
      <w:szCs w:val="24"/>
    </w:rPr>
  </w:style>
  <w:style w:type="paragraph" w:styleId="a6">
    <w:name w:val="footer"/>
    <w:basedOn w:val="a"/>
    <w:link w:val="a7"/>
    <w:uiPriority w:val="99"/>
    <w:unhideWhenUsed/>
    <w:rsid w:val="00F54B46"/>
    <w:pPr>
      <w:tabs>
        <w:tab w:val="center" w:pos="4677"/>
        <w:tab w:val="right" w:pos="9355"/>
      </w:tabs>
    </w:pPr>
  </w:style>
  <w:style w:type="character" w:customStyle="1" w:styleId="a7">
    <w:name w:val="Нижний колонтитул Знак"/>
    <w:basedOn w:val="a0"/>
    <w:link w:val="a6"/>
    <w:uiPriority w:val="99"/>
    <w:rsid w:val="00F54B46"/>
    <w:rPr>
      <w:sz w:val="24"/>
      <w:szCs w:val="24"/>
    </w:rPr>
  </w:style>
  <w:style w:type="paragraph" w:styleId="a8">
    <w:name w:val="No Spacing"/>
    <w:link w:val="a9"/>
    <w:uiPriority w:val="1"/>
    <w:qFormat/>
    <w:rsid w:val="005A485E"/>
    <w:rPr>
      <w:sz w:val="24"/>
      <w:szCs w:val="24"/>
    </w:rPr>
  </w:style>
  <w:style w:type="paragraph" w:styleId="aa">
    <w:name w:val="Balloon Text"/>
    <w:basedOn w:val="a"/>
    <w:link w:val="ab"/>
    <w:uiPriority w:val="99"/>
    <w:semiHidden/>
    <w:unhideWhenUsed/>
    <w:rsid w:val="00927C33"/>
    <w:rPr>
      <w:rFonts w:ascii="Tahoma" w:hAnsi="Tahoma" w:cs="Tahoma"/>
      <w:sz w:val="16"/>
      <w:szCs w:val="16"/>
    </w:rPr>
  </w:style>
  <w:style w:type="character" w:customStyle="1" w:styleId="ab">
    <w:name w:val="Текст выноски Знак"/>
    <w:basedOn w:val="a0"/>
    <w:link w:val="aa"/>
    <w:uiPriority w:val="99"/>
    <w:semiHidden/>
    <w:rsid w:val="00927C33"/>
    <w:rPr>
      <w:rFonts w:ascii="Tahoma" w:hAnsi="Tahoma" w:cs="Tahoma"/>
      <w:sz w:val="16"/>
      <w:szCs w:val="16"/>
    </w:rPr>
  </w:style>
  <w:style w:type="character" w:styleId="ac">
    <w:name w:val="line number"/>
    <w:basedOn w:val="a0"/>
    <w:uiPriority w:val="99"/>
    <w:semiHidden/>
    <w:unhideWhenUsed/>
    <w:rsid w:val="00C169F2"/>
  </w:style>
  <w:style w:type="character" w:customStyle="1" w:styleId="a9">
    <w:name w:val="Без интервала Знак"/>
    <w:basedOn w:val="a0"/>
    <w:link w:val="a8"/>
    <w:uiPriority w:val="1"/>
    <w:rsid w:val="00FF11EF"/>
    <w:rPr>
      <w:sz w:val="24"/>
      <w:szCs w:val="24"/>
      <w:lang w:val="ru-RU" w:eastAsia="ru-RU" w:bidi="ar-SA"/>
    </w:rPr>
  </w:style>
  <w:style w:type="table" w:styleId="ad">
    <w:name w:val="Table Grid"/>
    <w:basedOn w:val="a1"/>
    <w:uiPriority w:val="59"/>
    <w:rsid w:val="00B02A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C17940"/>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DB091-FF52-499B-A0EE-7D8ED0C31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2521</Words>
  <Characters>14372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2</cp:revision>
  <dcterms:created xsi:type="dcterms:W3CDTF">2017-10-26T22:10:00Z</dcterms:created>
  <dcterms:modified xsi:type="dcterms:W3CDTF">2017-10-26T22:10:00Z</dcterms:modified>
</cp:coreProperties>
</file>