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814" w:rsidRDefault="006E6814" w:rsidP="006E6814">
      <w:pPr>
        <w:spacing w:after="0" w:line="360" w:lineRule="auto"/>
        <w:ind w:righ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ДЗЯРЖАЎНАЯ ЎСТАНОВА АДУКАЦЫІ</w:t>
      </w:r>
    </w:p>
    <w:p w:rsidR="006E6814" w:rsidRDefault="006E6814" w:rsidP="006E6814">
      <w:pPr>
        <w:spacing w:after="0" w:line="360" w:lineRule="auto"/>
        <w:ind w:righ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“НАВУЧАЛЬНА-ПЕДАГАГІЧНЫ КОМПЛЕКС ЗАБАЛАЦКІЯ ЯСЛІ-        </w:t>
      </w:r>
    </w:p>
    <w:p w:rsidR="006E6814" w:rsidRDefault="006E6814" w:rsidP="006E6814">
      <w:pPr>
        <w:spacing w:after="0" w:line="360" w:lineRule="auto"/>
        <w:ind w:righ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САД-СЯРЭДНЯЯ ШКОЛА”</w:t>
      </w:r>
    </w:p>
    <w:p w:rsidR="006E6814" w:rsidRDefault="006E6814" w:rsidP="006E681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6E6814" w:rsidRDefault="006E6814" w:rsidP="006E681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E6814" w:rsidRDefault="006E6814" w:rsidP="006E681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E6814" w:rsidRDefault="006E6814" w:rsidP="006E681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E6814" w:rsidRDefault="006E6814" w:rsidP="006E681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E6814" w:rsidRDefault="006E6814" w:rsidP="006E681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E6814" w:rsidRDefault="006E6814" w:rsidP="006E681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  <w:r w:rsidRPr="00FD4746">
        <w:rPr>
          <w:rFonts w:ascii="Times New Roman" w:hAnsi="Times New Roman" w:cs="Times New Roman"/>
          <w:b/>
          <w:sz w:val="40"/>
          <w:szCs w:val="40"/>
          <w:lang w:val="be-BY"/>
        </w:rPr>
        <w:t>ЛЕПШ НІЧОГА НЯМА СВАЙГО РОДНАГА</w:t>
      </w:r>
    </w:p>
    <w:p w:rsidR="006E6814" w:rsidRPr="00FD4746" w:rsidRDefault="006E6814" w:rsidP="006E681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sz w:val="40"/>
          <w:szCs w:val="40"/>
          <w:lang w:val="be-BY"/>
        </w:rPr>
      </w:pPr>
      <w:r>
        <w:rPr>
          <w:rFonts w:ascii="Times New Roman" w:hAnsi="Times New Roman" w:cs="Times New Roman"/>
          <w:b/>
          <w:sz w:val="40"/>
          <w:szCs w:val="40"/>
          <w:lang w:val="be-BY"/>
        </w:rPr>
        <w:t xml:space="preserve">                               ВУГЛА</w:t>
      </w:r>
      <w:r w:rsidRPr="00FD4746">
        <w:rPr>
          <w:rFonts w:ascii="Times New Roman" w:hAnsi="Times New Roman" w:cs="Times New Roman"/>
          <w:b/>
          <w:sz w:val="40"/>
          <w:szCs w:val="40"/>
          <w:lang w:val="be-BY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be-BY"/>
        </w:rPr>
        <w:t xml:space="preserve">         </w:t>
      </w:r>
    </w:p>
    <w:p w:rsidR="006E6814" w:rsidRPr="00DE09DF" w:rsidRDefault="00DE09DF" w:rsidP="006E6814">
      <w:pPr>
        <w:spacing w:after="0" w:line="360" w:lineRule="auto"/>
        <w:ind w:left="170" w:right="57" w:firstLine="709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DE09DF">
        <w:rPr>
          <w:rFonts w:ascii="Times New Roman" w:hAnsi="Times New Roman" w:cs="Times New Roman"/>
          <w:b/>
          <w:sz w:val="30"/>
          <w:szCs w:val="30"/>
          <w:lang w:val="be-BY"/>
        </w:rPr>
        <w:t xml:space="preserve">экскурсія ў беларускую хатку </w:t>
      </w:r>
      <w:r w:rsidR="006E6814" w:rsidRPr="00DE09DF">
        <w:rPr>
          <w:rFonts w:ascii="Times New Roman" w:hAnsi="Times New Roman" w:cs="Times New Roman"/>
          <w:b/>
          <w:sz w:val="30"/>
          <w:szCs w:val="30"/>
          <w:lang w:val="be-BY"/>
        </w:rPr>
        <w:t>з дзяцьмі рознаўзроставай групы</w:t>
      </w:r>
      <w:r w:rsidRPr="00DE09DF">
        <w:rPr>
          <w:rFonts w:ascii="Times New Roman" w:hAnsi="Times New Roman" w:cs="Times New Roman"/>
          <w:b/>
          <w:sz w:val="30"/>
          <w:szCs w:val="30"/>
          <w:lang w:val="be-BY"/>
        </w:rPr>
        <w:t>, прысвечаная Году малой радзімы</w:t>
      </w:r>
    </w:p>
    <w:p w:rsidR="006E6814" w:rsidRDefault="006E6814" w:rsidP="006E6814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lang w:val="be-BY"/>
        </w:rPr>
        <w:t xml:space="preserve">                       </w:t>
      </w:r>
    </w:p>
    <w:p w:rsidR="006E6814" w:rsidRDefault="006E6814" w:rsidP="006E6814">
      <w:pPr>
        <w:rPr>
          <w:lang w:val="be-BY"/>
        </w:rPr>
      </w:pPr>
    </w:p>
    <w:p w:rsidR="006E6814" w:rsidRDefault="006E6814" w:rsidP="006E6814">
      <w:pPr>
        <w:rPr>
          <w:lang w:val="be-BY"/>
        </w:rPr>
      </w:pPr>
    </w:p>
    <w:p w:rsidR="006E6814" w:rsidRDefault="006E6814" w:rsidP="006E6814">
      <w:pPr>
        <w:rPr>
          <w:lang w:val="be-BY"/>
        </w:rPr>
      </w:pPr>
    </w:p>
    <w:p w:rsidR="006E6814" w:rsidRDefault="006E6814" w:rsidP="006E6814">
      <w:pPr>
        <w:rPr>
          <w:lang w:val="be-BY"/>
        </w:rPr>
      </w:pPr>
    </w:p>
    <w:p w:rsidR="006E6814" w:rsidRDefault="006E6814" w:rsidP="006E6814">
      <w:pPr>
        <w:rPr>
          <w:lang w:val="be-BY"/>
        </w:rPr>
      </w:pPr>
    </w:p>
    <w:p w:rsidR="006E6814" w:rsidRDefault="006E6814" w:rsidP="006E6814">
      <w:pPr>
        <w:rPr>
          <w:sz w:val="30"/>
          <w:szCs w:val="30"/>
          <w:lang w:val="be-BY"/>
        </w:rPr>
      </w:pPr>
      <w:r>
        <w:rPr>
          <w:lang w:val="be-BY"/>
        </w:rPr>
        <w:t xml:space="preserve">                                                                                                                   </w:t>
      </w:r>
      <w:r>
        <w:rPr>
          <w:sz w:val="30"/>
          <w:szCs w:val="30"/>
          <w:lang w:val="be-BY"/>
        </w:rPr>
        <w:t>Людміла Іосіфаўна Глушэнь</w:t>
      </w:r>
    </w:p>
    <w:p w:rsidR="006E6814" w:rsidRDefault="006E6814" w:rsidP="006E6814">
      <w:pPr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                                                  выхавацель дашкольнай адукацыі </w:t>
      </w:r>
    </w:p>
    <w:p w:rsidR="006E6814" w:rsidRDefault="006E6814" w:rsidP="006E6814">
      <w:pPr>
        <w:rPr>
          <w:sz w:val="30"/>
          <w:szCs w:val="30"/>
          <w:lang w:val="be-BY"/>
        </w:rPr>
      </w:pPr>
    </w:p>
    <w:p w:rsidR="006E6814" w:rsidRDefault="006E6814" w:rsidP="006E6814">
      <w:pPr>
        <w:rPr>
          <w:sz w:val="30"/>
          <w:szCs w:val="30"/>
          <w:lang w:val="be-BY"/>
        </w:rPr>
      </w:pPr>
    </w:p>
    <w:p w:rsidR="006E6814" w:rsidRPr="00CB5B80" w:rsidRDefault="006E6814" w:rsidP="006E681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      Забалаць, 201</w:t>
      </w:r>
      <w:r w:rsidR="00DE09DF">
        <w:rPr>
          <w:rFonts w:ascii="Times New Roman" w:hAnsi="Times New Roman" w:cs="Times New Roman"/>
          <w:sz w:val="30"/>
          <w:szCs w:val="30"/>
          <w:lang w:val="be-BY"/>
        </w:rPr>
        <w:t>8</w:t>
      </w:r>
    </w:p>
    <w:p w:rsidR="006E6814" w:rsidRPr="00147080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43B65">
        <w:rPr>
          <w:b/>
          <w:sz w:val="30"/>
          <w:szCs w:val="30"/>
          <w:lang w:val="be-BY"/>
        </w:rPr>
        <w:lastRenderedPageBreak/>
        <w:t>Тэма”</w:t>
      </w:r>
      <w:r>
        <w:rPr>
          <w:sz w:val="30"/>
          <w:szCs w:val="30"/>
          <w:lang w:val="be-BY"/>
        </w:rPr>
        <w:t xml:space="preserve"> Лепш нічога няма свайго роднага вугла”( экскурсія ў беларускую хатку), адукацыйная вобласць “ Дзіця і грамадства”,  рознаўзроставая гр</w:t>
      </w:r>
      <w:r>
        <w:rPr>
          <w:rFonts w:ascii="Times New Roman" w:hAnsi="Times New Roman" w:cs="Times New Roman"/>
          <w:sz w:val="30"/>
          <w:szCs w:val="30"/>
          <w:lang w:val="be-BY"/>
        </w:rPr>
        <w:t>упа.</w:t>
      </w:r>
    </w:p>
    <w:p w:rsidR="00A02B73" w:rsidRPr="00147080" w:rsidRDefault="00A02B73" w:rsidP="00A02B73">
      <w:pPr>
        <w:spacing w:after="0" w:line="360" w:lineRule="auto"/>
        <w:ind w:left="170" w:righ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43B65">
        <w:rPr>
          <w:b/>
          <w:sz w:val="30"/>
          <w:szCs w:val="30"/>
          <w:lang w:val="be-BY"/>
        </w:rPr>
        <w:t>Праграмныя задачы:</w:t>
      </w:r>
      <w:r>
        <w:rPr>
          <w:sz w:val="30"/>
          <w:szCs w:val="30"/>
          <w:lang w:val="be-BY"/>
        </w:rPr>
        <w:t xml:space="preserve"> пашыраць уяўленні (ст.) і (сяр.) знаёміць дзяцей з жыццём  беларусаў у былыя часы; працягваць знаёміць з інтэр’ерам сялянскай хаты, асноўнымі прадметамі вясковага побыту; (сяр.)  узба-гачаць слоўнікавы запас на аснове ўяўленняў пра навакольнае жыццё, садзейнічаць правільнаму разуменню слоў, іх ужыванню, (ст.) узбага-чаць  слоўнік на аснове паглыблення ведаў пра прадметы і з’явы нава-кольнага свету; далучаць дзяцей да багацця беларускай мовы праз малыя фальклорныя формы ( гульні, загадкі, прыказкі і прымаўкі, песні) і развіваць інтарэс да вуснай народнай творчасці, кругагляд, увагу, памяць  і мову дашкалят; (ст.) выхоўваць павагу да гістарычнага мінула-га сваёй краіны, (сяр.) цікавасць да нацыянальных і </w:t>
      </w:r>
      <w:r w:rsidRPr="00147080">
        <w:rPr>
          <w:sz w:val="30"/>
          <w:szCs w:val="30"/>
          <w:lang w:val="be-BY"/>
        </w:rPr>
        <w:t>агульначалавечых каштоўнасцей.</w:t>
      </w:r>
    </w:p>
    <w:p w:rsidR="00A02B73" w:rsidRDefault="00A02B73" w:rsidP="00A02B73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543B65">
        <w:rPr>
          <w:b/>
          <w:sz w:val="30"/>
          <w:szCs w:val="30"/>
          <w:lang w:val="be-BY"/>
        </w:rPr>
        <w:t>Матэрыял і абсталяванне:</w:t>
      </w:r>
      <w:r>
        <w:rPr>
          <w:sz w:val="30"/>
          <w:szCs w:val="30"/>
          <w:lang w:val="be-BY"/>
        </w:rPr>
        <w:t xml:space="preserve"> беларускі нацыянальны касцюм для Гаспады-ні хаты, лялька Хатніка (Дамавіка), абсталяванне краязнаўчага музея: ся-лянская хатка з печчу, сталом, лавамі</w:t>
      </w:r>
      <w:r w:rsidR="009C5013">
        <w:rPr>
          <w:sz w:val="30"/>
          <w:szCs w:val="30"/>
          <w:lang w:val="be-BY"/>
        </w:rPr>
        <w:t>, ложкам, куфрам, посудам, прылад</w:t>
      </w:r>
      <w:r>
        <w:rPr>
          <w:sz w:val="30"/>
          <w:szCs w:val="30"/>
          <w:lang w:val="be-BY"/>
        </w:rPr>
        <w:t>амі працы і з усім  неабходным для жыцця, “падворак” каля хаты; хустачка  і кубачак для рухомых  гульняў.</w:t>
      </w:r>
    </w:p>
    <w:p w:rsidR="00A02B73" w:rsidRDefault="00A02B73" w:rsidP="00A02B73">
      <w:pPr>
        <w:spacing w:after="0" w:line="360" w:lineRule="auto"/>
        <w:ind w:left="170" w:righ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C5013">
        <w:rPr>
          <w:b/>
          <w:sz w:val="30"/>
          <w:szCs w:val="30"/>
          <w:lang w:val="be-BY"/>
        </w:rPr>
        <w:t>Папярэдняя работа:</w:t>
      </w:r>
      <w:r>
        <w:rPr>
          <w:sz w:val="30"/>
          <w:szCs w:val="30"/>
          <w:lang w:val="be-BY"/>
        </w:rPr>
        <w:t xml:space="preserve"> знаёмства і разглядванне ілюстраванага матэрыялу з папкі “ З куфэрка бабулі”, створанай выхавацелем паводле часопіса “Вясёлка”(“Музей Вясёлкі”), чытанне твораў і малых форм беларускага фальклору, развучванне гульняў “ Хустачка” і “ Кубачак”, прыказак і прымавак, лічылак,  беларускіх народных песень-танцаў “ Бульба” і “Іграў я на дудцы”, верша “ Я люблю сваю </w:t>
      </w:r>
      <w:r w:rsidRPr="003B4F9F">
        <w:rPr>
          <w:rFonts w:ascii="Times New Roman" w:hAnsi="Times New Roman" w:cs="Times New Roman"/>
          <w:sz w:val="30"/>
          <w:szCs w:val="30"/>
          <w:lang w:val="be-BY"/>
        </w:rPr>
        <w:t>хату</w:t>
      </w:r>
      <w:r>
        <w:rPr>
          <w:rFonts w:ascii="Times New Roman" w:hAnsi="Times New Roman" w:cs="Times New Roman"/>
          <w:sz w:val="30"/>
          <w:szCs w:val="30"/>
          <w:lang w:val="be-BY"/>
        </w:rPr>
        <w:t>”.</w:t>
      </w:r>
    </w:p>
    <w:p w:rsidR="006E6814" w:rsidRPr="00543B65" w:rsidRDefault="000364B7" w:rsidP="00A02B73">
      <w:pPr>
        <w:spacing w:after="0" w:line="360" w:lineRule="auto"/>
        <w:ind w:right="57"/>
        <w:jc w:val="both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lastRenderedPageBreak/>
        <w:t xml:space="preserve">  </w:t>
      </w:r>
      <w:r w:rsidR="00A02B73" w:rsidRPr="00543B65">
        <w:rPr>
          <w:b/>
          <w:sz w:val="30"/>
          <w:szCs w:val="30"/>
          <w:lang w:val="be-BY"/>
        </w:rPr>
        <w:t>Ход экскурсіі:</w:t>
      </w:r>
      <w:r w:rsidR="006E6814" w:rsidRPr="00543B65">
        <w:rPr>
          <w:b/>
          <w:sz w:val="30"/>
          <w:szCs w:val="30"/>
          <w:lang w:val="be-BY"/>
        </w:rPr>
        <w:t xml:space="preserve">                                                                                     </w:t>
      </w:r>
    </w:p>
    <w:p w:rsidR="006E6814" w:rsidRDefault="006E6814" w:rsidP="00AB1A44">
      <w:pPr>
        <w:spacing w:after="0" w:line="360" w:lineRule="auto"/>
        <w:ind w:left="170" w:right="57"/>
        <w:rPr>
          <w:sz w:val="30"/>
          <w:szCs w:val="30"/>
          <w:lang w:val="be-BY"/>
        </w:rPr>
      </w:pPr>
      <w:r w:rsidRPr="003B4F9F">
        <w:rPr>
          <w:b/>
          <w:sz w:val="30"/>
          <w:szCs w:val="30"/>
          <w:lang w:val="be-BY"/>
        </w:rPr>
        <w:t>Выхавацель</w:t>
      </w:r>
      <w:r>
        <w:rPr>
          <w:sz w:val="30"/>
          <w:szCs w:val="30"/>
          <w:lang w:val="be-BY"/>
        </w:rPr>
        <w:t xml:space="preserve">: Добры дзень! Сёння я хачу запрасіць вас на экскурсію ў беларускую хатку ў краязнаўчы музей на трэці паверх нашай школы. </w:t>
      </w:r>
      <w:r w:rsidRPr="00F116B6">
        <w:rPr>
          <w:rFonts w:ascii="Times New Roman" w:hAnsi="Times New Roman" w:cs="Times New Roman"/>
          <w:sz w:val="30"/>
          <w:szCs w:val="30"/>
          <w:lang w:val="be-BY"/>
        </w:rPr>
        <w:t>Прапаную</w:t>
      </w:r>
      <w:r>
        <w:rPr>
          <w:sz w:val="30"/>
          <w:szCs w:val="30"/>
          <w:lang w:val="be-BY"/>
        </w:rPr>
        <w:t xml:space="preserve"> вам паглядзець, як і ў якіх хатах жылі нашы продкі, якія рэчы, прылады працы выкарыстоўвалі ў сваім жыцці. І дапаможа нам Гаспадыня хаты. Пачакайце крышачку яе. (Выхавацель параапранаецца ў </w:t>
      </w:r>
      <w:r w:rsidRPr="003B4F9F">
        <w:rPr>
          <w:rFonts w:ascii="Times New Roman" w:hAnsi="Times New Roman" w:cs="Times New Roman"/>
          <w:sz w:val="30"/>
          <w:szCs w:val="30"/>
          <w:lang w:val="be-BY"/>
        </w:rPr>
        <w:t>беларускі</w:t>
      </w:r>
      <w:r>
        <w:rPr>
          <w:sz w:val="30"/>
          <w:szCs w:val="30"/>
          <w:lang w:val="be-BY"/>
        </w:rPr>
        <w:t xml:space="preserve"> нацыянальны касцюм.)                                                                                        </w:t>
      </w:r>
      <w:r w:rsidRPr="003B4F9F">
        <w:rPr>
          <w:b/>
          <w:sz w:val="30"/>
          <w:szCs w:val="30"/>
          <w:lang w:val="be-BY"/>
        </w:rPr>
        <w:t>Гаспадыня</w:t>
      </w:r>
      <w:r>
        <w:rPr>
          <w:sz w:val="30"/>
          <w:szCs w:val="30"/>
          <w:lang w:val="be-BY"/>
        </w:rPr>
        <w:t xml:space="preserve">.                      </w:t>
      </w:r>
      <w:r w:rsidRPr="003B4F9F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>
        <w:rPr>
          <w:sz w:val="30"/>
          <w:szCs w:val="30"/>
          <w:lang w:val="be-BY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B1A44">
        <w:rPr>
          <w:rFonts w:ascii="Times New Roman" w:hAnsi="Times New Roman" w:cs="Times New Roman"/>
          <w:sz w:val="30"/>
          <w:szCs w:val="30"/>
          <w:lang w:val="be-BY"/>
        </w:rPr>
        <w:t xml:space="preserve">- Гэй, сябры, вітаю вас! Заходзьце зараз да </w:t>
      </w:r>
      <w:r w:rsidR="00AB1A44">
        <w:rPr>
          <w:rFonts w:ascii="Times New Roman" w:hAnsi="Times New Roman" w:cs="Times New Roman"/>
          <w:sz w:val="30"/>
          <w:szCs w:val="30"/>
          <w:lang w:val="be-BY"/>
        </w:rPr>
        <w:t>мяне!</w:t>
      </w:r>
      <w:r w:rsidRPr="00AB1A44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        Сёння мая хата цікавымі рэчамі багата .</w:t>
      </w:r>
      <w:r w:rsidRPr="001D7B49">
        <w:rPr>
          <w:sz w:val="30"/>
          <w:szCs w:val="30"/>
          <w:lang w:val="be-BY"/>
        </w:rPr>
        <w:t xml:space="preserve">                                         </w:t>
      </w:r>
      <w:r>
        <w:rPr>
          <w:sz w:val="30"/>
          <w:szCs w:val="30"/>
          <w:lang w:val="be-BY"/>
        </w:rPr>
        <w:t xml:space="preserve">     </w:t>
      </w:r>
      <w:r w:rsidRPr="001D7B49">
        <w:rPr>
          <w:sz w:val="30"/>
          <w:szCs w:val="30"/>
          <w:lang w:val="be-BY"/>
        </w:rPr>
        <w:t xml:space="preserve">    Ласкава просім кожнага ў госці! Заходзьце, калі час маеце, не пашкадуеце.  На вёсцы людзі жывуць у аднапавярховых дамах – хатах. Звычайна беларусы будавалі хаты з дрэва – пераважна з сасны. Вось і зараз перад вамі, дзеткі, такая хатка.</w:t>
      </w:r>
    </w:p>
    <w:p w:rsidR="006E6814" w:rsidRDefault="006E6814" w:rsidP="006E6814">
      <w:pPr>
        <w:pStyle w:val="a3"/>
        <w:spacing w:after="0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</w:t>
      </w:r>
    </w:p>
    <w:p w:rsidR="006E6814" w:rsidRPr="004E1708" w:rsidRDefault="004E1708" w:rsidP="006E6814">
      <w:pPr>
        <w:pStyle w:val="a3"/>
        <w:spacing w:after="0"/>
        <w:ind w:left="170" w:righ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364B7">
        <w:rPr>
          <w:rFonts w:ascii="Times New Roman" w:hAnsi="Times New Roman" w:cs="Times New Roman"/>
          <w:b/>
          <w:sz w:val="30"/>
          <w:szCs w:val="30"/>
          <w:lang w:val="be-BY"/>
        </w:rPr>
        <w:t>Гаспадыня.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А зараз адгадайце загадку:</w:t>
      </w:r>
    </w:p>
    <w:p w:rsidR="009C5013" w:rsidRDefault="009C5013" w:rsidP="006E6814">
      <w:pPr>
        <w:pStyle w:val="a3"/>
        <w:spacing w:after="0"/>
        <w:ind w:left="170" w:right="57"/>
        <w:jc w:val="both"/>
        <w:rPr>
          <w:sz w:val="30"/>
          <w:szCs w:val="30"/>
          <w:lang w:val="be-BY"/>
        </w:rPr>
      </w:pPr>
    </w:p>
    <w:p w:rsidR="004E1708" w:rsidRPr="004E1708" w:rsidRDefault="004E1708" w:rsidP="004E1708">
      <w:pPr>
        <w:spacing w:after="0" w:line="360" w:lineRule="auto"/>
        <w:ind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</w:t>
      </w:r>
      <w:r w:rsidRPr="004E1708">
        <w:rPr>
          <w:sz w:val="30"/>
          <w:szCs w:val="30"/>
          <w:lang w:val="be-BY"/>
        </w:rPr>
        <w:t>Яна галодная – хата халодная!</w:t>
      </w:r>
    </w:p>
    <w:p w:rsidR="004E1708" w:rsidRDefault="004E1708" w:rsidP="004E1708">
      <w:pPr>
        <w:spacing w:after="0" w:line="360" w:lineRule="auto"/>
        <w:ind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</w:t>
      </w:r>
      <w:r w:rsidRPr="00A44BA5">
        <w:rPr>
          <w:sz w:val="30"/>
          <w:szCs w:val="30"/>
          <w:lang w:val="be-BY"/>
        </w:rPr>
        <w:t>Яна пад’ела – у хаце пацяплела!</w:t>
      </w:r>
    </w:p>
    <w:p w:rsidR="004E1708" w:rsidRPr="00A44BA5" w:rsidRDefault="004E1708" w:rsidP="004E1708">
      <w:pPr>
        <w:spacing w:after="0" w:line="360" w:lineRule="auto"/>
        <w:ind w:right="57"/>
        <w:jc w:val="both"/>
        <w:rPr>
          <w:sz w:val="30"/>
          <w:szCs w:val="30"/>
          <w:lang w:val="be-BY"/>
        </w:rPr>
      </w:pPr>
    </w:p>
    <w:p w:rsidR="004E1708" w:rsidRDefault="004E1708" w:rsidP="004E1708">
      <w:pPr>
        <w:pStyle w:val="a3"/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>Дзеці</w:t>
      </w:r>
      <w:r>
        <w:rPr>
          <w:sz w:val="30"/>
          <w:szCs w:val="30"/>
          <w:lang w:val="be-BY"/>
        </w:rPr>
        <w:t>. Печ.</w:t>
      </w:r>
    </w:p>
    <w:p w:rsidR="004E1708" w:rsidRDefault="004E1708" w:rsidP="004E1708">
      <w:pPr>
        <w:pStyle w:val="a3"/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>Гаспадыня</w:t>
      </w:r>
      <w:r>
        <w:rPr>
          <w:sz w:val="30"/>
          <w:szCs w:val="30"/>
          <w:lang w:val="be-BY"/>
        </w:rPr>
        <w:t>. А што вы ведаеце пра печ? З чаго яна зроблена?</w:t>
      </w:r>
    </w:p>
    <w:p w:rsidR="004E1708" w:rsidRPr="00147080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>Дзеці.</w:t>
      </w:r>
      <w:r w:rsidRPr="00147080">
        <w:rPr>
          <w:sz w:val="30"/>
          <w:szCs w:val="30"/>
          <w:lang w:val="be-BY"/>
        </w:rPr>
        <w:t xml:space="preserve"> Печ зроблена з цэглы. Такую печ бачылі ў бабуляў і дзядуляў. На такой печы маміна бабуля любіць вязаць мне рукавічкі. А мая прабабуля расказала мне шмат казак на печы. Зімой тут грэюцца.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 xml:space="preserve"> Гаспадыня</w:t>
      </w:r>
      <w:r>
        <w:rPr>
          <w:sz w:val="30"/>
          <w:szCs w:val="30"/>
          <w:lang w:val="be-BY"/>
        </w:rPr>
        <w:t>. І нават ад прастудаў лячыцца. А яшчэ вось загадка: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Напіўся, наеўся, на агонь усеўся, кашу зварыў і нас накарміў.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lastRenderedPageBreak/>
        <w:t>Дзеці.</w:t>
      </w:r>
      <w:r>
        <w:rPr>
          <w:sz w:val="30"/>
          <w:szCs w:val="30"/>
          <w:lang w:val="be-BY"/>
        </w:rPr>
        <w:t xml:space="preserve"> Гаршчок. У ім можна варыць смачныя стравы: і суп, і кашу.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>Гаспадыня.</w:t>
      </w:r>
      <w:r>
        <w:rPr>
          <w:sz w:val="30"/>
          <w:szCs w:val="30"/>
          <w:lang w:val="be-BY"/>
        </w:rPr>
        <w:t xml:space="preserve"> Малайцы, і нават пяклі бульбу. А каб стала весялей, давайце паспяваем беларускую народную </w:t>
      </w:r>
      <w:r w:rsidRPr="00F211FB">
        <w:rPr>
          <w:b/>
          <w:sz w:val="30"/>
          <w:szCs w:val="30"/>
          <w:lang w:val="be-BY"/>
        </w:rPr>
        <w:t>песню-танец “Бульба”.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 Гарні, гарні бульбу з печы – 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 У торбачку ды на плечы.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 У торбачку ды нясі – 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 Скажаш дзякуй, як з’ясі.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 Бульбу пякуць, бульбу вараць,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 Бульбу ядуць, бульбу хваляць,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З бульбы клёцкі, з бульбы каша – 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                     Вось якая доля наша.</w:t>
      </w:r>
      <w:r w:rsidRPr="00D807E5">
        <w:rPr>
          <w:sz w:val="30"/>
          <w:szCs w:val="30"/>
          <w:lang w:val="be-BY"/>
        </w:rPr>
        <w:t xml:space="preserve"> </w:t>
      </w: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</w:p>
    <w:p w:rsidR="004E1708" w:rsidRDefault="004E1708" w:rsidP="004E1708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>Гаспадыня.</w:t>
      </w:r>
      <w:r>
        <w:rPr>
          <w:sz w:val="30"/>
          <w:szCs w:val="30"/>
          <w:lang w:val="be-BY"/>
        </w:rPr>
        <w:t xml:space="preserve"> А што яшчэ вырабляюць з бульбы?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>Дзеці.</w:t>
      </w:r>
      <w:r>
        <w:rPr>
          <w:sz w:val="30"/>
          <w:szCs w:val="30"/>
          <w:lang w:val="be-BY"/>
        </w:rPr>
        <w:t xml:space="preserve"> Дранікі, клёцкі, бліны, бабку.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>Гаспадыня.</w:t>
      </w:r>
      <w:r>
        <w:rPr>
          <w:sz w:val="30"/>
          <w:szCs w:val="30"/>
          <w:lang w:val="be-BY"/>
        </w:rPr>
        <w:t xml:space="preserve"> Якія яшчэ стравы гатуюць у печы?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>Дзеці.</w:t>
      </w:r>
      <w:r>
        <w:rPr>
          <w:sz w:val="30"/>
          <w:szCs w:val="30"/>
          <w:lang w:val="be-BY"/>
        </w:rPr>
        <w:t xml:space="preserve"> У печы пякуць хлеб.Тут ён атрымліваецца вельмі смачны і духмяны.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>Гаспадыня</w:t>
      </w:r>
      <w:r>
        <w:rPr>
          <w:sz w:val="30"/>
          <w:szCs w:val="30"/>
          <w:lang w:val="be-BY"/>
        </w:rPr>
        <w:t>. А ці ведаеце вы прыказкі і прымаўкі пра хлеб?</w:t>
      </w:r>
    </w:p>
    <w:p w:rsidR="006E6814" w:rsidRPr="00F211FB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211FB">
        <w:rPr>
          <w:b/>
          <w:sz w:val="30"/>
          <w:szCs w:val="30"/>
          <w:lang w:val="be-BY"/>
        </w:rPr>
        <w:t xml:space="preserve">Дзеці. </w:t>
      </w:r>
      <w:r>
        <w:rPr>
          <w:rFonts w:ascii="Times New Roman" w:hAnsi="Times New Roman" w:cs="Times New Roman"/>
          <w:sz w:val="30"/>
          <w:szCs w:val="30"/>
          <w:lang w:val="be-BY"/>
        </w:rPr>
        <w:t>Ведаем.</w:t>
      </w:r>
    </w:p>
    <w:p w:rsidR="006E6814" w:rsidRPr="00147080" w:rsidRDefault="006E6814" w:rsidP="006E6814">
      <w:pPr>
        <w:pStyle w:val="a3"/>
        <w:numPr>
          <w:ilvl w:val="0"/>
          <w:numId w:val="1"/>
        </w:num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147080">
        <w:rPr>
          <w:sz w:val="30"/>
          <w:szCs w:val="30"/>
          <w:lang w:val="be-BY"/>
        </w:rPr>
        <w:t>Хлеб – усяму галава.</w:t>
      </w:r>
    </w:p>
    <w:p w:rsidR="006E6814" w:rsidRPr="00147080" w:rsidRDefault="006E6814" w:rsidP="006E6814">
      <w:pPr>
        <w:pStyle w:val="a3"/>
        <w:numPr>
          <w:ilvl w:val="0"/>
          <w:numId w:val="1"/>
        </w:num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147080">
        <w:rPr>
          <w:sz w:val="30"/>
          <w:szCs w:val="30"/>
          <w:lang w:val="be-BY"/>
        </w:rPr>
        <w:t>Будзе дождж ісці, будзе хлеб расці.</w:t>
      </w:r>
    </w:p>
    <w:p w:rsidR="006E6814" w:rsidRPr="00147080" w:rsidRDefault="006E6814" w:rsidP="006E6814">
      <w:pPr>
        <w:pStyle w:val="a3"/>
        <w:numPr>
          <w:ilvl w:val="0"/>
          <w:numId w:val="1"/>
        </w:num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147080">
        <w:rPr>
          <w:sz w:val="30"/>
          <w:szCs w:val="30"/>
          <w:lang w:val="be-BY"/>
        </w:rPr>
        <w:t>Колас добра не спее, калі сонца не грэе.</w:t>
      </w:r>
    </w:p>
    <w:p w:rsidR="006E6814" w:rsidRPr="00147080" w:rsidRDefault="006E6814" w:rsidP="006E6814">
      <w:pPr>
        <w:pStyle w:val="a3"/>
        <w:numPr>
          <w:ilvl w:val="0"/>
          <w:numId w:val="1"/>
        </w:num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147080">
        <w:rPr>
          <w:sz w:val="30"/>
          <w:szCs w:val="30"/>
          <w:lang w:val="be-BY"/>
        </w:rPr>
        <w:t>Хлеб на стале – шчасце ў хаце.</w:t>
      </w:r>
    </w:p>
    <w:p w:rsidR="006E6814" w:rsidRPr="00F11239" w:rsidRDefault="006E6814" w:rsidP="006E6814">
      <w:pPr>
        <w:pStyle w:val="a3"/>
        <w:numPr>
          <w:ilvl w:val="0"/>
          <w:numId w:val="1"/>
        </w:numPr>
        <w:spacing w:after="0" w:line="360" w:lineRule="auto"/>
        <w:ind w:left="170" w:right="57"/>
        <w:jc w:val="both"/>
        <w:rPr>
          <w:sz w:val="30"/>
          <w:szCs w:val="30"/>
          <w:lang w:val="be-BY"/>
        </w:rPr>
      </w:pPr>
      <w:r w:rsidRPr="00F11239">
        <w:rPr>
          <w:sz w:val="30"/>
          <w:szCs w:val="30"/>
          <w:lang w:val="be-BY"/>
        </w:rPr>
        <w:t>Будзе хлеб – будзе і песня.</w:t>
      </w:r>
    </w:p>
    <w:p w:rsidR="006E6814" w:rsidRPr="00F211FB" w:rsidRDefault="006E6814" w:rsidP="006E6814">
      <w:pPr>
        <w:spacing w:after="0" w:line="360" w:lineRule="auto"/>
        <w:ind w:left="170" w:right="57"/>
        <w:jc w:val="both"/>
        <w:rPr>
          <w:i/>
          <w:sz w:val="30"/>
          <w:szCs w:val="30"/>
          <w:lang w:val="be-BY"/>
        </w:rPr>
      </w:pPr>
      <w:r w:rsidRPr="00F211FB">
        <w:rPr>
          <w:i/>
          <w:sz w:val="30"/>
          <w:szCs w:val="30"/>
          <w:lang w:val="be-BY"/>
        </w:rPr>
        <w:lastRenderedPageBreak/>
        <w:t>( З печы “злазіць” Хатнік.)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Хатнік.</w:t>
      </w:r>
      <w:r>
        <w:rPr>
          <w:noProof/>
          <w:sz w:val="30"/>
          <w:szCs w:val="30"/>
          <w:lang w:val="be-BY" w:eastAsia="ru-RU"/>
        </w:rPr>
        <w:t xml:space="preserve"> Чую, чую, што пра хлеб духмяны размова пайшла. А ведаеце вы, хто я такі? Я – Хатнік ці Дамавік.  Я абараняю хату ад нечысці і дапамагаю гаспадарам. А з чаго пячэцца хлеб?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Дзеці.</w:t>
      </w:r>
      <w:r>
        <w:rPr>
          <w:noProof/>
          <w:sz w:val="30"/>
          <w:szCs w:val="30"/>
          <w:lang w:val="be-BY" w:eastAsia="ru-RU"/>
        </w:rPr>
        <w:t xml:space="preserve"> З мукі.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Хатнік.</w:t>
      </w:r>
      <w:r>
        <w:rPr>
          <w:noProof/>
          <w:sz w:val="30"/>
          <w:szCs w:val="30"/>
          <w:lang w:val="be-BY" w:eastAsia="ru-RU"/>
        </w:rPr>
        <w:t xml:space="preserve"> А з якога зерня атрымліваецца мука для выпякання хлеба?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Дзеці.</w:t>
      </w:r>
      <w:r>
        <w:rPr>
          <w:noProof/>
          <w:sz w:val="30"/>
          <w:szCs w:val="30"/>
          <w:lang w:val="be-BY" w:eastAsia="ru-RU"/>
        </w:rPr>
        <w:t xml:space="preserve"> З жыта, пшаніцы.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Хатнік.</w:t>
      </w:r>
      <w:r>
        <w:rPr>
          <w:noProof/>
          <w:sz w:val="30"/>
          <w:szCs w:val="30"/>
          <w:lang w:val="be-BY" w:eastAsia="ru-RU"/>
        </w:rPr>
        <w:t xml:space="preserve"> А можа вам вядомы прыказкі аб працы?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Дзеці.</w:t>
      </w:r>
      <w:r>
        <w:rPr>
          <w:noProof/>
          <w:sz w:val="30"/>
          <w:szCs w:val="30"/>
          <w:lang w:val="be-BY" w:eastAsia="ru-RU"/>
        </w:rPr>
        <w:t xml:space="preserve"> Так.</w:t>
      </w:r>
    </w:p>
    <w:p w:rsidR="006E6814" w:rsidRPr="00F11239" w:rsidRDefault="006E6814" w:rsidP="006E6814">
      <w:pPr>
        <w:pStyle w:val="a3"/>
        <w:numPr>
          <w:ilvl w:val="0"/>
          <w:numId w:val="2"/>
        </w:num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11239">
        <w:rPr>
          <w:noProof/>
          <w:sz w:val="30"/>
          <w:szCs w:val="30"/>
          <w:lang w:val="be-BY" w:eastAsia="ru-RU"/>
        </w:rPr>
        <w:t>Хто рана ўстае – у таго хлеб на стале.</w:t>
      </w:r>
    </w:p>
    <w:p w:rsidR="006E6814" w:rsidRPr="00F11239" w:rsidRDefault="006E6814" w:rsidP="006E6814">
      <w:pPr>
        <w:pStyle w:val="a3"/>
        <w:numPr>
          <w:ilvl w:val="0"/>
          <w:numId w:val="2"/>
        </w:num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11239">
        <w:rPr>
          <w:noProof/>
          <w:sz w:val="30"/>
          <w:szCs w:val="30"/>
          <w:lang w:val="be-BY" w:eastAsia="ru-RU"/>
        </w:rPr>
        <w:t>Поле араць – не рукамі махаць.</w:t>
      </w:r>
    </w:p>
    <w:p w:rsidR="006E6814" w:rsidRPr="00F11239" w:rsidRDefault="006E6814" w:rsidP="006E6814">
      <w:pPr>
        <w:pStyle w:val="a3"/>
        <w:numPr>
          <w:ilvl w:val="0"/>
          <w:numId w:val="2"/>
        </w:num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11239">
        <w:rPr>
          <w:noProof/>
          <w:sz w:val="30"/>
          <w:szCs w:val="30"/>
          <w:lang w:val="be-BY" w:eastAsia="ru-RU"/>
        </w:rPr>
        <w:t>Хочаш есці калачы – не сядзі на пячы.</w:t>
      </w:r>
    </w:p>
    <w:p w:rsidR="006E6814" w:rsidRPr="00F11239" w:rsidRDefault="006E6814" w:rsidP="006E6814">
      <w:pPr>
        <w:pStyle w:val="a3"/>
        <w:numPr>
          <w:ilvl w:val="0"/>
          <w:numId w:val="2"/>
        </w:num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11239">
        <w:rPr>
          <w:noProof/>
          <w:sz w:val="30"/>
          <w:szCs w:val="30"/>
          <w:lang w:val="be-BY" w:eastAsia="ru-RU"/>
        </w:rPr>
        <w:t>Без працы – не есці пірагоў.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Гаспадыня.</w:t>
      </w:r>
      <w:r>
        <w:rPr>
          <w:noProof/>
          <w:sz w:val="30"/>
          <w:szCs w:val="30"/>
          <w:lang w:val="be-BY" w:eastAsia="ru-RU"/>
        </w:rPr>
        <w:t xml:space="preserve"> Ну і стаміліся мы працуючы! Давайце пагуляем у гульню “Хустачка”.</w:t>
      </w:r>
    </w:p>
    <w:p w:rsidR="006E6814" w:rsidRPr="00F211FB" w:rsidRDefault="006E6814" w:rsidP="006E6814">
      <w:pPr>
        <w:spacing w:after="0" w:line="360" w:lineRule="auto"/>
        <w:ind w:left="170" w:right="57"/>
        <w:jc w:val="both"/>
        <w:rPr>
          <w:b/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 xml:space="preserve">                                            Гульня “ Хустачка”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Гаспадыня.</w:t>
      </w:r>
      <w:r>
        <w:rPr>
          <w:noProof/>
          <w:sz w:val="30"/>
          <w:szCs w:val="30"/>
          <w:lang w:val="be-BY" w:eastAsia="ru-RU"/>
        </w:rPr>
        <w:t xml:space="preserve"> Зараз з дапамогай лічылкі выберам “гаспадыню” ці “гаспадара”.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Дзіця</w:t>
      </w:r>
      <w:r>
        <w:rPr>
          <w:noProof/>
          <w:sz w:val="30"/>
          <w:szCs w:val="30"/>
          <w:lang w:val="be-BY" w:eastAsia="ru-RU"/>
        </w:rPr>
        <w:t xml:space="preserve">. Кацілася торба з высокага горба, а ў той торбе хлеб, пшаніца – з кім ты хочаш падзяліцца. 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Гаспадыня</w:t>
      </w:r>
      <w:r>
        <w:rPr>
          <w:noProof/>
          <w:sz w:val="30"/>
          <w:szCs w:val="30"/>
          <w:lang w:val="be-BY" w:eastAsia="ru-RU"/>
        </w:rPr>
        <w:t xml:space="preserve">. А цяпер ставайце ў круг, бярыцеся за рукі, “гаспадыня” – у цэнтр круга, бяры ў руку хустачку, а мы ідзем карагодам, прамаўляючы словы, у час якіх ты – “гаспадыня” скачаш. Мы можам прамаўляць тэкст 2-3 разы, калі ты – “гаспадыня” у любы момант падкідваеш хустачку ўверх. Усе хлопчыкі імкнуцца злавіць яе. Той, </w:t>
      </w:r>
      <w:r>
        <w:rPr>
          <w:noProof/>
          <w:sz w:val="30"/>
          <w:szCs w:val="30"/>
          <w:lang w:val="be-BY" w:eastAsia="ru-RU"/>
        </w:rPr>
        <w:lastRenderedPageBreak/>
        <w:t>каму гэта ўдасца, будзе наступным “гаспадаром” і ўжо тады хустачку будуць лавіць дзяўчынкі. А цяпер паўтараем тэкст:</w:t>
      </w:r>
    </w:p>
    <w:p w:rsidR="009C5013" w:rsidRDefault="009C5013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                     Гаспадыня, гаспадыня,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                     Кідай сваю пражу!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                     Вясна прыйшла,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                     Заві нас у госці!</w:t>
      </w:r>
    </w:p>
    <w:p w:rsidR="009C5013" w:rsidRDefault="009C5013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Гаспадыня.</w:t>
      </w:r>
      <w:r>
        <w:rPr>
          <w:noProof/>
          <w:sz w:val="30"/>
          <w:szCs w:val="30"/>
          <w:lang w:val="be-BY" w:eastAsia="ru-RU"/>
        </w:rPr>
        <w:t xml:space="preserve"> Адпачылі, зараз слухайце далей. Побач з печчу знаходзіўся і “куточак гаспадыні”, дзе на палічках размяшчаецца посуд . А што вам з гэтых прадметаў знаёма? 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Дзеці.</w:t>
      </w:r>
      <w:r>
        <w:rPr>
          <w:noProof/>
          <w:sz w:val="30"/>
          <w:szCs w:val="30"/>
          <w:lang w:val="be-BY" w:eastAsia="ru-RU"/>
        </w:rPr>
        <w:t xml:space="preserve"> Міскі, гаршкі, сподкі, кубкі.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Гаспадыня.</w:t>
      </w:r>
      <w:r>
        <w:rPr>
          <w:noProof/>
          <w:sz w:val="30"/>
          <w:szCs w:val="30"/>
          <w:lang w:val="be-BY" w:eastAsia="ru-RU"/>
        </w:rPr>
        <w:t xml:space="preserve"> Цудоўна! А яшчэ збан, гарлачык, спарыш. А які посуд вы бачыце на стале?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Дзеці.</w:t>
      </w:r>
      <w:r>
        <w:rPr>
          <w:noProof/>
          <w:sz w:val="30"/>
          <w:szCs w:val="30"/>
          <w:lang w:val="be-BY" w:eastAsia="ru-RU"/>
        </w:rPr>
        <w:t xml:space="preserve"> Лыжкі, відэльцы.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Гаспадыня.</w:t>
      </w:r>
      <w:r>
        <w:rPr>
          <w:noProof/>
          <w:sz w:val="30"/>
          <w:szCs w:val="30"/>
          <w:lang w:val="be-BY" w:eastAsia="ru-RU"/>
        </w:rPr>
        <w:t xml:space="preserve"> А вось і загадачка падаспела: сама не ем, а ўсіх кармлю.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Дзеці.</w:t>
      </w:r>
      <w:r>
        <w:rPr>
          <w:noProof/>
          <w:sz w:val="30"/>
          <w:szCs w:val="30"/>
          <w:lang w:val="be-BY" w:eastAsia="ru-RU"/>
        </w:rPr>
        <w:t xml:space="preserve"> Лыжка.</w:t>
      </w:r>
    </w:p>
    <w:p w:rsidR="006E6814" w:rsidRPr="00F211FB" w:rsidRDefault="006E6814" w:rsidP="006E6814">
      <w:pPr>
        <w:spacing w:after="0" w:line="360" w:lineRule="auto"/>
        <w:ind w:left="170" w:right="57"/>
        <w:jc w:val="both"/>
        <w:rPr>
          <w:i/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Гаспадыня</w:t>
      </w:r>
      <w:r>
        <w:rPr>
          <w:noProof/>
          <w:sz w:val="30"/>
          <w:szCs w:val="30"/>
          <w:lang w:val="be-BY" w:eastAsia="ru-RU"/>
        </w:rPr>
        <w:t xml:space="preserve">. Сапраўды, лыжка. Раней яны былі драўляныя, вырэзваліся з асіны, ліпы, бярозы, клёну, грушы. Пазней з’явіліся металічныя сталовыя прыборы. А што ж гэта за важны “пан” такі стаіць пасярод стала? </w:t>
      </w:r>
      <w:r w:rsidRPr="00F211FB">
        <w:rPr>
          <w:i/>
          <w:noProof/>
          <w:sz w:val="30"/>
          <w:szCs w:val="30"/>
          <w:lang w:val="be-BY" w:eastAsia="ru-RU"/>
        </w:rPr>
        <w:t xml:space="preserve">( Паказвае на самавар.) 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Дзеці.</w:t>
      </w:r>
      <w:r>
        <w:rPr>
          <w:noProof/>
          <w:sz w:val="30"/>
          <w:szCs w:val="30"/>
          <w:lang w:val="be-BY" w:eastAsia="ru-RU"/>
        </w:rPr>
        <w:t xml:space="preserve"> Самавар.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Гаспадыня. Правільна. Самавар тады маглі мець толькі заможныя гаспадары. Яго ставілі на засланы абрусам стол, за якім сям’я піла гарбату. Вакол стала і ўздоўж сцен стаялі лаўкі, на якіх людзі сядзелі. Уздоўж глухой сцяны – палаці, на якіх спалі ноччу і адпачывалі днём. </w:t>
      </w:r>
      <w:r>
        <w:rPr>
          <w:noProof/>
          <w:sz w:val="30"/>
          <w:szCs w:val="30"/>
          <w:lang w:val="be-BY" w:eastAsia="ru-RU"/>
        </w:rPr>
        <w:lastRenderedPageBreak/>
        <w:t>Пазней з’явіліся драўляныя ложкі, а потым металічныя. А зараз гуляем у “Кубачак”.</w:t>
      </w:r>
    </w:p>
    <w:p w:rsidR="006E6814" w:rsidRPr="00F211FB" w:rsidRDefault="006E6814" w:rsidP="006E6814">
      <w:pPr>
        <w:spacing w:after="0" w:line="360" w:lineRule="auto"/>
        <w:ind w:left="170" w:right="57"/>
        <w:jc w:val="both"/>
        <w:rPr>
          <w:b/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 xml:space="preserve">                                  Гульня” Кубачак”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Гаспадыня.</w:t>
      </w:r>
      <w:r>
        <w:rPr>
          <w:noProof/>
          <w:sz w:val="30"/>
          <w:szCs w:val="30"/>
          <w:lang w:val="be-BY" w:eastAsia="ru-RU"/>
        </w:rPr>
        <w:t xml:space="preserve">  Станавіцеся ў круг.Выбіраецца з дапамогай лічылкі вядучы, які трымае кубачак у руцэ, Ідзем карагодам і спяваем: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               Маленеч</w:t>
      </w:r>
      <w:r w:rsidR="00A31837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кі</w:t>
      </w:r>
      <w:r>
        <w:rPr>
          <w:noProof/>
          <w:sz w:val="30"/>
          <w:szCs w:val="30"/>
          <w:lang w:val="be-BY" w:eastAsia="ru-RU"/>
        </w:rPr>
        <w:t xml:space="preserve"> прыгожы кубачак я маю,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               Хто ў мяне яго купіць? Усіх я запрашаю!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               Адзін, два, тры – кубачак бяры!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>Пасля апошніх слоў вядучы ставіць кубачак на падлогу паміж двух гульцоў, якія пачынаюць бег вакол круга ў розных напрамках. Хто першы вернецца на сваё месца і возьме кубачак, той становіцца вядучым. Выбіраем вядучага. Хто ведае лічылку?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Дзіця.</w:t>
      </w:r>
      <w:r>
        <w:rPr>
          <w:noProof/>
          <w:sz w:val="30"/>
          <w:szCs w:val="30"/>
          <w:lang w:val="be-BY" w:eastAsia="ru-RU"/>
        </w:rPr>
        <w:t xml:space="preserve"> Адзін, два,тры, чатыры,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Кошку грамаце вучылі.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Не чытаць, не пісаць,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 xml:space="preserve">            А за мышкамі скакаць.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Гаспадыня</w:t>
      </w:r>
      <w:r w:rsidRPr="00F211FB">
        <w:rPr>
          <w:b/>
          <w:i/>
          <w:noProof/>
          <w:sz w:val="30"/>
          <w:szCs w:val="30"/>
          <w:lang w:val="be-BY" w:eastAsia="ru-RU"/>
        </w:rPr>
        <w:t xml:space="preserve">. </w:t>
      </w:r>
      <w:r w:rsidRPr="00F211FB">
        <w:rPr>
          <w:i/>
          <w:noProof/>
          <w:sz w:val="30"/>
          <w:szCs w:val="30"/>
          <w:lang w:val="be-BY" w:eastAsia="ru-RU"/>
        </w:rPr>
        <w:t>( Пасля гульні.)</w:t>
      </w:r>
      <w:r>
        <w:rPr>
          <w:noProof/>
          <w:sz w:val="30"/>
          <w:szCs w:val="30"/>
          <w:lang w:val="be-BY" w:eastAsia="ru-RU"/>
        </w:rPr>
        <w:t xml:space="preserve"> Заўсёд ў хаце быў покуць “чырвоны кут” – пачэснае месца. На покуце віселі абразы, стаялі асвечаныя вербачкі. Абраз упрыгожвалі расшытым ручніком – набожнікам.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>
        <w:rPr>
          <w:noProof/>
          <w:sz w:val="30"/>
          <w:szCs w:val="30"/>
          <w:lang w:val="be-BY" w:eastAsia="ru-RU"/>
        </w:rPr>
        <w:t>Для вядзення гаспадаркі патрэбна было мець шмат розных прыладаў працы. Ля печы стаялі качарга, чапяла і вілкі. Тыя, хто мелі карову, не маглі абысціся без бойкі, у якой уручную збівалі масла. А можа вы ведаеце, дзеткі, як можна дома ўзважыць прадукты ці які-небудзь тавар?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t>Дзеці.</w:t>
      </w:r>
      <w:r>
        <w:rPr>
          <w:noProof/>
          <w:sz w:val="30"/>
          <w:szCs w:val="30"/>
          <w:lang w:val="be-BY" w:eastAsia="ru-RU"/>
        </w:rPr>
        <w:t xml:space="preserve"> З дапамогай вагі.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F211FB">
        <w:rPr>
          <w:b/>
          <w:noProof/>
          <w:sz w:val="30"/>
          <w:szCs w:val="30"/>
          <w:lang w:val="be-BY" w:eastAsia="ru-RU"/>
        </w:rPr>
        <w:lastRenderedPageBreak/>
        <w:t>Гаспадыня.</w:t>
      </w:r>
      <w:r>
        <w:rPr>
          <w:noProof/>
          <w:sz w:val="30"/>
          <w:szCs w:val="30"/>
          <w:lang w:val="be-BY" w:eastAsia="ru-RU"/>
        </w:rPr>
        <w:t xml:space="preserve"> Малайцы! А вось раней вагай быў бязмен</w:t>
      </w:r>
      <w:r w:rsidRPr="000B6053">
        <w:rPr>
          <w:i/>
          <w:noProof/>
          <w:sz w:val="30"/>
          <w:szCs w:val="30"/>
          <w:lang w:val="be-BY" w:eastAsia="ru-RU"/>
        </w:rPr>
        <w:t>. (Паказвае)</w:t>
      </w:r>
      <w:r>
        <w:rPr>
          <w:noProof/>
          <w:sz w:val="30"/>
          <w:szCs w:val="30"/>
          <w:lang w:val="be-BY" w:eastAsia="ru-RU"/>
        </w:rPr>
        <w:t xml:space="preserve"> І загадка пра яго ёсць: сам худ, а галава з пуд. А яшчэ ў гаспадарцы былі патрэбны і сіта, каб муку сеяць, і цэбры, кадушкі, кубельцы для розных патрэбаў, і ўпраж для коней, і шмат чаго іншага. </w:t>
      </w:r>
    </w:p>
    <w:p w:rsidR="000A4A13" w:rsidRDefault="000A4A13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</w:p>
    <w:p w:rsidR="000A4A13" w:rsidRDefault="008F1761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4E19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924425"/>
            <wp:effectExtent l="19050" t="0" r="3175" b="0"/>
            <wp:docPr id="2" name="Рисунок 7" descr="DSC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61" w:rsidRDefault="008F1761" w:rsidP="008F1761">
      <w:pPr>
        <w:spacing w:after="0" w:line="360" w:lineRule="auto"/>
        <w:ind w:left="170" w:right="57"/>
        <w:jc w:val="both"/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</w:pPr>
    </w:p>
    <w:p w:rsidR="007A1BF5" w:rsidRDefault="007A1BF5" w:rsidP="007A1BF5">
      <w:pPr>
        <w:spacing w:after="0" w:line="360" w:lineRule="auto"/>
        <w:ind w:right="57"/>
        <w:jc w:val="both"/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</w:pPr>
    </w:p>
    <w:p w:rsidR="008F1761" w:rsidRPr="004E19F4" w:rsidRDefault="007A1BF5" w:rsidP="007A1BF5">
      <w:p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 xml:space="preserve">  </w:t>
      </w:r>
      <w:r w:rsidR="008F1761" w:rsidRPr="004E19F4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Гаспадыня.</w:t>
      </w:r>
      <w:r w:rsidR="008F1761" w:rsidRPr="004E19F4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А дзе мы бярэм тканіну ці адзенне? </w:t>
      </w:r>
    </w:p>
    <w:p w:rsidR="008F1761" w:rsidRPr="004E19F4" w:rsidRDefault="008F1761" w:rsidP="008F1761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4E19F4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Дзеці.</w:t>
      </w:r>
      <w:r w:rsidRPr="004E19F4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У магазіне.</w:t>
      </w:r>
    </w:p>
    <w:p w:rsidR="008F1761" w:rsidRDefault="008F1761" w:rsidP="008F1761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4E19F4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</w:t>
      </w:r>
      <w:r w:rsidRPr="004E19F4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. А нашы продкі выраблялі ўсё сваімі рукамі. Каб атрымаць палатно – даматканую тканіну, трэба было спачатку вырасціць лён у полі, потым яго вырваць, абмалаціць, высушыць, </w:t>
      </w:r>
      <w:r w:rsidRPr="004E19F4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lastRenderedPageBreak/>
        <w:t xml:space="preserve">абтрапаць з дапамогай спецыяльных прылад працы, спрасці на калаўроце, атрымаць нітку, а з нітак на кроснах выткаць палатно і ўжо потым шылі сабе бялізну, верхняе адзенне, святочнае ўбранне, 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ручнікі.</w:t>
      </w:r>
    </w:p>
    <w:p w:rsidR="006E6814" w:rsidRPr="00FB752F" w:rsidRDefault="008F1761" w:rsidP="00FB752F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Для таго, каб адпрасаваць палатно ці бялізну, выкарыстоўвалі качалкі. Пазней з’явіўся металічны прас, а цяпер электрычны. </w:t>
      </w:r>
    </w:p>
    <w:p w:rsidR="006E6814" w:rsidRDefault="006E6814" w:rsidP="006E6814">
      <w:pPr>
        <w:spacing w:after="0"/>
        <w:ind w:right="57"/>
        <w:jc w:val="both"/>
        <w:rPr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0B6053">
        <w:rPr>
          <w:b/>
          <w:noProof/>
          <w:sz w:val="30"/>
          <w:szCs w:val="30"/>
          <w:lang w:val="be-BY" w:eastAsia="ru-RU"/>
        </w:rPr>
        <w:t>Гаспадыня.</w:t>
      </w:r>
      <w:r>
        <w:rPr>
          <w:noProof/>
          <w:sz w:val="30"/>
          <w:szCs w:val="30"/>
          <w:lang w:val="be-BY" w:eastAsia="ru-RU"/>
        </w:rPr>
        <w:t xml:space="preserve"> Скажыце, калі ласка, а дзе вашы мамы складваюць адзенне?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0B6053">
        <w:rPr>
          <w:b/>
          <w:noProof/>
          <w:sz w:val="30"/>
          <w:szCs w:val="30"/>
          <w:lang w:val="be-BY" w:eastAsia="ru-RU"/>
        </w:rPr>
        <w:t>Дзеці.</w:t>
      </w:r>
      <w:r>
        <w:rPr>
          <w:noProof/>
          <w:sz w:val="30"/>
          <w:szCs w:val="30"/>
          <w:lang w:val="be-BY" w:eastAsia="ru-RU"/>
        </w:rPr>
        <w:t xml:space="preserve"> У шафе, у камодзе, у гардэробе.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0B6053">
        <w:rPr>
          <w:b/>
          <w:noProof/>
          <w:sz w:val="30"/>
          <w:szCs w:val="30"/>
          <w:lang w:val="be-BY" w:eastAsia="ru-RU"/>
        </w:rPr>
        <w:t>Гаспадыня.</w:t>
      </w:r>
      <w:r>
        <w:rPr>
          <w:noProof/>
          <w:sz w:val="30"/>
          <w:szCs w:val="30"/>
          <w:lang w:val="be-BY" w:eastAsia="ru-RU"/>
        </w:rPr>
        <w:t xml:space="preserve"> А вось мая мама складвала сваё ўбранне ў куфры. Якая рэч, на ваша меркаванне, прыйшла на замену яму?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0B6053">
        <w:rPr>
          <w:b/>
          <w:noProof/>
          <w:sz w:val="30"/>
          <w:szCs w:val="30"/>
          <w:lang w:val="be-BY" w:eastAsia="ru-RU"/>
        </w:rPr>
        <w:t xml:space="preserve">Дзеці. </w:t>
      </w:r>
      <w:r>
        <w:rPr>
          <w:noProof/>
          <w:sz w:val="30"/>
          <w:szCs w:val="30"/>
          <w:lang w:val="be-BY" w:eastAsia="ru-RU"/>
        </w:rPr>
        <w:t>Шафа.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  <w:r w:rsidRPr="000B6053">
        <w:rPr>
          <w:b/>
          <w:noProof/>
          <w:sz w:val="30"/>
          <w:szCs w:val="30"/>
          <w:lang w:val="be-BY" w:eastAsia="ru-RU"/>
        </w:rPr>
        <w:t>Гаспадыня.</w:t>
      </w:r>
      <w:r>
        <w:rPr>
          <w:noProof/>
          <w:sz w:val="30"/>
          <w:szCs w:val="30"/>
          <w:lang w:val="be-BY" w:eastAsia="ru-RU"/>
        </w:rPr>
        <w:t xml:space="preserve"> Ваша праўда, дзеткі. Вось ён перад вамі.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/>
        <w:ind w:right="57"/>
        <w:jc w:val="both"/>
        <w:rPr>
          <w:noProof/>
          <w:sz w:val="30"/>
          <w:szCs w:val="30"/>
          <w:lang w:val="be-BY" w:eastAsia="ru-RU"/>
        </w:rPr>
      </w:pPr>
      <w:r w:rsidRPr="00512ED7">
        <w:rPr>
          <w:noProof/>
          <w:sz w:val="30"/>
          <w:szCs w:val="30"/>
          <w:lang w:eastAsia="ru-RU"/>
        </w:rPr>
        <w:drawing>
          <wp:inline distT="0" distB="0" distL="0" distR="0">
            <wp:extent cx="5384800" cy="2924175"/>
            <wp:effectExtent l="19050" t="0" r="6350" b="0"/>
            <wp:docPr id="11" name="Рисунок 17" descr="DSC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873" cy="292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Гаспадыня.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Таленавітыя рукі жанчын упрыгожвалі адзенне, сурвэткі, ручнікі, абрусы, фіранкі беларускім арнаментам. Якога колеру ніткі выкарыстоўвалі пры вышыванні?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Дзеці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. Чырвонага, чорнага, зялёнага.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lastRenderedPageBreak/>
        <w:t>Гаспадыня.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А які ўзор вы заўважылі вунь на ручніках?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Дзеці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. Квадрат, ромб, крыжык, палоску, ломаную лінію.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Гаспадыня.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Давайце разгледзім разам, дзе размяшчалі ўзор на вырабах.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На ручніках – па краях, на абрусах - … (пасярэдзіне, у кутках і па краях), на</w:t>
      </w:r>
      <w:r w:rsidRPr="005077F5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кашулях - … </w:t>
      </w:r>
      <w:r w:rsidRPr="005077F5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(на каўняры , рукавах і па краях). Ну і малайцы, заўважылі ўсё!</w:t>
      </w:r>
    </w:p>
    <w:p w:rsidR="000364B7" w:rsidRDefault="000364B7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0364B7" w:rsidRDefault="000364B7" w:rsidP="006E6814">
      <w:pPr>
        <w:spacing w:after="0"/>
        <w:ind w:right="57"/>
        <w:jc w:val="both"/>
        <w:rPr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/>
        <w:ind w:right="57"/>
        <w:jc w:val="both"/>
        <w:rPr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48375" cy="4876800"/>
            <wp:effectExtent l="19050" t="0" r="9525" b="0"/>
            <wp:docPr id="12" name="Рисунок 5" descr="DSC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205" cy="488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14" w:rsidRDefault="006E6814" w:rsidP="00464E01">
      <w:p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Гаспадыня.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</w:t>
      </w:r>
      <w:r w:rsidRPr="008C1B0C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У беларускай хаце можна было ўбачыць шмат вырабаў з розных матэрыялаў: драўляныя каробкі, для прадуктаў харчавання, гліняны посуд, саламяныя і ільняныя вырабы, вышываныя рэчы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.</w:t>
      </w:r>
    </w:p>
    <w:p w:rsidR="006E6814" w:rsidRDefault="006E6814" w:rsidP="00464E01">
      <w:p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E45875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lastRenderedPageBreak/>
        <w:t>Салома і лён добра падыходзілі для вырабу цацак: лялек, птушак, звяроў, свойскіх жывёл. А з дрэва вырэзвалі не толькі цацкі, але і музычныя інструменты.</w:t>
      </w:r>
    </w:p>
    <w:p w:rsidR="006E6814" w:rsidRDefault="006E6814" w:rsidP="006E6814">
      <w:pPr>
        <w:spacing w:after="0"/>
        <w:ind w:right="57"/>
        <w:jc w:val="both"/>
        <w:rPr>
          <w:noProof/>
          <w:sz w:val="30"/>
          <w:szCs w:val="30"/>
          <w:lang w:val="be-BY" w:eastAsia="ru-RU"/>
        </w:rPr>
      </w:pPr>
    </w:p>
    <w:p w:rsidR="006E6814" w:rsidRPr="00417DAB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59500" cy="4743450"/>
            <wp:effectExtent l="19050" t="0" r="0" b="0"/>
            <wp:docPr id="13" name="Рисунок 22" descr="DSC0009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2 - 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</w:p>
    <w:p w:rsidR="006E6814" w:rsidRPr="000B6053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Гаспадыня.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Каб падняць настрой , прапаную паспяваць беларускую народную </w:t>
      </w: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песню “Іграў я на дудцы”.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Іграў я на дудцы, ту-лю-лю.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Седзячы ў будцы, ту-лю-лю.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Тулю-тулю-тулю-тулю-ту-лю-лю.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Тулю-тулю-тулю-тулю-ту-лю-лю.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lastRenderedPageBreak/>
        <w:t xml:space="preserve">                    Грае мая дудка, ту-лю-лю.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Грае весялушка, ту-лю-лю.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Тулю-тулю-тулю-тулю-ту-лю-лю.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Тулю-тулю-тулю-тулю-ту-лю-лю.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Гаспадыня.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Ой, як весела стала! Наш Жэня зараз нам раскажа верш.</w:t>
      </w:r>
    </w:p>
    <w:p w:rsidR="006E6814" w:rsidRPr="000B6053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Хлопчык Жэня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. Я раскажу </w:t>
      </w: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верш “Я люблю сваю хату”.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Я люблю сваю хату,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І падвор’е, і сад,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Дзе і сонца багата,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Дзе я кожнаму рад.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 Радзіма – казка пра гнома, 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 Радзіма – сцежка ў сад.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 Усюды добра, а дома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 Лепш у сто крат.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Гаспадыня.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Дзякуй за прыгожы верш. А можа вы ведвеце прыказкі пра хату?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0B6053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Дзеці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. Ведаем.</w:t>
      </w:r>
    </w:p>
    <w:p w:rsidR="006E6814" w:rsidRPr="003B4F9F" w:rsidRDefault="006E6814" w:rsidP="006E6814">
      <w:pPr>
        <w:pStyle w:val="a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3B4F9F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Чужая хата не грэе.</w:t>
      </w:r>
    </w:p>
    <w:p w:rsidR="006E6814" w:rsidRPr="003B4F9F" w:rsidRDefault="006E6814" w:rsidP="006E6814">
      <w:pPr>
        <w:pStyle w:val="a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3B4F9F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Слаўна хатв не вугламі, а пірагамі.</w:t>
      </w:r>
    </w:p>
    <w:p w:rsidR="006E6814" w:rsidRPr="003B4F9F" w:rsidRDefault="006E6814" w:rsidP="006E6814">
      <w:pPr>
        <w:pStyle w:val="a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3B4F9F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Лепш нічога няма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с</w:t>
      </w:r>
      <w:r w:rsidRPr="009F4C9A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вайго</w:t>
      </w:r>
      <w:r w:rsidRPr="003B4F9F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роднага вугла.</w:t>
      </w:r>
    </w:p>
    <w:p w:rsidR="006E6814" w:rsidRPr="003B4F9F" w:rsidRDefault="006E6814" w:rsidP="006E6814">
      <w:pPr>
        <w:pStyle w:val="a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3B4F9F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Свая хатка, як родная матка.</w:t>
      </w:r>
    </w:p>
    <w:p w:rsidR="006E6814" w:rsidRPr="003B4F9F" w:rsidRDefault="006E6814" w:rsidP="006E6814">
      <w:pPr>
        <w:pStyle w:val="a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3B4F9F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Дома і вуглы дапамагаюць.</w:t>
      </w:r>
    </w:p>
    <w:p w:rsidR="006E6814" w:rsidRPr="003B4F9F" w:rsidRDefault="006E6814" w:rsidP="006E6814">
      <w:pPr>
        <w:pStyle w:val="a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3B4F9F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У сваёй хаце і качарга маці.</w:t>
      </w:r>
    </w:p>
    <w:p w:rsidR="006E6814" w:rsidRPr="003B4F9F" w:rsidRDefault="006E6814" w:rsidP="006E6814">
      <w:pPr>
        <w:pStyle w:val="a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3B4F9F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Дарагая тая хатка, дзе радзіла мяне матка.</w:t>
      </w:r>
    </w:p>
    <w:p w:rsidR="006E6814" w:rsidRPr="003B4F9F" w:rsidRDefault="006E6814" w:rsidP="006E6814">
      <w:pPr>
        <w:pStyle w:val="a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3B4F9F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lastRenderedPageBreak/>
        <w:t>Хто пільнуе свята, у таго пустая хата.</w:t>
      </w:r>
    </w:p>
    <w:p w:rsidR="006E6814" w:rsidRPr="009F4C9A" w:rsidRDefault="006E6814" w:rsidP="006E6814">
      <w:pPr>
        <w:pStyle w:val="a3"/>
        <w:numPr>
          <w:ilvl w:val="0"/>
          <w:numId w:val="3"/>
        </w:num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9F4C9A"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Хата плача без гаспадыні, а гумно – без гаспадара.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9F4C9A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Гаспадыня.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Парадавалі вы мяне сёння, дзеткі. Ведаеце шмат прыказак, прымавак, загадак, гульняў. А вам ці спадабалася?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9F4C9A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Дзеці.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Так! А мы яшчэ не ўсё паглядзелі!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9F4C9A"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  <w:t>Гаспадыня</w:t>
      </w: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>. Тады прыходзьце да мяне часцей. Да пабачэння!</w:t>
      </w:r>
    </w:p>
    <w:p w:rsidR="006E6814" w:rsidRDefault="006E6814" w:rsidP="006E6814">
      <w:p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0A4A13" w:rsidRDefault="000A4A13" w:rsidP="006E6814">
      <w:p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0A4A13" w:rsidRPr="00E45875" w:rsidRDefault="000A4A13" w:rsidP="006E6814">
      <w:pPr>
        <w:spacing w:after="0" w:line="360" w:lineRule="auto"/>
        <w:ind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0A4A13" w:rsidRPr="00A13633" w:rsidRDefault="000A4A13" w:rsidP="00DE09DF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                </w:t>
      </w: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Pr="00E45875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6E6814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</w:t>
      </w:r>
    </w:p>
    <w:p w:rsidR="000A4A13" w:rsidRDefault="006E6814" w:rsidP="006E6814">
      <w:pPr>
        <w:spacing w:after="0" w:line="360" w:lineRule="auto"/>
        <w:ind w:left="170" w:right="57"/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val="be-BY" w:eastAsia="ru-RU"/>
        </w:rPr>
        <w:t xml:space="preserve">                                </w:t>
      </w:r>
    </w:p>
    <w:sectPr w:rsidR="000A4A13" w:rsidSect="00682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761" w:rsidRDefault="008F1761" w:rsidP="008F1761">
      <w:pPr>
        <w:spacing w:after="0" w:line="240" w:lineRule="auto"/>
      </w:pPr>
      <w:r>
        <w:separator/>
      </w:r>
    </w:p>
  </w:endnote>
  <w:endnote w:type="continuationSeparator" w:id="1">
    <w:p w:rsidR="008F1761" w:rsidRDefault="008F1761" w:rsidP="008F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761" w:rsidRDefault="008F1761" w:rsidP="008F1761">
      <w:pPr>
        <w:spacing w:after="0" w:line="240" w:lineRule="auto"/>
      </w:pPr>
      <w:r>
        <w:separator/>
      </w:r>
    </w:p>
  </w:footnote>
  <w:footnote w:type="continuationSeparator" w:id="1">
    <w:p w:rsidR="008F1761" w:rsidRDefault="008F1761" w:rsidP="008F1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B555F"/>
    <w:multiLevelType w:val="hybridMultilevel"/>
    <w:tmpl w:val="934C5EF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5CBD0CDF"/>
    <w:multiLevelType w:val="hybridMultilevel"/>
    <w:tmpl w:val="6F3A7C56"/>
    <w:lvl w:ilvl="0" w:tplc="EF8A0462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5E593950"/>
    <w:multiLevelType w:val="hybridMultilevel"/>
    <w:tmpl w:val="20001CB2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7A601952"/>
    <w:multiLevelType w:val="hybridMultilevel"/>
    <w:tmpl w:val="3A40F16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6814"/>
    <w:rsid w:val="000364B7"/>
    <w:rsid w:val="000A4A13"/>
    <w:rsid w:val="001B3A98"/>
    <w:rsid w:val="0028434C"/>
    <w:rsid w:val="002976A3"/>
    <w:rsid w:val="002E13AD"/>
    <w:rsid w:val="002F6FF0"/>
    <w:rsid w:val="003E2139"/>
    <w:rsid w:val="00464E01"/>
    <w:rsid w:val="00496C83"/>
    <w:rsid w:val="004D6CA4"/>
    <w:rsid w:val="004E1708"/>
    <w:rsid w:val="00515CEC"/>
    <w:rsid w:val="00543B65"/>
    <w:rsid w:val="005B73CC"/>
    <w:rsid w:val="006827EC"/>
    <w:rsid w:val="006E6814"/>
    <w:rsid w:val="007A1BF5"/>
    <w:rsid w:val="00812359"/>
    <w:rsid w:val="008F1761"/>
    <w:rsid w:val="00937414"/>
    <w:rsid w:val="009C5013"/>
    <w:rsid w:val="00A02B73"/>
    <w:rsid w:val="00A31837"/>
    <w:rsid w:val="00AB1A44"/>
    <w:rsid w:val="00AD3B6E"/>
    <w:rsid w:val="00B33ADD"/>
    <w:rsid w:val="00B7481B"/>
    <w:rsid w:val="00C131B9"/>
    <w:rsid w:val="00C20C91"/>
    <w:rsid w:val="00DC7665"/>
    <w:rsid w:val="00DE09DF"/>
    <w:rsid w:val="00EA6545"/>
    <w:rsid w:val="00F75C48"/>
    <w:rsid w:val="00FB7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8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8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F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1761"/>
  </w:style>
  <w:style w:type="paragraph" w:styleId="a8">
    <w:name w:val="footer"/>
    <w:basedOn w:val="a"/>
    <w:link w:val="a9"/>
    <w:uiPriority w:val="99"/>
    <w:semiHidden/>
    <w:unhideWhenUsed/>
    <w:rsid w:val="008F1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F17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AFDCC-4C0F-451C-AF69-221BE7B6F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</dc:creator>
  <cp:keywords/>
  <dc:description/>
  <cp:lastModifiedBy>Techer</cp:lastModifiedBy>
  <cp:revision>3</cp:revision>
  <dcterms:created xsi:type="dcterms:W3CDTF">2018-09-06T16:31:00Z</dcterms:created>
  <dcterms:modified xsi:type="dcterms:W3CDTF">2018-09-06T16:35:00Z</dcterms:modified>
</cp:coreProperties>
</file>