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894920" w:rsidRDefault="00894920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</w:p>
    <w:p w:rsidR="00FC5FB3" w:rsidRDefault="00FC5FB3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  <w:r>
        <w:rPr>
          <w:b/>
          <w:color w:val="FF0000"/>
          <w:sz w:val="44"/>
          <w:szCs w:val="44"/>
          <w:lang w:eastAsia="ru-RU"/>
        </w:rPr>
        <w:lastRenderedPageBreak/>
        <w:t>Подростковая агрессия:</w:t>
      </w:r>
    </w:p>
    <w:p w:rsidR="00FC5FB3" w:rsidRDefault="00FC5FB3" w:rsidP="00FC5FB3">
      <w:pPr>
        <w:pStyle w:val="a4"/>
        <w:jc w:val="center"/>
        <w:rPr>
          <w:b/>
          <w:color w:val="FF0000"/>
          <w:sz w:val="44"/>
          <w:szCs w:val="44"/>
          <w:lang w:eastAsia="ru-RU"/>
        </w:rPr>
      </w:pPr>
      <w:r>
        <w:rPr>
          <w:b/>
          <w:color w:val="FF0000"/>
          <w:sz w:val="44"/>
          <w:szCs w:val="44"/>
          <w:lang w:eastAsia="ru-RU"/>
        </w:rPr>
        <w:t>причины и способы борьбы</w:t>
      </w:r>
    </w:p>
    <w:p w:rsidR="00FC5FB3" w:rsidRDefault="00FC5FB3" w:rsidP="00FC5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(рекомендации родителям)</w:t>
      </w:r>
    </w:p>
    <w:p w:rsidR="00FC5FB3" w:rsidRDefault="00FC5FB3" w:rsidP="00FC5FB3">
      <w:pPr>
        <w:spacing w:before="100" w:beforeAutospacing="1" w:after="100" w:afterAutospacing="1" w:line="240" w:lineRule="auto"/>
        <w:ind w:left="720"/>
        <w:jc w:val="center"/>
        <w:rPr>
          <w:rFonts w:ascii="Arial" w:eastAsia="Calibri" w:hAnsi="Arial" w:cs="Arial"/>
          <w:noProof/>
          <w:sz w:val="20"/>
          <w:szCs w:val="20"/>
          <w:lang w:eastAsia="ru-RU"/>
        </w:rPr>
      </w:pPr>
      <w:r>
        <w:rPr>
          <w:noProof/>
          <w:color w:val="F54204"/>
          <w:lang w:eastAsia="ru-RU"/>
        </w:rPr>
        <w:drawing>
          <wp:inline distT="0" distB="0" distL="0" distR="0">
            <wp:extent cx="3514725" cy="3105150"/>
            <wp:effectExtent l="0" t="0" r="9525" b="0"/>
            <wp:docPr id="3" name="Рисунок 3" descr="1424009526_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424009526_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B3" w:rsidRDefault="00FC5FB3" w:rsidP="00FC5F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5FB3" w:rsidRDefault="00FC5FB3" w:rsidP="00FC5FB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Составила: </w:t>
      </w:r>
      <w:r w:rsidR="0037753E" w:rsidRPr="00A96E2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классный </w:t>
      </w:r>
      <w:proofErr w:type="spellStart"/>
      <w:proofErr w:type="gramStart"/>
      <w:r w:rsidR="0037753E" w:rsidRPr="00A96E2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руководіитель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Н.Н.Чурило</w:t>
      </w:r>
      <w:proofErr w:type="spellEnd"/>
    </w:p>
    <w:p w:rsidR="00FC5FB3" w:rsidRDefault="000C7C51" w:rsidP="00FC5FB3">
      <w:pPr>
        <w:tabs>
          <w:tab w:val="left" w:pos="4694"/>
        </w:tabs>
        <w:spacing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4" o:spid="_x0000_s1026" style="position:absolute;left:0;text-align:left;margin-left:159.3pt;margin-top:19.6pt;width:16.8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" stroked="f"/>
        </w:pict>
      </w:r>
    </w:p>
    <w:p w:rsidR="00FC5FB3" w:rsidRPr="00A96E2F" w:rsidRDefault="00FC5FB3" w:rsidP="00894920">
      <w:pPr>
        <w:tabs>
          <w:tab w:val="left" w:pos="4694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Красное, 20</w:t>
      </w:r>
      <w:r w:rsidR="00A96E2F" w:rsidRPr="00A96E2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2</w:t>
      </w:r>
      <w:r w:rsidR="00A96E2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2</w:t>
      </w: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BF61F7" w:rsidRDefault="00BF61F7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3A3805" w:rsidRDefault="003A3805" w:rsidP="003A3805">
      <w:pPr>
        <w:pStyle w:val="a3"/>
        <w:shd w:val="clear" w:color="auto" w:fill="FFFFFF"/>
        <w:ind w:firstLine="360"/>
        <w:jc w:val="both"/>
        <w:rPr>
          <w:b/>
        </w:rPr>
      </w:pPr>
      <w:r>
        <w:rPr>
          <w:b/>
        </w:rPr>
        <w:lastRenderedPageBreak/>
        <w:t>Чаще всего родители становятся причиной возникновения агрессии у ребенка, поэтому стоит начать с воспитания самого себя:</w:t>
      </w:r>
    </w:p>
    <w:p w:rsidR="003A3805" w:rsidRPr="00FC5FB3" w:rsidRDefault="003A3805" w:rsidP="003A380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FB3">
        <w:rPr>
          <w:rFonts w:ascii="Times New Roman" w:hAnsi="Times New Roman" w:cs="Times New Roman"/>
          <w:b/>
          <w:sz w:val="24"/>
          <w:szCs w:val="24"/>
        </w:rPr>
        <w:t>Давайте возможность подростку решать, проявлять инициативу или же во всем учитывайте его интересы.</w:t>
      </w:r>
    </w:p>
    <w:p w:rsidR="003A3805" w:rsidRPr="00FC5FB3" w:rsidRDefault="003A3805" w:rsidP="003A3805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C5FB3">
        <w:rPr>
          <w:rFonts w:ascii="Times New Roman" w:hAnsi="Times New Roman" w:cs="Times New Roman"/>
          <w:b/>
        </w:rPr>
        <w:t>Исключите агрессию в семье. Проанализируйте отношения со своей второй половиной на наличие агрессивных выпадов.</w:t>
      </w:r>
    </w:p>
    <w:p w:rsidR="003A3805" w:rsidRPr="00FC5FB3" w:rsidRDefault="003A3805" w:rsidP="003A380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FB3">
        <w:rPr>
          <w:rFonts w:ascii="Times New Roman" w:hAnsi="Times New Roman" w:cs="Times New Roman"/>
          <w:b/>
          <w:sz w:val="24"/>
          <w:szCs w:val="24"/>
        </w:rPr>
        <w:t>Перенаправьте подростковую агрессию в полезное русло, например, в спорт.</w:t>
      </w:r>
    </w:p>
    <w:p w:rsidR="003A3805" w:rsidRDefault="003A3805" w:rsidP="003A38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Чаще разговаривайте с ребенком в качестве друга. Не указывайте что делать, возьмите на себя роль мудрого наставника, который советует, но не осуждает.</w:t>
      </w:r>
    </w:p>
    <w:p w:rsidR="003A3805" w:rsidRDefault="003A3805" w:rsidP="003A38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Чаще хвалите ребенка, это вселит в него уверенность.</w:t>
      </w:r>
    </w:p>
    <w:p w:rsidR="003A3805" w:rsidRDefault="003A3805" w:rsidP="003A38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Уважайте его выбор, даже если он кажется вам неправильным.</w:t>
      </w:r>
    </w:p>
    <w:p w:rsidR="003A3805" w:rsidRPr="005303C5" w:rsidRDefault="003A3805" w:rsidP="003A380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3C5">
        <w:rPr>
          <w:rFonts w:ascii="Times New Roman" w:hAnsi="Times New Roman" w:cs="Times New Roman"/>
          <w:b/>
          <w:sz w:val="24"/>
          <w:szCs w:val="24"/>
        </w:rPr>
        <w:t xml:space="preserve"> Безучастность к жизни подростка</w:t>
      </w:r>
    </w:p>
    <w:p w:rsidR="003A3805" w:rsidRPr="005303C5" w:rsidRDefault="003A3805" w:rsidP="003A380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C5">
        <w:rPr>
          <w:rFonts w:ascii="Times New Roman" w:hAnsi="Times New Roman" w:cs="Times New Roman"/>
          <w:b/>
          <w:sz w:val="24"/>
          <w:szCs w:val="24"/>
        </w:rPr>
        <w:t>Отсутствие эмоциональной связи</w:t>
      </w:r>
    </w:p>
    <w:p w:rsidR="003A3805" w:rsidRPr="005303C5" w:rsidRDefault="003A3805" w:rsidP="003A380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C5">
        <w:rPr>
          <w:rFonts w:ascii="Times New Roman" w:hAnsi="Times New Roman" w:cs="Times New Roman"/>
          <w:b/>
          <w:sz w:val="24"/>
          <w:szCs w:val="24"/>
        </w:rPr>
        <w:t xml:space="preserve">Унижение и оскорбление, особенно </w:t>
      </w:r>
      <w:proofErr w:type="gramStart"/>
      <w:r w:rsidRPr="005303C5">
        <w:rPr>
          <w:rFonts w:ascii="Times New Roman" w:hAnsi="Times New Roman" w:cs="Times New Roman"/>
          <w:b/>
          <w:sz w:val="24"/>
          <w:szCs w:val="24"/>
        </w:rPr>
        <w:t>публичные</w:t>
      </w:r>
      <w:proofErr w:type="gramEnd"/>
    </w:p>
    <w:p w:rsidR="003A3805" w:rsidRPr="005303C5" w:rsidRDefault="003A3805" w:rsidP="003A380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C5">
        <w:rPr>
          <w:rFonts w:ascii="Times New Roman" w:hAnsi="Times New Roman" w:cs="Times New Roman"/>
          <w:b/>
          <w:sz w:val="24"/>
          <w:szCs w:val="24"/>
        </w:rPr>
        <w:t>Подавление эмоций ребенка и любых проявлений самостоятельности</w:t>
      </w:r>
    </w:p>
    <w:p w:rsidR="003A3805" w:rsidRPr="00894920" w:rsidRDefault="003A3805" w:rsidP="003A3805">
      <w:pPr>
        <w:pStyle w:val="a3"/>
        <w:shd w:val="clear" w:color="auto" w:fill="FFFFFF"/>
        <w:ind w:left="720"/>
        <w:jc w:val="both"/>
        <w:rPr>
          <w:b/>
          <w:color w:val="FF0000"/>
        </w:rPr>
      </w:pPr>
      <w:r>
        <w:rPr>
          <w:b/>
          <w:color w:val="FF0000"/>
        </w:rPr>
        <w:t>Агрессивным подросток не становится просто так и по собственной воле. Помните, что вы пример для подражания своего ребенка. Не зря ведь говорят: «Не воспитывайте детей, воспитывайте себя». Если же вы упустили момент и допускаете, что не в силах справиться самостоятельно, проконсультируйтесь с психологом.</w:t>
      </w:r>
    </w:p>
    <w:p w:rsidR="003A3805" w:rsidRDefault="003A3805" w:rsidP="003A3805">
      <w:pPr>
        <w:pStyle w:val="2"/>
        <w:shd w:val="clear" w:color="auto" w:fill="FFFFFF"/>
        <w:jc w:val="center"/>
        <w:rPr>
          <w:rFonts w:ascii="Helvetica" w:hAnsi="Helvetica" w:cs="Helvetica"/>
          <w:color w:val="FF0000"/>
          <w:sz w:val="39"/>
          <w:szCs w:val="39"/>
        </w:rPr>
      </w:pPr>
      <w:r>
        <w:rPr>
          <w:color w:val="FF0000"/>
        </w:rPr>
        <w:lastRenderedPageBreak/>
        <w:t>Способы борьбы с подростковой агрессией?</w:t>
      </w:r>
    </w:p>
    <w:p w:rsidR="003A3805" w:rsidRDefault="003A3805" w:rsidP="003A3805">
      <w:pPr>
        <w:pStyle w:val="a3"/>
        <w:shd w:val="clear" w:color="auto" w:fill="FFFFFF"/>
      </w:pPr>
      <w:r>
        <w:rPr>
          <w:rFonts w:ascii="Helvetica" w:hAnsi="Helvetica" w:cs="Helvetica"/>
          <w:b/>
          <w:noProof/>
          <w:color w:val="564440"/>
          <w:sz w:val="39"/>
          <w:szCs w:val="39"/>
        </w:rPr>
        <w:drawing>
          <wp:inline distT="0" distB="0" distL="0" distR="0">
            <wp:extent cx="3952875" cy="2305050"/>
            <wp:effectExtent l="0" t="0" r="9525" b="0"/>
            <wp:docPr id="1" name="Рисунок 1" descr="1424009879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424009879_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05" w:rsidRDefault="003A3805" w:rsidP="003A3805">
      <w:pPr>
        <w:pStyle w:val="a3"/>
        <w:shd w:val="clear" w:color="auto" w:fill="FFFFFF"/>
        <w:ind w:firstLine="708"/>
        <w:jc w:val="both"/>
        <w:rPr>
          <w:b/>
        </w:rPr>
      </w:pPr>
      <w:r>
        <w:rPr>
          <w:b/>
        </w:rPr>
        <w:t xml:space="preserve">Стоит признать, что единого решения этой проблемы не существует. Прежде </w:t>
      </w:r>
      <w:proofErr w:type="gramStart"/>
      <w:r>
        <w:rPr>
          <w:b/>
        </w:rPr>
        <w:t>всего</w:t>
      </w:r>
      <w:proofErr w:type="gramEnd"/>
      <w:r>
        <w:rPr>
          <w:b/>
        </w:rPr>
        <w:t xml:space="preserve"> надо определить, что могло стать причиной возникновения агрессивного поведения у подростка. Основываясь на этом, вы сможете определить, что необходимо изменить в своем поведении, окружении ребенка.</w:t>
      </w:r>
    </w:p>
    <w:p w:rsidR="003A3805" w:rsidRDefault="003A3805" w:rsidP="003A380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Запомните, главная ваша задача, как родителей – свести к минимуму проявления агрессии, а значит, обеспечить максимально комфортные условия для него или сменить свой стиль воспитания.</w:t>
      </w:r>
    </w:p>
    <w:p w:rsidR="003A3805" w:rsidRDefault="003A3805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3A3805" w:rsidRDefault="003A3805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FC5FB3" w:rsidRDefault="00FC5FB3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Подростковая агрессия чаще всего проявляется в ответ на неблагоприятную среду, в которой он находится. Стоит признать, что основная причина кроется в отношении к ним родителей и самых близких родственников. Отсутствие любви и заботы, неконструктивная критика, чрезмерное давление и контроль, постоянные стрессы порождают озлобленное отношение к окружающему миру</w:t>
      </w:r>
      <w:r>
        <w:rPr>
          <w:rFonts w:ascii="Times New Roman" w:hAnsi="Times New Roman" w:cs="Times New Roman"/>
        </w:rPr>
        <w:t>. </w:t>
      </w:r>
    </w:p>
    <w:p w:rsidR="00FC5FB3" w:rsidRDefault="00FC5FB3" w:rsidP="00FC5FB3">
      <w:pPr>
        <w:pStyle w:val="a3"/>
        <w:shd w:val="clear" w:color="auto" w:fill="FFFFFF"/>
        <w:jc w:val="both"/>
        <w:rPr>
          <w:b/>
        </w:rPr>
      </w:pPr>
      <w:r>
        <w:rPr>
          <w:b/>
        </w:rPr>
        <w:t>Подросток стремится быстрее повзрослеть, но эмоционально остается ребенком. Поэтому родителям в этот период особенно важно соблюдать тонкую грань: относиться к нему, как к взрослому, но и не забывать проявлять чувства и заботу.</w:t>
      </w:r>
    </w:p>
    <w:p w:rsidR="00FC5FB3" w:rsidRDefault="00FC5FB3" w:rsidP="00FC5FB3">
      <w:pPr>
        <w:pStyle w:val="a3"/>
        <w:shd w:val="clear" w:color="auto" w:fill="FFFFFF"/>
        <w:jc w:val="both"/>
        <w:rPr>
          <w:b/>
        </w:rPr>
      </w:pPr>
    </w:p>
    <w:p w:rsidR="00FC5FB3" w:rsidRDefault="00FC5FB3" w:rsidP="00FC5FB3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noProof/>
          <w:color w:val="F54204"/>
          <w:lang w:eastAsia="ru-RU"/>
        </w:rPr>
        <w:drawing>
          <wp:inline distT="0" distB="0" distL="0" distR="0">
            <wp:extent cx="3619500" cy="2324100"/>
            <wp:effectExtent l="0" t="0" r="0" b="0"/>
            <wp:docPr id="2" name="Рисунок 2" descr="1424009696_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424009696_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B3" w:rsidRDefault="00FC5FB3" w:rsidP="00FC5F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5FB3" w:rsidRDefault="00FC5FB3" w:rsidP="00894920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lastRenderedPageBreak/>
        <w:t>Агрессия в подростковом возрасте, скорее, не нападение, а защитная реакция на действия, направленные против него. Часто все эти ощущения утрированы, ввиду чрезмерной эмоциональности и ранимости.</w:t>
      </w:r>
    </w:p>
    <w:p w:rsidR="00FC5FB3" w:rsidRDefault="00FC5FB3" w:rsidP="00FC5FB3">
      <w:pPr>
        <w:pStyle w:val="a3"/>
        <w:shd w:val="clear" w:color="auto" w:fill="FFFFFF"/>
        <w:ind w:firstLine="708"/>
        <w:jc w:val="both"/>
        <w:rPr>
          <w:b/>
        </w:rPr>
      </w:pPr>
      <w:r>
        <w:rPr>
          <w:b/>
        </w:rPr>
        <w:t xml:space="preserve">Стоит признать, что родителям довольно сложно научиться </w:t>
      </w:r>
      <w:proofErr w:type="gramStart"/>
      <w:r>
        <w:rPr>
          <w:b/>
        </w:rPr>
        <w:t>правильно</w:t>
      </w:r>
      <w:proofErr w:type="gramEnd"/>
      <w:r>
        <w:rPr>
          <w:b/>
        </w:rPr>
        <w:t xml:space="preserve"> реагировать на поведение ребенка. Они не просто оказываются психологически неподготовленными, а и вовсе не могут справиться с массой бытовых проблем. Но, как говорится: «</w:t>
      </w:r>
      <w:proofErr w:type="gramStart"/>
      <w:r>
        <w:rPr>
          <w:b/>
        </w:rPr>
        <w:t>предупрежден</w:t>
      </w:r>
      <w:proofErr w:type="gramEnd"/>
      <w:r>
        <w:rPr>
          <w:b/>
        </w:rPr>
        <w:t>, а значит, вооружен», поэтому мы обозначили самые частые причины возникновения подростковой агрессии и дадим несколько советов, как с ней бороться.</w:t>
      </w:r>
    </w:p>
    <w:p w:rsidR="00FC5FB3" w:rsidRDefault="00FC5FB3" w:rsidP="00FC5FB3">
      <w:pPr>
        <w:pStyle w:val="2"/>
        <w:shd w:val="clear" w:color="auto" w:fill="FFFFFF"/>
        <w:jc w:val="center"/>
        <w:rPr>
          <w:color w:val="FF0000"/>
        </w:rPr>
      </w:pPr>
      <w:r>
        <w:rPr>
          <w:color w:val="FF0000"/>
        </w:rPr>
        <w:t>Причины подростковой агрессии</w:t>
      </w:r>
    </w:p>
    <w:p w:rsidR="00FC5FB3" w:rsidRDefault="00FC5FB3" w:rsidP="00FC5FB3">
      <w:pPr>
        <w:pStyle w:val="a3"/>
        <w:shd w:val="clear" w:color="auto" w:fill="FFFFFF"/>
        <w:ind w:firstLine="708"/>
        <w:jc w:val="both"/>
        <w:rPr>
          <w:b/>
        </w:rPr>
      </w:pPr>
      <w:r>
        <w:rPr>
          <w:b/>
        </w:rPr>
        <w:t>Существует несколько типов причин возникновения агрессии у подростков: семейные, личностные и ситуативные.</w:t>
      </w:r>
    </w:p>
    <w:p w:rsidR="00FC5FB3" w:rsidRDefault="00FC5FB3" w:rsidP="00FC5FB3">
      <w:pPr>
        <w:pStyle w:val="3"/>
        <w:shd w:val="clear" w:color="auto" w:fill="FFFFFF"/>
        <w:rPr>
          <w:color w:val="002060"/>
        </w:rPr>
      </w:pPr>
      <w:r>
        <w:rPr>
          <w:color w:val="002060"/>
        </w:rPr>
        <w:t>Семейные причины агрессии</w:t>
      </w:r>
    </w:p>
    <w:p w:rsidR="00FC5FB3" w:rsidRDefault="00FC5FB3" w:rsidP="00FC5FB3">
      <w:pPr>
        <w:pStyle w:val="a3"/>
        <w:shd w:val="clear" w:color="auto" w:fill="FFFFFF"/>
        <w:ind w:firstLine="708"/>
        <w:jc w:val="both"/>
        <w:rPr>
          <w:b/>
        </w:rPr>
      </w:pPr>
      <w:r>
        <w:rPr>
          <w:b/>
        </w:rPr>
        <w:t xml:space="preserve">Далеко не в каждой семье культивируется правильный подход к воспитанию детей. Это, несомненно, минус родителей, но и они зависимы от множества факторов и часто не в состоянии </w:t>
      </w:r>
      <w:proofErr w:type="gramStart"/>
      <w:r>
        <w:rPr>
          <w:b/>
        </w:rPr>
        <w:t>сдерживать</w:t>
      </w:r>
      <w:proofErr w:type="gramEnd"/>
      <w:r>
        <w:rPr>
          <w:b/>
        </w:rPr>
        <w:t xml:space="preserve"> и контролировать себя. В любом случае надо знать, какое поведение родителей может привести к возникновению агрессии у детей в подростковом возрасте:</w:t>
      </w:r>
    </w:p>
    <w:p w:rsidR="00FC5FB3" w:rsidRDefault="00FC5FB3" w:rsidP="00FC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Безразличие и враждебное отношение к ребенку</w:t>
      </w:r>
    </w:p>
    <w:p w:rsidR="00FC5FB3" w:rsidRDefault="00FC5FB3" w:rsidP="00FC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Неприятие (нежданный ребенок), недостаток любви и ее проявлений</w:t>
      </w:r>
    </w:p>
    <w:p w:rsidR="00FC5FB3" w:rsidRDefault="00FC5FB3" w:rsidP="00FC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Чрезмерный контроль и опека</w:t>
      </w:r>
    </w:p>
    <w:p w:rsidR="00BF61F7" w:rsidRDefault="00BF61F7" w:rsidP="00BF61F7">
      <w:pPr>
        <w:pStyle w:val="3"/>
        <w:shd w:val="clear" w:color="auto" w:fill="FFFFFF"/>
        <w:rPr>
          <w:color w:val="002060"/>
        </w:rPr>
      </w:pPr>
      <w:r>
        <w:rPr>
          <w:color w:val="002060"/>
        </w:rPr>
        <w:t>Ситуативные причины</w:t>
      </w:r>
    </w:p>
    <w:p w:rsidR="00BF61F7" w:rsidRDefault="00BF61F7" w:rsidP="00BF61F7">
      <w:pPr>
        <w:pStyle w:val="a3"/>
        <w:shd w:val="clear" w:color="auto" w:fill="FFFFFF"/>
        <w:ind w:firstLine="708"/>
        <w:jc w:val="both"/>
        <w:rPr>
          <w:b/>
        </w:rPr>
      </w:pPr>
      <w:proofErr w:type="gramStart"/>
      <w:r>
        <w:rPr>
          <w:b/>
        </w:rPr>
        <w:t>Чаще всего связаны с конкретными ситуациями, имеющими место быть в жизни подростка в конкретный период времени:</w:t>
      </w:r>
      <w:proofErr w:type="gramEnd"/>
    </w:p>
    <w:p w:rsidR="00BF61F7" w:rsidRDefault="00BF61F7" w:rsidP="00BF6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Переутомление, как результат физической и умственной нагрузки</w:t>
      </w:r>
    </w:p>
    <w:p w:rsidR="00BF61F7" w:rsidRDefault="00BF61F7" w:rsidP="00BF6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Болезнь</w:t>
      </w:r>
    </w:p>
    <w:p w:rsidR="00BF61F7" w:rsidRDefault="00BF61F7" w:rsidP="00BF6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Неправильный рацион питания</w:t>
      </w:r>
    </w:p>
    <w:p w:rsidR="00BF61F7" w:rsidRDefault="00BF61F7" w:rsidP="00BF6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Чрезмерное увлечение компьютерными играми</w:t>
      </w:r>
    </w:p>
    <w:p w:rsidR="00BF61F7" w:rsidRDefault="00BF61F7" w:rsidP="00BF6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Локальные неприятные ситуации в семье</w:t>
      </w:r>
    </w:p>
    <w:p w:rsidR="00BF61F7" w:rsidRDefault="00BF61F7" w:rsidP="00BF61F7">
      <w:pPr>
        <w:pStyle w:val="3"/>
        <w:shd w:val="clear" w:color="auto" w:fill="FFFFFF"/>
        <w:ind w:left="426" w:hanging="786"/>
        <w:rPr>
          <w:rFonts w:ascii="Helvetica" w:hAnsi="Helvetica" w:cs="Helvetica"/>
          <w:color w:val="002060"/>
          <w:sz w:val="30"/>
          <w:szCs w:val="30"/>
        </w:rPr>
      </w:pPr>
      <w:r>
        <w:rPr>
          <w:color w:val="002060"/>
        </w:rPr>
        <w:t xml:space="preserve">     Личностные причины</w:t>
      </w:r>
    </w:p>
    <w:p w:rsidR="00BF61F7" w:rsidRDefault="00BF61F7" w:rsidP="00BF61F7">
      <w:pPr>
        <w:pStyle w:val="a3"/>
        <w:shd w:val="clear" w:color="auto" w:fill="FFFFFF"/>
        <w:ind w:left="426" w:hanging="786"/>
        <w:jc w:val="both"/>
        <w:rPr>
          <w:b/>
        </w:rPr>
      </w:pPr>
      <w:r>
        <w:rPr>
          <w:b/>
        </w:rPr>
        <w:t>Эти причины могут возникать как сами по себе, так и как следствие семейных обстоятельств и влияния окружения:</w:t>
      </w:r>
    </w:p>
    <w:p w:rsidR="00BF61F7" w:rsidRDefault="00BF61F7" w:rsidP="00BF6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Страх, ожидание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наихудшего</w:t>
      </w:r>
      <w:proofErr w:type="gramEnd"/>
    </w:p>
    <w:p w:rsidR="00BF61F7" w:rsidRDefault="00BF61F7" w:rsidP="00BF6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Неуверенность в безопасности</w:t>
      </w:r>
    </w:p>
    <w:p w:rsidR="00BF61F7" w:rsidRDefault="00BF61F7" w:rsidP="00BF6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Гормональная неуравновешенность, ввиду периода полового созревания</w:t>
      </w:r>
    </w:p>
    <w:p w:rsidR="00BF61F7" w:rsidRDefault="00BF61F7" w:rsidP="00BF6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Раздражительность и обидчивость, как результат неуверенности в себе</w:t>
      </w:r>
    </w:p>
    <w:p w:rsidR="00BF61F7" w:rsidRDefault="00A96E2F" w:rsidP="00BF6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Ощущение своей вины в чем-</w:t>
      </w:r>
      <w:bookmarkStart w:id="0" w:name="_GoBack"/>
      <w:bookmarkEnd w:id="0"/>
      <w:r w:rsidR="00BF61F7">
        <w:rPr>
          <w:rFonts w:ascii="Times New Roman" w:hAnsi="Times New Roman" w:cs="Times New Roman"/>
          <w:b/>
          <w:sz w:val="24"/>
          <w:szCs w:val="24"/>
        </w:rPr>
        <w:t>либо</w:t>
      </w:r>
    </w:p>
    <w:p w:rsidR="00BF61F7" w:rsidRDefault="00BF61F7" w:rsidP="00BF6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Чувство одиночества</w:t>
      </w:r>
    </w:p>
    <w:sectPr w:rsidR="00BF61F7" w:rsidSect="00371B4B">
      <w:footerReference w:type="default" r:id="rId12"/>
      <w:pgSz w:w="16838" w:h="11906" w:orient="landscape"/>
      <w:pgMar w:top="1701" w:right="1134" w:bottom="850" w:left="1134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51" w:rsidRDefault="000C7C51" w:rsidP="005C5227">
      <w:pPr>
        <w:spacing w:after="0" w:line="240" w:lineRule="auto"/>
      </w:pPr>
      <w:r>
        <w:separator/>
      </w:r>
    </w:p>
  </w:endnote>
  <w:endnote w:type="continuationSeparator" w:id="0">
    <w:p w:rsidR="000C7C51" w:rsidRDefault="000C7C51" w:rsidP="005C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27" w:rsidRDefault="005C52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51" w:rsidRDefault="000C7C51" w:rsidP="005C5227">
      <w:pPr>
        <w:spacing w:after="0" w:line="240" w:lineRule="auto"/>
      </w:pPr>
      <w:r>
        <w:separator/>
      </w:r>
    </w:p>
  </w:footnote>
  <w:footnote w:type="continuationSeparator" w:id="0">
    <w:p w:rsidR="000C7C51" w:rsidRDefault="000C7C51" w:rsidP="005C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185E"/>
    <w:multiLevelType w:val="multilevel"/>
    <w:tmpl w:val="23F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34301"/>
    <w:multiLevelType w:val="multilevel"/>
    <w:tmpl w:val="7434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602FB"/>
    <w:multiLevelType w:val="multilevel"/>
    <w:tmpl w:val="EBCA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26DDA"/>
    <w:multiLevelType w:val="hybridMultilevel"/>
    <w:tmpl w:val="B4A0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A6A6F"/>
    <w:multiLevelType w:val="multilevel"/>
    <w:tmpl w:val="FF2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FB3"/>
    <w:rsid w:val="000C7C51"/>
    <w:rsid w:val="002A2C35"/>
    <w:rsid w:val="00371B4B"/>
    <w:rsid w:val="0037753E"/>
    <w:rsid w:val="003A3805"/>
    <w:rsid w:val="005303C5"/>
    <w:rsid w:val="005C5227"/>
    <w:rsid w:val="006339A7"/>
    <w:rsid w:val="00894920"/>
    <w:rsid w:val="00A01E4B"/>
    <w:rsid w:val="00A96E2F"/>
    <w:rsid w:val="00BF61F7"/>
    <w:rsid w:val="00C25DD0"/>
    <w:rsid w:val="00F81283"/>
    <w:rsid w:val="00FC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C5FB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F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C5F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FC5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5F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F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5F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C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5227"/>
  </w:style>
  <w:style w:type="paragraph" w:styleId="aa">
    <w:name w:val="footer"/>
    <w:basedOn w:val="a"/>
    <w:link w:val="ab"/>
    <w:uiPriority w:val="99"/>
    <w:unhideWhenUsed/>
    <w:rsid w:val="005C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5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C5FB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FB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C5F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C5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5F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F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womens.ru/41310-podrostkovaya-agressiya-prichiny-i-sposoby-borb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Ученик5</cp:lastModifiedBy>
  <cp:revision>8</cp:revision>
  <cp:lastPrinted>2017-03-25T18:21:00Z</cp:lastPrinted>
  <dcterms:created xsi:type="dcterms:W3CDTF">2017-03-22T17:24:00Z</dcterms:created>
  <dcterms:modified xsi:type="dcterms:W3CDTF">2022-12-15T06:32:00Z</dcterms:modified>
</cp:coreProperties>
</file>