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C8D" w:rsidRPr="00350C8D" w:rsidRDefault="00350C8D" w:rsidP="00350C8D">
      <w:pPr>
        <w:spacing w:after="0" w:line="240" w:lineRule="auto"/>
        <w:textAlignment w:val="baseline"/>
        <w:outlineLvl w:val="3"/>
        <w:rPr>
          <w:rFonts w:ascii="Agora" w:eastAsia="Times New Roman" w:hAnsi="Agora" w:cs="Times New Roman"/>
          <w:b/>
          <w:bCs/>
          <w:color w:val="686059"/>
          <w:sz w:val="30"/>
          <w:szCs w:val="30"/>
          <w:lang w:eastAsia="ru-RU"/>
        </w:rPr>
      </w:pPr>
    </w:p>
    <w:p w:rsidR="00350C8D" w:rsidRDefault="00350C8D" w:rsidP="00421804">
      <w:pPr>
        <w:pStyle w:val="3"/>
        <w:spacing w:before="0"/>
        <w:jc w:val="center"/>
        <w:textAlignment w:val="baseline"/>
        <w:rPr>
          <w:rFonts w:ascii="Agora" w:hAnsi="Agora"/>
          <w:color w:val="686059"/>
          <w:sz w:val="32"/>
          <w:szCs w:val="32"/>
        </w:rPr>
      </w:pPr>
      <w:r>
        <w:rPr>
          <w:rFonts w:ascii="inherit" w:hAnsi="inherit"/>
          <w:color w:val="686059"/>
          <w:sz w:val="32"/>
          <w:szCs w:val="32"/>
          <w:bdr w:val="none" w:sz="0" w:space="0" w:color="auto" w:frame="1"/>
        </w:rPr>
        <w:t>Почему школьник медленно читает?</w:t>
      </w:r>
    </w:p>
    <w:p w:rsidR="00350C8D" w:rsidRDefault="00350C8D" w:rsidP="00350C8D">
      <w:pPr>
        <w:pStyle w:val="a4"/>
        <w:spacing w:before="0" w:beforeAutospacing="0" w:after="300" w:afterAutospacing="0"/>
        <w:textAlignment w:val="baseline"/>
        <w:rPr>
          <w:rFonts w:ascii="Agora" w:hAnsi="Agora"/>
          <w:color w:val="000000"/>
          <w:sz w:val="21"/>
          <w:szCs w:val="21"/>
        </w:rPr>
      </w:pPr>
      <w:r>
        <w:rPr>
          <w:rFonts w:ascii="Agora" w:hAnsi="Agora"/>
          <w:color w:val="000000"/>
          <w:sz w:val="21"/>
          <w:szCs w:val="21"/>
        </w:rPr>
        <w:t>Не все дети достаточно быстро и хорошо читают. Достичь нужного темпа им часто мешают следующие причины:</w:t>
      </w:r>
    </w:p>
    <w:p w:rsidR="00350C8D" w:rsidRDefault="00350C8D" w:rsidP="00350C8D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inherit" w:hAnsi="inherit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</w:rPr>
        <w:t>Плохая память и отсутствие внимания (читая текст, не могут уследить за нитью повествования);</w:t>
      </w:r>
    </w:p>
    <w:p w:rsidR="00350C8D" w:rsidRDefault="00350C8D" w:rsidP="00350C8D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inherit" w:hAnsi="inherit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</w:rPr>
        <w:t>Отсутствие читательской практики;</w:t>
      </w:r>
    </w:p>
    <w:p w:rsidR="00350C8D" w:rsidRDefault="00350C8D" w:rsidP="00350C8D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inherit" w:hAnsi="inherit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</w:rPr>
        <w:t>Низкий словарный запас;</w:t>
      </w:r>
    </w:p>
    <w:p w:rsidR="00350C8D" w:rsidRDefault="00350C8D" w:rsidP="00350C8D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inherit" w:hAnsi="inherit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</w:rPr>
        <w:t>Нелюбовь к чтению;</w:t>
      </w:r>
    </w:p>
    <w:p w:rsidR="00350C8D" w:rsidRDefault="00350C8D" w:rsidP="00350C8D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inherit" w:hAnsi="inherit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</w:rPr>
        <w:t>Ограниченность поля зрения;</w:t>
      </w:r>
      <w:bookmarkStart w:id="0" w:name="_GoBack"/>
      <w:bookmarkEnd w:id="0"/>
    </w:p>
    <w:p w:rsidR="00350C8D" w:rsidRDefault="00350C8D" w:rsidP="00350C8D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inherit" w:hAnsi="inherit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</w:rPr>
        <w:t xml:space="preserve">Регрессирующие движения глазами (взгляд возвращается к уже </w:t>
      </w:r>
      <w:proofErr w:type="gramStart"/>
      <w:r>
        <w:rPr>
          <w:rFonts w:ascii="inherit" w:hAnsi="inherit"/>
          <w:color w:val="000000"/>
          <w:sz w:val="21"/>
          <w:szCs w:val="21"/>
        </w:rPr>
        <w:t>прочитанному</w:t>
      </w:r>
      <w:proofErr w:type="gramEnd"/>
      <w:r>
        <w:rPr>
          <w:rFonts w:ascii="inherit" w:hAnsi="inherit"/>
          <w:color w:val="000000"/>
          <w:sz w:val="21"/>
          <w:szCs w:val="21"/>
        </w:rPr>
        <w:t>);</w:t>
      </w:r>
    </w:p>
    <w:p w:rsidR="00350C8D" w:rsidRDefault="00350C8D" w:rsidP="00350C8D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inherit" w:hAnsi="inherit"/>
          <w:color w:val="000000"/>
          <w:sz w:val="21"/>
          <w:szCs w:val="21"/>
        </w:rPr>
      </w:pPr>
      <w:proofErr w:type="spellStart"/>
      <w:r>
        <w:rPr>
          <w:rFonts w:ascii="inherit" w:hAnsi="inherit"/>
          <w:color w:val="000000"/>
          <w:sz w:val="21"/>
          <w:szCs w:val="21"/>
        </w:rPr>
        <w:t>Несовершенность</w:t>
      </w:r>
      <w:proofErr w:type="spellEnd"/>
      <w:r>
        <w:rPr>
          <w:rFonts w:ascii="inherit" w:hAnsi="inherit"/>
          <w:color w:val="000000"/>
          <w:sz w:val="21"/>
          <w:szCs w:val="21"/>
        </w:rPr>
        <w:t xml:space="preserve"> артикуляционного аппарата;</w:t>
      </w:r>
    </w:p>
    <w:p w:rsidR="00350C8D" w:rsidRDefault="00350C8D" w:rsidP="00350C8D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inherit" w:hAnsi="inherit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</w:rPr>
        <w:t>Логопедические проблемы (</w:t>
      </w:r>
      <w:proofErr w:type="spellStart"/>
      <w:r>
        <w:rPr>
          <w:rFonts w:ascii="inherit" w:hAnsi="inherit"/>
          <w:color w:val="000000"/>
          <w:sz w:val="21"/>
          <w:szCs w:val="21"/>
        </w:rPr>
        <w:t>дислексия</w:t>
      </w:r>
      <w:proofErr w:type="spellEnd"/>
      <w:r>
        <w:rPr>
          <w:rFonts w:ascii="inherit" w:hAnsi="inherit"/>
          <w:color w:val="000000"/>
          <w:sz w:val="21"/>
          <w:szCs w:val="21"/>
        </w:rPr>
        <w:t>).</w:t>
      </w:r>
    </w:p>
    <w:p w:rsidR="00350C8D" w:rsidRDefault="00350C8D" w:rsidP="00350C8D">
      <w:pPr>
        <w:pStyle w:val="a4"/>
        <w:spacing w:before="0" w:beforeAutospacing="0" w:after="300" w:afterAutospacing="0"/>
        <w:textAlignment w:val="baseline"/>
        <w:rPr>
          <w:rFonts w:ascii="Agora" w:hAnsi="Agora"/>
          <w:color w:val="000000"/>
          <w:sz w:val="21"/>
          <w:szCs w:val="21"/>
        </w:rPr>
      </w:pPr>
      <w:r>
        <w:rPr>
          <w:rFonts w:ascii="Agora" w:hAnsi="Agora"/>
          <w:color w:val="000000"/>
          <w:sz w:val="21"/>
          <w:szCs w:val="21"/>
        </w:rPr>
        <w:t xml:space="preserve"> </w:t>
      </w:r>
    </w:p>
    <w:p w:rsidR="00350C8D" w:rsidRDefault="00350C8D" w:rsidP="00350C8D">
      <w:pPr>
        <w:pStyle w:val="3"/>
        <w:spacing w:before="0"/>
        <w:textAlignment w:val="baseline"/>
        <w:rPr>
          <w:rFonts w:ascii="Agora" w:hAnsi="Agora"/>
          <w:color w:val="686059"/>
          <w:sz w:val="32"/>
          <w:szCs w:val="32"/>
        </w:rPr>
      </w:pPr>
      <w:r>
        <w:rPr>
          <w:rFonts w:ascii="inherit" w:hAnsi="inherit"/>
          <w:color w:val="686059"/>
          <w:sz w:val="32"/>
          <w:szCs w:val="32"/>
          <w:bdr w:val="none" w:sz="0" w:space="0" w:color="auto" w:frame="1"/>
        </w:rPr>
        <w:t>Устраняем все проблемы</w:t>
      </w:r>
    </w:p>
    <w:p w:rsidR="00350C8D" w:rsidRPr="00350C8D" w:rsidRDefault="00350C8D" w:rsidP="00350C8D">
      <w:pPr>
        <w:spacing w:after="0" w:line="240" w:lineRule="auto"/>
        <w:textAlignment w:val="baseline"/>
        <w:outlineLvl w:val="3"/>
        <w:rPr>
          <w:rFonts w:ascii="Agora" w:eastAsia="Times New Roman" w:hAnsi="Agora" w:cs="Times New Roman"/>
          <w:b/>
          <w:bCs/>
          <w:color w:val="686059"/>
          <w:sz w:val="30"/>
          <w:szCs w:val="30"/>
          <w:lang w:eastAsia="ru-RU"/>
        </w:rPr>
      </w:pPr>
      <w:r w:rsidRPr="00350C8D">
        <w:rPr>
          <w:rFonts w:ascii="Agora" w:hAnsi="Agora"/>
          <w:color w:val="000000"/>
          <w:sz w:val="21"/>
          <w:szCs w:val="21"/>
          <w:bdr w:val="none" w:sz="0" w:space="0" w:color="auto" w:frame="1"/>
        </w:rPr>
        <w:br/>
      </w:r>
      <w:r>
        <w:rPr>
          <w:rFonts w:ascii="Agora" w:hAnsi="Agora"/>
          <w:color w:val="000000"/>
          <w:sz w:val="21"/>
          <w:szCs w:val="21"/>
          <w:bdr w:val="none" w:sz="0" w:space="0" w:color="auto" w:frame="1"/>
        </w:rPr>
        <w:t xml:space="preserve"> </w:t>
      </w:r>
      <w:r w:rsidRPr="00350C8D">
        <w:rPr>
          <w:rFonts w:ascii="inherit" w:eastAsia="Times New Roman" w:hAnsi="inherit" w:cs="Times New Roman"/>
          <w:b/>
          <w:bCs/>
          <w:color w:val="686059"/>
          <w:sz w:val="30"/>
          <w:lang w:eastAsia="ru-RU"/>
        </w:rPr>
        <w:t>Развитие памяти и внимания</w:t>
      </w:r>
    </w:p>
    <w:p w:rsidR="00350C8D" w:rsidRPr="00350C8D" w:rsidRDefault="00350C8D" w:rsidP="00350C8D">
      <w:pPr>
        <w:spacing w:after="0" w:line="240" w:lineRule="auto"/>
        <w:textAlignment w:val="baseline"/>
        <w:rPr>
          <w:rFonts w:ascii="Agora" w:eastAsia="Times New Roman" w:hAnsi="Agora" w:cs="Times New Roman"/>
          <w:color w:val="000000"/>
          <w:sz w:val="21"/>
          <w:szCs w:val="21"/>
          <w:lang w:eastAsia="ru-RU"/>
        </w:rPr>
      </w:pPr>
      <w:r w:rsidRPr="00350C8D">
        <w:rPr>
          <w:rFonts w:ascii="Agora" w:eastAsia="Times New Roman" w:hAnsi="Agora" w:cs="Times New Roman"/>
          <w:color w:val="000000"/>
          <w:sz w:val="21"/>
          <w:szCs w:val="21"/>
          <w:lang w:eastAsia="ru-RU"/>
        </w:rPr>
        <w:t xml:space="preserve">Слабые показатели памяти сильно тормозят процесс чтения. Читая четвертое-пятое слово, ребенок может выкинуть из памяти первое и тогда смысл </w:t>
      </w:r>
      <w:proofErr w:type="gramStart"/>
      <w:r w:rsidRPr="00350C8D">
        <w:rPr>
          <w:rFonts w:ascii="Agora" w:eastAsia="Times New Roman" w:hAnsi="Agora" w:cs="Times New Roman"/>
          <w:color w:val="000000"/>
          <w:sz w:val="21"/>
          <w:szCs w:val="21"/>
          <w:lang w:eastAsia="ru-RU"/>
        </w:rPr>
        <w:t>прочитанного</w:t>
      </w:r>
      <w:proofErr w:type="gramEnd"/>
      <w:r w:rsidRPr="00350C8D">
        <w:rPr>
          <w:rFonts w:ascii="Agora" w:eastAsia="Times New Roman" w:hAnsi="Agora" w:cs="Times New Roman"/>
          <w:color w:val="000000"/>
          <w:sz w:val="21"/>
          <w:szCs w:val="21"/>
          <w:lang w:eastAsia="ru-RU"/>
        </w:rPr>
        <w:t xml:space="preserve"> уже не понять, приходится возвращаться к началу. При отсутствии внимания картина еще интереснее получается – те</w:t>
      </w:r>
      <w:proofErr w:type="gramStart"/>
      <w:r w:rsidRPr="00350C8D">
        <w:rPr>
          <w:rFonts w:ascii="Agora" w:eastAsia="Times New Roman" w:hAnsi="Agora" w:cs="Times New Roman"/>
          <w:color w:val="000000"/>
          <w:sz w:val="21"/>
          <w:szCs w:val="21"/>
          <w:lang w:eastAsia="ru-RU"/>
        </w:rPr>
        <w:t>кст пр</w:t>
      </w:r>
      <w:proofErr w:type="gramEnd"/>
      <w:r w:rsidRPr="00350C8D">
        <w:rPr>
          <w:rFonts w:ascii="Agora" w:eastAsia="Times New Roman" w:hAnsi="Agora" w:cs="Times New Roman"/>
          <w:color w:val="000000"/>
          <w:sz w:val="21"/>
          <w:szCs w:val="21"/>
          <w:lang w:eastAsia="ru-RU"/>
        </w:rPr>
        <w:t>очитан, в голове пусто. А смысл читать?</w:t>
      </w:r>
      <w:r w:rsidRPr="00350C8D">
        <w:rPr>
          <w:rFonts w:ascii="Agora" w:eastAsia="Times New Roman" w:hAnsi="Agora" w:cs="Times New Roman"/>
          <w:color w:val="000000"/>
          <w:sz w:val="21"/>
          <w:szCs w:val="21"/>
          <w:lang w:eastAsia="ru-RU"/>
        </w:rPr>
        <w:br/>
        <w:t>Безусловно, надо подтягивать показатели и внимания, и памяти, без этого не добиться хороших результатов.</w:t>
      </w:r>
      <w:r w:rsidRPr="00350C8D">
        <w:rPr>
          <w:rFonts w:ascii="Agora" w:eastAsia="Times New Roman" w:hAnsi="Agora" w:cs="Times New Roman"/>
          <w:color w:val="000000"/>
          <w:sz w:val="21"/>
          <w:szCs w:val="21"/>
          <w:lang w:eastAsia="ru-RU"/>
        </w:rPr>
        <w:br/>
      </w:r>
      <w:r>
        <w:rPr>
          <w:rFonts w:ascii="Agora" w:eastAsia="Times New Roman" w:hAnsi="Agora" w:cs="Times New Roman"/>
          <w:color w:val="000000"/>
          <w:sz w:val="21"/>
          <w:szCs w:val="21"/>
          <w:lang w:eastAsia="ru-RU"/>
        </w:rPr>
        <w:t xml:space="preserve"> </w:t>
      </w:r>
    </w:p>
    <w:p w:rsidR="00350C8D" w:rsidRPr="00350C8D" w:rsidRDefault="00350C8D" w:rsidP="00350C8D">
      <w:pPr>
        <w:numPr>
          <w:ilvl w:val="0"/>
          <w:numId w:val="2"/>
        </w:numPr>
        <w:spacing w:after="0" w:line="240" w:lineRule="auto"/>
        <w:ind w:left="0"/>
        <w:textAlignment w:val="baseline"/>
        <w:outlineLvl w:val="3"/>
        <w:rPr>
          <w:rFonts w:ascii="Agora" w:eastAsia="Times New Roman" w:hAnsi="Agora" w:cs="Times New Roman"/>
          <w:b/>
          <w:bCs/>
          <w:color w:val="686059"/>
          <w:sz w:val="30"/>
          <w:szCs w:val="30"/>
          <w:lang w:eastAsia="ru-RU"/>
        </w:rPr>
      </w:pPr>
      <w:r w:rsidRPr="00350C8D">
        <w:rPr>
          <w:rFonts w:ascii="inherit" w:eastAsia="Times New Roman" w:hAnsi="inherit" w:cs="Times New Roman"/>
          <w:b/>
          <w:bCs/>
          <w:color w:val="686059"/>
          <w:sz w:val="30"/>
          <w:szCs w:val="30"/>
          <w:bdr w:val="none" w:sz="0" w:space="0" w:color="auto" w:frame="1"/>
          <w:lang w:eastAsia="ru-RU"/>
        </w:rPr>
        <w:t>Расширение словарного багажа</w:t>
      </w:r>
    </w:p>
    <w:p w:rsidR="00350C8D" w:rsidRPr="00350C8D" w:rsidRDefault="00350C8D" w:rsidP="00350C8D">
      <w:pPr>
        <w:spacing w:after="0" w:line="240" w:lineRule="auto"/>
        <w:textAlignment w:val="baseline"/>
        <w:rPr>
          <w:rFonts w:ascii="Agora" w:eastAsia="Times New Roman" w:hAnsi="Agora" w:cs="Times New Roman"/>
          <w:color w:val="000000"/>
          <w:sz w:val="21"/>
          <w:szCs w:val="21"/>
          <w:lang w:eastAsia="ru-RU"/>
        </w:rPr>
      </w:pPr>
      <w:r w:rsidRPr="00350C8D">
        <w:rPr>
          <w:rFonts w:ascii="Agora" w:eastAsia="Times New Roman" w:hAnsi="Agora" w:cs="Times New Roman"/>
          <w:color w:val="000000"/>
          <w:sz w:val="21"/>
          <w:szCs w:val="21"/>
          <w:lang w:eastAsia="ru-RU"/>
        </w:rPr>
        <w:t>Читайте, читайте и еще раз читайте. Это должно превратиться в маленькую семейную традицию. Через книги, разнообразные по тематике, ваше чадо почерпнет большое количество новых и незнакомых слов, научится различать разные оттенки речи. К тому же, у ребенка появится интерес и стремление к чтению.</w:t>
      </w:r>
      <w:r w:rsidRPr="00350C8D">
        <w:rPr>
          <w:rFonts w:ascii="Agora" w:eastAsia="Times New Roman" w:hAnsi="Agora" w:cs="Times New Roman"/>
          <w:color w:val="000000"/>
          <w:sz w:val="21"/>
          <w:szCs w:val="21"/>
          <w:lang w:eastAsia="ru-RU"/>
        </w:rPr>
        <w:br/>
        <w:t>Разбирайте вместе значение новых слов, размышляйте над фразеологизмами.</w:t>
      </w:r>
    </w:p>
    <w:p w:rsidR="00350C8D" w:rsidRPr="00350C8D" w:rsidRDefault="00350C8D" w:rsidP="00350C8D">
      <w:pPr>
        <w:numPr>
          <w:ilvl w:val="0"/>
          <w:numId w:val="3"/>
        </w:numPr>
        <w:spacing w:after="0" w:line="240" w:lineRule="auto"/>
        <w:ind w:left="0"/>
        <w:textAlignment w:val="baseline"/>
        <w:outlineLvl w:val="3"/>
        <w:rPr>
          <w:rFonts w:ascii="Agora" w:eastAsia="Times New Roman" w:hAnsi="Agora" w:cs="Times New Roman"/>
          <w:b/>
          <w:bCs/>
          <w:color w:val="686059"/>
          <w:sz w:val="30"/>
          <w:szCs w:val="30"/>
          <w:lang w:eastAsia="ru-RU"/>
        </w:rPr>
      </w:pPr>
      <w:r w:rsidRPr="00350C8D">
        <w:rPr>
          <w:rFonts w:ascii="inherit" w:eastAsia="Times New Roman" w:hAnsi="inherit" w:cs="Times New Roman"/>
          <w:b/>
          <w:bCs/>
          <w:color w:val="686059"/>
          <w:sz w:val="30"/>
          <w:szCs w:val="30"/>
          <w:bdr w:val="none" w:sz="0" w:space="0" w:color="auto" w:frame="1"/>
          <w:lang w:eastAsia="ru-RU"/>
        </w:rPr>
        <w:t>Увеличение поля зрения</w:t>
      </w:r>
    </w:p>
    <w:p w:rsidR="00350C8D" w:rsidRPr="00350C8D" w:rsidRDefault="00350C8D" w:rsidP="00350C8D">
      <w:pPr>
        <w:spacing w:after="300" w:line="240" w:lineRule="auto"/>
        <w:textAlignment w:val="baseline"/>
        <w:rPr>
          <w:rFonts w:ascii="Agora" w:eastAsia="Times New Roman" w:hAnsi="Agora" w:cs="Times New Roman"/>
          <w:color w:val="000000"/>
          <w:sz w:val="21"/>
          <w:szCs w:val="21"/>
          <w:lang w:eastAsia="ru-RU"/>
        </w:rPr>
      </w:pPr>
      <w:r>
        <w:rPr>
          <w:rFonts w:ascii="Agora" w:eastAsia="Times New Roman" w:hAnsi="Agor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238750" cy="3962400"/>
            <wp:effectExtent l="19050" t="0" r="0" b="0"/>
            <wp:docPr id="1" name="Рисунок 1" descr="Шуль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льт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C8D" w:rsidRPr="00350C8D" w:rsidRDefault="00350C8D" w:rsidP="00350C8D">
      <w:pPr>
        <w:spacing w:after="300" w:line="240" w:lineRule="auto"/>
        <w:textAlignment w:val="baseline"/>
        <w:rPr>
          <w:rFonts w:ascii="Agora" w:eastAsia="Times New Roman" w:hAnsi="Agora" w:cs="Times New Roman"/>
          <w:color w:val="000000"/>
          <w:sz w:val="21"/>
          <w:szCs w:val="21"/>
          <w:lang w:eastAsia="ru-RU"/>
        </w:rPr>
      </w:pPr>
      <w:r w:rsidRPr="00350C8D">
        <w:rPr>
          <w:rFonts w:ascii="Agora" w:eastAsia="Times New Roman" w:hAnsi="Agora" w:cs="Times New Roman"/>
          <w:color w:val="000000"/>
          <w:sz w:val="21"/>
          <w:szCs w:val="21"/>
          <w:lang w:eastAsia="ru-RU"/>
        </w:rPr>
        <w:t>Ограниченное поле зрения часто мешает первокласснику быстро читать. Это выражается в том, что, читая одно слово, он не видит второго, следующего за ним. Как следствие, уходит время, чтобы «увидеть» следующее слово, затем распознать, а потом прочитать.</w:t>
      </w:r>
    </w:p>
    <w:p w:rsidR="00350C8D" w:rsidRPr="00350C8D" w:rsidRDefault="00350C8D" w:rsidP="00350C8D">
      <w:pPr>
        <w:spacing w:after="300" w:line="240" w:lineRule="auto"/>
        <w:textAlignment w:val="baseline"/>
        <w:rPr>
          <w:rFonts w:ascii="Agora" w:eastAsia="Times New Roman" w:hAnsi="Agora" w:cs="Times New Roman"/>
          <w:b/>
          <w:bCs/>
          <w:color w:val="686059"/>
          <w:sz w:val="30"/>
          <w:szCs w:val="30"/>
          <w:lang w:eastAsia="ru-RU"/>
        </w:rPr>
      </w:pPr>
      <w:r>
        <w:rPr>
          <w:rFonts w:ascii="Agora" w:eastAsia="Times New Roman" w:hAnsi="Agora" w:cs="Times New Roman"/>
          <w:color w:val="000000"/>
          <w:sz w:val="21"/>
          <w:szCs w:val="21"/>
          <w:lang w:eastAsia="ru-RU"/>
        </w:rPr>
        <w:lastRenderedPageBreak/>
        <w:t xml:space="preserve"> </w:t>
      </w:r>
      <w:r w:rsidRPr="00350C8D">
        <w:rPr>
          <w:rFonts w:ascii="inherit" w:eastAsia="Times New Roman" w:hAnsi="inherit" w:cs="Times New Roman"/>
          <w:b/>
          <w:bCs/>
          <w:color w:val="686059"/>
          <w:sz w:val="30"/>
          <w:szCs w:val="30"/>
          <w:bdr w:val="none" w:sz="0" w:space="0" w:color="auto" w:frame="1"/>
          <w:lang w:eastAsia="ru-RU"/>
        </w:rPr>
        <w:t>Убираем регрессию</w:t>
      </w:r>
    </w:p>
    <w:p w:rsidR="00350C8D" w:rsidRPr="00350C8D" w:rsidRDefault="00350C8D" w:rsidP="00350C8D">
      <w:pPr>
        <w:spacing w:after="300" w:line="240" w:lineRule="auto"/>
        <w:textAlignment w:val="baseline"/>
        <w:rPr>
          <w:rFonts w:ascii="Agora" w:eastAsia="Times New Roman" w:hAnsi="Agora" w:cs="Times New Roman"/>
          <w:color w:val="000000"/>
          <w:sz w:val="21"/>
          <w:szCs w:val="21"/>
          <w:lang w:eastAsia="ru-RU"/>
        </w:rPr>
      </w:pPr>
      <w:r w:rsidRPr="00350C8D">
        <w:rPr>
          <w:rFonts w:ascii="Agora" w:eastAsia="Times New Roman" w:hAnsi="Agora" w:cs="Times New Roman"/>
          <w:color w:val="000000"/>
          <w:sz w:val="21"/>
          <w:szCs w:val="21"/>
          <w:lang w:eastAsia="ru-RU"/>
        </w:rPr>
        <w:t>Регрессия – это возвратные движения глаз в процессе чтения. Делаем следующее. Кладем линейку на текст и закрываем каждое прочитанное слово. Прочитал – закрыли, прочитал – закрыли. И так до конца текста. Так повторяйте изо дня в день. В конце концов, ваш школьник привыкнет к правильному движению глаз, и назад возвращаться не будет.</w:t>
      </w:r>
    </w:p>
    <w:p w:rsidR="00350C8D" w:rsidRPr="00350C8D" w:rsidRDefault="00350C8D" w:rsidP="00350C8D">
      <w:pPr>
        <w:numPr>
          <w:ilvl w:val="0"/>
          <w:numId w:val="5"/>
        </w:numPr>
        <w:spacing w:after="0" w:line="240" w:lineRule="auto"/>
        <w:ind w:left="0"/>
        <w:textAlignment w:val="baseline"/>
        <w:outlineLvl w:val="3"/>
        <w:rPr>
          <w:rFonts w:ascii="Agora" w:eastAsia="Times New Roman" w:hAnsi="Agora" w:cs="Times New Roman"/>
          <w:b/>
          <w:bCs/>
          <w:color w:val="686059"/>
          <w:sz w:val="30"/>
          <w:szCs w:val="30"/>
          <w:lang w:eastAsia="ru-RU"/>
        </w:rPr>
      </w:pPr>
      <w:r w:rsidRPr="00350C8D">
        <w:rPr>
          <w:rFonts w:ascii="inherit" w:eastAsia="Times New Roman" w:hAnsi="inherit" w:cs="Times New Roman"/>
          <w:b/>
          <w:bCs/>
          <w:color w:val="686059"/>
          <w:sz w:val="30"/>
          <w:szCs w:val="30"/>
          <w:bdr w:val="none" w:sz="0" w:space="0" w:color="auto" w:frame="1"/>
          <w:lang w:eastAsia="ru-RU"/>
        </w:rPr>
        <w:t>Подтягиваем артикуляцию</w:t>
      </w:r>
    </w:p>
    <w:p w:rsidR="00350C8D" w:rsidRPr="00350C8D" w:rsidRDefault="00350C8D" w:rsidP="00350C8D">
      <w:pPr>
        <w:spacing w:after="300" w:line="240" w:lineRule="auto"/>
        <w:textAlignment w:val="baseline"/>
        <w:rPr>
          <w:rFonts w:ascii="Agora" w:eastAsia="Times New Roman" w:hAnsi="Agora" w:cs="Times New Roman"/>
          <w:color w:val="000000"/>
          <w:sz w:val="21"/>
          <w:szCs w:val="21"/>
          <w:lang w:eastAsia="ru-RU"/>
        </w:rPr>
      </w:pPr>
      <w:r w:rsidRPr="00350C8D">
        <w:rPr>
          <w:rFonts w:ascii="Agora" w:eastAsia="Times New Roman" w:hAnsi="Agora" w:cs="Times New Roman"/>
          <w:color w:val="000000"/>
          <w:sz w:val="21"/>
          <w:szCs w:val="21"/>
          <w:lang w:eastAsia="ru-RU"/>
        </w:rPr>
        <w:t xml:space="preserve">Если ваш ученик говорит с запинкой на каждом слоге – это неизбежно скажется на скорости. Выход прост. Учите скороговорки и </w:t>
      </w:r>
      <w:proofErr w:type="spellStart"/>
      <w:r w:rsidRPr="00350C8D">
        <w:rPr>
          <w:rFonts w:ascii="Agora" w:eastAsia="Times New Roman" w:hAnsi="Agora" w:cs="Times New Roman"/>
          <w:color w:val="000000"/>
          <w:sz w:val="21"/>
          <w:szCs w:val="21"/>
          <w:lang w:eastAsia="ru-RU"/>
        </w:rPr>
        <w:t>чистоговорки</w:t>
      </w:r>
      <w:proofErr w:type="spellEnd"/>
      <w:r w:rsidRPr="00350C8D">
        <w:rPr>
          <w:rFonts w:ascii="Agora" w:eastAsia="Times New Roman" w:hAnsi="Agora" w:cs="Times New Roman"/>
          <w:color w:val="000000"/>
          <w:sz w:val="21"/>
          <w:szCs w:val="21"/>
          <w:lang w:eastAsia="ru-RU"/>
        </w:rPr>
        <w:t>, стремясь четко произносить каждый звук и при этом не сбиваться.</w:t>
      </w:r>
    </w:p>
    <w:p w:rsidR="00350C8D" w:rsidRPr="00350C8D" w:rsidRDefault="00350C8D" w:rsidP="00350C8D">
      <w:pPr>
        <w:numPr>
          <w:ilvl w:val="0"/>
          <w:numId w:val="6"/>
        </w:numPr>
        <w:spacing w:after="0" w:line="240" w:lineRule="auto"/>
        <w:ind w:left="0"/>
        <w:textAlignment w:val="baseline"/>
        <w:outlineLvl w:val="3"/>
        <w:rPr>
          <w:rFonts w:ascii="Agora" w:eastAsia="Times New Roman" w:hAnsi="Agora" w:cs="Times New Roman"/>
          <w:b/>
          <w:bCs/>
          <w:color w:val="686059"/>
          <w:sz w:val="30"/>
          <w:szCs w:val="30"/>
          <w:lang w:eastAsia="ru-RU"/>
        </w:rPr>
      </w:pPr>
      <w:r w:rsidRPr="00350C8D">
        <w:rPr>
          <w:rFonts w:ascii="inherit" w:eastAsia="Times New Roman" w:hAnsi="inherit" w:cs="Times New Roman"/>
          <w:b/>
          <w:bCs/>
          <w:color w:val="686059"/>
          <w:sz w:val="30"/>
          <w:szCs w:val="30"/>
          <w:bdr w:val="none" w:sz="0" w:space="0" w:color="auto" w:frame="1"/>
          <w:lang w:eastAsia="ru-RU"/>
        </w:rPr>
        <w:t xml:space="preserve">Боремся с </w:t>
      </w:r>
      <w:proofErr w:type="spellStart"/>
      <w:r w:rsidRPr="00350C8D">
        <w:rPr>
          <w:rFonts w:ascii="inherit" w:eastAsia="Times New Roman" w:hAnsi="inherit" w:cs="Times New Roman"/>
          <w:b/>
          <w:bCs/>
          <w:color w:val="686059"/>
          <w:sz w:val="30"/>
          <w:szCs w:val="30"/>
          <w:bdr w:val="none" w:sz="0" w:space="0" w:color="auto" w:frame="1"/>
          <w:lang w:eastAsia="ru-RU"/>
        </w:rPr>
        <w:t>дислексией</w:t>
      </w:r>
      <w:proofErr w:type="spellEnd"/>
    </w:p>
    <w:p w:rsidR="00350C8D" w:rsidRPr="00350C8D" w:rsidRDefault="00350C8D" w:rsidP="00350C8D">
      <w:pPr>
        <w:spacing w:after="0" w:line="240" w:lineRule="auto"/>
        <w:textAlignment w:val="baseline"/>
        <w:rPr>
          <w:rFonts w:ascii="Agora" w:eastAsia="Times New Roman" w:hAnsi="Agora" w:cs="Times New Roman"/>
          <w:color w:val="000000"/>
          <w:sz w:val="21"/>
          <w:szCs w:val="21"/>
          <w:lang w:eastAsia="ru-RU"/>
        </w:rPr>
      </w:pPr>
      <w:proofErr w:type="spellStart"/>
      <w:r w:rsidRPr="00350C8D">
        <w:rPr>
          <w:rFonts w:ascii="Agora" w:eastAsia="Times New Roman" w:hAnsi="Agora" w:cs="Times New Roman"/>
          <w:color w:val="000000"/>
          <w:sz w:val="21"/>
          <w:szCs w:val="21"/>
          <w:lang w:eastAsia="ru-RU"/>
        </w:rPr>
        <w:t>Дислексия</w:t>
      </w:r>
      <w:proofErr w:type="spellEnd"/>
      <w:r w:rsidRPr="00350C8D">
        <w:rPr>
          <w:rFonts w:ascii="Agora" w:eastAsia="Times New Roman" w:hAnsi="Agora" w:cs="Times New Roman"/>
          <w:color w:val="000000"/>
          <w:sz w:val="21"/>
          <w:szCs w:val="21"/>
          <w:lang w:eastAsia="ru-RU"/>
        </w:rPr>
        <w:t xml:space="preserve"> – это стойкое нарушение психического развития ребенка. Выражается в том, что ученику трудно запоминать даже простейшие стихи, последовательности из 3-4 цифр. Такой ребенок путает «право» и «лево», не может завязать шнурки сам, не знает, в каком порядке идут дни недели и так далее.</w:t>
      </w:r>
      <w:r w:rsidRPr="00350C8D">
        <w:rPr>
          <w:rFonts w:ascii="Agora" w:eastAsia="Times New Roman" w:hAnsi="Agora" w:cs="Times New Roman"/>
          <w:color w:val="000000"/>
          <w:sz w:val="21"/>
          <w:szCs w:val="21"/>
          <w:lang w:eastAsia="ru-RU"/>
        </w:rPr>
        <w:br/>
        <w:t xml:space="preserve">Часто </w:t>
      </w:r>
      <w:proofErr w:type="spellStart"/>
      <w:r w:rsidRPr="00350C8D">
        <w:rPr>
          <w:rFonts w:ascii="Agora" w:eastAsia="Times New Roman" w:hAnsi="Agora" w:cs="Times New Roman"/>
          <w:color w:val="000000"/>
          <w:sz w:val="21"/>
          <w:szCs w:val="21"/>
          <w:lang w:eastAsia="ru-RU"/>
        </w:rPr>
        <w:t>дислексия</w:t>
      </w:r>
      <w:proofErr w:type="spellEnd"/>
      <w:r w:rsidRPr="00350C8D">
        <w:rPr>
          <w:rFonts w:ascii="Agora" w:eastAsia="Times New Roman" w:hAnsi="Agora" w:cs="Times New Roman"/>
          <w:color w:val="000000"/>
          <w:sz w:val="21"/>
          <w:szCs w:val="21"/>
          <w:lang w:eastAsia="ru-RU"/>
        </w:rPr>
        <w:t xml:space="preserve"> наблюдается у таких детей:</w:t>
      </w:r>
      <w:r w:rsidRPr="00350C8D">
        <w:rPr>
          <w:rFonts w:ascii="Agora" w:eastAsia="Times New Roman" w:hAnsi="Agora" w:cs="Times New Roman"/>
          <w:color w:val="000000"/>
          <w:sz w:val="21"/>
          <w:szCs w:val="21"/>
          <w:lang w:eastAsia="ru-RU"/>
        </w:rPr>
        <w:br/>
        <w:t>• Левши;</w:t>
      </w:r>
      <w:r w:rsidRPr="00350C8D">
        <w:rPr>
          <w:rFonts w:ascii="Agora" w:eastAsia="Times New Roman" w:hAnsi="Agora" w:cs="Times New Roman"/>
          <w:color w:val="000000"/>
          <w:sz w:val="21"/>
          <w:szCs w:val="21"/>
          <w:lang w:eastAsia="ru-RU"/>
        </w:rPr>
        <w:br/>
        <w:t xml:space="preserve">• </w:t>
      </w:r>
      <w:proofErr w:type="spellStart"/>
      <w:r w:rsidRPr="00350C8D">
        <w:rPr>
          <w:rFonts w:ascii="Agora" w:eastAsia="Times New Roman" w:hAnsi="Agora" w:cs="Times New Roman"/>
          <w:color w:val="000000"/>
          <w:sz w:val="21"/>
          <w:szCs w:val="21"/>
          <w:lang w:eastAsia="ru-RU"/>
        </w:rPr>
        <w:t>Гиперактивные</w:t>
      </w:r>
      <w:proofErr w:type="spellEnd"/>
      <w:r w:rsidRPr="00350C8D">
        <w:rPr>
          <w:rFonts w:ascii="Agora" w:eastAsia="Times New Roman" w:hAnsi="Agora" w:cs="Times New Roman"/>
          <w:color w:val="000000"/>
          <w:sz w:val="21"/>
          <w:szCs w:val="21"/>
          <w:lang w:eastAsia="ru-RU"/>
        </w:rPr>
        <w:t xml:space="preserve"> дети;</w:t>
      </w:r>
      <w:r w:rsidRPr="00350C8D">
        <w:rPr>
          <w:rFonts w:ascii="Agora" w:eastAsia="Times New Roman" w:hAnsi="Agora" w:cs="Times New Roman"/>
          <w:color w:val="000000"/>
          <w:sz w:val="21"/>
          <w:szCs w:val="21"/>
          <w:lang w:eastAsia="ru-RU"/>
        </w:rPr>
        <w:br/>
        <w:t>• С задержкой речевого развития;</w:t>
      </w:r>
      <w:r w:rsidRPr="00350C8D">
        <w:rPr>
          <w:rFonts w:ascii="Agora" w:eastAsia="Times New Roman" w:hAnsi="Agora" w:cs="Times New Roman"/>
          <w:color w:val="000000"/>
          <w:sz w:val="21"/>
          <w:szCs w:val="21"/>
          <w:lang w:eastAsia="ru-RU"/>
        </w:rPr>
        <w:br/>
        <w:t xml:space="preserve">• </w:t>
      </w:r>
      <w:proofErr w:type="spellStart"/>
      <w:r w:rsidRPr="00350C8D">
        <w:rPr>
          <w:rFonts w:ascii="Agora" w:eastAsia="Times New Roman" w:hAnsi="Agora" w:cs="Times New Roman"/>
          <w:color w:val="000000"/>
          <w:sz w:val="21"/>
          <w:szCs w:val="21"/>
          <w:lang w:eastAsia="ru-RU"/>
        </w:rPr>
        <w:t>Кинестетики</w:t>
      </w:r>
      <w:proofErr w:type="spellEnd"/>
      <w:r w:rsidRPr="00350C8D">
        <w:rPr>
          <w:rFonts w:ascii="Agora" w:eastAsia="Times New Roman" w:hAnsi="Agora" w:cs="Times New Roman"/>
          <w:color w:val="000000"/>
          <w:sz w:val="21"/>
          <w:szCs w:val="21"/>
          <w:lang w:eastAsia="ru-RU"/>
        </w:rPr>
        <w:t>.</w:t>
      </w:r>
      <w:r w:rsidRPr="00350C8D">
        <w:rPr>
          <w:rFonts w:ascii="Agora" w:eastAsia="Times New Roman" w:hAnsi="Agora" w:cs="Times New Roman"/>
          <w:color w:val="000000"/>
          <w:sz w:val="21"/>
          <w:szCs w:val="21"/>
          <w:lang w:eastAsia="ru-RU"/>
        </w:rPr>
        <w:br/>
      </w:r>
      <w:proofErr w:type="spellStart"/>
      <w:r w:rsidRPr="00350C8D">
        <w:rPr>
          <w:rFonts w:ascii="Agora" w:eastAsia="Times New Roman" w:hAnsi="Agora" w:cs="Times New Roman"/>
          <w:color w:val="000000"/>
          <w:sz w:val="21"/>
          <w:szCs w:val="21"/>
          <w:lang w:eastAsia="ru-RU"/>
        </w:rPr>
        <w:t>Дислексию</w:t>
      </w:r>
      <w:proofErr w:type="spellEnd"/>
      <w:r w:rsidRPr="00350C8D">
        <w:rPr>
          <w:rFonts w:ascii="Agora" w:eastAsia="Times New Roman" w:hAnsi="Agora" w:cs="Times New Roman"/>
          <w:color w:val="000000"/>
          <w:sz w:val="21"/>
          <w:szCs w:val="21"/>
          <w:lang w:eastAsia="ru-RU"/>
        </w:rPr>
        <w:t xml:space="preserve"> в состоянии исправить только специалист-дефектолог.</w:t>
      </w:r>
    </w:p>
    <w:p w:rsidR="00350C8D" w:rsidRPr="00350C8D" w:rsidRDefault="00350C8D" w:rsidP="00350C8D">
      <w:pPr>
        <w:numPr>
          <w:ilvl w:val="0"/>
          <w:numId w:val="7"/>
        </w:numPr>
        <w:spacing w:after="0" w:line="240" w:lineRule="auto"/>
        <w:ind w:left="0"/>
        <w:textAlignment w:val="baseline"/>
        <w:outlineLvl w:val="3"/>
        <w:rPr>
          <w:rFonts w:ascii="Agora" w:eastAsia="Times New Roman" w:hAnsi="Agora" w:cs="Times New Roman"/>
          <w:b/>
          <w:bCs/>
          <w:color w:val="686059"/>
          <w:sz w:val="30"/>
          <w:szCs w:val="30"/>
          <w:lang w:eastAsia="ru-RU"/>
        </w:rPr>
      </w:pPr>
      <w:r w:rsidRPr="00350C8D">
        <w:rPr>
          <w:rFonts w:ascii="inherit" w:eastAsia="Times New Roman" w:hAnsi="inherit" w:cs="Times New Roman"/>
          <w:b/>
          <w:bCs/>
          <w:color w:val="686059"/>
          <w:sz w:val="30"/>
          <w:szCs w:val="30"/>
          <w:bdr w:val="none" w:sz="0" w:space="0" w:color="auto" w:frame="1"/>
          <w:lang w:eastAsia="ru-RU"/>
        </w:rPr>
        <w:t xml:space="preserve">Рекомендации к занятиям по </w:t>
      </w:r>
      <w:proofErr w:type="spellStart"/>
      <w:r w:rsidRPr="00350C8D">
        <w:rPr>
          <w:rFonts w:ascii="inherit" w:eastAsia="Times New Roman" w:hAnsi="inherit" w:cs="Times New Roman"/>
          <w:b/>
          <w:bCs/>
          <w:color w:val="686059"/>
          <w:sz w:val="30"/>
          <w:szCs w:val="30"/>
          <w:bdr w:val="none" w:sz="0" w:space="0" w:color="auto" w:frame="1"/>
          <w:lang w:eastAsia="ru-RU"/>
        </w:rPr>
        <w:t>скорочтению</w:t>
      </w:r>
      <w:proofErr w:type="spellEnd"/>
    </w:p>
    <w:p w:rsidR="00350C8D" w:rsidRPr="00350C8D" w:rsidRDefault="00350C8D" w:rsidP="00350C8D">
      <w:pPr>
        <w:spacing w:after="300" w:line="240" w:lineRule="auto"/>
        <w:textAlignment w:val="baseline"/>
        <w:rPr>
          <w:rFonts w:ascii="Agora" w:eastAsia="Times New Roman" w:hAnsi="Agora" w:cs="Times New Roman"/>
          <w:color w:val="000000"/>
          <w:sz w:val="21"/>
          <w:szCs w:val="21"/>
          <w:lang w:eastAsia="ru-RU"/>
        </w:rPr>
      </w:pPr>
      <w:r>
        <w:rPr>
          <w:rFonts w:ascii="Agora" w:eastAsia="Times New Roman" w:hAnsi="Agor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238750" cy="5238750"/>
            <wp:effectExtent l="19050" t="0" r="0" b="0"/>
            <wp:docPr id="2" name="Рисунок 2" descr="Физрук 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изрук 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C8D" w:rsidRPr="00350C8D" w:rsidRDefault="00350C8D" w:rsidP="00350C8D">
      <w:pPr>
        <w:spacing w:after="300" w:line="240" w:lineRule="auto"/>
        <w:textAlignment w:val="baseline"/>
        <w:rPr>
          <w:rFonts w:ascii="Agora" w:eastAsia="Times New Roman" w:hAnsi="Agora" w:cs="Times New Roman"/>
          <w:color w:val="000000"/>
          <w:sz w:val="21"/>
          <w:szCs w:val="21"/>
          <w:lang w:eastAsia="ru-RU"/>
        </w:rPr>
      </w:pPr>
      <w:r w:rsidRPr="00350C8D">
        <w:rPr>
          <w:rFonts w:ascii="Agora" w:eastAsia="Times New Roman" w:hAnsi="Agora" w:cs="Times New Roman"/>
          <w:color w:val="000000"/>
          <w:sz w:val="21"/>
          <w:szCs w:val="21"/>
          <w:lang w:eastAsia="ru-RU"/>
        </w:rPr>
        <w:t xml:space="preserve">Как научить первоклассника быстро читать? Конечно же, систематическими занятиями. Применяя на практике описанные ниже рекомендации, вы можете значительно помочь своему малышу освоить технику </w:t>
      </w:r>
      <w:proofErr w:type="spellStart"/>
      <w:r w:rsidRPr="00350C8D">
        <w:rPr>
          <w:rFonts w:ascii="Agora" w:eastAsia="Times New Roman" w:hAnsi="Agora" w:cs="Times New Roman"/>
          <w:color w:val="000000"/>
          <w:sz w:val="21"/>
          <w:szCs w:val="21"/>
          <w:lang w:eastAsia="ru-RU"/>
        </w:rPr>
        <w:t>скорочтения</w:t>
      </w:r>
      <w:proofErr w:type="spellEnd"/>
      <w:r w:rsidRPr="00350C8D">
        <w:rPr>
          <w:rFonts w:ascii="Agora" w:eastAsia="Times New Roman" w:hAnsi="Agora" w:cs="Times New Roman"/>
          <w:color w:val="000000"/>
          <w:sz w:val="21"/>
          <w:szCs w:val="21"/>
          <w:lang w:eastAsia="ru-RU"/>
        </w:rPr>
        <w:t>.</w:t>
      </w:r>
    </w:p>
    <w:p w:rsidR="00350C8D" w:rsidRPr="00350C8D" w:rsidRDefault="00350C8D" w:rsidP="00350C8D">
      <w:pPr>
        <w:spacing w:after="0" w:line="240" w:lineRule="auto"/>
        <w:textAlignment w:val="baseline"/>
        <w:rPr>
          <w:rFonts w:ascii="Agora" w:eastAsia="Times New Roman" w:hAnsi="Agora" w:cs="Times New Roman"/>
          <w:color w:val="000000"/>
          <w:sz w:val="21"/>
          <w:szCs w:val="21"/>
          <w:lang w:eastAsia="ru-RU"/>
        </w:rPr>
      </w:pPr>
      <w:r w:rsidRPr="00350C8D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lastRenderedPageBreak/>
        <w:t>Давайте по порядку:</w:t>
      </w:r>
    </w:p>
    <w:p w:rsidR="00350C8D" w:rsidRPr="00350C8D" w:rsidRDefault="00350C8D" w:rsidP="00350C8D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350C8D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Литературные пятиминутки.</w:t>
      </w:r>
      <w:r w:rsidRPr="00350C8D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 Главный принцип любого образовательного процесса: лучше понемногу, но чаще. В течение дня несколько раз повторяем такое действие. Берем книгу (выбираем что-то интересное) и просим ребенка почитать 5 минут. Читаем не вслух, а про себя. Затем закрываем книгу и переключаемся на другие занятия.</w:t>
      </w:r>
    </w:p>
    <w:p w:rsidR="00350C8D" w:rsidRPr="00350C8D" w:rsidRDefault="00350C8D" w:rsidP="00350C8D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350C8D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Трудные сочетания согласных.</w:t>
      </w:r>
      <w:r w:rsidRPr="00350C8D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 Первокласснику часто тяжело даются слова, где подряд стоит несколько согласных (например, СТРЕЛА, ИСКРА, ИНСТРУМЕНТ). Подчас такие слова </w:t>
      </w:r>
      <w:proofErr w:type="gramStart"/>
      <w:r w:rsidRPr="00350C8D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выполняют роль</w:t>
      </w:r>
      <w:proofErr w:type="gramEnd"/>
      <w:r w:rsidRPr="00350C8D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якоря: дойдя до них, ребенок надолго застревает, пытаясь выговорить. Напишите на карточках сложные слова и разучивайте с малышом каждый день, пока не будет получаться.</w:t>
      </w:r>
    </w:p>
    <w:p w:rsidR="00350C8D" w:rsidRPr="00350C8D" w:rsidRDefault="00350C8D" w:rsidP="00350C8D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350C8D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Щадящее чтение.</w:t>
      </w:r>
      <w:r w:rsidRPr="00350C8D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 Если школьник быстро утомляется, читая тексты, или вообще не хочет ничего читать, попробуйте применить такой метод. Читаем 1-2 предложения – отдыхаем – снова читаем 2 предложения. Отдых здесь играет роль разгрузки для ученика и позволяет настроиться на следующую серию предложений. Смотрите с ребенком диафильмы. В них короткие фразы сменяются яркими картинками, ребенок быстро переключается и не успевает уставать от чтения.</w:t>
      </w:r>
    </w:p>
    <w:p w:rsidR="00350C8D" w:rsidRPr="00350C8D" w:rsidRDefault="00350C8D" w:rsidP="00350C8D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350C8D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Чтение на ночь.</w:t>
      </w:r>
      <w:r w:rsidRPr="00350C8D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 Мозг человека довольно хорошо запоминает то действие, которое производилось непосредственно перед сном. Поэтому, если хотите, чтобы ваш первоклассник быстро достиг успехов в </w:t>
      </w:r>
      <w:proofErr w:type="spellStart"/>
      <w:r w:rsidRPr="00350C8D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скорочтении</w:t>
      </w:r>
      <w:proofErr w:type="spellEnd"/>
      <w:r w:rsidRPr="00350C8D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, читайте перед сном, хотя бы по пять минут.</w:t>
      </w:r>
    </w:p>
    <w:p w:rsidR="00350C8D" w:rsidRPr="00350C8D" w:rsidRDefault="00350C8D" w:rsidP="00350C8D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350C8D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Форсированное чтение.</w:t>
      </w:r>
      <w:r w:rsidRPr="00350C8D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 Прибавляем к скорости чтения ученика число 30 и берем фрагмент текста, состоящий именно из такого количества слов. Например, если скорость фактическая равна 80 словам в минуту, то текст нужно взять на 110 слов. Как пройти тест на определение скорости чтения, можете посмотреть здесь ссылка на статью</w:t>
      </w:r>
      <w:proofErr w:type="gramStart"/>
      <w:r w:rsidRPr="00350C8D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К</w:t>
      </w:r>
      <w:proofErr w:type="gramEnd"/>
      <w:r w:rsidRPr="00350C8D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ак считать слова. Задача </w:t>
      </w:r>
      <w:proofErr w:type="gramStart"/>
      <w:r w:rsidRPr="00350C8D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тренирующегося</w:t>
      </w:r>
      <w:proofErr w:type="gramEnd"/>
      <w:r w:rsidRPr="00350C8D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– прочитать отрывок ровно за минуту. Читаем вслух. Дается три попытки.</w:t>
      </w:r>
    </w:p>
    <w:p w:rsidR="00350C8D" w:rsidRPr="00350C8D" w:rsidRDefault="00350C8D" w:rsidP="00350C8D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350C8D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Пересказ.</w:t>
      </w:r>
      <w:r w:rsidRPr="00350C8D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 Читаем текст и пытаемся его пересказывать. Начинать лучше с одного абзаца, постепенно увеличивая объем.</w:t>
      </w:r>
    </w:p>
    <w:p w:rsidR="00DC351C" w:rsidRPr="00350C8D" w:rsidRDefault="00350C8D" w:rsidP="00350C8D">
      <w:r w:rsidRPr="00350C8D">
        <w:rPr>
          <w:rFonts w:ascii="Agora" w:eastAsia="Times New Roman" w:hAnsi="Agora" w:cs="Times New Roman"/>
          <w:color w:val="000000"/>
          <w:sz w:val="21"/>
          <w:szCs w:val="21"/>
          <w:bdr w:val="none" w:sz="0" w:space="0" w:color="auto" w:frame="1"/>
          <w:lang w:eastAsia="ru-RU"/>
        </w:rPr>
        <w:br/>
      </w:r>
      <w:r w:rsidRPr="00350C8D">
        <w:rPr>
          <w:rFonts w:ascii="Agora" w:eastAsia="Times New Roman" w:hAnsi="Agora" w:cs="Times New Roman"/>
          <w:color w:val="000000"/>
          <w:sz w:val="21"/>
          <w:szCs w:val="21"/>
          <w:bdr w:val="none" w:sz="0" w:space="0" w:color="auto" w:frame="1"/>
          <w:lang w:eastAsia="ru-RU"/>
        </w:rPr>
        <w:br/>
      </w:r>
      <w:r>
        <w:rPr>
          <w:rFonts w:ascii="Agora" w:eastAsia="Times New Roman" w:hAnsi="Agor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</w:p>
    <w:sectPr w:rsidR="00DC351C" w:rsidRPr="00350C8D" w:rsidSect="00350C8D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ra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3EF0"/>
    <w:multiLevelType w:val="multilevel"/>
    <w:tmpl w:val="63FC1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3129E"/>
    <w:multiLevelType w:val="multilevel"/>
    <w:tmpl w:val="D34EC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C80F52"/>
    <w:multiLevelType w:val="multilevel"/>
    <w:tmpl w:val="CE56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BC2A9E"/>
    <w:multiLevelType w:val="multilevel"/>
    <w:tmpl w:val="7054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55319A"/>
    <w:multiLevelType w:val="multilevel"/>
    <w:tmpl w:val="33DE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7F3EE8"/>
    <w:multiLevelType w:val="multilevel"/>
    <w:tmpl w:val="10AE2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727C8C"/>
    <w:multiLevelType w:val="multilevel"/>
    <w:tmpl w:val="2DE4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D719A3"/>
    <w:multiLevelType w:val="multilevel"/>
    <w:tmpl w:val="706A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C663F3"/>
    <w:multiLevelType w:val="multilevel"/>
    <w:tmpl w:val="5BC0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0C8D"/>
    <w:rsid w:val="00350C8D"/>
    <w:rsid w:val="00421804"/>
    <w:rsid w:val="00DC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1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C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50C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50C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50C8D"/>
    <w:rPr>
      <w:b/>
      <w:bCs/>
    </w:rPr>
  </w:style>
  <w:style w:type="paragraph" w:styleId="a4">
    <w:name w:val="Normal (Web)"/>
    <w:basedOn w:val="a"/>
    <w:uiPriority w:val="99"/>
    <w:semiHidden/>
    <w:unhideWhenUsed/>
    <w:rsid w:val="00350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50C8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5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C8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50C8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728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2017-11-28T12:16:00Z</dcterms:created>
  <dcterms:modified xsi:type="dcterms:W3CDTF">2021-09-12T19:28:00Z</dcterms:modified>
</cp:coreProperties>
</file>