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08" w:rsidRPr="00732B18" w:rsidRDefault="009610B1" w:rsidP="00961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18">
        <w:rPr>
          <w:rFonts w:ascii="Times New Roman" w:hAnsi="Times New Roman" w:cs="Times New Roman"/>
          <w:b/>
          <w:sz w:val="28"/>
          <w:szCs w:val="28"/>
        </w:rPr>
        <w:t>Образец  заявления</w:t>
      </w:r>
    </w:p>
    <w:p w:rsidR="009610B1" w:rsidRPr="00732B18" w:rsidRDefault="009610B1" w:rsidP="00961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B1" w:rsidRPr="00732B18" w:rsidRDefault="009610B1" w:rsidP="00961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>Заявление</w:t>
      </w:r>
      <w:r w:rsidRPr="00732B18">
        <w:rPr>
          <w:rFonts w:ascii="Times New Roman" w:hAnsi="Times New Roman" w:cs="Times New Roman"/>
          <w:sz w:val="28"/>
          <w:szCs w:val="28"/>
        </w:rPr>
        <w:tab/>
        <w:t xml:space="preserve">Председателю аттестационной комиссии 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 xml:space="preserve">30.10.2015 </w:t>
      </w:r>
      <w:r w:rsidRPr="00732B18">
        <w:rPr>
          <w:rFonts w:ascii="Times New Roman" w:hAnsi="Times New Roman" w:cs="Times New Roman"/>
          <w:sz w:val="28"/>
          <w:szCs w:val="28"/>
        </w:rPr>
        <w:tab/>
        <w:t>отдела образования, спорта и туризма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администрации ______________________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района г</w:t>
      </w:r>
      <w:proofErr w:type="gramStart"/>
      <w:r w:rsidRPr="00732B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32B18">
        <w:rPr>
          <w:rFonts w:ascii="Times New Roman" w:hAnsi="Times New Roman" w:cs="Times New Roman"/>
          <w:sz w:val="28"/>
          <w:szCs w:val="28"/>
        </w:rPr>
        <w:t>омеля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Иванову Ивану Ивановичу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Михайлова Михаила Михайловича,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учителя русского языка и литературы второй квалификационной категории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>ГУО «Средняя школа №____ г</w:t>
      </w:r>
      <w:proofErr w:type="gramStart"/>
      <w:r w:rsidRPr="00732B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32B18">
        <w:rPr>
          <w:rFonts w:ascii="Times New Roman" w:hAnsi="Times New Roman" w:cs="Times New Roman"/>
          <w:sz w:val="28"/>
          <w:szCs w:val="28"/>
        </w:rPr>
        <w:t>омеля»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18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9610B1" w:rsidRPr="00732B18" w:rsidRDefault="009610B1" w:rsidP="009610B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0B1" w:rsidRPr="00732B18" w:rsidRDefault="009610B1" w:rsidP="009610B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>Заявление</w:t>
      </w:r>
      <w:r w:rsidRPr="00732B18">
        <w:rPr>
          <w:rFonts w:ascii="Times New Roman" w:hAnsi="Times New Roman" w:cs="Times New Roman"/>
          <w:sz w:val="28"/>
          <w:szCs w:val="28"/>
        </w:rPr>
        <w:tab/>
        <w:t xml:space="preserve">Председателю аттестационной комиссии </w:t>
      </w:r>
    </w:p>
    <w:p w:rsidR="009610B1" w:rsidRPr="00732B18" w:rsidRDefault="009610B1" w:rsidP="004977C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 xml:space="preserve">30.10.2015 </w:t>
      </w:r>
      <w:r w:rsidRPr="00732B18">
        <w:rPr>
          <w:rFonts w:ascii="Times New Roman" w:hAnsi="Times New Roman" w:cs="Times New Roman"/>
          <w:sz w:val="28"/>
          <w:szCs w:val="28"/>
        </w:rPr>
        <w:tab/>
        <w:t>ГУО «Средняя школа №____ г</w:t>
      </w:r>
      <w:proofErr w:type="gramStart"/>
      <w:r w:rsidRPr="00732B1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32B18">
        <w:rPr>
          <w:rFonts w:ascii="Times New Roman" w:hAnsi="Times New Roman" w:cs="Times New Roman"/>
          <w:sz w:val="28"/>
          <w:szCs w:val="28"/>
        </w:rPr>
        <w:t>омеля»</w:t>
      </w:r>
    </w:p>
    <w:p w:rsidR="004977CE" w:rsidRPr="00732B18" w:rsidRDefault="004977CE" w:rsidP="004977C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Петрову Петру Петровичу</w:t>
      </w:r>
    </w:p>
    <w:p w:rsidR="004977CE" w:rsidRPr="00732B18" w:rsidRDefault="004977CE" w:rsidP="0092417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Сергеева</w:t>
      </w:r>
      <w:r w:rsidR="0069393D" w:rsidRPr="00732B18">
        <w:rPr>
          <w:rFonts w:ascii="Times New Roman" w:hAnsi="Times New Roman" w:cs="Times New Roman"/>
          <w:sz w:val="28"/>
          <w:szCs w:val="28"/>
        </w:rPr>
        <w:t xml:space="preserve"> Сергея Сергеевича,</w:t>
      </w:r>
      <w:r w:rsidR="0069393D" w:rsidRPr="00732B18">
        <w:rPr>
          <w:rFonts w:ascii="Times New Roman" w:hAnsi="Times New Roman" w:cs="Times New Roman"/>
          <w:sz w:val="28"/>
          <w:szCs w:val="28"/>
        </w:rPr>
        <w:br/>
      </w:r>
      <w:r w:rsidR="0069393D" w:rsidRPr="00732B18">
        <w:rPr>
          <w:rFonts w:ascii="Times New Roman" w:hAnsi="Times New Roman" w:cs="Times New Roman"/>
          <w:sz w:val="28"/>
          <w:szCs w:val="28"/>
        </w:rPr>
        <w:tab/>
        <w:t>учителя русского языка и литературы</w:t>
      </w:r>
    </w:p>
    <w:p w:rsidR="0069393D" w:rsidRPr="00732B18" w:rsidRDefault="0069393D" w:rsidP="0092417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второй квалификационной категории</w:t>
      </w:r>
    </w:p>
    <w:p w:rsidR="00303E79" w:rsidRPr="00732B18" w:rsidRDefault="00303E79" w:rsidP="004977C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79" w:rsidRPr="00732B18" w:rsidRDefault="00303E79" w:rsidP="00303E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Прошу допустить меня к прохождению аттестации на присвоение первой квалификационной категории учителя.</w:t>
      </w:r>
    </w:p>
    <w:p w:rsidR="00303E79" w:rsidRPr="00732B18" w:rsidRDefault="00303E79" w:rsidP="00303E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72" w:rsidRPr="00732B18" w:rsidRDefault="00303E79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>О</w:t>
      </w:r>
      <w:r w:rsidR="00924172" w:rsidRPr="00732B18">
        <w:rPr>
          <w:rFonts w:ascii="Times New Roman" w:hAnsi="Times New Roman" w:cs="Times New Roman"/>
          <w:sz w:val="28"/>
          <w:szCs w:val="28"/>
        </w:rPr>
        <w:t>снование:</w:t>
      </w:r>
      <w:r w:rsidR="00924172"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>1. высшее;</w:t>
      </w:r>
      <w:r w:rsidR="00924172" w:rsidRPr="00732B18">
        <w:rPr>
          <w:rFonts w:ascii="Times New Roman" w:hAnsi="Times New Roman" w:cs="Times New Roman"/>
          <w:sz w:val="28"/>
          <w:szCs w:val="28"/>
        </w:rPr>
        <w:t xml:space="preserve"> УО «Гомельский государственный университет им. Ф. Скорины»; 2011; филолог, преподаватель; учитель русского языка и литературы;</w:t>
      </w:r>
    </w:p>
    <w:p w:rsidR="00924172" w:rsidRPr="00732B18" w:rsidRDefault="00924172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2. ГОИРО, «Совершенствование профессионально-личностной компетенции педагога как условие повышения эффективности образовательного процесса», 11.05-15.05.2015, №2363728;</w:t>
      </w:r>
    </w:p>
    <w:p w:rsidR="00924172" w:rsidRPr="00732B18" w:rsidRDefault="00924172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3. вторая квалификационная категория в должности учителя присвоена 29.10.2013, приказ №124-к</w:t>
      </w:r>
      <w:r w:rsidR="00732B18" w:rsidRPr="00732B18">
        <w:rPr>
          <w:rFonts w:ascii="Times New Roman" w:hAnsi="Times New Roman" w:cs="Times New Roman"/>
          <w:sz w:val="28"/>
          <w:szCs w:val="28"/>
        </w:rPr>
        <w:t>;</w:t>
      </w:r>
    </w:p>
    <w:p w:rsidR="00732B18" w:rsidRPr="00732B18" w:rsidRDefault="00732B18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ab/>
        <w:t>4. п.18, ч. 1 п.19 Инструкции.</w:t>
      </w:r>
    </w:p>
    <w:p w:rsidR="00732B18" w:rsidRPr="00732B18" w:rsidRDefault="00732B18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732B18" w:rsidRPr="00732B18" w:rsidRDefault="00732B18" w:rsidP="00924172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>Подпись</w:t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</w:r>
      <w:r w:rsidRPr="00732B18"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303E79" w:rsidRPr="00732B18" w:rsidRDefault="00303E79" w:rsidP="00303E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3E79" w:rsidRPr="00732B18" w:rsidSect="00732B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610B1"/>
    <w:rsid w:val="00303E79"/>
    <w:rsid w:val="004977CE"/>
    <w:rsid w:val="004C1845"/>
    <w:rsid w:val="00637308"/>
    <w:rsid w:val="0069393D"/>
    <w:rsid w:val="00732B18"/>
    <w:rsid w:val="00924172"/>
    <w:rsid w:val="0096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2015-10-29T13:05:00Z</cp:lastPrinted>
  <dcterms:created xsi:type="dcterms:W3CDTF">2015-10-29T13:07:00Z</dcterms:created>
  <dcterms:modified xsi:type="dcterms:W3CDTF">2015-10-29T13:07:00Z</dcterms:modified>
</cp:coreProperties>
</file>