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7A5" w:rsidRDefault="00EA77A5" w:rsidP="00EA77A5">
      <w:pPr>
        <w:rPr>
          <w:rStyle w:val="a3"/>
          <w:rFonts w:ascii="Arial" w:hAnsi="Arial" w:cs="Arial"/>
          <w:color w:val="3C3C3C"/>
          <w:sz w:val="23"/>
          <w:szCs w:val="23"/>
          <w:u w:val="none"/>
          <w:shd w:val="clear" w:color="auto" w:fill="FFFFFF"/>
        </w:rPr>
      </w:pPr>
      <w:r>
        <w:fldChar w:fldCharType="begin"/>
      </w:r>
      <w:r>
        <w:instrText xml:space="preserve"> HYPERLINK "http://www.kem.by/proforientir/pravila-vybora-professii/" </w:instrText>
      </w:r>
      <w:r>
        <w:fldChar w:fldCharType="separate"/>
      </w:r>
    </w:p>
    <w:p w:rsidR="00EA77A5" w:rsidRDefault="00EA77A5" w:rsidP="00EA77A5">
      <w:pPr>
        <w:pStyle w:val="2"/>
        <w:spacing w:before="0" w:beforeAutospacing="0" w:after="0" w:afterAutospacing="0"/>
        <w:rPr>
          <w:b w:val="0"/>
          <w:bCs w:val="0"/>
          <w:color w:val="F36523"/>
        </w:rPr>
      </w:pPr>
      <w:bookmarkStart w:id="0" w:name="_GoBack"/>
      <w:r>
        <w:rPr>
          <w:rFonts w:ascii="Arial" w:hAnsi="Arial" w:cs="Arial"/>
          <w:b w:val="0"/>
          <w:bCs w:val="0"/>
          <w:color w:val="F36523"/>
          <w:shd w:val="clear" w:color="auto" w:fill="FFFFFF"/>
        </w:rPr>
        <w:t>ПРАВИЛА ВЫБОРА ПРОФЕССИИ</w:t>
      </w:r>
    </w:p>
    <w:bookmarkEnd w:id="0"/>
    <w:p w:rsidR="00EA77A5" w:rsidRDefault="00EA77A5" w:rsidP="00EA77A5">
      <w:pPr>
        <w:rPr>
          <w:rFonts w:ascii="Times New Roman" w:hAnsi="Times New Roman" w:cs="Times New Roman"/>
        </w:rPr>
      </w:pPr>
      <w:r>
        <w:fldChar w:fldCharType="end"/>
      </w:r>
    </w:p>
    <w:p w:rsidR="00EA77A5" w:rsidRDefault="00EA77A5" w:rsidP="00EA77A5">
      <w:pPr>
        <w:shd w:val="clear" w:color="auto" w:fill="FFFFFF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noProof/>
          <w:color w:val="727272"/>
          <w:sz w:val="23"/>
          <w:szCs w:val="23"/>
          <w:lang w:eastAsia="ru-RU"/>
        </w:rPr>
        <w:drawing>
          <wp:inline distT="0" distB="0" distL="0" distR="0">
            <wp:extent cx="4572000" cy="3333750"/>
            <wp:effectExtent l="0" t="0" r="0" b="0"/>
            <wp:docPr id="75" name="Рисунок 75" descr="img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img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7A5" w:rsidRDefault="00EA77A5" w:rsidP="00EA77A5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(в помощь выбирающему профессию)</w:t>
      </w:r>
    </w:p>
    <w:p w:rsidR="00EA77A5" w:rsidRDefault="00EA77A5" w:rsidP="00EA77A5">
      <w:pPr>
        <w:pStyle w:val="4"/>
        <w:shd w:val="clear" w:color="auto" w:fill="FFFFFF"/>
        <w:spacing w:before="360" w:after="240" w:line="480" w:lineRule="atLeast"/>
        <w:rPr>
          <w:rFonts w:ascii="Arial" w:hAnsi="Arial" w:cs="Arial"/>
          <w:color w:val="727272"/>
          <w:sz w:val="36"/>
          <w:szCs w:val="36"/>
        </w:rPr>
      </w:pPr>
      <w:r>
        <w:rPr>
          <w:rFonts w:ascii="Arial" w:hAnsi="Arial" w:cs="Arial"/>
          <w:b/>
          <w:bCs/>
          <w:color w:val="727272"/>
          <w:sz w:val="36"/>
          <w:szCs w:val="36"/>
        </w:rPr>
        <w:t>Значение правильного выбора профессии</w:t>
      </w:r>
    </w:p>
    <w:p w:rsidR="00EA77A5" w:rsidRDefault="00EA77A5" w:rsidP="00EA77A5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Выбор профессии, работы, обеспечивающей профессиональный рост и материальный достаток, общественное признание – одна из важнейших забот и проблем каждого человека. Но решается она нередко на уровне интуиции, а то и под влиянием настроения, поверхностных впечатлений, родительской прихоти, путем проб и ошибок.</w:t>
      </w:r>
    </w:p>
    <w:p w:rsidR="00EA77A5" w:rsidRDefault="00EA77A5" w:rsidP="00EA77A5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Негативные последствия ошибок в выборе профессии зачастую не учитываются и не просчитываются. Приведем мнение известного публициста: «Взяв дело не по способностям, заняв не свое место, трудно, а может быть и невозможно быть честным человеком вообще». Все верно. Бездарный работник, как правило, самоуверен, предрасположен ко лжи, лени, зависти, лести, а порой и к вымогательству. Тем самым он пытается заполнить пустоту души и стать хоть сколько-нибудь значимым, весомым.</w:t>
      </w:r>
    </w:p>
    <w:p w:rsidR="00EA77A5" w:rsidRDefault="00EA77A5" w:rsidP="00EA77A5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 xml:space="preserve">Французский мыслитель Сен-Симон писал, что причиной почти всех неурядиц в обществе становятся «неудавшиеся призвания, насилие над склонностями, навязанные профессии и проистекающие отсюда неудовольствия и злобные страсти». Сказанное справедливо не только по отношению к «высоким» интеллектуальным, но и к рядовым профессиям. Бездарный политик, военачальник, менеджер, юрист, врач – подлинное бедствие. Но немало неприятностей и ущерба от неумелого сантехника, </w:t>
      </w:r>
      <w:r>
        <w:rPr>
          <w:rFonts w:ascii="Arial" w:hAnsi="Arial" w:cs="Arial"/>
          <w:color w:val="727272"/>
          <w:sz w:val="23"/>
          <w:szCs w:val="23"/>
        </w:rPr>
        <w:lastRenderedPageBreak/>
        <w:t>телемастера, токаря и пекаря, у которых руки и голова явно не подходят для выполняемой работы. Халтура и брак не только экономически, но и нравственно обедняют общество.</w:t>
      </w:r>
    </w:p>
    <w:p w:rsidR="00EA77A5" w:rsidRDefault="00EA77A5" w:rsidP="00EA77A5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Между тем, по обобщенным данным, 20–30 % работников в различных сферах деятельности находятся «не на своем месте», о чем свидетельствуют невыполнение норм выработки, должностных инструкций, чрезмерное утомление, чреватое серьезными недугами. А 70–80 % рабочих и специалистов не удовлетворены выбранной профессией по указанным и другим причинам. Чем сложнее, ответственнее работа, тем больше подобных случаев.</w:t>
      </w:r>
    </w:p>
    <w:p w:rsidR="00EA77A5" w:rsidRDefault="00EA77A5" w:rsidP="00EA77A5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Проблема выбора профессии имеет объективные истоки и основания. Каковы они? Между людьми, как и между профессиями, существуют устойчивые различия. Скорость реакции, осознания информации и принятия решений в большой группе людей значительно разнятся; выявлены также порядка 1120 вариаций темперамента и характера. Определенное сочетание тех или иных особенностей человека явно или неявно тяготеет к конкретным группам профессий.</w:t>
      </w:r>
    </w:p>
    <w:p w:rsidR="00EA77A5" w:rsidRDefault="00EA77A5" w:rsidP="00EA77A5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У каждой профессии (а их десятки тысяч) свои требования к человеку, свой нрав, свой расчет. Как говорится, мы выбираем и нас выбирают.</w:t>
      </w:r>
    </w:p>
    <w:p w:rsidR="00EA77A5" w:rsidRDefault="00EA77A5" w:rsidP="00EA77A5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Соединив подходящего человека с соответствующей его индивидуальным особенностям профессией, должностью, можно получить большой выигрыш в повышении производительности и качества труда, сокращении травматизма, профзаболеваний, росте благосостояния, дохода, удовлетворенностью трудом и жизнью. Таковы эффекты и потенциал правильного выбора профессии.</w:t>
      </w:r>
    </w:p>
    <w:p w:rsidR="00EA77A5" w:rsidRDefault="00EA77A5" w:rsidP="00EA77A5">
      <w:pPr>
        <w:pStyle w:val="4"/>
        <w:shd w:val="clear" w:color="auto" w:fill="FFFFFF"/>
        <w:spacing w:before="360" w:after="240" w:line="480" w:lineRule="atLeast"/>
        <w:rPr>
          <w:rFonts w:ascii="Arial" w:hAnsi="Arial" w:cs="Arial"/>
          <w:color w:val="727272"/>
          <w:sz w:val="36"/>
          <w:szCs w:val="36"/>
        </w:rPr>
      </w:pPr>
      <w:r>
        <w:rPr>
          <w:rFonts w:ascii="Arial" w:hAnsi="Arial" w:cs="Arial"/>
          <w:b/>
          <w:bCs/>
          <w:color w:val="727272"/>
          <w:sz w:val="36"/>
          <w:szCs w:val="36"/>
        </w:rPr>
        <w:t>ПАМЯТКА ВЫБИРАЮЩЕМУ ПРОФЕССИЮ</w:t>
      </w:r>
    </w:p>
    <w:p w:rsidR="00EA77A5" w:rsidRDefault="00EA77A5" w:rsidP="00EA77A5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Выбор профессии – сложный и ответственный шаг в твоей жизни.</w:t>
      </w:r>
    </w:p>
    <w:p w:rsidR="00EA77A5" w:rsidRDefault="00EA77A5" w:rsidP="00EA77A5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Не предоставляйте выбор своей будущей профессии случаю.</w:t>
      </w:r>
    </w:p>
    <w:p w:rsidR="00EA77A5" w:rsidRDefault="00EA77A5" w:rsidP="00EA77A5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Пользуйтесь информацией профессионалов.</w:t>
      </w:r>
    </w:p>
    <w:p w:rsidR="00EA77A5" w:rsidRDefault="00EA77A5" w:rsidP="00EA77A5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b/>
          <w:bCs/>
          <w:color w:val="727272"/>
          <w:sz w:val="23"/>
          <w:szCs w:val="23"/>
        </w:rPr>
        <w:t>Профессию надо выбирать обдуманно, с учетом своих способностей, внутренних убеждений, реальных возможностей, взвесив все «за» и «против».</w:t>
      </w:r>
    </w:p>
    <w:p w:rsidR="00EA77A5" w:rsidRDefault="00EA77A5" w:rsidP="00EA77A5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С этой целью:</w:t>
      </w:r>
    </w:p>
    <w:p w:rsidR="00EA77A5" w:rsidRDefault="00EA77A5" w:rsidP="00EA77A5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• изучите глубже самого себя: разберитесь в своих интересах (что интересно исключительно как хобби, а что может стать профессией), склонностях, особенностях характера и физических возможностях;</w:t>
      </w:r>
    </w:p>
    <w:p w:rsidR="00EA77A5" w:rsidRDefault="00EA77A5" w:rsidP="00EA77A5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lastRenderedPageBreak/>
        <w:t>• подумайте, какие у вас сильные и слабые стороны, главные и второстепенные качества;</w:t>
      </w:r>
    </w:p>
    <w:p w:rsidR="00EA77A5" w:rsidRDefault="00EA77A5" w:rsidP="00EA77A5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• ознакомьтесь с профессиями, которые соответствуют вашим интересам и способностям;</w:t>
      </w:r>
    </w:p>
    <w:p w:rsidR="00EA77A5" w:rsidRDefault="00EA77A5" w:rsidP="00EA77A5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• читайте специализированные книги и журналы;</w:t>
      </w:r>
    </w:p>
    <w:p w:rsidR="00EA77A5" w:rsidRDefault="00EA77A5" w:rsidP="00EA77A5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• наметьте предварительно избираемую профессию или группу родственных профессий;</w:t>
      </w:r>
    </w:p>
    <w:p w:rsidR="00EA77A5" w:rsidRDefault="00EA77A5" w:rsidP="00EA77A5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• побеседуйте с представителями избираемых профессий, постарайтесь побывать на рабочем месте этих специалистов, ознакомьтесь с характером и условиями труда;</w:t>
      </w:r>
    </w:p>
    <w:p w:rsidR="00EA77A5" w:rsidRDefault="00EA77A5" w:rsidP="00EA77A5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• продумайте, как, где и когда можно попробовать свои силы в вы- бранной профессии;</w:t>
      </w:r>
    </w:p>
    <w:p w:rsidR="00EA77A5" w:rsidRDefault="00EA77A5" w:rsidP="00EA77A5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• ознакомьтесь с учебными заведениями, в которых можно получить избранную профессию;</w:t>
      </w:r>
    </w:p>
    <w:p w:rsidR="00EA77A5" w:rsidRDefault="00EA77A5" w:rsidP="00EA77A5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• сопоставьте личные качества и возможности с характером той профессии, которую вы выбрали;</w:t>
      </w:r>
    </w:p>
    <w:p w:rsidR="00EA77A5" w:rsidRDefault="00EA77A5" w:rsidP="00EA77A5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• приняв решение, не отступайте перед трудностями: будьте настойчивы в достижении намеченных целей.</w:t>
      </w:r>
    </w:p>
    <w:p w:rsidR="00EA77A5" w:rsidRDefault="00EA77A5" w:rsidP="00EA77A5">
      <w:pPr>
        <w:pStyle w:val="4"/>
        <w:shd w:val="clear" w:color="auto" w:fill="FFFFFF"/>
        <w:spacing w:before="360" w:after="240" w:line="480" w:lineRule="atLeast"/>
        <w:rPr>
          <w:rFonts w:ascii="Arial" w:hAnsi="Arial" w:cs="Arial"/>
          <w:color w:val="727272"/>
          <w:sz w:val="36"/>
          <w:szCs w:val="36"/>
        </w:rPr>
      </w:pPr>
      <w:r>
        <w:rPr>
          <w:rFonts w:ascii="Arial" w:hAnsi="Arial" w:cs="Arial"/>
          <w:b/>
          <w:bCs/>
          <w:color w:val="727272"/>
          <w:sz w:val="36"/>
          <w:szCs w:val="36"/>
        </w:rPr>
        <w:t>Принципы, которыми должен руководствоваться человек, выбирающий профессию</w:t>
      </w:r>
    </w:p>
    <w:p w:rsidR="00EA77A5" w:rsidRDefault="00EA77A5" w:rsidP="00EA77A5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b/>
          <w:bCs/>
          <w:i/>
          <w:iCs/>
          <w:color w:val="727272"/>
          <w:sz w:val="23"/>
          <w:szCs w:val="23"/>
        </w:rPr>
        <w:t>Принцип сознательности</w:t>
      </w:r>
    </w:p>
    <w:p w:rsidR="00EA77A5" w:rsidRDefault="00EA77A5" w:rsidP="00EA77A5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Правильно выбрать профессию может человек, четко осознавший:</w:t>
      </w:r>
    </w:p>
    <w:p w:rsidR="00EA77A5" w:rsidRDefault="00EA77A5" w:rsidP="00EA77A5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• что он хочет (осознающий свои цели, жизненные планы, идеалы, стремления, ценностные ориентации);</w:t>
      </w:r>
    </w:p>
    <w:p w:rsidR="00EA77A5" w:rsidRDefault="00EA77A5" w:rsidP="00EA77A5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• что он есть (знающий свои личностные и физические особенности);</w:t>
      </w:r>
    </w:p>
    <w:p w:rsidR="00EA77A5" w:rsidRDefault="00EA77A5" w:rsidP="00EA77A5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• что он может (знающий свои склонности, способности, дарования);</w:t>
      </w:r>
    </w:p>
    <w:p w:rsidR="00EA77A5" w:rsidRDefault="00EA77A5" w:rsidP="00EA77A5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• что от него потребует работа и трудовой коллектив.</w:t>
      </w:r>
    </w:p>
    <w:p w:rsidR="00EA77A5" w:rsidRDefault="00EA77A5" w:rsidP="00EA77A5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b/>
          <w:bCs/>
          <w:i/>
          <w:iCs/>
          <w:color w:val="727272"/>
          <w:sz w:val="23"/>
          <w:szCs w:val="23"/>
        </w:rPr>
        <w:t>Принцип соответствия</w:t>
      </w:r>
    </w:p>
    <w:p w:rsidR="00EA77A5" w:rsidRDefault="00EA77A5" w:rsidP="00EA77A5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Выбираемая профессия должна отвечать (соответствовать) интересам, склонностям, способностям, состоянию здоровья человека и одновременно потребностям общества в кадрах.</w:t>
      </w:r>
    </w:p>
    <w:p w:rsidR="00EA77A5" w:rsidRDefault="00EA77A5" w:rsidP="00EA77A5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b/>
          <w:bCs/>
          <w:i/>
          <w:iCs/>
          <w:color w:val="727272"/>
          <w:sz w:val="23"/>
          <w:szCs w:val="23"/>
        </w:rPr>
        <w:t>Принцип активности</w:t>
      </w:r>
      <w:r>
        <w:rPr>
          <w:rFonts w:ascii="Arial" w:hAnsi="Arial" w:cs="Arial"/>
          <w:b/>
          <w:bCs/>
          <w:color w:val="727272"/>
          <w:sz w:val="23"/>
          <w:szCs w:val="23"/>
        </w:rPr>
        <w:t>/b&gt;</w:t>
      </w:r>
    </w:p>
    <w:p w:rsidR="00EA77A5" w:rsidRDefault="00EA77A5" w:rsidP="00EA77A5">
      <w:pPr>
        <w:pStyle w:val="a4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lastRenderedPageBreak/>
        <w:t>Профессию надо активно искать самому. В этом большую роль при- званы сыграть:</w:t>
      </w:r>
    </w:p>
    <w:p w:rsidR="00EA77A5" w:rsidRDefault="00EA77A5" w:rsidP="00EA77A5">
      <w:pPr>
        <w:numPr>
          <w:ilvl w:val="0"/>
          <w:numId w:val="41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практическая проба сил в кружках, секциях, на факультативах;</w:t>
      </w:r>
    </w:p>
    <w:p w:rsidR="00EA77A5" w:rsidRDefault="00EA77A5" w:rsidP="00EA77A5">
      <w:pPr>
        <w:numPr>
          <w:ilvl w:val="0"/>
          <w:numId w:val="41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чтение литературы, посещение экскурсий и учебных заведений в «Дни открытых дверей»;</w:t>
      </w:r>
    </w:p>
    <w:p w:rsidR="00EA77A5" w:rsidRDefault="00EA77A5" w:rsidP="00EA77A5">
      <w:pPr>
        <w:numPr>
          <w:ilvl w:val="0"/>
          <w:numId w:val="41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встречи со специалистами;</w:t>
      </w:r>
    </w:p>
    <w:p w:rsidR="00EA77A5" w:rsidRDefault="00EA77A5" w:rsidP="00EA77A5">
      <w:pPr>
        <w:numPr>
          <w:ilvl w:val="0"/>
          <w:numId w:val="41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самостоятельное обращение к психологу или профконсультанту.</w:t>
      </w:r>
    </w:p>
    <w:p w:rsidR="00EA77A5" w:rsidRDefault="00EA77A5" w:rsidP="00EA77A5">
      <w:pPr>
        <w:pStyle w:val="a4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727272"/>
          <w:sz w:val="23"/>
          <w:szCs w:val="23"/>
          <w:shd w:val="clear" w:color="auto" w:fill="FFFFFF"/>
        </w:rPr>
        <w:t>Принцип развития</w:t>
      </w:r>
    </w:p>
    <w:p w:rsidR="00EA77A5" w:rsidRDefault="00EA77A5" w:rsidP="00EA77A5">
      <w:pPr>
        <w:pStyle w:val="a4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Этот принцип отражает идею необходимости развивать в себе такие качества, которые нужны для любой профессии. Это и психические процессы (мышление, память, внимание), и следующие черты характера: трудолюбие, добросовестность, прилежность, организованность, исполнительность, самостоятельность, инициативность, умение переносить неудачи, выдержка, настойчивость.</w:t>
      </w:r>
    </w:p>
    <w:p w:rsidR="00EA77A5" w:rsidRDefault="00EA77A5" w:rsidP="00EA77A5">
      <w:pPr>
        <w:pStyle w:val="4"/>
        <w:spacing w:before="360" w:after="240" w:line="480" w:lineRule="atLeast"/>
        <w:rPr>
          <w:rFonts w:ascii="Arial" w:hAnsi="Arial" w:cs="Arial"/>
          <w:color w:val="727272"/>
          <w:sz w:val="36"/>
          <w:szCs w:val="36"/>
          <w:shd w:val="clear" w:color="auto" w:fill="FFFFFF"/>
        </w:rPr>
      </w:pPr>
      <w:r>
        <w:rPr>
          <w:rFonts w:ascii="Arial" w:hAnsi="Arial" w:cs="Arial"/>
          <w:b/>
          <w:bCs/>
          <w:color w:val="727272"/>
          <w:sz w:val="36"/>
          <w:szCs w:val="36"/>
          <w:shd w:val="clear" w:color="auto" w:fill="FFFFFF"/>
        </w:rPr>
        <w:t>Ошибки и затруднения при выборе профессии</w:t>
      </w:r>
    </w:p>
    <w:p w:rsidR="00EA77A5" w:rsidRDefault="00EA77A5" w:rsidP="00EA77A5">
      <w:pPr>
        <w:pStyle w:val="a4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bCs/>
          <w:color w:val="727272"/>
          <w:sz w:val="23"/>
          <w:szCs w:val="23"/>
          <w:shd w:val="clear" w:color="auto" w:fill="FFFFFF"/>
        </w:rPr>
        <w:t>1. Незнание правил выбора профессии:</w:t>
      </w:r>
    </w:p>
    <w:p w:rsidR="00EA77A5" w:rsidRDefault="00EA77A5" w:rsidP="00EA77A5">
      <w:pPr>
        <w:numPr>
          <w:ilvl w:val="0"/>
          <w:numId w:val="42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выбор профессии за компанию;</w:t>
      </w:r>
    </w:p>
    <w:p w:rsidR="00EA77A5" w:rsidRDefault="00EA77A5" w:rsidP="00EA77A5">
      <w:pPr>
        <w:numPr>
          <w:ilvl w:val="0"/>
          <w:numId w:val="42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перенос отношения к человеку на саму профессию;</w:t>
      </w:r>
    </w:p>
    <w:p w:rsidR="00EA77A5" w:rsidRDefault="00EA77A5" w:rsidP="00EA77A5">
      <w:pPr>
        <w:numPr>
          <w:ilvl w:val="0"/>
          <w:numId w:val="42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отождествление учебного предмета с профессией;</w:t>
      </w:r>
    </w:p>
    <w:p w:rsidR="00EA77A5" w:rsidRDefault="00EA77A5" w:rsidP="00EA77A5">
      <w:pPr>
        <w:numPr>
          <w:ilvl w:val="0"/>
          <w:numId w:val="42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ориентация на профессии высокой квалификации;</w:t>
      </w:r>
    </w:p>
    <w:p w:rsidR="00EA77A5" w:rsidRDefault="00EA77A5" w:rsidP="00EA77A5">
      <w:pPr>
        <w:numPr>
          <w:ilvl w:val="0"/>
          <w:numId w:val="42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неумение определить путь получения профессии.</w:t>
      </w:r>
    </w:p>
    <w:p w:rsidR="00EA77A5" w:rsidRDefault="00EA77A5" w:rsidP="00EA77A5">
      <w:pPr>
        <w:pStyle w:val="a4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bCs/>
          <w:color w:val="727272"/>
          <w:sz w:val="23"/>
          <w:szCs w:val="23"/>
          <w:shd w:val="clear" w:color="auto" w:fill="FFFFFF"/>
        </w:rPr>
        <w:t>2. Незнание самого себя:</w:t>
      </w:r>
    </w:p>
    <w:p w:rsidR="00EA77A5" w:rsidRDefault="00EA77A5" w:rsidP="00EA77A5">
      <w:pPr>
        <w:numPr>
          <w:ilvl w:val="0"/>
          <w:numId w:val="43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незнание или недооценка своих физических особенностей;</w:t>
      </w:r>
    </w:p>
    <w:p w:rsidR="00EA77A5" w:rsidRDefault="00EA77A5" w:rsidP="00EA77A5">
      <w:pPr>
        <w:numPr>
          <w:ilvl w:val="0"/>
          <w:numId w:val="43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незнание или недооценка своих психологических особенностей;</w:t>
      </w:r>
    </w:p>
    <w:p w:rsidR="00EA77A5" w:rsidRDefault="00EA77A5" w:rsidP="00EA77A5">
      <w:pPr>
        <w:numPr>
          <w:ilvl w:val="0"/>
          <w:numId w:val="43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неумение соотнести свои способности с требованиями профессии.</w:t>
      </w:r>
    </w:p>
    <w:p w:rsidR="00EA77A5" w:rsidRDefault="00EA77A5" w:rsidP="00EA77A5">
      <w:pPr>
        <w:pStyle w:val="a4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bCs/>
          <w:color w:val="727272"/>
          <w:sz w:val="23"/>
          <w:szCs w:val="23"/>
          <w:shd w:val="clear" w:color="auto" w:fill="FFFFFF"/>
        </w:rPr>
        <w:t>3. Незнание мира профессий:</w:t>
      </w:r>
    </w:p>
    <w:p w:rsidR="00EA77A5" w:rsidRDefault="00EA77A5" w:rsidP="00EA77A5">
      <w:pPr>
        <w:numPr>
          <w:ilvl w:val="0"/>
          <w:numId w:val="44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увлечение только внешней стороной профессии;</w:t>
      </w:r>
    </w:p>
    <w:p w:rsidR="00EA77A5" w:rsidRDefault="00EA77A5" w:rsidP="00EA77A5">
      <w:pPr>
        <w:numPr>
          <w:ilvl w:val="0"/>
          <w:numId w:val="44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предубеждение в отношении престижности профессии;</w:t>
      </w:r>
    </w:p>
    <w:p w:rsidR="00EA77A5" w:rsidRDefault="00EA77A5" w:rsidP="00EA77A5">
      <w:pPr>
        <w:numPr>
          <w:ilvl w:val="0"/>
          <w:numId w:val="44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незнание требований профессии к человеку;</w:t>
      </w:r>
    </w:p>
    <w:p w:rsidR="00EA77A5" w:rsidRDefault="00EA77A5" w:rsidP="00EA77A5">
      <w:pPr>
        <w:numPr>
          <w:ilvl w:val="0"/>
          <w:numId w:val="44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устаревшие представления о характере и условиях труда конкретной профессии.</w:t>
      </w:r>
    </w:p>
    <w:p w:rsidR="00EA77A5" w:rsidRDefault="00EA77A5" w:rsidP="00EA77A5">
      <w:pPr>
        <w:pStyle w:val="4"/>
        <w:spacing w:before="360" w:after="240" w:line="480" w:lineRule="atLeast"/>
        <w:rPr>
          <w:rFonts w:ascii="Arial" w:hAnsi="Arial" w:cs="Arial"/>
          <w:color w:val="727272"/>
          <w:sz w:val="36"/>
          <w:szCs w:val="36"/>
          <w:shd w:val="clear" w:color="auto" w:fill="FFFFFF"/>
        </w:rPr>
      </w:pPr>
      <w:r>
        <w:rPr>
          <w:rFonts w:ascii="Arial" w:hAnsi="Arial" w:cs="Arial"/>
          <w:b/>
          <w:bCs/>
          <w:color w:val="727272"/>
          <w:sz w:val="36"/>
          <w:szCs w:val="36"/>
          <w:shd w:val="clear" w:color="auto" w:fill="FFFFFF"/>
        </w:rPr>
        <w:lastRenderedPageBreak/>
        <w:t>Вопросы, на которые полезно знать ответ, планируя свою профессиональную карьеру</w:t>
      </w:r>
    </w:p>
    <w:p w:rsidR="00EA77A5" w:rsidRDefault="00EA77A5" w:rsidP="00EA77A5">
      <w:pPr>
        <w:numPr>
          <w:ilvl w:val="0"/>
          <w:numId w:val="45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От каких своих умений и способностей вы получаете наибольшее удовлетворение?</w:t>
      </w:r>
    </w:p>
    <w:p w:rsidR="00EA77A5" w:rsidRDefault="00EA77A5" w:rsidP="00EA77A5">
      <w:pPr>
        <w:numPr>
          <w:ilvl w:val="0"/>
          <w:numId w:val="45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Каковы ваши основные интересы и любимое времяпрепровождение?</w:t>
      </w:r>
    </w:p>
    <w:p w:rsidR="00EA77A5" w:rsidRDefault="00EA77A5" w:rsidP="00EA77A5">
      <w:pPr>
        <w:numPr>
          <w:ilvl w:val="0"/>
          <w:numId w:val="45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Какие учебные предметы у вас любимые?</w:t>
      </w:r>
    </w:p>
    <w:p w:rsidR="00EA77A5" w:rsidRDefault="00EA77A5" w:rsidP="00EA77A5">
      <w:pPr>
        <w:numPr>
          <w:ilvl w:val="0"/>
          <w:numId w:val="45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Чем бы вы хотели заниматься каждый день по 8 часов из года в год?</w:t>
      </w:r>
    </w:p>
    <w:p w:rsidR="00EA77A5" w:rsidRDefault="00EA77A5" w:rsidP="00EA77A5">
      <w:pPr>
        <w:numPr>
          <w:ilvl w:val="0"/>
          <w:numId w:val="45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О какой работе вы мечтаете?</w:t>
      </w:r>
    </w:p>
    <w:p w:rsidR="00EA77A5" w:rsidRDefault="00EA77A5" w:rsidP="00EA77A5">
      <w:pPr>
        <w:numPr>
          <w:ilvl w:val="0"/>
          <w:numId w:val="45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Каким вы представляете свое занятие через 10 лет?</w:t>
      </w:r>
    </w:p>
    <w:p w:rsidR="00EA77A5" w:rsidRDefault="00EA77A5" w:rsidP="00EA77A5">
      <w:pPr>
        <w:numPr>
          <w:ilvl w:val="0"/>
          <w:numId w:val="45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Какая работа была бы для вас идеальной? Опишите ее как можно подробнее. Представьте себя на этой работе. С кем вы работаете, как проводите время?</w:t>
      </w:r>
    </w:p>
    <w:p w:rsidR="00EA77A5" w:rsidRDefault="00EA77A5" w:rsidP="00EA77A5">
      <w:pPr>
        <w:numPr>
          <w:ilvl w:val="0"/>
          <w:numId w:val="45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Каковы ваши критерии выбора профессии (обязательные и желательные)?</w:t>
      </w:r>
    </w:p>
    <w:p w:rsidR="00EA77A5" w:rsidRDefault="00EA77A5" w:rsidP="00EA77A5">
      <w:pPr>
        <w:numPr>
          <w:ilvl w:val="0"/>
          <w:numId w:val="45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Какие ваши сильные стороны и навыки позволяют вам считать себя подходящим для работы, которая вам кажется идеальной?</w:t>
      </w:r>
    </w:p>
    <w:p w:rsidR="00EA77A5" w:rsidRDefault="00EA77A5" w:rsidP="00EA77A5">
      <w:pPr>
        <w:numPr>
          <w:ilvl w:val="0"/>
          <w:numId w:val="45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Какие пробелы в своих знаниях и умениях вам необходимо ликвидировать, чтобы получить идеальную для вас работу?</w:t>
      </w:r>
    </w:p>
    <w:p w:rsidR="00EA77A5" w:rsidRDefault="00EA77A5" w:rsidP="00EA77A5">
      <w:pPr>
        <w:numPr>
          <w:ilvl w:val="0"/>
          <w:numId w:val="45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Если работа, идеальная для вас, недостижима в настоящее время, то какую работу вы могли бы выполнять, чтобы продвигаться в из- бранном направлении?</w:t>
      </w:r>
    </w:p>
    <w:p w:rsidR="00EA77A5" w:rsidRDefault="00EA77A5" w:rsidP="00EA77A5">
      <w:pPr>
        <w:numPr>
          <w:ilvl w:val="0"/>
          <w:numId w:val="45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С кем можно посоветоваться, что- бы получить полезную для планирования карьеры информацию?</w:t>
      </w:r>
    </w:p>
    <w:p w:rsidR="00EA77A5" w:rsidRDefault="00EA77A5" w:rsidP="00EA77A5">
      <w:pPr>
        <w:numPr>
          <w:ilvl w:val="0"/>
          <w:numId w:val="45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Какие ваши ближайшие и долго- срочные цели в области карьеры? Запишите их и стремитесь выполнить все пункты.</w:t>
      </w:r>
    </w:p>
    <w:p w:rsidR="00EA77A5" w:rsidRDefault="00EA77A5" w:rsidP="00EA77A5">
      <w:pPr>
        <w:pStyle w:val="4"/>
        <w:spacing w:before="360" w:after="240" w:line="480" w:lineRule="atLeast"/>
        <w:rPr>
          <w:rFonts w:ascii="Arial" w:hAnsi="Arial" w:cs="Arial"/>
          <w:color w:val="727272"/>
          <w:sz w:val="36"/>
          <w:szCs w:val="36"/>
          <w:shd w:val="clear" w:color="auto" w:fill="FFFFFF"/>
        </w:rPr>
      </w:pPr>
      <w:r>
        <w:rPr>
          <w:rFonts w:ascii="Arial" w:hAnsi="Arial" w:cs="Arial"/>
          <w:b/>
          <w:bCs/>
          <w:color w:val="727272"/>
          <w:sz w:val="36"/>
          <w:szCs w:val="36"/>
          <w:shd w:val="clear" w:color="auto" w:fill="FFFFFF"/>
        </w:rPr>
        <w:lastRenderedPageBreak/>
        <w:t>Помните!</w:t>
      </w:r>
    </w:p>
    <w:p w:rsidR="00EA77A5" w:rsidRDefault="00EA77A5" w:rsidP="00EA77A5">
      <w:pPr>
        <w:rPr>
          <w:rFonts w:ascii="Arial" w:hAnsi="Arial" w:cs="Arial"/>
          <w:b/>
          <w:bCs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bCs/>
          <w:noProof/>
          <w:color w:val="727272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4572000" cy="3333750"/>
            <wp:effectExtent l="0" t="0" r="0" b="0"/>
            <wp:docPr id="74" name="Рисунок 74" descr="kb02_2016-pic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kb02_2016-pic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7A5" w:rsidRDefault="00EA77A5" w:rsidP="00EA77A5">
      <w:pPr>
        <w:pStyle w:val="a4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727272"/>
          <w:sz w:val="23"/>
          <w:szCs w:val="23"/>
          <w:shd w:val="clear" w:color="auto" w:fill="FFFFFF"/>
        </w:rPr>
        <w:t>Хочу</w:t>
      </w: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 – стремления личности (желания, интересы, склонности, идеалы).</w:t>
      </w:r>
    </w:p>
    <w:p w:rsidR="00EA77A5" w:rsidRDefault="00EA77A5" w:rsidP="00EA77A5">
      <w:pPr>
        <w:pStyle w:val="a4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727272"/>
          <w:sz w:val="23"/>
          <w:szCs w:val="23"/>
          <w:shd w:val="clear" w:color="auto" w:fill="FFFFFF"/>
        </w:rPr>
        <w:t>Могу</w:t>
      </w: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 – возможности личности (со- стояние здоровья, способности, уровень знаний, характер, темперамент).</w:t>
      </w:r>
    </w:p>
    <w:p w:rsidR="00EA77A5" w:rsidRDefault="00EA77A5" w:rsidP="00EA77A5">
      <w:pPr>
        <w:pStyle w:val="a4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727272"/>
          <w:sz w:val="23"/>
          <w:szCs w:val="23"/>
          <w:shd w:val="clear" w:color="auto" w:fill="FFFFFF"/>
        </w:rPr>
        <w:t>Надо</w:t>
      </w: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 – потребности общества в кадрах, и осознания необходимости затратить определенные усилия для достижения жизненно важных целей</w:t>
      </w:r>
    </w:p>
    <w:p w:rsidR="00EA77A5" w:rsidRDefault="00EA77A5" w:rsidP="00EA77A5">
      <w:pPr>
        <w:pStyle w:val="4"/>
        <w:spacing w:before="360" w:after="240" w:line="480" w:lineRule="atLeast"/>
        <w:rPr>
          <w:rFonts w:ascii="Arial" w:hAnsi="Arial" w:cs="Arial"/>
          <w:color w:val="727272"/>
          <w:sz w:val="36"/>
          <w:szCs w:val="36"/>
          <w:shd w:val="clear" w:color="auto" w:fill="FFFFFF"/>
        </w:rPr>
      </w:pPr>
      <w:r>
        <w:rPr>
          <w:rFonts w:ascii="Arial" w:hAnsi="Arial" w:cs="Arial"/>
          <w:b/>
          <w:bCs/>
          <w:color w:val="727272"/>
          <w:sz w:val="36"/>
          <w:szCs w:val="36"/>
          <w:shd w:val="clear" w:color="auto" w:fill="FFFFFF"/>
        </w:rPr>
        <w:t>Личный профессиональный план учащегося</w:t>
      </w:r>
    </w:p>
    <w:p w:rsidR="00EA77A5" w:rsidRDefault="00EA77A5" w:rsidP="00EA77A5">
      <w:pPr>
        <w:numPr>
          <w:ilvl w:val="0"/>
          <w:numId w:val="46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1. Главная цель (что я буду делать, каким буду, чего достигну, идеал жизни и деятельности).</w:t>
      </w:r>
    </w:p>
    <w:p w:rsidR="00EA77A5" w:rsidRDefault="00EA77A5" w:rsidP="00EA77A5">
      <w:pPr>
        <w:numPr>
          <w:ilvl w:val="0"/>
          <w:numId w:val="46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2. Цепочка ближайших и более отдаленных конкретных целей (чему и где учиться, перспективы повышения мастерства).</w:t>
      </w:r>
    </w:p>
    <w:p w:rsidR="00EA77A5" w:rsidRDefault="00EA77A5" w:rsidP="00EA77A5">
      <w:pPr>
        <w:spacing w:after="0" w:line="360" w:lineRule="atLeast"/>
        <w:ind w:left="720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727272"/>
          <w:sz w:val="23"/>
          <w:szCs w:val="23"/>
          <w:shd w:val="clear" w:color="auto" w:fill="FFFFFF"/>
          <w:lang w:eastAsia="ru-RU"/>
        </w:rPr>
        <w:lastRenderedPageBreak/>
        <w:drawing>
          <wp:inline distT="0" distB="0" distL="0" distR="0">
            <wp:extent cx="3829050" cy="2790825"/>
            <wp:effectExtent l="0" t="0" r="0" b="9525"/>
            <wp:docPr id="73" name="Рисунок 73" descr="kb02_2016-pic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kb02_2016-pic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7A5" w:rsidRDefault="00EA77A5" w:rsidP="00EA77A5">
      <w:pPr>
        <w:numPr>
          <w:ilvl w:val="0"/>
          <w:numId w:val="46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3. Пути и средства достижения ближайших целей (беседы с людьми, проба сил, самообразование, поступление в учебное заведение, подготовительные курсы).</w:t>
      </w:r>
    </w:p>
    <w:p w:rsidR="00EA77A5" w:rsidRDefault="00EA77A5" w:rsidP="00EA77A5">
      <w:pPr>
        <w:numPr>
          <w:ilvl w:val="0"/>
          <w:numId w:val="46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4. Внешние условия достижения целей (трудности, возможные препятствия, возможное противодействие тех или иных людей).</w:t>
      </w:r>
    </w:p>
    <w:p w:rsidR="00EA77A5" w:rsidRDefault="00EA77A5" w:rsidP="00EA77A5">
      <w:pPr>
        <w:numPr>
          <w:ilvl w:val="0"/>
          <w:numId w:val="46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5. Внутренние условия (свои возможности: состояние здоровья, способности к теоретическому или практическому обучению, настойчивость, терпение, личные качества, необходимые для работы по данной специальности).</w:t>
      </w:r>
    </w:p>
    <w:p w:rsidR="00EA77A5" w:rsidRDefault="00EA77A5" w:rsidP="00EA77A5">
      <w:pPr>
        <w:numPr>
          <w:ilvl w:val="0"/>
          <w:numId w:val="46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6. Запасные варианты целей и путей их достижения на случай возникновения непреодолимых препятствий для реализации основного варианта.</w:t>
      </w:r>
    </w:p>
    <w:p w:rsidR="00EA77A5" w:rsidRDefault="00EA77A5" w:rsidP="00EA77A5">
      <w:pPr>
        <w:pStyle w:val="4"/>
        <w:spacing w:before="360" w:after="240" w:line="480" w:lineRule="atLeast"/>
        <w:rPr>
          <w:rFonts w:ascii="Arial" w:hAnsi="Arial" w:cs="Arial"/>
          <w:color w:val="727272"/>
          <w:sz w:val="36"/>
          <w:szCs w:val="36"/>
          <w:shd w:val="clear" w:color="auto" w:fill="FFFFFF"/>
        </w:rPr>
      </w:pPr>
      <w:r>
        <w:rPr>
          <w:rFonts w:ascii="Arial" w:hAnsi="Arial" w:cs="Arial"/>
          <w:b/>
          <w:bCs/>
          <w:color w:val="727272"/>
          <w:sz w:val="36"/>
          <w:szCs w:val="36"/>
          <w:shd w:val="clear" w:color="auto" w:fill="FFFFFF"/>
        </w:rPr>
        <w:t>Характеристика профессионального плана</w:t>
      </w:r>
    </w:p>
    <w:p w:rsidR="00EA77A5" w:rsidRDefault="00EA77A5" w:rsidP="00EA77A5">
      <w:pPr>
        <w:numPr>
          <w:ilvl w:val="0"/>
          <w:numId w:val="47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 </w:t>
      </w:r>
      <w:r>
        <w:rPr>
          <w:rFonts w:ascii="Arial" w:hAnsi="Arial" w:cs="Arial"/>
          <w:b/>
          <w:bCs/>
          <w:i/>
          <w:iCs/>
          <w:color w:val="727272"/>
          <w:sz w:val="23"/>
          <w:szCs w:val="23"/>
          <w:shd w:val="clear" w:color="auto" w:fill="FFFFFF"/>
        </w:rPr>
        <w:t>Определенность, ясность плана</w:t>
      </w: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 (если человек указывает на единственную профессию и соответствующий тип учебного заведения).</w:t>
      </w:r>
    </w:p>
    <w:p w:rsidR="00EA77A5" w:rsidRDefault="00EA77A5" w:rsidP="00EA77A5">
      <w:pPr>
        <w:numPr>
          <w:ilvl w:val="0"/>
          <w:numId w:val="47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 </w:t>
      </w:r>
      <w:r>
        <w:rPr>
          <w:rFonts w:ascii="Arial" w:hAnsi="Arial" w:cs="Arial"/>
          <w:b/>
          <w:bCs/>
          <w:i/>
          <w:iCs/>
          <w:color w:val="727272"/>
          <w:sz w:val="23"/>
          <w:szCs w:val="23"/>
          <w:shd w:val="clear" w:color="auto" w:fill="FFFFFF"/>
        </w:rPr>
        <w:t>Полнота плана</w:t>
      </w: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 (когда учтены все необходимые факторы выбора профессии: направленность интересов, склонностей, способностей, состояние здоровья, уровень образования и т. д.).</w:t>
      </w:r>
    </w:p>
    <w:p w:rsidR="00EA77A5" w:rsidRDefault="00EA77A5" w:rsidP="00EA77A5">
      <w:pPr>
        <w:numPr>
          <w:ilvl w:val="0"/>
          <w:numId w:val="47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 </w:t>
      </w:r>
      <w:r>
        <w:rPr>
          <w:rFonts w:ascii="Arial" w:hAnsi="Arial" w:cs="Arial"/>
          <w:b/>
          <w:bCs/>
          <w:i/>
          <w:iCs/>
          <w:color w:val="727272"/>
          <w:sz w:val="23"/>
          <w:szCs w:val="23"/>
          <w:shd w:val="clear" w:color="auto" w:fill="FFFFFF"/>
        </w:rPr>
        <w:t>Устойчивость плана во времени</w:t>
      </w: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 (уверенность в правильности вы- бора и стремлении к его осуществлению).</w:t>
      </w:r>
    </w:p>
    <w:p w:rsidR="00EA77A5" w:rsidRDefault="00EA77A5" w:rsidP="00EA77A5">
      <w:pPr>
        <w:numPr>
          <w:ilvl w:val="0"/>
          <w:numId w:val="47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 </w:t>
      </w:r>
      <w:r>
        <w:rPr>
          <w:rFonts w:ascii="Arial" w:hAnsi="Arial" w:cs="Arial"/>
          <w:b/>
          <w:bCs/>
          <w:i/>
          <w:iCs/>
          <w:color w:val="727272"/>
          <w:sz w:val="23"/>
          <w:szCs w:val="23"/>
          <w:shd w:val="clear" w:color="auto" w:fill="FFFFFF"/>
        </w:rPr>
        <w:t>Реалистичность плана</w:t>
      </w: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 (опора на реальные социальные и психологические возможности реализации выбора).</w:t>
      </w:r>
    </w:p>
    <w:p w:rsidR="00EA77A5" w:rsidRDefault="00EA77A5" w:rsidP="00EA77A5">
      <w:pPr>
        <w:numPr>
          <w:ilvl w:val="0"/>
          <w:numId w:val="47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 </w:t>
      </w:r>
      <w:r>
        <w:rPr>
          <w:rFonts w:ascii="Arial" w:hAnsi="Arial" w:cs="Arial"/>
          <w:b/>
          <w:bCs/>
          <w:i/>
          <w:iCs/>
          <w:color w:val="727272"/>
          <w:sz w:val="23"/>
          <w:szCs w:val="23"/>
          <w:shd w:val="clear" w:color="auto" w:fill="FFFFFF"/>
        </w:rPr>
        <w:t>Логическая обоснованность</w:t>
      </w: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 и внутренняя согласованность (соотнесение склонностей и способностей человека с требованиями профессии).</w:t>
      </w:r>
    </w:p>
    <w:p w:rsidR="00EA77A5" w:rsidRDefault="00EA77A5" w:rsidP="00EA77A5">
      <w:pPr>
        <w:numPr>
          <w:ilvl w:val="0"/>
          <w:numId w:val="47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 </w:t>
      </w:r>
      <w:r>
        <w:rPr>
          <w:rFonts w:ascii="Arial" w:hAnsi="Arial" w:cs="Arial"/>
          <w:b/>
          <w:bCs/>
          <w:i/>
          <w:iCs/>
          <w:color w:val="727272"/>
          <w:sz w:val="23"/>
          <w:szCs w:val="23"/>
          <w:shd w:val="clear" w:color="auto" w:fill="FFFFFF"/>
        </w:rPr>
        <w:t>Моральная оправданность</w:t>
      </w: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 плана (если мотивы профессии относятся к содержанию деятельности).</w:t>
      </w:r>
    </w:p>
    <w:p w:rsidR="00EA77A5" w:rsidRDefault="00EA77A5" w:rsidP="00EA77A5">
      <w:pPr>
        <w:numPr>
          <w:ilvl w:val="0"/>
          <w:numId w:val="47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 </w:t>
      </w:r>
      <w:r>
        <w:rPr>
          <w:rFonts w:ascii="Arial" w:hAnsi="Arial" w:cs="Arial"/>
          <w:b/>
          <w:bCs/>
          <w:i/>
          <w:iCs/>
          <w:color w:val="727272"/>
          <w:sz w:val="23"/>
          <w:szCs w:val="23"/>
          <w:shd w:val="clear" w:color="auto" w:fill="FFFFFF"/>
        </w:rPr>
        <w:t>Согласованность</w:t>
      </w: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 плана с потребностями рынка труда.</w:t>
      </w:r>
    </w:p>
    <w:p w:rsidR="00EA77A5" w:rsidRDefault="00EA77A5" w:rsidP="00EA77A5">
      <w:pPr>
        <w:pStyle w:val="4"/>
        <w:spacing w:before="360" w:after="240" w:line="480" w:lineRule="atLeast"/>
        <w:rPr>
          <w:rFonts w:ascii="Arial" w:hAnsi="Arial" w:cs="Arial"/>
          <w:color w:val="727272"/>
          <w:sz w:val="36"/>
          <w:szCs w:val="36"/>
          <w:shd w:val="clear" w:color="auto" w:fill="FFFFFF"/>
        </w:rPr>
      </w:pPr>
      <w:r>
        <w:rPr>
          <w:rFonts w:ascii="Arial" w:hAnsi="Arial" w:cs="Arial"/>
          <w:b/>
          <w:bCs/>
          <w:color w:val="727272"/>
          <w:sz w:val="36"/>
          <w:szCs w:val="36"/>
          <w:shd w:val="clear" w:color="auto" w:fill="FFFFFF"/>
        </w:rPr>
        <w:lastRenderedPageBreak/>
        <w:t>Этапы формирования профессионального плана</w:t>
      </w:r>
    </w:p>
    <w:p w:rsidR="00EA77A5" w:rsidRDefault="00EA77A5" w:rsidP="00EA77A5">
      <w:pPr>
        <w:rPr>
          <w:rFonts w:ascii="Arial" w:hAnsi="Arial" w:cs="Arial"/>
          <w:b/>
          <w:bCs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bCs/>
          <w:noProof/>
          <w:color w:val="727272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4572000" cy="3333750"/>
            <wp:effectExtent l="0" t="0" r="0" b="0"/>
            <wp:docPr id="72" name="Рисунок 72" descr="kb02_2016-pic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kb02_2016-pic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7A5" w:rsidRDefault="00EA77A5" w:rsidP="00EA77A5">
      <w:pPr>
        <w:pStyle w:val="a4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727272"/>
          <w:sz w:val="23"/>
          <w:szCs w:val="23"/>
          <w:shd w:val="clear" w:color="auto" w:fill="FFFFFF"/>
        </w:rPr>
        <w:t>Составляя личный профессиональный план, необходимо:</w:t>
      </w:r>
    </w:p>
    <w:p w:rsidR="00EA77A5" w:rsidRDefault="00EA77A5" w:rsidP="00EA77A5">
      <w:pPr>
        <w:numPr>
          <w:ilvl w:val="0"/>
          <w:numId w:val="48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определить, какой вид деятельности вам интересен; проанализировать, в какой степени выражены склонности к работе в сферах « человек-природа», «человек-техника», «человек-человек», «человек-знковая система», «человек-художе-ственный образ»; составить формулу интересующей профессии;</w:t>
      </w:r>
    </w:p>
    <w:p w:rsidR="00EA77A5" w:rsidRDefault="00EA77A5" w:rsidP="00EA77A5">
      <w:pPr>
        <w:numPr>
          <w:ilvl w:val="0"/>
          <w:numId w:val="48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выяснить, работники каких профессий требуются на рынке труда города, района, в котором вы живете;</w:t>
      </w:r>
    </w:p>
    <w:p w:rsidR="00EA77A5" w:rsidRDefault="00EA77A5" w:rsidP="00EA77A5">
      <w:pPr>
        <w:numPr>
          <w:ilvl w:val="0"/>
          <w:numId w:val="48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сопоставить полученные данные и сделать вывод, в какой области профессиональной деятельности вы могли бы работать;</w:t>
      </w:r>
    </w:p>
    <w:p w:rsidR="00EA77A5" w:rsidRDefault="00EA77A5" w:rsidP="00EA77A5">
      <w:pPr>
        <w:numPr>
          <w:ilvl w:val="0"/>
          <w:numId w:val="48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ознакомиться с интересующими профессиями, беседуя с их представителями, пользуясь профессиограммами, специальной литературой; посоветоваться с родителями; проконсультироваться с врачом;</w:t>
      </w:r>
    </w:p>
    <w:p w:rsidR="00EA77A5" w:rsidRDefault="00EA77A5" w:rsidP="00EA77A5">
      <w:pPr>
        <w:numPr>
          <w:ilvl w:val="0"/>
          <w:numId w:val="48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соотнести свои индивидуальные особенности с требованиями избранной профессии;</w:t>
      </w:r>
    </w:p>
    <w:p w:rsidR="00EA77A5" w:rsidRDefault="00EA77A5" w:rsidP="00EA77A5">
      <w:pPr>
        <w:numPr>
          <w:ilvl w:val="0"/>
          <w:numId w:val="48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узнать содержание интересующей профессии, условия работы, перспективы профессионального роста;</w:t>
      </w:r>
    </w:p>
    <w:p w:rsidR="00EA77A5" w:rsidRDefault="00EA77A5" w:rsidP="00EA77A5">
      <w:pPr>
        <w:numPr>
          <w:ilvl w:val="0"/>
          <w:numId w:val="48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ознакомиться с возможными путями освоения профессии; побывать в учебных заведениях на «Днях открытых дверей»;</w:t>
      </w:r>
    </w:p>
    <w:p w:rsidR="00EA77A5" w:rsidRDefault="00EA77A5" w:rsidP="00EA77A5">
      <w:pPr>
        <w:numPr>
          <w:ilvl w:val="0"/>
          <w:numId w:val="48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проанализировать преимущества и недостатки различных путей получения общеобразовательной и профессиональной подготовки.</w:t>
      </w:r>
    </w:p>
    <w:p w:rsidR="00EA77A5" w:rsidRDefault="00EA77A5" w:rsidP="00EA77A5">
      <w:pPr>
        <w:pStyle w:val="4"/>
        <w:spacing w:before="360" w:after="240" w:line="480" w:lineRule="atLeast"/>
        <w:rPr>
          <w:rFonts w:ascii="Arial" w:hAnsi="Arial" w:cs="Arial"/>
          <w:color w:val="727272"/>
          <w:sz w:val="36"/>
          <w:szCs w:val="36"/>
          <w:shd w:val="clear" w:color="auto" w:fill="FFFFFF"/>
        </w:rPr>
      </w:pPr>
      <w:r>
        <w:rPr>
          <w:rFonts w:ascii="Arial" w:hAnsi="Arial" w:cs="Arial"/>
          <w:b/>
          <w:bCs/>
          <w:color w:val="727272"/>
          <w:sz w:val="36"/>
          <w:szCs w:val="36"/>
          <w:shd w:val="clear" w:color="auto" w:fill="FFFFFF"/>
        </w:rPr>
        <w:lastRenderedPageBreak/>
        <w:t>Профессиональная пригодность</w:t>
      </w:r>
    </w:p>
    <w:p w:rsidR="00EA77A5" w:rsidRDefault="00EA77A5" w:rsidP="00EA77A5">
      <w:pPr>
        <w:pStyle w:val="a4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727272"/>
          <w:sz w:val="23"/>
          <w:szCs w:val="23"/>
          <w:shd w:val="clear" w:color="auto" w:fill="FFFFFF"/>
        </w:rPr>
        <w:t>Различают следующие степени профессиональной пригодности.</w:t>
      </w:r>
    </w:p>
    <w:p w:rsidR="00EA77A5" w:rsidRDefault="00EA77A5" w:rsidP="00EA77A5">
      <w:pPr>
        <w:pStyle w:val="a4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bCs/>
          <w:color w:val="727272"/>
          <w:sz w:val="23"/>
          <w:szCs w:val="23"/>
          <w:shd w:val="clear" w:color="auto" w:fill="FFFFFF"/>
        </w:rPr>
        <w:t>1. Непригодность.</w:t>
      </w: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 Она может быть временной или практически непреодолимой. О ней говорят в тех случаях, когда имеются отклонения в состоянии здоровья, несовместимые с работой. При этом это не значит, что человек не может работать, – работа в данной профессии может ухудшить состояние человека. Противопоказания бывают не только медицинские, но и психологические: те или иные стойкие личные качества будут помехой для овладения определенной профессией.</w:t>
      </w:r>
    </w:p>
    <w:p w:rsidR="00EA77A5" w:rsidRDefault="00EA77A5" w:rsidP="00EA77A5">
      <w:pPr>
        <w:pStyle w:val="a4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bCs/>
          <w:color w:val="727272"/>
          <w:sz w:val="23"/>
          <w:szCs w:val="23"/>
          <w:shd w:val="clear" w:color="auto" w:fill="FFFFFF"/>
        </w:rPr>
        <w:t>2. Годность.</w:t>
      </w: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 Характеризуется тем, что нет противопоказаний, но нет и очевидных показаний. Иначе говоря, ни за, ни против. «Можешь выбирать эту профессию. Не исключено, что станешь хорошим работником». Примерно такими словами можно охарактеризовать данную степень профессиональной пригодности.</w:t>
      </w:r>
    </w:p>
    <w:p w:rsidR="00EA77A5" w:rsidRDefault="00EA77A5" w:rsidP="00EA77A5">
      <w:pPr>
        <w:pStyle w:val="a4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bCs/>
          <w:color w:val="727272"/>
          <w:sz w:val="23"/>
          <w:szCs w:val="23"/>
          <w:shd w:val="clear" w:color="auto" w:fill="FFFFFF"/>
        </w:rPr>
        <w:t>3. соответствие.</w:t>
      </w: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 Нет противопоказаний и есть некоторые личные качества, соответствующие требованиям профессии. Например, есть выраженный интерес к определенным объектам труда (технике, природе, людям, искусству) или успешный опыт в данной области. При этом не исключено соответствие другим профессиям. «Можешь выбрать эту профессию. И весьма вероятно, что ты будешь хорошим работником».</w:t>
      </w:r>
    </w:p>
    <w:p w:rsidR="00EA77A5" w:rsidRDefault="00EA77A5" w:rsidP="00EA77A5">
      <w:pPr>
        <w:pStyle w:val="a4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bCs/>
          <w:color w:val="727272"/>
          <w:sz w:val="23"/>
          <w:szCs w:val="23"/>
          <w:shd w:val="clear" w:color="auto" w:fill="FFFFFF"/>
        </w:rPr>
        <w:t>4. Призвание.</w:t>
      </w: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 Это – высший уровень профессиональной пригодности. Он характеризуется тем, что во всех элементах ее структуры есть явные признаки соответствия человека требованиям избираемого вида труда. Речь идет о признаках, которыми человек выделяется среди своих сверстников, находящихся в равных условиях обучения и развития. «Именно в этой области труда ты будешь наиболее нужен людям».</w:t>
      </w:r>
    </w:p>
    <w:p w:rsidR="00EA77A5" w:rsidRDefault="00EA77A5" w:rsidP="00EA77A5">
      <w:pPr>
        <w:pStyle w:val="a4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Чтобы открыть в себе призвание, важно смело «примеривать» себя к самым разным профессиям, необходимо практически пробовать свои силы в разных видах труда.</w:t>
      </w:r>
    </w:p>
    <w:p w:rsidR="00EA77A5" w:rsidRDefault="00EA77A5" w:rsidP="00EA77A5">
      <w:pPr>
        <w:rPr>
          <w:rFonts w:ascii="Arial" w:hAnsi="Arial" w:cs="Arial"/>
          <w:b/>
          <w:bCs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bCs/>
          <w:noProof/>
          <w:color w:val="727272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2876550" cy="2095500"/>
            <wp:effectExtent l="0" t="0" r="0" b="0"/>
            <wp:docPr id="71" name="Рисунок 71" descr="kb02_2016-pic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kb02_2016-pic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7A5" w:rsidRDefault="00EA77A5" w:rsidP="00EA77A5">
      <w:pPr>
        <w:pStyle w:val="4"/>
        <w:spacing w:before="360" w:after="240" w:line="480" w:lineRule="atLeast"/>
        <w:rPr>
          <w:rFonts w:ascii="Arial" w:hAnsi="Arial" w:cs="Arial"/>
          <w:b/>
          <w:bCs/>
          <w:color w:val="727272"/>
          <w:sz w:val="36"/>
          <w:szCs w:val="36"/>
          <w:shd w:val="clear" w:color="auto" w:fill="FFFFFF"/>
        </w:rPr>
      </w:pPr>
      <w:r>
        <w:rPr>
          <w:rFonts w:ascii="Arial" w:hAnsi="Arial" w:cs="Arial"/>
          <w:b/>
          <w:bCs/>
          <w:color w:val="727272"/>
          <w:sz w:val="36"/>
          <w:szCs w:val="36"/>
          <w:shd w:val="clear" w:color="auto" w:fill="FFFFFF"/>
        </w:rPr>
        <w:lastRenderedPageBreak/>
        <w:t>Что нужно знать при выборе учебного заведения</w:t>
      </w:r>
    </w:p>
    <w:p w:rsidR="00EA77A5" w:rsidRDefault="00EA77A5" w:rsidP="00EA77A5">
      <w:pPr>
        <w:pStyle w:val="a4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Возможно, выбранную вами профессию можно получить в нескольких учебных заведениях. В таком случае возникает проблема выбора учебного заведения. Правильный выбор можно сделать, узнав все об этих учебных заведениях.</w:t>
      </w:r>
    </w:p>
    <w:p w:rsidR="00EA77A5" w:rsidRDefault="00EA77A5" w:rsidP="00EA77A5">
      <w:pPr>
        <w:pStyle w:val="a4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Собирая информацию об учебном заведении, следует получить ответы на следующие вопросы.</w:t>
      </w:r>
    </w:p>
    <w:p w:rsidR="00EA77A5" w:rsidRDefault="00EA77A5" w:rsidP="00EA77A5">
      <w:pPr>
        <w:numPr>
          <w:ilvl w:val="0"/>
          <w:numId w:val="49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Какой уровень образования позволяет получить учебное заведение (профессионально-техническое, среднее специальное, высшее)?</w:t>
      </w:r>
    </w:p>
    <w:p w:rsidR="00EA77A5" w:rsidRDefault="00EA77A5" w:rsidP="00EA77A5">
      <w:pPr>
        <w:numPr>
          <w:ilvl w:val="0"/>
          <w:numId w:val="49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По каким специальностям и специализациям осуществляется профессиональная подготовка?</w:t>
      </w:r>
    </w:p>
    <w:p w:rsidR="00EA77A5" w:rsidRDefault="00EA77A5" w:rsidP="00EA77A5">
      <w:pPr>
        <w:numPr>
          <w:ilvl w:val="0"/>
          <w:numId w:val="49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Какая квалификация присваивается по окончании учебного заведения?</w:t>
      </w:r>
    </w:p>
    <w:p w:rsidR="00EA77A5" w:rsidRDefault="00EA77A5" w:rsidP="00EA77A5">
      <w:pPr>
        <w:numPr>
          <w:ilvl w:val="0"/>
          <w:numId w:val="49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Каковы предоставляемые формы обучения (дневная, вечерняя, заочная)? Платное или бесплатное обучение? Каков размер оплаты?</w:t>
      </w:r>
    </w:p>
    <w:p w:rsidR="00EA77A5" w:rsidRDefault="00EA77A5" w:rsidP="00EA77A5">
      <w:pPr>
        <w:numPr>
          <w:ilvl w:val="0"/>
          <w:numId w:val="49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Какие требования предъявляются к поступающим (возраст, состояние здоровья, пол, уровень образования)?</w:t>
      </w:r>
    </w:p>
    <w:p w:rsidR="00EA77A5" w:rsidRDefault="00EA77A5" w:rsidP="00EA77A5">
      <w:pPr>
        <w:numPr>
          <w:ilvl w:val="0"/>
          <w:numId w:val="49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Каков порядок приема в учебное заведение (сроки подачи документов, сроки сдачи экзаменов, льготы поступающим)?</w:t>
      </w:r>
    </w:p>
    <w:p w:rsidR="00EA77A5" w:rsidRDefault="00EA77A5" w:rsidP="00EA77A5">
      <w:pPr>
        <w:numPr>
          <w:ilvl w:val="0"/>
          <w:numId w:val="49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Какова продолжительность обучения?</w:t>
      </w:r>
    </w:p>
    <w:p w:rsidR="00EA77A5" w:rsidRDefault="00EA77A5" w:rsidP="00EA77A5">
      <w:pPr>
        <w:numPr>
          <w:ilvl w:val="0"/>
          <w:numId w:val="49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Оказывает ли учебное заведение помощь в трудоустройстве выпускников?</w:t>
      </w:r>
    </w:p>
    <w:p w:rsidR="00EA77A5" w:rsidRDefault="00EA77A5" w:rsidP="00EA77A5">
      <w:pPr>
        <w:numPr>
          <w:ilvl w:val="0"/>
          <w:numId w:val="49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Есть ли подготовительные курсы? Когда они начинают работать и какова их стоимость?</w:t>
      </w:r>
    </w:p>
    <w:p w:rsidR="00EA77A5" w:rsidRDefault="00EA77A5" w:rsidP="00EA77A5">
      <w:pPr>
        <w:numPr>
          <w:ilvl w:val="0"/>
          <w:numId w:val="49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Когда проводятся «Дни открытых дверей» в учебном заведении?</w:t>
      </w:r>
    </w:p>
    <w:p w:rsidR="00EA77A5" w:rsidRDefault="00EA77A5" w:rsidP="00EA77A5">
      <w:pPr>
        <w:numPr>
          <w:ilvl w:val="0"/>
          <w:numId w:val="49"/>
        </w:numPr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727272"/>
          <w:sz w:val="23"/>
          <w:szCs w:val="23"/>
          <w:shd w:val="clear" w:color="auto" w:fill="FFFFFF"/>
        </w:rPr>
        <w:t>• Где находится учебное заведение и какое его полное название?</w:t>
      </w:r>
    </w:p>
    <w:p w:rsidR="00EA77A5" w:rsidRDefault="00EA77A5" w:rsidP="00EA77A5">
      <w:pPr>
        <w:pStyle w:val="4"/>
        <w:spacing w:before="360" w:after="240" w:line="480" w:lineRule="atLeast"/>
        <w:rPr>
          <w:rFonts w:ascii="Arial" w:hAnsi="Arial" w:cs="Arial"/>
          <w:color w:val="727272"/>
          <w:sz w:val="36"/>
          <w:szCs w:val="36"/>
          <w:shd w:val="clear" w:color="auto" w:fill="FFFFFF"/>
        </w:rPr>
      </w:pPr>
      <w:r>
        <w:rPr>
          <w:rFonts w:ascii="Arial" w:hAnsi="Arial" w:cs="Arial"/>
          <w:b/>
          <w:bCs/>
          <w:color w:val="727272"/>
          <w:sz w:val="36"/>
          <w:szCs w:val="36"/>
          <w:shd w:val="clear" w:color="auto" w:fill="FFFFFF"/>
        </w:rPr>
        <w:t>ЖЕЛАЕМ УДАЧИ!</w:t>
      </w:r>
    </w:p>
    <w:p w:rsidR="00CF331A" w:rsidRPr="00EA77A5" w:rsidRDefault="00CF331A" w:rsidP="00EA77A5"/>
    <w:sectPr w:rsidR="00CF331A" w:rsidRPr="00EA7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42865"/>
    <w:multiLevelType w:val="multilevel"/>
    <w:tmpl w:val="B8DA1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DF66BC"/>
    <w:multiLevelType w:val="multilevel"/>
    <w:tmpl w:val="05167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661288"/>
    <w:multiLevelType w:val="multilevel"/>
    <w:tmpl w:val="4E10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A20E75"/>
    <w:multiLevelType w:val="multilevel"/>
    <w:tmpl w:val="B8A64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C02E81"/>
    <w:multiLevelType w:val="multilevel"/>
    <w:tmpl w:val="B3CC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4874F4"/>
    <w:multiLevelType w:val="multilevel"/>
    <w:tmpl w:val="EA7E6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477BEE"/>
    <w:multiLevelType w:val="multilevel"/>
    <w:tmpl w:val="46520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C53131"/>
    <w:multiLevelType w:val="multilevel"/>
    <w:tmpl w:val="CB34F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79099F"/>
    <w:multiLevelType w:val="multilevel"/>
    <w:tmpl w:val="A5589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1E2F28"/>
    <w:multiLevelType w:val="multilevel"/>
    <w:tmpl w:val="79EE0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414895"/>
    <w:multiLevelType w:val="multilevel"/>
    <w:tmpl w:val="6268C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B201E7"/>
    <w:multiLevelType w:val="multilevel"/>
    <w:tmpl w:val="6A6C2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CB2755"/>
    <w:multiLevelType w:val="multilevel"/>
    <w:tmpl w:val="3D963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2C3D38"/>
    <w:multiLevelType w:val="multilevel"/>
    <w:tmpl w:val="84B45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487471"/>
    <w:multiLevelType w:val="multilevel"/>
    <w:tmpl w:val="B7FE1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A402428"/>
    <w:multiLevelType w:val="multilevel"/>
    <w:tmpl w:val="71847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454C5E"/>
    <w:multiLevelType w:val="multilevel"/>
    <w:tmpl w:val="CAB0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AE37B68"/>
    <w:multiLevelType w:val="multilevel"/>
    <w:tmpl w:val="415C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B1C15B3"/>
    <w:multiLevelType w:val="multilevel"/>
    <w:tmpl w:val="58A2A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B801631"/>
    <w:multiLevelType w:val="multilevel"/>
    <w:tmpl w:val="0D8AC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F272242"/>
    <w:multiLevelType w:val="multilevel"/>
    <w:tmpl w:val="FBC2C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6CC70B0"/>
    <w:multiLevelType w:val="multilevel"/>
    <w:tmpl w:val="C7C20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A5F0437"/>
    <w:multiLevelType w:val="multilevel"/>
    <w:tmpl w:val="CC4C33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B810F7A"/>
    <w:multiLevelType w:val="multilevel"/>
    <w:tmpl w:val="D6DE8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D523ED3"/>
    <w:multiLevelType w:val="multilevel"/>
    <w:tmpl w:val="EF7C1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FCB0931"/>
    <w:multiLevelType w:val="multilevel"/>
    <w:tmpl w:val="80142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FFD094D"/>
    <w:multiLevelType w:val="multilevel"/>
    <w:tmpl w:val="1F509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24921FB"/>
    <w:multiLevelType w:val="multilevel"/>
    <w:tmpl w:val="B2D2D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2877941"/>
    <w:multiLevelType w:val="multilevel"/>
    <w:tmpl w:val="F3C67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731747B"/>
    <w:multiLevelType w:val="multilevel"/>
    <w:tmpl w:val="E302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A51687"/>
    <w:multiLevelType w:val="multilevel"/>
    <w:tmpl w:val="EE4A0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CE41A5E"/>
    <w:multiLevelType w:val="multilevel"/>
    <w:tmpl w:val="6B785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D0464E7"/>
    <w:multiLevelType w:val="multilevel"/>
    <w:tmpl w:val="97AE6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E4503BC"/>
    <w:multiLevelType w:val="multilevel"/>
    <w:tmpl w:val="CE4CC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0DC4AD0"/>
    <w:multiLevelType w:val="multilevel"/>
    <w:tmpl w:val="C69845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78C64A0"/>
    <w:multiLevelType w:val="multilevel"/>
    <w:tmpl w:val="59B01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841023F"/>
    <w:multiLevelType w:val="multilevel"/>
    <w:tmpl w:val="9DEE5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8795EBE"/>
    <w:multiLevelType w:val="multilevel"/>
    <w:tmpl w:val="CBD2E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8FC7B6A"/>
    <w:multiLevelType w:val="multilevel"/>
    <w:tmpl w:val="BCEAF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9752661"/>
    <w:multiLevelType w:val="multilevel"/>
    <w:tmpl w:val="2318B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BF91CA7"/>
    <w:multiLevelType w:val="multilevel"/>
    <w:tmpl w:val="AD147A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F8C4D7C"/>
    <w:multiLevelType w:val="multilevel"/>
    <w:tmpl w:val="AB3EF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24A7CE5"/>
    <w:multiLevelType w:val="multilevel"/>
    <w:tmpl w:val="54FE1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2DF56EF"/>
    <w:multiLevelType w:val="multilevel"/>
    <w:tmpl w:val="C7AED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BE87CE6"/>
    <w:multiLevelType w:val="multilevel"/>
    <w:tmpl w:val="8A1E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2335B23"/>
    <w:multiLevelType w:val="multilevel"/>
    <w:tmpl w:val="37B47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3A67384"/>
    <w:multiLevelType w:val="multilevel"/>
    <w:tmpl w:val="A244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4C86201"/>
    <w:multiLevelType w:val="multilevel"/>
    <w:tmpl w:val="F626A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A73690B"/>
    <w:multiLevelType w:val="multilevel"/>
    <w:tmpl w:val="149E4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4"/>
  </w:num>
  <w:num w:numId="3">
    <w:abstractNumId w:val="26"/>
  </w:num>
  <w:num w:numId="4">
    <w:abstractNumId w:val="20"/>
  </w:num>
  <w:num w:numId="5">
    <w:abstractNumId w:val="22"/>
    <w:lvlOverride w:ilvl="0">
      <w:lvl w:ilvl="0">
        <w:numFmt w:val="decimal"/>
        <w:lvlText w:val="%1."/>
        <w:lvlJc w:val="left"/>
      </w:lvl>
    </w:lvlOverride>
  </w:num>
  <w:num w:numId="6">
    <w:abstractNumId w:val="3"/>
  </w:num>
  <w:num w:numId="7">
    <w:abstractNumId w:val="6"/>
  </w:num>
  <w:num w:numId="8">
    <w:abstractNumId w:val="35"/>
  </w:num>
  <w:num w:numId="9">
    <w:abstractNumId w:val="13"/>
  </w:num>
  <w:num w:numId="10">
    <w:abstractNumId w:val="5"/>
  </w:num>
  <w:num w:numId="11">
    <w:abstractNumId w:val="7"/>
  </w:num>
  <w:num w:numId="12">
    <w:abstractNumId w:val="18"/>
  </w:num>
  <w:num w:numId="13">
    <w:abstractNumId w:val="23"/>
  </w:num>
  <w:num w:numId="14">
    <w:abstractNumId w:val="40"/>
  </w:num>
  <w:num w:numId="15">
    <w:abstractNumId w:val="34"/>
  </w:num>
  <w:num w:numId="16">
    <w:abstractNumId w:val="38"/>
  </w:num>
  <w:num w:numId="17">
    <w:abstractNumId w:val="15"/>
  </w:num>
  <w:num w:numId="18">
    <w:abstractNumId w:val="25"/>
  </w:num>
  <w:num w:numId="19">
    <w:abstractNumId w:val="31"/>
  </w:num>
  <w:num w:numId="20">
    <w:abstractNumId w:val="46"/>
  </w:num>
  <w:num w:numId="21">
    <w:abstractNumId w:val="33"/>
  </w:num>
  <w:num w:numId="22">
    <w:abstractNumId w:val="37"/>
  </w:num>
  <w:num w:numId="23">
    <w:abstractNumId w:val="14"/>
  </w:num>
  <w:num w:numId="24">
    <w:abstractNumId w:val="44"/>
  </w:num>
  <w:num w:numId="25">
    <w:abstractNumId w:val="21"/>
  </w:num>
  <w:num w:numId="26">
    <w:abstractNumId w:val="1"/>
  </w:num>
  <w:num w:numId="27">
    <w:abstractNumId w:val="42"/>
  </w:num>
  <w:num w:numId="28">
    <w:abstractNumId w:val="8"/>
  </w:num>
  <w:num w:numId="29">
    <w:abstractNumId w:val="27"/>
  </w:num>
  <w:num w:numId="30">
    <w:abstractNumId w:val="36"/>
  </w:num>
  <w:num w:numId="31">
    <w:abstractNumId w:val="11"/>
  </w:num>
  <w:num w:numId="32">
    <w:abstractNumId w:val="19"/>
  </w:num>
  <w:num w:numId="33">
    <w:abstractNumId w:val="39"/>
  </w:num>
  <w:num w:numId="34">
    <w:abstractNumId w:val="45"/>
  </w:num>
  <w:num w:numId="35">
    <w:abstractNumId w:val="29"/>
  </w:num>
  <w:num w:numId="36">
    <w:abstractNumId w:val="32"/>
  </w:num>
  <w:num w:numId="37">
    <w:abstractNumId w:val="47"/>
  </w:num>
  <w:num w:numId="38">
    <w:abstractNumId w:val="28"/>
  </w:num>
  <w:num w:numId="39">
    <w:abstractNumId w:val="10"/>
  </w:num>
  <w:num w:numId="40">
    <w:abstractNumId w:val="0"/>
  </w:num>
  <w:num w:numId="41">
    <w:abstractNumId w:val="17"/>
  </w:num>
  <w:num w:numId="42">
    <w:abstractNumId w:val="30"/>
  </w:num>
  <w:num w:numId="43">
    <w:abstractNumId w:val="9"/>
  </w:num>
  <w:num w:numId="44">
    <w:abstractNumId w:val="24"/>
  </w:num>
  <w:num w:numId="45">
    <w:abstractNumId w:val="41"/>
  </w:num>
  <w:num w:numId="46">
    <w:abstractNumId w:val="12"/>
  </w:num>
  <w:num w:numId="47">
    <w:abstractNumId w:val="48"/>
  </w:num>
  <w:num w:numId="48">
    <w:abstractNumId w:val="2"/>
  </w:num>
  <w:num w:numId="49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B23"/>
    <w:rsid w:val="00001AA5"/>
    <w:rsid w:val="00006588"/>
    <w:rsid w:val="000B44B0"/>
    <w:rsid w:val="000E365C"/>
    <w:rsid w:val="00156D55"/>
    <w:rsid w:val="0019253D"/>
    <w:rsid w:val="002161E6"/>
    <w:rsid w:val="003149A9"/>
    <w:rsid w:val="003E20CF"/>
    <w:rsid w:val="00445406"/>
    <w:rsid w:val="004F1511"/>
    <w:rsid w:val="00550C8A"/>
    <w:rsid w:val="005630C6"/>
    <w:rsid w:val="005B6483"/>
    <w:rsid w:val="005C53B4"/>
    <w:rsid w:val="005F62F9"/>
    <w:rsid w:val="0061006F"/>
    <w:rsid w:val="00794E2A"/>
    <w:rsid w:val="007E3C38"/>
    <w:rsid w:val="008B7F40"/>
    <w:rsid w:val="008E0D25"/>
    <w:rsid w:val="0092773F"/>
    <w:rsid w:val="00954B31"/>
    <w:rsid w:val="00A74198"/>
    <w:rsid w:val="00AA08B3"/>
    <w:rsid w:val="00B261A1"/>
    <w:rsid w:val="00B96D89"/>
    <w:rsid w:val="00CC26B5"/>
    <w:rsid w:val="00CF331A"/>
    <w:rsid w:val="00D86781"/>
    <w:rsid w:val="00DE7B23"/>
    <w:rsid w:val="00E26E4A"/>
    <w:rsid w:val="00EA77A5"/>
    <w:rsid w:val="00F7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C7C496-9259-4F5F-BDB0-3A4712B18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54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E7B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7F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08B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7B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E7B2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E7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E7B23"/>
    <w:rPr>
      <w:b/>
      <w:bCs/>
    </w:rPr>
  </w:style>
  <w:style w:type="character" w:styleId="a6">
    <w:name w:val="Emphasis"/>
    <w:basedOn w:val="a0"/>
    <w:uiPriority w:val="20"/>
    <w:qFormat/>
    <w:rsid w:val="00DE7B23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8B7F4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A08B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4454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utor">
    <w:name w:val="autor"/>
    <w:basedOn w:val="a"/>
    <w:rsid w:val="00445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5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61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8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0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33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0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268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9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9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5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5F5F5"/>
            <w:right w:val="none" w:sz="0" w:space="0" w:color="auto"/>
          </w:divBdr>
          <w:divsChild>
            <w:div w:id="179767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73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3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5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08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1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4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7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1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2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2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0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8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9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0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2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6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3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6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7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6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22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2065</Words>
  <Characters>11774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2019-02-10T13:56:00Z</dcterms:created>
  <dcterms:modified xsi:type="dcterms:W3CDTF">2019-02-10T13:56:00Z</dcterms:modified>
</cp:coreProperties>
</file>