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F8" w:rsidRDefault="009D13F8" w:rsidP="009D13F8">
      <w:pPr>
        <w:jc w:val="center"/>
        <w:rPr>
          <w:b/>
          <w:sz w:val="30"/>
          <w:szCs w:val="30"/>
        </w:rPr>
      </w:pPr>
      <w:r>
        <w:rPr>
          <w:b/>
          <w:sz w:val="30"/>
          <w:szCs w:val="30"/>
        </w:rPr>
        <w:t>Урок содружества «В единстве и дружбе мы видим своё будущее»</w:t>
      </w:r>
    </w:p>
    <w:p w:rsidR="009D13F8" w:rsidRPr="0072521E" w:rsidRDefault="009D13F8" w:rsidP="009D13F8">
      <w:pPr>
        <w:jc w:val="right"/>
        <w:rPr>
          <w:szCs w:val="28"/>
        </w:rPr>
      </w:pPr>
      <w:r w:rsidRPr="00027A56">
        <w:rPr>
          <w:sz w:val="30"/>
          <w:szCs w:val="30"/>
        </w:rPr>
        <w:t xml:space="preserve">                                                                 </w:t>
      </w:r>
    </w:p>
    <w:p w:rsidR="009D13F8" w:rsidRPr="0072521E" w:rsidRDefault="009D13F8" w:rsidP="009D13F8">
      <w:pPr>
        <w:jc w:val="right"/>
        <w:rPr>
          <w:szCs w:val="28"/>
        </w:rPr>
      </w:pPr>
      <w:r w:rsidRPr="0072521E">
        <w:rPr>
          <w:szCs w:val="28"/>
        </w:rPr>
        <w:t xml:space="preserve">                            </w:t>
      </w:r>
      <w:r>
        <w:rPr>
          <w:szCs w:val="28"/>
        </w:rPr>
        <w:t xml:space="preserve">                        </w:t>
      </w:r>
    </w:p>
    <w:p w:rsidR="009D13F8" w:rsidRPr="0072521E" w:rsidRDefault="009D13F8" w:rsidP="009D13F8">
      <w:pPr>
        <w:jc w:val="center"/>
        <w:rPr>
          <w:szCs w:val="28"/>
        </w:rPr>
      </w:pPr>
      <w:r w:rsidRPr="0072521E">
        <w:rPr>
          <w:szCs w:val="28"/>
        </w:rPr>
        <w:t xml:space="preserve">                                                     По чувствам братья мы с тобой</w:t>
      </w:r>
    </w:p>
    <w:p w:rsidR="009D13F8" w:rsidRPr="0072521E" w:rsidRDefault="009D13F8" w:rsidP="009D13F8">
      <w:pPr>
        <w:jc w:val="center"/>
        <w:rPr>
          <w:szCs w:val="28"/>
        </w:rPr>
      </w:pPr>
      <w:r w:rsidRPr="0072521E">
        <w:rPr>
          <w:szCs w:val="28"/>
        </w:rPr>
        <w:t xml:space="preserve">                                                 Мы в искупленье верим оба,</w:t>
      </w:r>
    </w:p>
    <w:p w:rsidR="009D13F8" w:rsidRPr="0072521E" w:rsidRDefault="009D13F8" w:rsidP="009D13F8">
      <w:pPr>
        <w:jc w:val="center"/>
        <w:rPr>
          <w:szCs w:val="28"/>
        </w:rPr>
      </w:pPr>
      <w:r w:rsidRPr="0072521E">
        <w:rPr>
          <w:szCs w:val="28"/>
        </w:rPr>
        <w:t xml:space="preserve">                                                   И будем мы  питать  до гроба</w:t>
      </w:r>
    </w:p>
    <w:p w:rsidR="009D13F8" w:rsidRPr="0072521E" w:rsidRDefault="009D13F8" w:rsidP="009D13F8">
      <w:pPr>
        <w:jc w:val="center"/>
        <w:rPr>
          <w:szCs w:val="28"/>
        </w:rPr>
      </w:pPr>
      <w:r w:rsidRPr="0072521E">
        <w:rPr>
          <w:szCs w:val="28"/>
        </w:rPr>
        <w:t xml:space="preserve">                                                           Вражду к бичам  страны родной.</w:t>
      </w:r>
    </w:p>
    <w:p w:rsidR="009D13F8" w:rsidRPr="0072521E" w:rsidRDefault="009D13F8" w:rsidP="009D13F8">
      <w:pPr>
        <w:jc w:val="right"/>
        <w:rPr>
          <w:szCs w:val="28"/>
        </w:rPr>
      </w:pPr>
      <w:r w:rsidRPr="0072521E">
        <w:rPr>
          <w:szCs w:val="28"/>
        </w:rPr>
        <w:t xml:space="preserve">                                                                                           А.Н. Плещеев</w:t>
      </w:r>
    </w:p>
    <w:p w:rsidR="009D13F8" w:rsidRPr="0072521E" w:rsidRDefault="009D13F8" w:rsidP="009D13F8">
      <w:pPr>
        <w:rPr>
          <w:szCs w:val="28"/>
        </w:rPr>
      </w:pPr>
      <w:r w:rsidRPr="0072521E">
        <w:rPr>
          <w:b/>
          <w:szCs w:val="28"/>
        </w:rPr>
        <w:t>Форма проведения</w:t>
      </w:r>
      <w:r w:rsidRPr="0072521E">
        <w:rPr>
          <w:szCs w:val="28"/>
        </w:rPr>
        <w:t>: диалог поколений</w:t>
      </w:r>
    </w:p>
    <w:p w:rsidR="009D13F8" w:rsidRPr="0072521E" w:rsidRDefault="009D13F8" w:rsidP="009D13F8">
      <w:pPr>
        <w:rPr>
          <w:szCs w:val="28"/>
        </w:rPr>
      </w:pPr>
      <w:r w:rsidRPr="0072521E">
        <w:rPr>
          <w:b/>
          <w:szCs w:val="28"/>
        </w:rPr>
        <w:t>Цель:</w:t>
      </w:r>
      <w:r w:rsidRPr="0072521E">
        <w:rPr>
          <w:szCs w:val="28"/>
        </w:rPr>
        <w:t xml:space="preserve"> анализ событий и фактов, свидетельствующих  об общем историческом прошлом Беларуси и России, рассуждение о важности развития Союзного государства, обмен мнением о сущности молодёжной политики Союзного государства.</w:t>
      </w:r>
    </w:p>
    <w:p w:rsidR="009D13F8" w:rsidRPr="0072521E" w:rsidRDefault="009D13F8" w:rsidP="009D13F8">
      <w:pPr>
        <w:rPr>
          <w:b/>
          <w:szCs w:val="28"/>
        </w:rPr>
      </w:pPr>
      <w:r w:rsidRPr="0072521E">
        <w:rPr>
          <w:b/>
          <w:szCs w:val="28"/>
        </w:rPr>
        <w:t>Ход мероприятия</w:t>
      </w:r>
    </w:p>
    <w:p w:rsidR="009D13F8" w:rsidRPr="0072521E" w:rsidRDefault="009D13F8" w:rsidP="009D13F8">
      <w:pPr>
        <w:pStyle w:val="a3"/>
        <w:numPr>
          <w:ilvl w:val="0"/>
          <w:numId w:val="1"/>
        </w:numPr>
        <w:jc w:val="both"/>
        <w:rPr>
          <w:b/>
          <w:sz w:val="28"/>
          <w:szCs w:val="28"/>
        </w:rPr>
      </w:pPr>
      <w:r w:rsidRPr="0072521E">
        <w:rPr>
          <w:b/>
          <w:sz w:val="28"/>
          <w:szCs w:val="28"/>
        </w:rPr>
        <w:t>И гордо реет над страной двухцветный флаг моей земли.</w:t>
      </w:r>
    </w:p>
    <w:p w:rsidR="009D13F8" w:rsidRPr="0072521E" w:rsidRDefault="009D13F8" w:rsidP="009D13F8">
      <w:pPr>
        <w:rPr>
          <w:szCs w:val="28"/>
        </w:rPr>
      </w:pPr>
      <w:r w:rsidRPr="0072521E">
        <w:rPr>
          <w:b/>
          <w:szCs w:val="28"/>
        </w:rPr>
        <w:t>Ведущий.</w:t>
      </w:r>
      <w:r w:rsidRPr="0072521E">
        <w:rPr>
          <w:szCs w:val="28"/>
        </w:rPr>
        <w:t xml:space="preserve"> И каждый раз, встречаясь вместе, мы говорим о самых актуальных событиях, которые происходят в нашей стране. Мы поговорим сегодня о ценности великой дружбы двух государств – Беларуси и России, о сотрудничестве в вопросах экономики, культуры, духовной жизни. Мы ещё раз убедимся, как это важно, когда молодёжь двух дружественных стран планирует своё будущее во имя созидания, процветания  наших держав.   Прежде чем начать разговор по сегодняшней теме, мы  ещё раз акцентируем наше внимание с вами на важности государственной символики для каждой страны. Гордо реет над нашей землёй наш флаг, цвета которого символизируют  цвет солнца, братства, счастливую жизнь. А ещё это символ надежды, весны и возрождения. В нашем гербе запечатлены основные национальные и духовные ценности белорусов: гражданское единство, трудолюбие, миролюбивость. А теперь прозвучит музыкально-поэтическое произведение – гимн нашей Родины, которое  исполняется в самых торжественных и важных случаях – во время официальных государственных церемоний, ритуалов, празднеств, спортивных соревнований   (звучит Гимн Республики Беларусь).</w:t>
      </w:r>
    </w:p>
    <w:p w:rsidR="009D13F8" w:rsidRPr="0072521E" w:rsidRDefault="009D13F8" w:rsidP="009D13F8">
      <w:pPr>
        <w:rPr>
          <w:szCs w:val="28"/>
        </w:rPr>
      </w:pPr>
      <w:r w:rsidRPr="0072521E">
        <w:rPr>
          <w:b/>
          <w:szCs w:val="28"/>
        </w:rPr>
        <w:t xml:space="preserve">Вопрос аудитории. </w:t>
      </w:r>
      <w:r w:rsidRPr="0072521E">
        <w:rPr>
          <w:szCs w:val="28"/>
        </w:rPr>
        <w:t>Что вы почувствовали во время исполнения гимна Республики Беларусь?</w:t>
      </w:r>
    </w:p>
    <w:p w:rsidR="009D13F8" w:rsidRPr="0072521E" w:rsidRDefault="009D13F8" w:rsidP="009D13F8">
      <w:pPr>
        <w:rPr>
          <w:szCs w:val="28"/>
        </w:rPr>
      </w:pPr>
      <w:r w:rsidRPr="0072521E">
        <w:rPr>
          <w:b/>
          <w:szCs w:val="28"/>
        </w:rPr>
        <w:t>Ответы. 1.</w:t>
      </w:r>
      <w:r w:rsidRPr="0072521E">
        <w:rPr>
          <w:szCs w:val="28"/>
        </w:rPr>
        <w:t>Гордость за нашу Родину, за её историю</w:t>
      </w:r>
      <w:r w:rsidRPr="0072521E">
        <w:rPr>
          <w:b/>
          <w:szCs w:val="28"/>
        </w:rPr>
        <w:t>. 2.</w:t>
      </w:r>
      <w:r w:rsidRPr="0072521E">
        <w:rPr>
          <w:szCs w:val="28"/>
        </w:rPr>
        <w:t xml:space="preserve"> Каждое слово – символ добра, развития, благополучия, мира, братской дружбы.</w:t>
      </w:r>
    </w:p>
    <w:p w:rsidR="009D13F8" w:rsidRPr="0072521E" w:rsidRDefault="009D13F8" w:rsidP="009D13F8">
      <w:pPr>
        <w:rPr>
          <w:szCs w:val="28"/>
        </w:rPr>
      </w:pPr>
      <w:r w:rsidRPr="0072521E">
        <w:rPr>
          <w:b/>
          <w:szCs w:val="28"/>
        </w:rPr>
        <w:t>Вопрос аудитори</w:t>
      </w:r>
      <w:r w:rsidRPr="0072521E">
        <w:rPr>
          <w:b/>
          <w:szCs w:val="28"/>
          <w:lang w:val="be-BY"/>
        </w:rPr>
        <w:t>и.</w:t>
      </w:r>
      <w:r w:rsidRPr="0072521E">
        <w:rPr>
          <w:szCs w:val="28"/>
          <w:lang w:val="be-BY"/>
        </w:rPr>
        <w:t xml:space="preserve"> Почему так важно развитие Союзного государства, развтие единения народов Беларуси и России? </w:t>
      </w:r>
    </w:p>
    <w:p w:rsidR="009D13F8" w:rsidRPr="0072521E" w:rsidRDefault="009D13F8" w:rsidP="009D13F8">
      <w:pPr>
        <w:rPr>
          <w:b/>
          <w:szCs w:val="28"/>
        </w:rPr>
      </w:pPr>
      <w:r w:rsidRPr="0072521E">
        <w:rPr>
          <w:b/>
          <w:szCs w:val="28"/>
        </w:rPr>
        <w:t>2.И в России, как будто в Беларуси, и вербы растут, и рябины…</w:t>
      </w:r>
    </w:p>
    <w:p w:rsidR="009D13F8" w:rsidRPr="0072521E" w:rsidRDefault="009D13F8" w:rsidP="009D13F8">
      <w:pPr>
        <w:rPr>
          <w:szCs w:val="28"/>
        </w:rPr>
      </w:pPr>
      <w:r w:rsidRPr="0072521E">
        <w:rPr>
          <w:b/>
          <w:szCs w:val="28"/>
        </w:rPr>
        <w:t xml:space="preserve">Ведущий. </w:t>
      </w:r>
      <w:r w:rsidRPr="0072521E">
        <w:rPr>
          <w:szCs w:val="28"/>
        </w:rPr>
        <w:t>Во все времена очень близки были по духу наши народы, имеющие общие славянские корни, общие жизненные цели, народы, которые всегда делили  между собой и радость, и горе.</w:t>
      </w:r>
    </w:p>
    <w:p w:rsidR="009D13F8" w:rsidRPr="0072521E" w:rsidRDefault="009D13F8" w:rsidP="009D13F8">
      <w:pPr>
        <w:rPr>
          <w:szCs w:val="28"/>
        </w:rPr>
      </w:pPr>
      <w:r w:rsidRPr="0072521E">
        <w:rPr>
          <w:szCs w:val="28"/>
        </w:rPr>
        <w:lastRenderedPageBreak/>
        <w:t>Сегодня нам интересно узнать мнение о важности дружбы и единения между двумя народами представителей старшего поколения, что они  могут сказать по данному вопросу?</w:t>
      </w:r>
    </w:p>
    <w:p w:rsidR="009D13F8" w:rsidRPr="0072521E" w:rsidRDefault="009D13F8" w:rsidP="009D13F8">
      <w:pPr>
        <w:rPr>
          <w:szCs w:val="28"/>
        </w:rPr>
      </w:pPr>
      <w:r w:rsidRPr="0072521E">
        <w:rPr>
          <w:szCs w:val="28"/>
        </w:rPr>
        <w:tab/>
      </w:r>
      <w:r w:rsidRPr="0072521E">
        <w:rPr>
          <w:b/>
          <w:szCs w:val="28"/>
        </w:rPr>
        <w:t>Учитель.</w:t>
      </w:r>
      <w:r w:rsidRPr="0072521E">
        <w:rPr>
          <w:szCs w:val="28"/>
        </w:rPr>
        <w:t xml:space="preserve"> Нашы  народы всегда стремились к свободе. Мы вспоминаем  1920 год – год провозглашения  Белорусской Советской Социалистической Республики. И первыми, кто порадовался за нас,  были  россияне. Они понимали, что на карте мира появилась страна, где живут миролюбивые, глубоко любящие свой труд и свою землю,  люди. А потом была война, вторая мировая, которая для наших народов </w:t>
      </w:r>
      <w:r w:rsidRPr="0072521E">
        <w:rPr>
          <w:szCs w:val="28"/>
          <w:lang w:val="be-BY"/>
        </w:rPr>
        <w:t>стала</w:t>
      </w:r>
      <w:r w:rsidRPr="0072521E">
        <w:rPr>
          <w:szCs w:val="28"/>
        </w:rPr>
        <w:t xml:space="preserve"> </w:t>
      </w:r>
      <w:r w:rsidRPr="0072521E">
        <w:rPr>
          <w:szCs w:val="28"/>
          <w:lang w:val="be-BY"/>
        </w:rPr>
        <w:t>Великой</w:t>
      </w:r>
      <w:r w:rsidRPr="0072521E">
        <w:rPr>
          <w:szCs w:val="28"/>
        </w:rPr>
        <w:t xml:space="preserve">  Отечественной. Вспомним, как  плечом к плечу  сражались на полях битвы и русские, и белорусы, потому что свято  помнили «золотое» слово князя Святослава из далёкого  12 столетия: «Вступите, господа, в золотые стремёна за обиду сего времени, за землю родную, за раны братьев наших ближних». Издалека обращался русский Баян, а так понятны  были его идеи воинам двадцатого столетия. Поэтому и выстояли, победили.  И девятого мая плакали  солдаты-славяне от того, наверное, прежде всего, что много жизней отобрала эта страшная война.  И ещё  это были святые слёзы радости от осознания того, что</w:t>
      </w:r>
    </w:p>
    <w:p w:rsidR="009D13F8" w:rsidRPr="0072521E" w:rsidRDefault="009D13F8" w:rsidP="009D13F8">
      <w:pPr>
        <w:ind w:firstLine="708"/>
        <w:rPr>
          <w:szCs w:val="28"/>
        </w:rPr>
      </w:pPr>
      <w:r w:rsidRPr="0072521E">
        <w:rPr>
          <w:szCs w:val="28"/>
        </w:rPr>
        <w:t xml:space="preserve">                                         Прошла война, прошла страда,</w:t>
      </w:r>
    </w:p>
    <w:p w:rsidR="009D13F8" w:rsidRPr="0072521E" w:rsidRDefault="009D13F8" w:rsidP="009D13F8">
      <w:pPr>
        <w:rPr>
          <w:szCs w:val="28"/>
        </w:rPr>
      </w:pPr>
      <w:r w:rsidRPr="0072521E">
        <w:rPr>
          <w:szCs w:val="28"/>
        </w:rPr>
        <w:t xml:space="preserve">                                         Но боль взывает к людям:</w:t>
      </w:r>
    </w:p>
    <w:p w:rsidR="009D13F8" w:rsidRPr="0072521E" w:rsidRDefault="009D13F8" w:rsidP="009D13F8">
      <w:pPr>
        <w:rPr>
          <w:szCs w:val="28"/>
        </w:rPr>
      </w:pPr>
      <w:r w:rsidRPr="0072521E">
        <w:rPr>
          <w:szCs w:val="28"/>
        </w:rPr>
        <w:t xml:space="preserve">                                         Давайте, люди, никогда</w:t>
      </w:r>
    </w:p>
    <w:p w:rsidR="009D13F8" w:rsidRPr="0072521E" w:rsidRDefault="009D13F8" w:rsidP="009D13F8">
      <w:pPr>
        <w:rPr>
          <w:szCs w:val="28"/>
        </w:rPr>
      </w:pPr>
      <w:r w:rsidRPr="0072521E">
        <w:rPr>
          <w:szCs w:val="28"/>
        </w:rPr>
        <w:t xml:space="preserve">                                         Об этом не забудем.</w:t>
      </w:r>
    </w:p>
    <w:p w:rsidR="009D13F8" w:rsidRPr="0072521E" w:rsidRDefault="009D13F8" w:rsidP="009D13F8">
      <w:pPr>
        <w:rPr>
          <w:szCs w:val="28"/>
        </w:rPr>
      </w:pPr>
      <w:r w:rsidRPr="0072521E">
        <w:rPr>
          <w:b/>
          <w:szCs w:val="28"/>
        </w:rPr>
        <w:t xml:space="preserve">Вопрос учащегося. </w:t>
      </w:r>
      <w:r w:rsidRPr="0072521E">
        <w:rPr>
          <w:szCs w:val="28"/>
        </w:rPr>
        <w:t>Почему так часто враги стремились  к захвату славянских земель, что их так прельщало?</w:t>
      </w:r>
    </w:p>
    <w:p w:rsidR="009D13F8" w:rsidRPr="0072521E" w:rsidRDefault="009D13F8" w:rsidP="009D13F8">
      <w:pPr>
        <w:rPr>
          <w:szCs w:val="28"/>
        </w:rPr>
      </w:pPr>
      <w:r w:rsidRPr="0072521E">
        <w:rPr>
          <w:b/>
          <w:szCs w:val="28"/>
        </w:rPr>
        <w:t xml:space="preserve">Ответ учителя. </w:t>
      </w:r>
      <w:r w:rsidRPr="0072521E">
        <w:rPr>
          <w:szCs w:val="28"/>
        </w:rPr>
        <w:t xml:space="preserve"> Очень красивы, богаты наши земли! Поэтому столько врагов  хотело их завоевать. Славяне никогда не нападали первыми. Наши предки  не хотели войны. Да и зачем она им была: жить и радоваться каждый день солнышку ясному, и полю урожайному,  и свадьбам многочисленным, и рождению сына – продолжателя рода,- вот что почитали за великое счастье  наши деды и прадеды. Правда, судьба так часто была к ним безжалостна. И тогда приходилось прерываться бесконечным ниточкам поколений и у русских, и у белорусов.</w:t>
      </w:r>
    </w:p>
    <w:p w:rsidR="009D13F8" w:rsidRPr="0072521E" w:rsidRDefault="009D13F8" w:rsidP="009D13F8">
      <w:pPr>
        <w:rPr>
          <w:szCs w:val="28"/>
        </w:rPr>
      </w:pPr>
      <w:r w:rsidRPr="0072521E">
        <w:rPr>
          <w:b/>
          <w:szCs w:val="28"/>
        </w:rPr>
        <w:t>Беседу продолжает учитель литературы.</w:t>
      </w:r>
      <w:r w:rsidRPr="0072521E">
        <w:rPr>
          <w:szCs w:val="28"/>
        </w:rPr>
        <w:t xml:space="preserve"> Можно сказать, что очень  тесно переплелись жизненные дороги  многих  русских писателей  с  Белоруссией. Во время путешествия Дениса Ивановича Фонвизина  во Францию перед писателем  открылась возможность  узнать жизнь белорусского народа, расширить круг своих знаний и впечатлений. Поездка через Белоруссию  была его первым знакомством с нашей землёй. Фонвизин посетил Оршу, Минск, Столбцы, Мир, Слоним, местечко Полонечка,  Лавриновичи и Зельву. Наша  земля настолько понравилась ему, что он решил обосноваться  здесь на  некоторое время в Витебской губернии.  Под воздействием красоты белорусской земли  писал о жизни  народа.  </w:t>
      </w:r>
    </w:p>
    <w:p w:rsidR="009D13F8" w:rsidRPr="0072521E" w:rsidRDefault="009D13F8" w:rsidP="009D13F8">
      <w:pPr>
        <w:rPr>
          <w:szCs w:val="28"/>
        </w:rPr>
      </w:pPr>
      <w:r w:rsidRPr="0072521E">
        <w:rPr>
          <w:szCs w:val="28"/>
        </w:rPr>
        <w:tab/>
        <w:t xml:space="preserve"> </w:t>
      </w:r>
      <w:proofErr w:type="gramStart"/>
      <w:r w:rsidRPr="0072521E">
        <w:rPr>
          <w:szCs w:val="28"/>
        </w:rPr>
        <w:t>Белоруссия  занимает немаловажное  место  и в биографии декабристов,  таких, как Фёдор Глинка, Вяземский, Пётр Каховский, Сергей Муравьёв-Апостол, Михаил Бестужев, Рылеев, Одоевский, Кюхельбекер.</w:t>
      </w:r>
      <w:proofErr w:type="gramEnd"/>
    </w:p>
    <w:p w:rsidR="009D13F8" w:rsidRPr="0072521E" w:rsidRDefault="009D13F8" w:rsidP="009D13F8">
      <w:pPr>
        <w:rPr>
          <w:szCs w:val="28"/>
        </w:rPr>
      </w:pPr>
      <w:r w:rsidRPr="0072521E">
        <w:rPr>
          <w:szCs w:val="28"/>
        </w:rPr>
        <w:t xml:space="preserve">«…Народ, издревле нам родной»,- так сказал Пушкин  о белорусах в 1836 году. Первая встреча великого русского поэта с Белоруссией произошла в 1820 году. Пушкин ехал в политическую ссылку в южные губернии.  По  дороге  знаменитый русский  поэт  Пушкин    проезжал прекраснейшие города нашей Родины: Полоцк, Витебск, Бабиновичи, Оршу, Могилёв, Чечерск, Белицу.  Пушкин часто впоследствии упоминал эти места,  отмечая, что они являлись для него успокоением души и бесконечной темой  для  размышлений об общности судеб двух народов. </w:t>
      </w:r>
    </w:p>
    <w:p w:rsidR="009D13F8" w:rsidRPr="0072521E" w:rsidRDefault="009D13F8" w:rsidP="009D13F8">
      <w:pPr>
        <w:rPr>
          <w:szCs w:val="28"/>
        </w:rPr>
      </w:pPr>
      <w:r w:rsidRPr="0072521E">
        <w:rPr>
          <w:szCs w:val="28"/>
        </w:rPr>
        <w:tab/>
        <w:t xml:space="preserve">А вот что пишет  в 1897 году в белорусское село Достоево Пинского уезда Анна Григорьевна  Достоевская: « Мне покойный муж Фёдор Михайлович  много раз говорил, что его род происходит из исторической Литвы от Пинского маршала   Достоевского, избранного в сейм в 1598 году. Пётр Достоевский и его потомки жили в Достоево». </w:t>
      </w:r>
    </w:p>
    <w:p w:rsidR="009D13F8" w:rsidRPr="0072521E" w:rsidRDefault="009D13F8" w:rsidP="009D13F8">
      <w:pPr>
        <w:rPr>
          <w:b/>
          <w:szCs w:val="28"/>
        </w:rPr>
      </w:pPr>
      <w:r w:rsidRPr="0072521E">
        <w:rPr>
          <w:szCs w:val="28"/>
        </w:rPr>
        <w:tab/>
      </w:r>
      <w:proofErr w:type="gramStart"/>
      <w:r w:rsidRPr="0072521E">
        <w:rPr>
          <w:b/>
          <w:szCs w:val="28"/>
        </w:rPr>
        <w:t>(Учащиеся в своих выступлениях отмечают, что интеллигенты, творческие  люди  всегда старались  в стихах, прозе, картинах, музыке  убеждать не отдаляться  нашим народам  друг от друга.</w:t>
      </w:r>
      <w:proofErr w:type="gramEnd"/>
      <w:r w:rsidRPr="0072521E">
        <w:rPr>
          <w:b/>
          <w:szCs w:val="28"/>
        </w:rPr>
        <w:t xml:space="preserve"> Они отмечали: </w:t>
      </w:r>
      <w:proofErr w:type="gramStart"/>
      <w:r w:rsidRPr="0072521E">
        <w:rPr>
          <w:b/>
          <w:szCs w:val="28"/>
        </w:rPr>
        <w:t>«Мы славяне,  у нас корень единый, нам судьбой предназначено  быть всегда вместе.»)</w:t>
      </w:r>
      <w:proofErr w:type="gramEnd"/>
    </w:p>
    <w:p w:rsidR="009D13F8" w:rsidRPr="0072521E" w:rsidRDefault="009D13F8" w:rsidP="009D13F8">
      <w:pPr>
        <w:ind w:firstLine="708"/>
        <w:rPr>
          <w:color w:val="000000"/>
          <w:szCs w:val="28"/>
          <w:shd w:val="clear" w:color="auto" w:fill="FFFFFF"/>
        </w:rPr>
      </w:pPr>
      <w:r w:rsidRPr="0072521E">
        <w:rPr>
          <w:b/>
          <w:szCs w:val="28"/>
        </w:rPr>
        <w:t xml:space="preserve">Учитель. </w:t>
      </w:r>
      <w:r w:rsidRPr="0072521E">
        <w:rPr>
          <w:color w:val="000000"/>
          <w:szCs w:val="28"/>
          <w:shd w:val="clear" w:color="auto" w:fill="FFFFFF"/>
        </w:rPr>
        <w:t xml:space="preserve">Создание Союзного государства - объективный и необратимый исторический процесс, продиктованный волей российского и белорусского народов. Исторически наши народы жили вместе, вместе созидали, вместе защищали свою землю, вместе восстанавливали </w:t>
      </w:r>
      <w:proofErr w:type="gramStart"/>
      <w:r w:rsidRPr="0072521E">
        <w:rPr>
          <w:color w:val="000000"/>
          <w:szCs w:val="28"/>
          <w:shd w:val="clear" w:color="auto" w:fill="FFFFFF"/>
        </w:rPr>
        <w:t>разрушенное</w:t>
      </w:r>
      <w:proofErr w:type="gramEnd"/>
      <w:r w:rsidRPr="0072521E">
        <w:rPr>
          <w:color w:val="000000"/>
          <w:szCs w:val="28"/>
          <w:shd w:val="clear" w:color="auto" w:fill="FFFFFF"/>
        </w:rPr>
        <w:t>,  жили одной семьей. Разъединение народов России и Беларуси, произошедшее в результате крушения Советского Союза, было искусственным, неестественным процессом. Получение или, другими словами, обретение политической независимости обернулось экономической и финансовой независимостью, что в конечном результате дало эффект замедления экономического роста экономик, неустойчивости финансовых систем и, что самое главное, разрушение хозяйственных связей.</w:t>
      </w:r>
    </w:p>
    <w:p w:rsidR="009D13F8" w:rsidRPr="0072521E" w:rsidRDefault="009D13F8" w:rsidP="009D13F8">
      <w:pPr>
        <w:ind w:firstLine="708"/>
        <w:rPr>
          <w:color w:val="000000"/>
          <w:szCs w:val="28"/>
          <w:shd w:val="clear" w:color="auto" w:fill="FFFFFF"/>
        </w:rPr>
      </w:pPr>
      <w:r w:rsidRPr="0072521E">
        <w:rPr>
          <w:color w:val="000000"/>
          <w:szCs w:val="28"/>
          <w:shd w:val="clear" w:color="auto" w:fill="FFFFFF"/>
        </w:rPr>
        <w:t xml:space="preserve">И поэтому в соответствии с Договором Беларусь и Россия поставили перед собой ряд важных ориентиров: обеспечение мирного и демократического развития народов двух государств; создание единого экономического и таможенного пространства; обеспечение устойчивого социально-экономического развития; проведение согласованной внешней политики и политики в области обороны; формирование единой правовой системы; проведение согласованной социальной политики; обеспечение безопасности и борьба с преступностью. </w:t>
      </w:r>
    </w:p>
    <w:p w:rsidR="009D13F8" w:rsidRPr="0072521E" w:rsidRDefault="009D13F8" w:rsidP="009D13F8">
      <w:pPr>
        <w:ind w:firstLine="708"/>
        <w:rPr>
          <w:color w:val="000000"/>
          <w:szCs w:val="28"/>
          <w:shd w:val="clear" w:color="auto" w:fill="FFFFFF"/>
        </w:rPr>
      </w:pPr>
      <w:r w:rsidRPr="0072521E">
        <w:rPr>
          <w:color w:val="000000"/>
          <w:szCs w:val="28"/>
          <w:shd w:val="clear" w:color="auto" w:fill="FFFFFF"/>
        </w:rPr>
        <w:t xml:space="preserve">На </w:t>
      </w:r>
      <w:proofErr w:type="gramStart"/>
      <w:r w:rsidRPr="0072521E">
        <w:rPr>
          <w:color w:val="000000"/>
          <w:szCs w:val="28"/>
          <w:shd w:val="clear" w:color="auto" w:fill="FFFFFF"/>
        </w:rPr>
        <w:t>сегодняшний</w:t>
      </w:r>
      <w:proofErr w:type="gramEnd"/>
      <w:r w:rsidRPr="0072521E">
        <w:rPr>
          <w:color w:val="000000"/>
          <w:szCs w:val="28"/>
          <w:shd w:val="clear" w:color="auto" w:fill="FFFFFF"/>
        </w:rPr>
        <w:t xml:space="preserve"> день по инициативе двух стран постоянно проводятся различные мероприятия, посвящённые белорусско - российскому  единению. Отмечается результативность в сфере экономики – Беларусь получает энергоносители, некоторые виды машин и оборудования, продукцию химической промышленности, чёрные и цветные металлы, российская сторона заинтересована  в производимых в РБ транспортных средствах, сельскохозяйственной и дорожной технике, оборудовании для мебельной промышленности, продуктов питании.</w:t>
      </w:r>
    </w:p>
    <w:p w:rsidR="009D13F8" w:rsidRPr="0072521E" w:rsidRDefault="009D13F8" w:rsidP="009D13F8">
      <w:pPr>
        <w:ind w:firstLine="708"/>
        <w:rPr>
          <w:color w:val="2C2C33"/>
          <w:szCs w:val="28"/>
          <w:shd w:val="clear" w:color="auto" w:fill="FFFFFF"/>
        </w:rPr>
      </w:pPr>
      <w:r w:rsidRPr="0072521E">
        <w:rPr>
          <w:color w:val="000000"/>
          <w:szCs w:val="28"/>
          <w:shd w:val="clear" w:color="auto" w:fill="FFFFFF"/>
        </w:rPr>
        <w:t>Таким образом, Россия и Беларусь явились первопроходцами интеграционных процессов в регионе, воплотив на основе исторической общности, близости культурных и религиозных традиций, стремление наших народов вместе продвигаться к эффективному экономическому и социальному развитию двух стран.</w:t>
      </w:r>
      <w:bookmarkStart w:id="0" w:name="_GoBack"/>
      <w:bookmarkEnd w:id="0"/>
    </w:p>
    <w:p w:rsidR="009D13F8" w:rsidRPr="0072521E" w:rsidRDefault="009D13F8" w:rsidP="009D13F8">
      <w:pPr>
        <w:pStyle w:val="a3"/>
        <w:ind w:left="0"/>
        <w:jc w:val="both"/>
        <w:rPr>
          <w:b/>
          <w:sz w:val="28"/>
          <w:szCs w:val="28"/>
        </w:rPr>
      </w:pPr>
      <w:r w:rsidRPr="0072521E">
        <w:rPr>
          <w:b/>
          <w:sz w:val="28"/>
          <w:szCs w:val="28"/>
        </w:rPr>
        <w:t>3.Будущее Союзного государства  - в руках молодёжи и для молодёжи.  Рассуждение по теме.</w:t>
      </w:r>
    </w:p>
    <w:p w:rsidR="009D13F8" w:rsidRPr="0072521E" w:rsidRDefault="009D13F8" w:rsidP="009D13F8">
      <w:pPr>
        <w:rPr>
          <w:b/>
          <w:szCs w:val="28"/>
        </w:rPr>
      </w:pPr>
      <w:r w:rsidRPr="0072521E">
        <w:rPr>
          <w:b/>
          <w:szCs w:val="28"/>
        </w:rPr>
        <w:t xml:space="preserve">4.Рассуждение учащихся по </w:t>
      </w:r>
      <w:proofErr w:type="gramStart"/>
      <w:r w:rsidRPr="0072521E">
        <w:rPr>
          <w:b/>
          <w:szCs w:val="28"/>
        </w:rPr>
        <w:t>теме</w:t>
      </w:r>
      <w:proofErr w:type="gramEnd"/>
      <w:r w:rsidRPr="0072521E">
        <w:rPr>
          <w:b/>
          <w:szCs w:val="28"/>
        </w:rPr>
        <w:t xml:space="preserve"> «Каким мы видим будущее Союзного государства»?</w:t>
      </w:r>
    </w:p>
    <w:p w:rsidR="009D13F8" w:rsidRPr="0072521E" w:rsidRDefault="009D13F8" w:rsidP="009D13F8">
      <w:pPr>
        <w:rPr>
          <w:szCs w:val="28"/>
        </w:rPr>
      </w:pPr>
      <w:r w:rsidRPr="0072521E">
        <w:rPr>
          <w:szCs w:val="28"/>
        </w:rPr>
        <w:t xml:space="preserve"> - Дальнейшее развитие тесного сотрудничества;</w:t>
      </w:r>
    </w:p>
    <w:p w:rsidR="009D13F8" w:rsidRPr="0072521E" w:rsidRDefault="009D13F8" w:rsidP="009D13F8">
      <w:pPr>
        <w:rPr>
          <w:szCs w:val="28"/>
        </w:rPr>
      </w:pPr>
      <w:r w:rsidRPr="0072521E">
        <w:rPr>
          <w:szCs w:val="28"/>
        </w:rPr>
        <w:t>-участие в совместных проектах;</w:t>
      </w:r>
    </w:p>
    <w:p w:rsidR="009D13F8" w:rsidRPr="0072521E" w:rsidRDefault="009D13F8" w:rsidP="009D13F8">
      <w:pPr>
        <w:rPr>
          <w:szCs w:val="28"/>
        </w:rPr>
      </w:pPr>
      <w:r w:rsidRPr="0072521E">
        <w:rPr>
          <w:szCs w:val="28"/>
        </w:rPr>
        <w:t>-организация досуговой деятельности;</w:t>
      </w:r>
    </w:p>
    <w:p w:rsidR="009D13F8" w:rsidRPr="0072521E" w:rsidRDefault="009D13F8" w:rsidP="009D13F8">
      <w:pPr>
        <w:rPr>
          <w:szCs w:val="28"/>
        </w:rPr>
      </w:pPr>
      <w:r w:rsidRPr="0072521E">
        <w:rPr>
          <w:szCs w:val="28"/>
        </w:rPr>
        <w:t>- формирование общего культурного и образовательного пространства.</w:t>
      </w:r>
    </w:p>
    <w:p w:rsidR="009D13F8" w:rsidRPr="0072521E" w:rsidRDefault="009D13F8" w:rsidP="009D13F8">
      <w:pPr>
        <w:pStyle w:val="a3"/>
        <w:ind w:left="0" w:firstLine="708"/>
        <w:jc w:val="both"/>
        <w:rPr>
          <w:b/>
          <w:sz w:val="28"/>
          <w:szCs w:val="28"/>
        </w:rPr>
      </w:pPr>
    </w:p>
    <w:p w:rsidR="00B96F00" w:rsidRDefault="009D13F8"/>
    <w:sectPr w:rsidR="00B96F00" w:rsidSect="0085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7F0F"/>
    <w:multiLevelType w:val="hybridMultilevel"/>
    <w:tmpl w:val="0688F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D13F8"/>
    <w:rsid w:val="001819B3"/>
    <w:rsid w:val="003C4540"/>
    <w:rsid w:val="00444D5B"/>
    <w:rsid w:val="005B2808"/>
    <w:rsid w:val="0068420D"/>
    <w:rsid w:val="00781F1B"/>
    <w:rsid w:val="00854AE4"/>
    <w:rsid w:val="00933340"/>
    <w:rsid w:val="009363E8"/>
    <w:rsid w:val="009D1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3F8"/>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3F8"/>
    <w:pPr>
      <w:ind w:left="720" w:firstLine="0"/>
      <w:contextualSpacing/>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2022-12-09T05:47:00Z</dcterms:created>
  <dcterms:modified xsi:type="dcterms:W3CDTF">2022-12-09T05:48:00Z</dcterms:modified>
</cp:coreProperties>
</file>