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09"/>
      </w:tblGrid>
      <w:tr w:rsidR="00E1079F" w:rsidTr="00E1079F">
        <w:tc>
          <w:tcPr>
            <w:tcW w:w="4644" w:type="dxa"/>
          </w:tcPr>
          <w:p w:rsidR="00E1079F" w:rsidRDefault="00E1079F">
            <w:pPr>
              <w:spacing w:after="0" w:line="240" w:lineRule="auto"/>
              <w:ind w:right="613"/>
              <w:rPr>
                <w:rFonts w:ascii="Times New Roman" w:eastAsia="Times New Roman" w:hAnsi="Times New Roman"/>
              </w:rPr>
            </w:pPr>
            <w:r>
              <w:rPr>
                <w:rFonts w:ascii="Calibri" w:eastAsia="Times New Roman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-410210</wp:posOffset>
                      </wp:positionV>
                      <wp:extent cx="609600" cy="40957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99.2pt;margin-top:-32.3pt;width:4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" fillcolor="white [3212]" strokecolor="white [3212]" strokeweight="2pt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>ВОРАНАЎСКІ РАЁННЫ</w:t>
            </w:r>
          </w:p>
          <w:p w:rsidR="00E1079F" w:rsidRDefault="00E1079F">
            <w:pPr>
              <w:spacing w:after="0" w:line="240" w:lineRule="auto"/>
              <w:ind w:right="6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ВЫКАНАЎЧЫ КАМІТЭТ</w:t>
            </w:r>
          </w:p>
          <w:p w:rsidR="00E1079F" w:rsidRDefault="00E1079F">
            <w:pPr>
              <w:spacing w:after="0" w:line="240" w:lineRule="auto"/>
              <w:ind w:right="613"/>
              <w:jc w:val="right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E1079F" w:rsidRDefault="00E107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АДДЗЕЛ АДУКАЦЫІ</w:t>
            </w:r>
          </w:p>
        </w:tc>
        <w:tc>
          <w:tcPr>
            <w:tcW w:w="4809" w:type="dxa"/>
          </w:tcPr>
          <w:p w:rsidR="00E1079F" w:rsidRDefault="00E107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ВОРОНОВСКИЙ РАЙОННЫЙ </w:t>
            </w:r>
          </w:p>
          <w:p w:rsidR="00E1079F" w:rsidRDefault="00E10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ИСПОЛНИТЕЛЬНЫЙ КОМИТЕТ</w:t>
            </w:r>
          </w:p>
          <w:p w:rsidR="00E1079F" w:rsidRDefault="00E10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079F" w:rsidRDefault="00E1079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ОТДЕЛ ОБРАЗОВАНИЯ </w:t>
            </w:r>
          </w:p>
          <w:p w:rsidR="00E1079F" w:rsidRDefault="00E1079F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E1079F" w:rsidRDefault="00E1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079F" w:rsidRDefault="00E1079F" w:rsidP="00E1079F">
      <w:pPr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ЗАГАД                                                                    ПРИКАЗ</w:t>
      </w:r>
    </w:p>
    <w:p w:rsidR="00E1079F" w:rsidRDefault="00786C86" w:rsidP="00E1079F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07</w:t>
      </w:r>
      <w:r w:rsidR="00E1079F">
        <w:rPr>
          <w:rFonts w:ascii="Times New Roman" w:eastAsia="Calibri" w:hAnsi="Times New Roman"/>
          <w:sz w:val="30"/>
          <w:szCs w:val="30"/>
        </w:rPr>
        <w:t xml:space="preserve">.04.2020     № </w:t>
      </w:r>
      <w:r w:rsidR="002C5C2D">
        <w:rPr>
          <w:rFonts w:ascii="Times New Roman" w:eastAsia="Calibri" w:hAnsi="Times New Roman"/>
          <w:sz w:val="30"/>
          <w:szCs w:val="30"/>
        </w:rPr>
        <w:t>118</w:t>
      </w:r>
      <w:bookmarkStart w:id="0" w:name="_GoBack"/>
      <w:bookmarkEnd w:id="0"/>
    </w:p>
    <w:p w:rsidR="00E1079F" w:rsidRDefault="00E1079F" w:rsidP="00E1079F">
      <w:pPr>
        <w:tabs>
          <w:tab w:val="left" w:pos="4253"/>
          <w:tab w:val="left" w:pos="4395"/>
          <w:tab w:val="left" w:pos="48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eastAsia="Calibri" w:hAnsi="Times New Roman"/>
          <w:sz w:val="24"/>
          <w:szCs w:val="24"/>
        </w:rPr>
        <w:t>г.п</w:t>
      </w:r>
      <w:proofErr w:type="gramStart"/>
      <w:r>
        <w:rPr>
          <w:rFonts w:ascii="Times New Roman" w:eastAsia="Calibri" w:hAnsi="Times New Roman"/>
          <w:sz w:val="24"/>
          <w:szCs w:val="24"/>
        </w:rPr>
        <w:t>.В</w:t>
      </w:r>
      <w:proofErr w:type="gramEnd"/>
      <w:r>
        <w:rPr>
          <w:rFonts w:ascii="Times New Roman" w:eastAsia="Calibri" w:hAnsi="Times New Roman"/>
          <w:sz w:val="24"/>
          <w:szCs w:val="24"/>
        </w:rPr>
        <w:t>оронава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</w:rPr>
        <w:t>г.п.Вороново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</w:t>
      </w:r>
    </w:p>
    <w:p w:rsidR="00E1079F" w:rsidRDefault="00E1079F" w:rsidP="00E1079F">
      <w:pPr>
        <w:tabs>
          <w:tab w:val="left" w:pos="4253"/>
          <w:tab w:val="left" w:pos="4395"/>
          <w:tab w:val="left" w:pos="482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B3A21" w:rsidRDefault="008B3A21" w:rsidP="00E1079F">
      <w:pPr>
        <w:spacing w:after="0" w:line="360" w:lineRule="auto"/>
        <w:rPr>
          <w:rFonts w:ascii="Tahoma" w:hAnsi="Tahoma" w:cs="Tahoma"/>
          <w:color w:val="005EBB"/>
          <w:sz w:val="20"/>
          <w:szCs w:val="20"/>
          <w:shd w:val="clear" w:color="auto" w:fill="D2E9FF"/>
        </w:rPr>
      </w:pPr>
    </w:p>
    <w:p w:rsidR="00E1079F" w:rsidRDefault="00047CF0" w:rsidP="00E1079F">
      <w:pPr>
        <w:spacing w:after="0" w:line="280" w:lineRule="exact"/>
        <w:ind w:right="4393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итогах </w:t>
      </w:r>
      <w:r w:rsidR="003003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районного этапа республиканского</w:t>
      </w: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E1079F" w:rsidRDefault="00047CF0" w:rsidP="00E1079F">
      <w:pPr>
        <w:spacing w:after="0" w:line="280" w:lineRule="exact"/>
        <w:ind w:right="439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музеев боевой славы «Их подвиг </w:t>
      </w:r>
    </w:p>
    <w:p w:rsidR="00047CF0" w:rsidRPr="00F23EC1" w:rsidRDefault="00047CF0" w:rsidP="00E1079F">
      <w:pPr>
        <w:spacing w:after="0" w:line="280" w:lineRule="exact"/>
        <w:ind w:right="4393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>мы в сердце храним»</w:t>
      </w:r>
    </w:p>
    <w:p w:rsidR="00047CF0" w:rsidRPr="00047CF0" w:rsidRDefault="00047CF0" w:rsidP="003003B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7CF0" w:rsidRPr="00047CF0" w:rsidRDefault="00047CF0" w:rsidP="00E10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соответствии с </w:t>
      </w:r>
      <w:r w:rsidR="003003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планом работы отдела </w:t>
      </w: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</w:t>
      </w:r>
      <w:r w:rsidR="003003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зования на февраль – март 2020 года, </w:t>
      </w: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</w:t>
      </w:r>
      <w:r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целях </w:t>
      </w: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совершенствования гражданско-патриотического воспитания учащихся, формирования у них национального самосознания на основе государ</w:t>
      </w:r>
      <w:r w:rsidR="003003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ственной идеологии, в связи с 75</w:t>
      </w: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-летием</w:t>
      </w:r>
      <w:r w:rsidR="00012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годовщины освобождения Республики Беларусь от немецко-фашистских захватчиков и</w:t>
      </w: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Победы советского народа в Великой От</w:t>
      </w:r>
      <w:r w:rsidR="003003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ечественной в</w:t>
      </w:r>
      <w:r w:rsidR="00012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ойне</w:t>
      </w:r>
      <w:r w:rsidR="008B3A2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012B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 18 февраля 2020 года по 28 марта 2020 года </w:t>
      </w:r>
      <w:r w:rsidR="003003B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прошёл районный этап</w:t>
      </w: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республиканского конкурса музеев бое</w:t>
      </w:r>
      <w:r w:rsidR="00F23E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вой славы</w:t>
      </w:r>
      <w:r w:rsidRPr="00047C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«Их подвиг мы в сердце храним» (далее – конкурс).</w:t>
      </w:r>
    </w:p>
    <w:p w:rsidR="00047CF0" w:rsidRDefault="00012BC2" w:rsidP="00E10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конкурсе приняли участие 9 государственных учреждений образования (далее – ГУО): “Вороновская средняя школа”, “Жирмунская средняя школа”, “Беняконская средняя школа”, “Полецкишская средняя школа”, “Погородненская средняя школа”, “Учебно-педагогический комплекс (да</w:t>
      </w:r>
      <w:r w:rsidR="002942F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лее –</w:t>
      </w:r>
      <w:r w:rsidR="00F23E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942F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УПК)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Начские ясли-сад – средняя школа”,</w:t>
      </w:r>
      <w:r w:rsidR="002942F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“УПК Трокельские ясли-сад – базовая школа”, “Клайшанская базовая школа”, государственное учреждение дополнительного образования (далее – ГУДО) “Радунский районный центр туризма, краеведения и экологии”.</w:t>
      </w:r>
    </w:p>
    <w:p w:rsidR="008B3A21" w:rsidRDefault="008B3A21" w:rsidP="00E10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Конкурс проводился по трём номинациям:</w:t>
      </w:r>
    </w:p>
    <w:p w:rsidR="008B3A21" w:rsidRDefault="008B3A21" w:rsidP="00E10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номинации “Лучший музей военно-исторического профиля” представлен один отчёт о результатах деятельности музея боевой славы</w:t>
      </w:r>
      <w:r w:rsidR="003142B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учреждениями образования “Погородненская средняя школа” и “Радунский районный центр туризма, краеведения и экологии”. Представленная работа отличается чёткой структурой, аналитическим подходом, фотографиями о работе музея. </w:t>
      </w:r>
    </w:p>
    <w:p w:rsidR="00D14F9F" w:rsidRDefault="003142B0" w:rsidP="00E10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номинации “Музейный образовательный проект” представлены три работы: творческий проект “Никто не забыт, ничто не забыто” ГУО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“Полецкишская средняя школа”, сценарий воспитательного мероприятия “Великой Победе – 75!” ГУО “Полецкишская средняя школа” и </w:t>
      </w:r>
      <w:r w:rsidR="00D14F9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“Нам наканавана памятаць пра іх” ГУО “Клайшанская базовая школа”. </w:t>
      </w:r>
      <w:r w:rsidR="00D14F9F"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Отмечен качественный уровень </w:t>
      </w:r>
      <w:r w:rsidR="00D14F9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материалов, представленные материалы подтверждены воспоминаниями ветеранов и архивными документами.</w:t>
      </w:r>
    </w:p>
    <w:p w:rsidR="008B3A21" w:rsidRDefault="00D14F9F" w:rsidP="00E10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В номинации “Музейная афиша”</w:t>
      </w:r>
      <w:r w:rsidR="00C039C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“Визитная карточка музея” предоставлялись информационно-рекламные издания и видеоролик о музее. </w:t>
      </w:r>
    </w:p>
    <w:p w:rsidR="008B3A21" w:rsidRDefault="005A76DE" w:rsidP="00E10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В видеороликах </w:t>
      </w:r>
      <w:r w:rsidR="0089438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proofErr w:type="spellStart"/>
      <w:r w:rsidR="0089438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Вороновская</w:t>
      </w:r>
      <w:proofErr w:type="spellEnd"/>
      <w:r w:rsidR="008943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ГУО «</w:t>
      </w:r>
      <w:proofErr w:type="spellStart"/>
      <w:r w:rsidR="00894387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Жирмунская</w:t>
      </w:r>
      <w:proofErr w:type="spellEnd"/>
      <w:r w:rsidR="008943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школа», ГУО «</w:t>
      </w:r>
      <w:proofErr w:type="spellStart"/>
      <w:r w:rsidR="00894387">
        <w:rPr>
          <w:rFonts w:ascii="Times New Roman" w:eastAsia="Times New Roman" w:hAnsi="Times New Roman" w:cs="Times New Roman"/>
          <w:sz w:val="30"/>
          <w:szCs w:val="30"/>
          <w:lang w:eastAsia="ru-RU"/>
        </w:rPr>
        <w:t>Беняконская</w:t>
      </w:r>
      <w:proofErr w:type="spellEnd"/>
      <w:r w:rsidR="008943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представлена практическая деятельность музеев по увековечиванию памяти павших воинов, </w:t>
      </w:r>
      <w:r w:rsidR="00F23E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отмечен</w:t>
      </w:r>
      <w:r w:rsidR="00722E24" w:rsidRPr="00722E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творческий подход в подаче материала, актуальность, доступность раскрываемого материала, яркость и оригинальность презентационной формы.</w:t>
      </w:r>
    </w:p>
    <w:p w:rsidR="00234FF6" w:rsidRPr="00894387" w:rsidRDefault="00722E24" w:rsidP="00E10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В информационно-рекламных изданиях о музеях </w:t>
      </w:r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ГУО «</w:t>
      </w:r>
      <w:proofErr w:type="spellStart"/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Жирмунская</w:t>
      </w:r>
      <w:proofErr w:type="spellEnd"/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средняя школа», ГУО «УПК </w:t>
      </w:r>
      <w:proofErr w:type="spellStart"/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Трокельские</w:t>
      </w:r>
      <w:proofErr w:type="spellEnd"/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ясли-сад</w:t>
      </w:r>
      <w:proofErr w:type="gramEnd"/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базовая школа», ГУО «</w:t>
      </w:r>
      <w:proofErr w:type="spellStart"/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Беняконская</w:t>
      </w:r>
      <w:proofErr w:type="spellEnd"/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средняя школа»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представленный материал </w:t>
      </w:r>
      <w:r w:rsidR="00F23E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сопровождается текстовым и фото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материалом, раскрывающим историю школьного музея, </w:t>
      </w:r>
      <w:r w:rsidR="00A94DAC" w:rsidRPr="00A94DA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отмечен комплексный характер, глубина содержания и высокий уровень раскрытия темы.</w:t>
      </w:r>
      <w:r w:rsidR="005566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047CF0" w:rsidRPr="00047CF0" w:rsidRDefault="00047CF0" w:rsidP="00E1079F">
      <w:pPr>
        <w:spacing w:after="0" w:line="240" w:lineRule="auto"/>
        <w:ind w:right="31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</w:t>
      </w:r>
      <w:proofErr w:type="gramStart"/>
      <w:r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вышеизложенног</w:t>
      </w:r>
      <w:r w:rsidR="003003B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</w:p>
    <w:p w:rsidR="00047CF0" w:rsidRPr="00047CF0" w:rsidRDefault="00047CF0" w:rsidP="00E1079F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047CF0" w:rsidRPr="0096650A" w:rsidRDefault="0096650A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1.</w:t>
      </w:r>
      <w:r w:rsidR="00047CF0" w:rsidRP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Признать победителями </w:t>
      </w:r>
      <w:r w:rsidR="00A94DAC" w:rsidRP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="00A94DAC" w:rsidRPr="0096650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этапа  республиканского </w:t>
      </w:r>
      <w:r w:rsidR="00A94DAC" w:rsidRP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A94DAC" w:rsidRPr="0096650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A94DAC" w:rsidRP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музеев боевой славы «Их подвиг мы в сердце храним»</w:t>
      </w:r>
      <w:proofErr w:type="gramStart"/>
      <w:r w:rsidR="00047CF0" w:rsidRP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4DAC" w:rsidRPr="0096650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proofErr w:type="gramEnd"/>
    </w:p>
    <w:p w:rsidR="00A94DAC" w:rsidRDefault="0096650A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A94D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номинации “Лучший музей военно-исторического профиля”:</w:t>
      </w:r>
    </w:p>
    <w:p w:rsidR="00A94DAC" w:rsidRDefault="00E1079F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A94D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место – Юшко А.В., ГУО “Погородненская средняя школа”, ГУДО “Радунский районный центр туризма, краеведения и экологии”</w:t>
      </w:r>
    </w:p>
    <w:p w:rsidR="00A94DAC" w:rsidRDefault="0096650A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A94D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номинации “Музейный образовательный проект”:</w:t>
      </w:r>
    </w:p>
    <w:p w:rsidR="00A94DAC" w:rsidRDefault="00A94DAC" w:rsidP="00E1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место – Глушкевич Т.М.,  ГУО “Полецкишская средняя школа”</w:t>
      </w:r>
    </w:p>
    <w:p w:rsidR="00A94DAC" w:rsidRDefault="00A94DAC" w:rsidP="00E1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место – Левдорович Е.С., ГУО “Полецкишская средняя школа”</w:t>
      </w:r>
    </w:p>
    <w:p w:rsidR="00A94DAC" w:rsidRDefault="00A94DAC" w:rsidP="00E10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 место – Вильчевская А.А., ГУО “Клайшанская базовая школа”</w:t>
      </w:r>
    </w:p>
    <w:p w:rsidR="00A94DAC" w:rsidRDefault="0096650A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номинации “Музейная афиша”:</w:t>
      </w:r>
    </w:p>
    <w:p w:rsidR="009A613C" w:rsidRDefault="009A613C" w:rsidP="00E1079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Информационно-рекламное издание о музее:</w:t>
      </w:r>
    </w:p>
    <w:p w:rsidR="009A613C" w:rsidRDefault="00E1079F" w:rsidP="00E10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место – Озаровский О.Г., ГУО “Жирмунская средняя школа”</w:t>
      </w:r>
    </w:p>
    <w:p w:rsidR="009A613C" w:rsidRDefault="00E1079F" w:rsidP="00E10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место – Разук О.Г.,</w:t>
      </w:r>
      <w:r w:rsidR="00F23EC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ГУО “УПК Трокельские ясли-сад – базовая школа”</w:t>
      </w:r>
    </w:p>
    <w:p w:rsidR="009A613C" w:rsidRDefault="00E1079F" w:rsidP="00E10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 место – Гарбина Т.И., Улевич А.Р., ГУО “Беняконская средняя школа”</w:t>
      </w:r>
    </w:p>
    <w:p w:rsidR="009A613C" w:rsidRDefault="009A613C" w:rsidP="00E1079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Видеоролик о музее:</w:t>
      </w:r>
    </w:p>
    <w:p w:rsidR="009A613C" w:rsidRDefault="00E1079F" w:rsidP="00E107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 место – Подгайно Е.В., ГУО “Вороновская средняя школа”</w:t>
      </w:r>
    </w:p>
    <w:p w:rsidR="009A613C" w:rsidRDefault="00E1079F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        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место – Озаровский О.Г., ГУО “Жирмунская средняя школа” (проморолик)</w:t>
      </w:r>
    </w:p>
    <w:p w:rsidR="009A613C" w:rsidRDefault="00E1079F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место – Гарбина Т.И., Улевич А.Р., ГУО “Беняконская средняя школа”</w:t>
      </w:r>
    </w:p>
    <w:p w:rsidR="009A613C" w:rsidRDefault="00E1079F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 место – Разук О.Г., ГУО “УПК Трокельские ясли-сад – базовая школа”</w:t>
      </w:r>
    </w:p>
    <w:p w:rsidR="009A613C" w:rsidRPr="009A613C" w:rsidRDefault="00E1079F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 место – Озаровский О.Г., ГУО “Жирмунская средняя школа” (видеоролик)</w:t>
      </w:r>
    </w:p>
    <w:p w:rsidR="00047CF0" w:rsidRDefault="0096650A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9A61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proofErr w:type="gramStart"/>
      <w:r w:rsidR="009A61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Рекомендовать </w:t>
      </w:r>
      <w:r w:rsidR="008B3A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61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директорам 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ГУО “Погородненская средняя школа”</w:t>
      </w:r>
      <w:r w:rsidR="00A31B7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(Талайковская Г.А.)</w:t>
      </w:r>
      <w:r w:rsidR="009A613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ГУДО “Радунский районный центр туризма, краеведения и экологии”</w:t>
      </w:r>
      <w:r w:rsidR="00A31B7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(Блашко М.Ю.), ГУО “Полецкишская средняя школа” (Кироль В.И.), ГУО “Клайшанская базовая школа” (Микша Е.И.), ГУО “Жирмунская средняя школа” (Корда С.С.), ГУО “УПК Трокельские ясли-сад – базовая школа” (Кулик Р.Г.), ГУО “Беняконская средняя школа” (Силицкая Л.С.), ГУО “Вороновская средняя</w:t>
      </w:r>
      <w:proofErr w:type="gramEnd"/>
      <w:r w:rsidR="00A31B7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школа” (Волынец В.М.)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поошрить педагогов, подготовивших победителей </w:t>
      </w:r>
      <w:r w:rsidRPr="00A94D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4D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этапа  республиканского </w:t>
      </w:r>
      <w:r w:rsidRPr="00A94D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Pr="00A94D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A94DAC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музеев боевой славы «Их подвиг мы в сердце храним»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94387" w:rsidRPr="0096650A" w:rsidRDefault="00894387" w:rsidP="00E1079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3.</w:t>
      </w:r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Руководителям государственных  учреждений образования указать на устранение от участия в районном </w:t>
      </w:r>
      <w:r w:rsidR="00FF0D7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этапе</w:t>
      </w:r>
      <w:r w:rsidR="00FF0D75" w:rsidRPr="00A94D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республиканского </w:t>
      </w:r>
      <w:r w:rsidR="00FF0D75" w:rsidRPr="00A94D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FF0D75" w:rsidRPr="00A94DA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F0D75" w:rsidRPr="00A94DAC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музеев боевой славы «Их подвиг мы в сердце храним»</w:t>
      </w:r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«УПК </w:t>
      </w:r>
      <w:proofErr w:type="spellStart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Заболотские</w:t>
      </w:r>
      <w:proofErr w:type="spellEnd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>ясли-сад</w:t>
      </w:r>
      <w:proofErr w:type="gramEnd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средняя школа» (</w:t>
      </w:r>
      <w:proofErr w:type="spellStart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>Юшевич</w:t>
      </w:r>
      <w:proofErr w:type="spellEnd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Н.И.), «</w:t>
      </w:r>
      <w:proofErr w:type="spellStart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Радунская</w:t>
      </w:r>
      <w:proofErr w:type="spellEnd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(Почобут С.Б.), «УПК </w:t>
      </w:r>
      <w:proofErr w:type="spellStart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Конвелишские</w:t>
      </w:r>
      <w:proofErr w:type="spellEnd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ясли-сад – средняя школа»</w:t>
      </w:r>
      <w:r w:rsidR="00A411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A41105">
        <w:rPr>
          <w:rFonts w:ascii="Times New Roman" w:eastAsia="Times New Roman" w:hAnsi="Times New Roman" w:cs="Times New Roman"/>
          <w:sz w:val="30"/>
          <w:szCs w:val="30"/>
          <w:lang w:eastAsia="ru-RU"/>
        </w:rPr>
        <w:t>Якжик</w:t>
      </w:r>
      <w:proofErr w:type="spellEnd"/>
      <w:r w:rsidR="00A411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Н.В.)</w:t>
      </w:r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>, УО «</w:t>
      </w:r>
      <w:proofErr w:type="spellStart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>Пелясская</w:t>
      </w:r>
      <w:proofErr w:type="spellEnd"/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с обучением на литовском языке»</w:t>
      </w:r>
      <w:r w:rsidR="00A411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A4110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Матюлевич</w:t>
      </w:r>
      <w:proofErr w:type="spellEnd"/>
      <w:r w:rsidR="00A411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И.С.)</w:t>
      </w:r>
      <w:r w:rsidR="00FF0D7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47CF0" w:rsidRPr="00047CF0" w:rsidRDefault="00894387" w:rsidP="00E10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47CF0"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</w:t>
      </w:r>
      <w:r w:rsidR="003003B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полнением</w:t>
      </w:r>
      <w:r w:rsidR="00047CF0" w:rsidRPr="00047C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приказа возложить на заместителя начальника отдела образования </w:t>
      </w:r>
      <w:proofErr w:type="spellStart"/>
      <w:r w:rsid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Зубель</w:t>
      </w:r>
      <w:proofErr w:type="spellEnd"/>
      <w:r w:rsidR="00966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И.Г.</w:t>
      </w:r>
    </w:p>
    <w:p w:rsidR="00047CF0" w:rsidRPr="00047CF0" w:rsidRDefault="00047CF0" w:rsidP="00E1079F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7CF0" w:rsidRDefault="00782E92" w:rsidP="00047CF0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н</w:t>
      </w:r>
      <w:r w:rsidR="003003BD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00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отдела </w:t>
      </w:r>
      <w:r w:rsidR="003003B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107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И.Г.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Зубель</w:t>
      </w:r>
      <w:proofErr w:type="spellEnd"/>
    </w:p>
    <w:p w:rsidR="00A41105" w:rsidRDefault="00A41105" w:rsidP="00047CF0">
      <w:pPr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1105" w:rsidRDefault="00A41105" w:rsidP="00A41105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41105" w:rsidRDefault="00A41105" w:rsidP="00A411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Методист</w:t>
      </w:r>
    </w:p>
    <w:p w:rsidR="00047CF0" w:rsidRDefault="00A41105" w:rsidP="00A411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А.С.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Пашкелевич</w:t>
      </w:r>
      <w:proofErr w:type="spellEnd"/>
    </w:p>
    <w:p w:rsidR="00A41105" w:rsidRDefault="00786C86" w:rsidP="00A411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07</w:t>
      </w:r>
      <w:r w:rsidR="00A41105">
        <w:rPr>
          <w:rFonts w:ascii="Times New Roman" w:eastAsia="Times New Roman" w:hAnsi="Times New Roman" w:cs="Times New Roman"/>
          <w:sz w:val="30"/>
          <w:szCs w:val="30"/>
          <w:lang w:eastAsia="ru-RU"/>
        </w:rPr>
        <w:t>.04.2020</w:t>
      </w:r>
    </w:p>
    <w:p w:rsidR="00047CF0" w:rsidRPr="00047CF0" w:rsidRDefault="00047CF0" w:rsidP="00A411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47CF0" w:rsidRPr="00047CF0" w:rsidRDefault="00047CF0" w:rsidP="00047CF0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4928"/>
        <w:gridCol w:w="271"/>
        <w:gridCol w:w="4659"/>
      </w:tblGrid>
      <w:tr w:rsidR="00047CF0" w:rsidRPr="00047CF0" w:rsidTr="00A67CFC">
        <w:tc>
          <w:tcPr>
            <w:tcW w:w="4928" w:type="dxa"/>
          </w:tcPr>
          <w:p w:rsidR="00047CF0" w:rsidRPr="00047CF0" w:rsidRDefault="00047CF0" w:rsidP="0004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</w:pPr>
            <w:r w:rsidRPr="00047CF0"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  <w:t xml:space="preserve"> отдела</w:t>
            </w:r>
          </w:p>
          <w:p w:rsidR="00047CF0" w:rsidRPr="00047CF0" w:rsidRDefault="00047CF0" w:rsidP="0004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</w:pPr>
            <w:r w:rsidRPr="00047CF0"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  <w:t xml:space="preserve">          </w:t>
            </w:r>
            <w:r w:rsidR="003003BD"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  <w:t xml:space="preserve">                И.</w:t>
            </w:r>
          </w:p>
          <w:p w:rsidR="00047CF0" w:rsidRPr="00047CF0" w:rsidRDefault="00047CF0" w:rsidP="0004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</w:pPr>
          </w:p>
        </w:tc>
        <w:tc>
          <w:tcPr>
            <w:tcW w:w="271" w:type="dxa"/>
          </w:tcPr>
          <w:p w:rsidR="00047CF0" w:rsidRPr="00047CF0" w:rsidRDefault="00047CF0" w:rsidP="0004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59" w:type="dxa"/>
          </w:tcPr>
          <w:p w:rsidR="00047CF0" w:rsidRPr="00047CF0" w:rsidRDefault="00047CF0" w:rsidP="0004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47CF0" w:rsidRPr="00047CF0" w:rsidTr="00A67CFC">
        <w:tc>
          <w:tcPr>
            <w:tcW w:w="4928" w:type="dxa"/>
          </w:tcPr>
          <w:p w:rsidR="00047CF0" w:rsidRPr="00047CF0" w:rsidRDefault="00047CF0" w:rsidP="00047CF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</w:pPr>
            <w:r w:rsidRPr="00047CF0"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  <w:t xml:space="preserve"> Заместитель </w:t>
            </w:r>
          </w:p>
          <w:p w:rsidR="00047CF0" w:rsidRPr="00047CF0" w:rsidRDefault="00047CF0" w:rsidP="00047CF0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</w:pPr>
            <w:r w:rsidRPr="00047CF0"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  <w:t xml:space="preserve"> начальника отдела</w:t>
            </w:r>
          </w:p>
          <w:p w:rsidR="00047CF0" w:rsidRPr="00047CF0" w:rsidRDefault="00047CF0" w:rsidP="0004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</w:pPr>
            <w:r w:rsidRPr="00047CF0"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  <w:t xml:space="preserve">                                     Д.В. Устюгов</w:t>
            </w:r>
          </w:p>
          <w:p w:rsidR="00047CF0" w:rsidRPr="00047CF0" w:rsidRDefault="00047CF0" w:rsidP="00047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</w:pPr>
          </w:p>
        </w:tc>
        <w:tc>
          <w:tcPr>
            <w:tcW w:w="271" w:type="dxa"/>
          </w:tcPr>
          <w:p w:rsidR="00047CF0" w:rsidRPr="00047CF0" w:rsidRDefault="00047CF0" w:rsidP="0004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659" w:type="dxa"/>
          </w:tcPr>
          <w:p w:rsidR="00047CF0" w:rsidRPr="00047CF0" w:rsidRDefault="00047CF0" w:rsidP="00047CF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786C86" w:rsidRPr="00A41105" w:rsidRDefault="00786C86" w:rsidP="00A411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86C86" w:rsidRPr="00A41105" w:rsidSect="00E1079F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98" w:rsidRDefault="00755A98" w:rsidP="00E1079F">
      <w:pPr>
        <w:spacing w:after="0" w:line="240" w:lineRule="auto"/>
      </w:pPr>
      <w:r>
        <w:separator/>
      </w:r>
    </w:p>
  </w:endnote>
  <w:endnote w:type="continuationSeparator" w:id="0">
    <w:p w:rsidR="00755A98" w:rsidRDefault="00755A98" w:rsidP="00E1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98" w:rsidRDefault="00755A98" w:rsidP="00E1079F">
      <w:pPr>
        <w:spacing w:after="0" w:line="240" w:lineRule="auto"/>
      </w:pPr>
      <w:r>
        <w:separator/>
      </w:r>
    </w:p>
  </w:footnote>
  <w:footnote w:type="continuationSeparator" w:id="0">
    <w:p w:rsidR="00755A98" w:rsidRDefault="00755A98" w:rsidP="00E1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131400"/>
      <w:docPartObj>
        <w:docPartGallery w:val="Page Numbers (Top of Page)"/>
        <w:docPartUnique/>
      </w:docPartObj>
    </w:sdtPr>
    <w:sdtEndPr/>
    <w:sdtContent>
      <w:p w:rsidR="00E1079F" w:rsidRDefault="00E107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C2D">
          <w:rPr>
            <w:noProof/>
          </w:rPr>
          <w:t>1</w:t>
        </w:r>
        <w:r>
          <w:fldChar w:fldCharType="end"/>
        </w:r>
      </w:p>
    </w:sdtContent>
  </w:sdt>
  <w:p w:rsidR="00E1079F" w:rsidRDefault="00E107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3DF8"/>
    <w:multiLevelType w:val="hybridMultilevel"/>
    <w:tmpl w:val="BA3C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873B8"/>
    <w:multiLevelType w:val="hybridMultilevel"/>
    <w:tmpl w:val="B9B86856"/>
    <w:lvl w:ilvl="0" w:tplc="4A668A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F0"/>
    <w:rsid w:val="00012BC2"/>
    <w:rsid w:val="00047CF0"/>
    <w:rsid w:val="00234FF6"/>
    <w:rsid w:val="002942FE"/>
    <w:rsid w:val="002C5C2D"/>
    <w:rsid w:val="002E5AB1"/>
    <w:rsid w:val="003003BD"/>
    <w:rsid w:val="003142B0"/>
    <w:rsid w:val="005134CD"/>
    <w:rsid w:val="005566BA"/>
    <w:rsid w:val="005A76DE"/>
    <w:rsid w:val="00696D87"/>
    <w:rsid w:val="006F1833"/>
    <w:rsid w:val="00722E24"/>
    <w:rsid w:val="00755A98"/>
    <w:rsid w:val="00782E92"/>
    <w:rsid w:val="00786C86"/>
    <w:rsid w:val="00894387"/>
    <w:rsid w:val="008B3A21"/>
    <w:rsid w:val="00920874"/>
    <w:rsid w:val="00951526"/>
    <w:rsid w:val="0096650A"/>
    <w:rsid w:val="009A613C"/>
    <w:rsid w:val="00A31B7F"/>
    <w:rsid w:val="00A41105"/>
    <w:rsid w:val="00A94DAC"/>
    <w:rsid w:val="00C039C4"/>
    <w:rsid w:val="00D05618"/>
    <w:rsid w:val="00D14F9F"/>
    <w:rsid w:val="00E1079F"/>
    <w:rsid w:val="00F02E6E"/>
    <w:rsid w:val="00F23EC1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33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5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1526"/>
    <w:rPr>
      <w:i/>
      <w:iCs/>
    </w:rPr>
  </w:style>
  <w:style w:type="character" w:styleId="a5">
    <w:name w:val="Strong"/>
    <w:basedOn w:val="a0"/>
    <w:uiPriority w:val="22"/>
    <w:qFormat/>
    <w:rsid w:val="00951526"/>
    <w:rPr>
      <w:b/>
      <w:bCs/>
    </w:rPr>
  </w:style>
  <w:style w:type="paragraph" w:styleId="a6">
    <w:name w:val="List Paragraph"/>
    <w:basedOn w:val="a"/>
    <w:uiPriority w:val="34"/>
    <w:qFormat/>
    <w:rsid w:val="00A94D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079F"/>
  </w:style>
  <w:style w:type="paragraph" w:styleId="a9">
    <w:name w:val="footer"/>
    <w:basedOn w:val="a"/>
    <w:link w:val="aa"/>
    <w:uiPriority w:val="99"/>
    <w:unhideWhenUsed/>
    <w:rsid w:val="00E1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0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33"/>
  </w:style>
  <w:style w:type="paragraph" w:styleId="2">
    <w:name w:val="heading 2"/>
    <w:basedOn w:val="a"/>
    <w:next w:val="a"/>
    <w:link w:val="20"/>
    <w:uiPriority w:val="9"/>
    <w:unhideWhenUsed/>
    <w:qFormat/>
    <w:rsid w:val="006F1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F1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8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18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5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1526"/>
    <w:rPr>
      <w:i/>
      <w:iCs/>
    </w:rPr>
  </w:style>
  <w:style w:type="character" w:styleId="a5">
    <w:name w:val="Strong"/>
    <w:basedOn w:val="a0"/>
    <w:uiPriority w:val="22"/>
    <w:qFormat/>
    <w:rsid w:val="00951526"/>
    <w:rPr>
      <w:b/>
      <w:bCs/>
    </w:rPr>
  </w:style>
  <w:style w:type="paragraph" w:styleId="a6">
    <w:name w:val="List Paragraph"/>
    <w:basedOn w:val="a"/>
    <w:uiPriority w:val="34"/>
    <w:qFormat/>
    <w:rsid w:val="00A94D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079F"/>
  </w:style>
  <w:style w:type="paragraph" w:styleId="a9">
    <w:name w:val="footer"/>
    <w:basedOn w:val="a"/>
    <w:link w:val="aa"/>
    <w:uiPriority w:val="99"/>
    <w:unhideWhenUsed/>
    <w:rsid w:val="00E10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dcterms:created xsi:type="dcterms:W3CDTF">2020-04-03T08:27:00Z</dcterms:created>
  <dcterms:modified xsi:type="dcterms:W3CDTF">2020-04-13T05:57:00Z</dcterms:modified>
</cp:coreProperties>
</file>