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3D" w:rsidRPr="00262200" w:rsidRDefault="00262200" w:rsidP="00085362">
      <w:pPr>
        <w:tabs>
          <w:tab w:val="left" w:pos="1276"/>
          <w:tab w:val="left" w:pos="5954"/>
          <w:tab w:val="left" w:pos="6804"/>
          <w:tab w:val="left" w:pos="8222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262200">
        <w:rPr>
          <w:rFonts w:ascii="Times New Roman" w:hAnsi="Times New Roman" w:cs="Times New Roman"/>
          <w:sz w:val="30"/>
          <w:szCs w:val="30"/>
        </w:rPr>
        <w:t>25.05.2023 № 216</w:t>
      </w:r>
    </w:p>
    <w:bookmarkEnd w:id="0"/>
    <w:p w:rsidR="00085362" w:rsidRPr="00085362" w:rsidRDefault="00085362" w:rsidP="00085362">
      <w:pPr>
        <w:tabs>
          <w:tab w:val="left" w:pos="1276"/>
          <w:tab w:val="left" w:pos="5954"/>
          <w:tab w:val="left" w:pos="6804"/>
          <w:tab w:val="left" w:pos="8222"/>
        </w:tabs>
        <w:spacing w:after="0" w:line="240" w:lineRule="auto"/>
        <w:rPr>
          <w:sz w:val="30"/>
          <w:szCs w:val="30"/>
        </w:rPr>
      </w:pPr>
    </w:p>
    <w:p w:rsidR="00085362" w:rsidRPr="00085362" w:rsidRDefault="00085362" w:rsidP="00085362">
      <w:pPr>
        <w:tabs>
          <w:tab w:val="left" w:pos="1276"/>
          <w:tab w:val="left" w:pos="5954"/>
          <w:tab w:val="left" w:pos="6804"/>
          <w:tab w:val="left" w:pos="8222"/>
        </w:tabs>
        <w:spacing w:after="0" w:line="240" w:lineRule="auto"/>
        <w:rPr>
          <w:sz w:val="30"/>
          <w:szCs w:val="30"/>
        </w:rPr>
      </w:pPr>
    </w:p>
    <w:p w:rsidR="00085362" w:rsidRPr="00085362" w:rsidRDefault="00085362" w:rsidP="00085362">
      <w:pPr>
        <w:tabs>
          <w:tab w:val="left" w:pos="1276"/>
          <w:tab w:val="left" w:pos="5954"/>
          <w:tab w:val="left" w:pos="6804"/>
          <w:tab w:val="left" w:pos="8222"/>
        </w:tabs>
        <w:spacing w:after="0" w:line="240" w:lineRule="auto"/>
        <w:rPr>
          <w:sz w:val="30"/>
          <w:szCs w:val="30"/>
        </w:rPr>
      </w:pPr>
    </w:p>
    <w:p w:rsidR="00085362" w:rsidRPr="00085362" w:rsidRDefault="00085362" w:rsidP="00085362">
      <w:pPr>
        <w:tabs>
          <w:tab w:val="left" w:pos="1276"/>
          <w:tab w:val="left" w:pos="5954"/>
          <w:tab w:val="left" w:pos="6804"/>
          <w:tab w:val="left" w:pos="8222"/>
        </w:tabs>
        <w:spacing w:after="0" w:line="240" w:lineRule="auto"/>
        <w:rPr>
          <w:sz w:val="30"/>
          <w:szCs w:val="30"/>
        </w:rPr>
      </w:pPr>
    </w:p>
    <w:p w:rsidR="00085362" w:rsidRPr="00085362" w:rsidRDefault="00085362" w:rsidP="00085362">
      <w:pPr>
        <w:tabs>
          <w:tab w:val="left" w:pos="1276"/>
          <w:tab w:val="left" w:pos="5954"/>
          <w:tab w:val="left" w:pos="6804"/>
          <w:tab w:val="left" w:pos="8222"/>
        </w:tabs>
        <w:spacing w:after="0" w:line="240" w:lineRule="auto"/>
        <w:rPr>
          <w:sz w:val="30"/>
          <w:szCs w:val="30"/>
        </w:rPr>
      </w:pPr>
    </w:p>
    <w:p w:rsidR="00085362" w:rsidRPr="00085362" w:rsidRDefault="00085362" w:rsidP="00085362">
      <w:pPr>
        <w:tabs>
          <w:tab w:val="left" w:pos="1276"/>
          <w:tab w:val="left" w:pos="5954"/>
          <w:tab w:val="left" w:pos="6804"/>
          <w:tab w:val="left" w:pos="8222"/>
        </w:tabs>
        <w:spacing w:after="0" w:line="240" w:lineRule="auto"/>
        <w:rPr>
          <w:sz w:val="30"/>
          <w:szCs w:val="30"/>
        </w:rPr>
      </w:pPr>
    </w:p>
    <w:p w:rsidR="00085362" w:rsidRPr="00085362" w:rsidRDefault="00085362" w:rsidP="00085362">
      <w:pPr>
        <w:tabs>
          <w:tab w:val="left" w:pos="1276"/>
          <w:tab w:val="left" w:pos="5954"/>
          <w:tab w:val="left" w:pos="6804"/>
          <w:tab w:val="left" w:pos="8222"/>
        </w:tabs>
        <w:spacing w:after="0" w:line="240" w:lineRule="auto"/>
        <w:rPr>
          <w:sz w:val="30"/>
          <w:szCs w:val="30"/>
        </w:rPr>
      </w:pPr>
    </w:p>
    <w:p w:rsidR="00085362" w:rsidRPr="00085362" w:rsidRDefault="00085362" w:rsidP="00085362">
      <w:pPr>
        <w:tabs>
          <w:tab w:val="left" w:pos="1276"/>
          <w:tab w:val="left" w:pos="5954"/>
          <w:tab w:val="left" w:pos="6804"/>
          <w:tab w:val="left" w:pos="8222"/>
        </w:tabs>
        <w:spacing w:after="0" w:line="240" w:lineRule="auto"/>
        <w:rPr>
          <w:sz w:val="30"/>
          <w:szCs w:val="30"/>
        </w:rPr>
      </w:pPr>
    </w:p>
    <w:p w:rsidR="009E58E4" w:rsidRPr="00AC1B7A" w:rsidRDefault="008C4EF4" w:rsidP="00085362">
      <w:pPr>
        <w:spacing w:after="0" w:line="280" w:lineRule="exact"/>
        <w:ind w:right="552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1B7A">
        <w:rPr>
          <w:rFonts w:ascii="Times New Roman" w:hAnsi="Times New Roman" w:cs="Times New Roman"/>
          <w:sz w:val="30"/>
          <w:szCs w:val="30"/>
          <w:lang w:val="be-BY"/>
        </w:rPr>
        <w:t xml:space="preserve">Об итогах районного этапа </w:t>
      </w:r>
      <w:r w:rsidR="00762522" w:rsidRPr="00AC1B7A">
        <w:rPr>
          <w:rFonts w:ascii="Times New Roman" w:hAnsi="Times New Roman" w:cs="Times New Roman"/>
          <w:sz w:val="30"/>
          <w:szCs w:val="30"/>
          <w:lang w:val="be-BY"/>
        </w:rPr>
        <w:t>областного фото</w:t>
      </w:r>
      <w:r w:rsidRPr="00AC1B7A">
        <w:rPr>
          <w:rFonts w:ascii="Times New Roman" w:hAnsi="Times New Roman" w:cs="Times New Roman"/>
          <w:sz w:val="30"/>
          <w:szCs w:val="30"/>
          <w:lang w:val="be-BY"/>
        </w:rPr>
        <w:t xml:space="preserve">конкурса </w:t>
      </w:r>
      <w:r w:rsidR="00085362" w:rsidRPr="00AC1B7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62522" w:rsidRPr="00AC1B7A">
        <w:rPr>
          <w:rFonts w:ascii="Times New Roman" w:hAnsi="Times New Roman" w:cs="Times New Roman"/>
          <w:sz w:val="30"/>
          <w:szCs w:val="30"/>
          <w:lang w:val="be-BY"/>
        </w:rPr>
        <w:t>“Связь поколений</w:t>
      </w:r>
      <w:r w:rsidRPr="00AC1B7A">
        <w:rPr>
          <w:rFonts w:ascii="Times New Roman" w:hAnsi="Times New Roman" w:cs="Times New Roman"/>
          <w:sz w:val="30"/>
          <w:szCs w:val="30"/>
          <w:lang w:val="be-BY"/>
        </w:rPr>
        <w:t xml:space="preserve">” </w:t>
      </w:r>
    </w:p>
    <w:p w:rsidR="008C4EF4" w:rsidRPr="00AC1B7A" w:rsidRDefault="008C4EF4" w:rsidP="008C4EF4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8C4EF4" w:rsidRPr="00AC1B7A" w:rsidRDefault="008C4EF4" w:rsidP="008C4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C1B7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В соответствии с планом работы отдела образования </w:t>
      </w:r>
      <w:proofErr w:type="spellStart"/>
      <w:r w:rsidRPr="00AC1B7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Вороновского</w:t>
      </w:r>
      <w:proofErr w:type="spellEnd"/>
      <w:r w:rsidRPr="00AC1B7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райисполкома на 2023 год, </w:t>
      </w:r>
      <w:r w:rsidRPr="00AC1B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целью</w:t>
      </w:r>
      <w:r w:rsidRPr="00AC1B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762522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популяризации истории пионерского движения через применение новых форм содержательного досуга членов ОО «БРПО» в результате совместной общественно полезной, социально активной деятельности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="00762522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62522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2 мая 2023 года по 20 мая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 года прошё</w:t>
      </w:r>
      <w:r w:rsidR="00762522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л районный этап областного фото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 «</w:t>
      </w:r>
      <w:r w:rsidR="00762522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Связь поколений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» (далее</w:t>
      </w:r>
      <w:proofErr w:type="gramEnd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конкурс).</w:t>
      </w:r>
    </w:p>
    <w:p w:rsidR="008C4EF4" w:rsidRPr="00AC1B7A" w:rsidRDefault="00762522" w:rsidP="008C4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C1B7A">
        <w:rPr>
          <w:rFonts w:ascii="Times New Roman" w:eastAsia="Times New Roman" w:hAnsi="Times New Roman" w:cs="Times New Roman"/>
          <w:sz w:val="30"/>
          <w:szCs w:val="30"/>
        </w:rPr>
        <w:t>В конкурсе приняли участие 14</w:t>
      </w:r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государственных учреждений образования (далее – ГУО): «</w:t>
      </w:r>
      <w:proofErr w:type="spellStart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>Заболотская</w:t>
      </w:r>
      <w:proofErr w:type="spellEnd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</w:t>
      </w:r>
      <w:r w:rsidR="00407773" w:rsidRPr="00AC1B7A">
        <w:rPr>
          <w:rFonts w:ascii="Times New Roman" w:eastAsia="Times New Roman" w:hAnsi="Times New Roman" w:cs="Times New Roman"/>
          <w:sz w:val="30"/>
          <w:szCs w:val="30"/>
        </w:rPr>
        <w:t xml:space="preserve"> имени</w:t>
      </w:r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>Е.Н.Карпенкова</w:t>
      </w:r>
      <w:proofErr w:type="spellEnd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>», «</w:t>
      </w:r>
      <w:proofErr w:type="spellStart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>Погородненская</w:t>
      </w:r>
      <w:proofErr w:type="spellEnd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школа», «Вороновская средняя школа», «Полецкишская средняя школа», «</w:t>
      </w:r>
      <w:proofErr w:type="spellStart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>Начская</w:t>
      </w:r>
      <w:proofErr w:type="spellEnd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школа», «</w:t>
      </w:r>
      <w:proofErr w:type="spellStart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>Жирмунская</w:t>
      </w:r>
      <w:proofErr w:type="spellEnd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школа», «</w:t>
      </w:r>
      <w:proofErr w:type="spellStart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>Радунская</w:t>
      </w:r>
      <w:proofErr w:type="spellEnd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школа», «</w:t>
      </w:r>
      <w:proofErr w:type="spellStart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>Клайшанская</w:t>
      </w:r>
      <w:proofErr w:type="spellEnd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 xml:space="preserve"> базовая школа», «</w:t>
      </w:r>
      <w:proofErr w:type="spellStart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>Беняконская</w:t>
      </w:r>
      <w:proofErr w:type="spellEnd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школа», «</w:t>
      </w:r>
      <w:proofErr w:type="spellStart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>Переганцевская</w:t>
      </w:r>
      <w:proofErr w:type="spellEnd"/>
      <w:r w:rsidR="008C4EF4" w:rsidRPr="00AC1B7A">
        <w:rPr>
          <w:rFonts w:ascii="Times New Roman" w:eastAsia="Times New Roman" w:hAnsi="Times New Roman" w:cs="Times New Roman"/>
          <w:sz w:val="30"/>
          <w:szCs w:val="30"/>
        </w:rPr>
        <w:t xml:space="preserve"> базовая школа»</w:t>
      </w:r>
      <w:r w:rsidR="00DE4284" w:rsidRPr="00AC1B7A">
        <w:rPr>
          <w:rFonts w:ascii="Times New Roman" w:eastAsia="Times New Roman" w:hAnsi="Times New Roman" w:cs="Times New Roman"/>
          <w:sz w:val="30"/>
          <w:szCs w:val="30"/>
        </w:rPr>
        <w:t>, «</w:t>
      </w:r>
      <w:proofErr w:type="spellStart"/>
      <w:r w:rsidR="00DE4284" w:rsidRPr="00AC1B7A">
        <w:rPr>
          <w:rFonts w:ascii="Times New Roman" w:eastAsia="Times New Roman" w:hAnsi="Times New Roman" w:cs="Times New Roman"/>
          <w:sz w:val="30"/>
          <w:szCs w:val="30"/>
        </w:rPr>
        <w:t>Дотишская</w:t>
      </w:r>
      <w:proofErr w:type="spellEnd"/>
      <w:r w:rsidR="00DE4284" w:rsidRPr="00AC1B7A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школа», «</w:t>
      </w:r>
      <w:proofErr w:type="spellStart"/>
      <w:r w:rsidR="00DE4284" w:rsidRPr="00AC1B7A">
        <w:rPr>
          <w:rFonts w:ascii="Times New Roman" w:eastAsia="Times New Roman" w:hAnsi="Times New Roman" w:cs="Times New Roman"/>
          <w:sz w:val="30"/>
          <w:szCs w:val="30"/>
        </w:rPr>
        <w:t>Конвелишская</w:t>
      </w:r>
      <w:proofErr w:type="spellEnd"/>
      <w:r w:rsidR="00DE4284" w:rsidRPr="00AC1B7A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</w:t>
      </w:r>
      <w:r w:rsidRPr="00AC1B7A">
        <w:rPr>
          <w:rFonts w:ascii="Times New Roman" w:eastAsia="Times New Roman" w:hAnsi="Times New Roman" w:cs="Times New Roman"/>
          <w:sz w:val="30"/>
          <w:szCs w:val="30"/>
        </w:rPr>
        <w:t>, «</w:t>
      </w:r>
      <w:proofErr w:type="spellStart"/>
      <w:r w:rsidRPr="00AC1B7A">
        <w:rPr>
          <w:rFonts w:ascii="Times New Roman" w:eastAsia="Times New Roman" w:hAnsi="Times New Roman" w:cs="Times New Roman"/>
          <w:sz w:val="30"/>
          <w:szCs w:val="30"/>
        </w:rPr>
        <w:t>Больтишская</w:t>
      </w:r>
      <w:proofErr w:type="spellEnd"/>
      <w:r w:rsidRPr="00AC1B7A">
        <w:rPr>
          <w:rFonts w:ascii="Times New Roman" w:eastAsia="Times New Roman" w:hAnsi="Times New Roman" w:cs="Times New Roman"/>
          <w:sz w:val="30"/>
          <w:szCs w:val="30"/>
        </w:rPr>
        <w:t xml:space="preserve"> базовая школа», «</w:t>
      </w:r>
      <w:proofErr w:type="spellStart"/>
      <w:r w:rsidRPr="00AC1B7A">
        <w:rPr>
          <w:rFonts w:ascii="Times New Roman" w:eastAsia="Times New Roman" w:hAnsi="Times New Roman" w:cs="Times New Roman"/>
          <w:sz w:val="30"/>
          <w:szCs w:val="30"/>
        </w:rPr>
        <w:t>Трокельская</w:t>
      </w:r>
      <w:proofErr w:type="spellEnd"/>
      <w:r w:rsidRPr="00AC1B7A">
        <w:rPr>
          <w:rFonts w:ascii="Times New Roman" w:eastAsia="Times New Roman" w:hAnsi="Times New Roman" w:cs="Times New Roman"/>
          <w:sz w:val="30"/>
          <w:szCs w:val="30"/>
        </w:rPr>
        <w:t xml:space="preserve"> базовая школа»</w:t>
      </w:r>
      <w:r w:rsidR="00DE4284" w:rsidRPr="00AC1B7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C4EF4" w:rsidRPr="00AC1B7A" w:rsidRDefault="008C4EF4" w:rsidP="008C4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прово</w:t>
      </w:r>
      <w:r w:rsidR="00762522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дился по двум</w:t>
      </w:r>
      <w:r w:rsidR="00695E6F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номинациям. 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конкурс </w:t>
      </w:r>
      <w:r w:rsidR="00695E6F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</w:t>
      </w:r>
      <w:r w:rsidR="0040777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762522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ставлено </w:t>
      </w:r>
      <w:r w:rsidR="00E35AF6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48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работ.</w:t>
      </w:r>
    </w:p>
    <w:p w:rsidR="008C4EF4" w:rsidRPr="00AC1B7A" w:rsidRDefault="008C4EF4" w:rsidP="008C4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</w:t>
      </w:r>
      <w:r w:rsidR="00E35AF6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gramStart"/>
      <w:r w:rsidR="00E35AF6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</w:t>
      </w:r>
      <w:proofErr w:type="gramEnd"/>
      <w:r w:rsidR="00E35AF6" w:rsidRPr="00AC1B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History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="00695E6F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</w:t>
      </w:r>
      <w:r w:rsidR="001952B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695E6F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ст</w:t>
      </w:r>
      <w:r w:rsidR="00E35AF6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авлено 15</w:t>
      </w:r>
      <w:r w:rsidR="00695E6F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работ.</w:t>
      </w:r>
      <w:r w:rsidR="001952B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Представленные фотоматериалы </w:t>
      </w:r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представлены в виде коллажа либо двух отдельных снимков – фотографий родителей в школьные годы и современное фото ребёнка, который копирует детский снимок старшего поколения. Фото </w:t>
      </w:r>
      <w:r w:rsidR="001952B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объединены в единый оригинальный сюжет, выразительны и имеют композиционное и цветовое решение.</w:t>
      </w:r>
    </w:p>
    <w:p w:rsidR="008E7D82" w:rsidRPr="00AC1B7A" w:rsidRDefault="00E35AF6" w:rsidP="00AC1B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«Пионерская улыбка» предоставлено 33</w:t>
      </w:r>
      <w:r w:rsidR="001952B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</w:t>
      </w:r>
      <w:r w:rsidR="008E7D82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1952B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E7D82" w:rsidRPr="00AC1B7A">
        <w:rPr>
          <w:rFonts w:ascii="Times New Roman" w:hAnsi="Times New Roman" w:cs="Times New Roman"/>
          <w:sz w:val="30"/>
          <w:szCs w:val="30"/>
          <w:shd w:val="clear" w:color="auto" w:fill="FFFFFF"/>
        </w:rPr>
        <w:t>Представленные индивидуальные и коллективные фото качественные, динамичные, эмоциональные и креативные (наличие пионерской символики обязательно).</w:t>
      </w:r>
    </w:p>
    <w:p w:rsidR="008C4EF4" w:rsidRPr="00AC1B7A" w:rsidRDefault="008C4EF4" w:rsidP="008C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 основании </w:t>
      </w:r>
      <w:proofErr w:type="gramStart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вышеизложенного</w:t>
      </w:r>
      <w:proofErr w:type="gramEnd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C4EF4" w:rsidRPr="00AC1B7A" w:rsidRDefault="008C4EF4" w:rsidP="008C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8C4EF4" w:rsidRPr="00AC1B7A" w:rsidRDefault="008C4EF4" w:rsidP="008C4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Победителями районного э</w:t>
      </w:r>
      <w:r w:rsidR="00E35AF6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тапа областного фотоконкурса «Связь поколений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gramStart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признаны</w:t>
      </w:r>
      <w:proofErr w:type="gramEnd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C4EF4" w:rsidRPr="00AC1B7A" w:rsidRDefault="008C4EF4" w:rsidP="008C4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В но</w:t>
      </w:r>
      <w:r w:rsidR="000D04C1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минации «</w:t>
      </w:r>
      <w:proofErr w:type="gramStart"/>
      <w:r w:rsidR="000D04C1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Фото</w:t>
      </w:r>
      <w:proofErr w:type="gramEnd"/>
      <w:r w:rsidR="000D04C1" w:rsidRPr="00AC1B7A">
        <w:rPr>
          <w:rFonts w:ascii="Times New Roman" w:eastAsiaTheme="majorEastAsia" w:hAnsi="Times New Roman" w:cs="Times New Roman"/>
          <w:bCs/>
          <w:sz w:val="30"/>
          <w:szCs w:val="30"/>
          <w:lang w:val="en-US" w:eastAsia="ru-RU"/>
        </w:rPr>
        <w:t>History</w:t>
      </w: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»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C4EF4" w:rsidRPr="00AC1B7A" w:rsidRDefault="008C4EF4" w:rsidP="008C4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</w:pP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1 место</w:t>
      </w:r>
      <w:r w:rsidRPr="00AC1B7A">
        <w:rPr>
          <w:rFonts w:ascii="Times New Roman" w:eastAsiaTheme="majorEastAsia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– </w:t>
      </w:r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Волынец Валерия, ГУО «</w:t>
      </w:r>
      <w:proofErr w:type="spellStart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Заболотская</w:t>
      </w:r>
      <w:proofErr w:type="spellEnd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средняя школа имени </w:t>
      </w:r>
      <w:proofErr w:type="spellStart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Е.Н.Карпенкова</w:t>
      </w:r>
      <w:proofErr w:type="spellEnd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», руководитель </w:t>
      </w:r>
      <w:proofErr w:type="spellStart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Юндил</w:t>
      </w:r>
      <w:proofErr w:type="spellEnd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А.В.</w:t>
      </w:r>
    </w:p>
    <w:p w:rsidR="008B41A2" w:rsidRPr="00AC1B7A" w:rsidRDefault="008B41A2" w:rsidP="008C4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</w:pP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1 место – </w:t>
      </w:r>
      <w:proofErr w:type="spellStart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Ирчиц</w:t>
      </w:r>
      <w:proofErr w:type="spellEnd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Арина, ГУО «Вороновская средняя школа», руководитель </w:t>
      </w:r>
      <w:proofErr w:type="spellStart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Войшнис</w:t>
      </w:r>
      <w:proofErr w:type="spellEnd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А.Э.</w:t>
      </w:r>
    </w:p>
    <w:p w:rsidR="008C4EF4" w:rsidRPr="00AC1B7A" w:rsidRDefault="008C4EF4" w:rsidP="008C4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</w:pP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2 место – </w:t>
      </w:r>
      <w:proofErr w:type="spellStart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Левдорович</w:t>
      </w:r>
      <w:proofErr w:type="spellEnd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Дмитрий, ГУО «Полецкишская средняя школа», руководитель Войтеховская С.В.</w:t>
      </w:r>
    </w:p>
    <w:p w:rsidR="008C4EF4" w:rsidRPr="00AC1B7A" w:rsidRDefault="008C4EF4" w:rsidP="008C4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</w:pP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2 место –</w:t>
      </w:r>
      <w:r w:rsidR="00E35AF6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Тевель</w:t>
      </w:r>
      <w:proofErr w:type="spellEnd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Дмитрий, ГУО «</w:t>
      </w:r>
      <w:proofErr w:type="spellStart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Радунская</w:t>
      </w:r>
      <w:proofErr w:type="spellEnd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средняя школа», руководитель </w:t>
      </w:r>
      <w:proofErr w:type="spellStart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Юхник</w:t>
      </w:r>
      <w:proofErr w:type="spellEnd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Т.С.</w:t>
      </w:r>
    </w:p>
    <w:p w:rsidR="008B41A2" w:rsidRPr="00AC1B7A" w:rsidRDefault="008B41A2" w:rsidP="002249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</w:pP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2 место – </w:t>
      </w:r>
      <w:proofErr w:type="spellStart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Пилецкая</w:t>
      </w:r>
      <w:proofErr w:type="spellEnd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Ульяна, «</w:t>
      </w:r>
      <w:proofErr w:type="spellStart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Переганцевская</w:t>
      </w:r>
      <w:proofErr w:type="spellEnd"/>
      <w:r w:rsidR="009B53D0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базовая школа», руководитель Мартинкевич В.С.</w:t>
      </w:r>
    </w:p>
    <w:p w:rsidR="00B94DB2" w:rsidRPr="00AC1B7A" w:rsidRDefault="00B94DB2" w:rsidP="002249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</w:pP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2 место – </w:t>
      </w:r>
      <w:proofErr w:type="spellStart"/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Щигло</w:t>
      </w:r>
      <w:proofErr w:type="spellEnd"/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Александра, </w:t>
      </w:r>
      <w:proofErr w:type="spellStart"/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Иванч</w:t>
      </w:r>
      <w:proofErr w:type="spellEnd"/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Екатерина, ГУО «</w:t>
      </w:r>
      <w:proofErr w:type="spellStart"/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Погородненская</w:t>
      </w:r>
      <w:proofErr w:type="spellEnd"/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средняя школа», руководитель </w:t>
      </w:r>
      <w:proofErr w:type="spellStart"/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Дода</w:t>
      </w:r>
      <w:proofErr w:type="spellEnd"/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Т.Ф.</w:t>
      </w:r>
    </w:p>
    <w:p w:rsidR="008C4EF4" w:rsidRPr="00AC1B7A" w:rsidRDefault="008C4EF4" w:rsidP="008C4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</w:pP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3 место – </w:t>
      </w:r>
      <w:proofErr w:type="spellStart"/>
      <w:r w:rsidR="00B94DB2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Мисевич</w:t>
      </w:r>
      <w:proofErr w:type="spellEnd"/>
      <w:r w:rsidR="00B94DB2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Арина, ГУО «</w:t>
      </w:r>
      <w:proofErr w:type="spellStart"/>
      <w:r w:rsidR="00B94DB2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Начская</w:t>
      </w:r>
      <w:proofErr w:type="spellEnd"/>
      <w:r w:rsidR="00B94DB2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средняя школа», руководитель </w:t>
      </w:r>
      <w:proofErr w:type="spellStart"/>
      <w:r w:rsidR="00B94DB2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Янкелайть</w:t>
      </w:r>
      <w:proofErr w:type="spellEnd"/>
      <w:r w:rsidR="00B94DB2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Д.В.</w:t>
      </w:r>
    </w:p>
    <w:p w:rsidR="00224942" w:rsidRPr="00AC1B7A" w:rsidRDefault="008667E7" w:rsidP="00B94D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</w:pP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3 место –</w:t>
      </w:r>
      <w:r w:rsidR="00E35AF6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B94DB2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Борейшо</w:t>
      </w:r>
      <w:proofErr w:type="spellEnd"/>
      <w:r w:rsidR="00B94DB2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Анастасия, ГУО «</w:t>
      </w:r>
      <w:proofErr w:type="spellStart"/>
      <w:r w:rsidR="00B94DB2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Конвелишская</w:t>
      </w:r>
      <w:proofErr w:type="spellEnd"/>
      <w:r w:rsidR="00B94DB2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 xml:space="preserve"> средняя школа», руководитель Русак А.Ф.</w:t>
      </w:r>
    </w:p>
    <w:p w:rsidR="008C4EF4" w:rsidRPr="00AC1B7A" w:rsidRDefault="008C4EF4" w:rsidP="008C4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В номинации «</w:t>
      </w:r>
      <w:r w:rsidR="000D04C1"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Пионерская улыбка</w:t>
      </w:r>
      <w:r w:rsidRPr="00AC1B7A">
        <w:rPr>
          <w:rFonts w:ascii="Times New Roman" w:eastAsiaTheme="majorEastAsia" w:hAnsi="Times New Roman" w:cs="Times New Roman"/>
          <w:bCs/>
          <w:sz w:val="30"/>
          <w:szCs w:val="30"/>
          <w:lang w:eastAsia="ru-RU"/>
        </w:rPr>
        <w:t>»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1067F" w:rsidRPr="00AC1B7A" w:rsidRDefault="00C1067F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1 место –</w:t>
      </w:r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Микелевич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Артём, ГУО «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Погородненская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школа», руководитель 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Дода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Т.Ф.</w:t>
      </w:r>
    </w:p>
    <w:p w:rsidR="00241B98" w:rsidRPr="00AC1B7A" w:rsidRDefault="00241B98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место – 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Соколович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Владислав, ГУО «Вороновская средняя школа», руководитель 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Войшнис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А.Э.</w:t>
      </w:r>
    </w:p>
    <w:p w:rsidR="00C1067F" w:rsidRPr="00AC1B7A" w:rsidRDefault="00C1067F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место – 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Суцкель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Денис, ГУО «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Беняконская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школа», руководитель 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Юзвик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Т.С.</w:t>
      </w:r>
    </w:p>
    <w:p w:rsidR="00241B98" w:rsidRPr="00AC1B7A" w:rsidRDefault="00241B98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место – 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Пташинская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Доминика, ГУО «Полецкишская средняя школа», руководитель Войтеховская С.В.</w:t>
      </w:r>
    </w:p>
    <w:p w:rsidR="00C1067F" w:rsidRPr="00AC1B7A" w:rsidRDefault="00C1067F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место – </w:t>
      </w:r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Лисовский Макар, ГУО «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Больтишская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школа», руководитель Щербакова А.М.</w:t>
      </w:r>
    </w:p>
    <w:p w:rsidR="008B41A2" w:rsidRPr="00AC1B7A" w:rsidRDefault="008B41A2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место – 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Флейто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Илья, ГУО «</w:t>
      </w:r>
      <w:proofErr w:type="spellStart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Переганцевская</w:t>
      </w:r>
      <w:proofErr w:type="spellEnd"/>
      <w:r w:rsidR="0035399E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школа», руководитель </w:t>
      </w:r>
      <w:r w:rsidR="0006558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Лукьян Н.В.</w:t>
      </w:r>
    </w:p>
    <w:p w:rsidR="000D04C1" w:rsidRPr="00AC1B7A" w:rsidRDefault="000D04C1" w:rsidP="00065581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место – </w:t>
      </w:r>
      <w:r w:rsidR="0006558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Адамович Ангелина, ГУО «</w:t>
      </w:r>
      <w:proofErr w:type="spellStart"/>
      <w:r w:rsidR="0006558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Заболотская</w:t>
      </w:r>
      <w:proofErr w:type="spellEnd"/>
      <w:r w:rsidR="0006558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имени </w:t>
      </w:r>
      <w:proofErr w:type="spellStart"/>
      <w:r w:rsidR="0006558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Е.Н.Карпенкова</w:t>
      </w:r>
      <w:proofErr w:type="spellEnd"/>
      <w:r w:rsidR="0006558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руководитель </w:t>
      </w:r>
      <w:proofErr w:type="spellStart"/>
      <w:r w:rsidR="0006558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Юндил</w:t>
      </w:r>
      <w:proofErr w:type="spellEnd"/>
      <w:r w:rsidR="0006558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А.В.</w:t>
      </w:r>
    </w:p>
    <w:p w:rsidR="00C1067F" w:rsidRPr="00AC1B7A" w:rsidRDefault="00C1067F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место – </w:t>
      </w:r>
      <w:proofErr w:type="spellStart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Тиханович</w:t>
      </w:r>
      <w:proofErr w:type="spellEnd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Камилла, ГУО «</w:t>
      </w:r>
      <w:proofErr w:type="spellStart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Дотишская</w:t>
      </w:r>
      <w:proofErr w:type="spellEnd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школа», руководитель Гончар Д.А.</w:t>
      </w:r>
    </w:p>
    <w:p w:rsidR="00C1067F" w:rsidRPr="00AC1B7A" w:rsidRDefault="00C1067F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место – </w:t>
      </w:r>
      <w:proofErr w:type="spellStart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Струховская</w:t>
      </w:r>
      <w:proofErr w:type="spellEnd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Эльвира, ГУО «</w:t>
      </w:r>
      <w:proofErr w:type="spellStart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Радунская</w:t>
      </w:r>
      <w:proofErr w:type="spellEnd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школа», руководитель </w:t>
      </w:r>
      <w:proofErr w:type="spellStart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Юхник</w:t>
      </w:r>
      <w:proofErr w:type="spellEnd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Т.С.</w:t>
      </w:r>
    </w:p>
    <w:p w:rsidR="00C1067F" w:rsidRPr="00AC1B7A" w:rsidRDefault="00E35AF6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3 место –</w:t>
      </w:r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Павлович Руслан, ГУО «</w:t>
      </w:r>
      <w:proofErr w:type="spellStart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Клайшанская</w:t>
      </w:r>
      <w:proofErr w:type="spellEnd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школа», руководитель Иодко К.С.</w:t>
      </w:r>
    </w:p>
    <w:p w:rsidR="008B41A2" w:rsidRPr="00AC1B7A" w:rsidRDefault="008B41A2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место – </w:t>
      </w:r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Дорошко Карина, ГУО «</w:t>
      </w:r>
      <w:proofErr w:type="spellStart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Трокельская</w:t>
      </w:r>
      <w:proofErr w:type="spellEnd"/>
      <w:r w:rsidR="00270F9D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школа», руководитель </w:t>
      </w:r>
      <w:proofErr w:type="spellStart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Волчецкая</w:t>
      </w:r>
      <w:proofErr w:type="spellEnd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А.М.</w:t>
      </w:r>
    </w:p>
    <w:p w:rsidR="000D04C1" w:rsidRPr="00AC1B7A" w:rsidRDefault="000D04C1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место – </w:t>
      </w:r>
      <w:proofErr w:type="spellStart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Своробович</w:t>
      </w:r>
      <w:proofErr w:type="spellEnd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Ксения, ГУО «</w:t>
      </w:r>
      <w:proofErr w:type="spellStart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Конвелишская</w:t>
      </w:r>
      <w:proofErr w:type="spellEnd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школа», руководитель </w:t>
      </w:r>
      <w:proofErr w:type="spellStart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Адамчик</w:t>
      </w:r>
      <w:proofErr w:type="spellEnd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Н.И.</w:t>
      </w:r>
    </w:p>
    <w:p w:rsidR="000D04C1" w:rsidRPr="00AC1B7A" w:rsidRDefault="000D04C1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место – </w:t>
      </w:r>
      <w:proofErr w:type="spellStart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Шадуро</w:t>
      </w:r>
      <w:proofErr w:type="spellEnd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Павел, ГУО «</w:t>
      </w:r>
      <w:proofErr w:type="spellStart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Жирмунская</w:t>
      </w:r>
      <w:proofErr w:type="spellEnd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школа», руководитель </w:t>
      </w:r>
      <w:proofErr w:type="spellStart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Светлович</w:t>
      </w:r>
      <w:proofErr w:type="spellEnd"/>
      <w:r w:rsidR="00051C2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А.З.</w:t>
      </w:r>
    </w:p>
    <w:p w:rsidR="008C4EF4" w:rsidRPr="00AC1B7A" w:rsidRDefault="008C4EF4" w:rsidP="008C4EF4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Рекомендовать директорам государственных учреждений образования «Полецкишская средняя</w:t>
      </w:r>
      <w:r w:rsidR="00241B98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 (</w:t>
      </w:r>
      <w:proofErr w:type="spellStart"/>
      <w:r w:rsidR="00241B98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Кироль</w:t>
      </w:r>
      <w:proofErr w:type="spellEnd"/>
      <w:r w:rsidR="00241B98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В.И.),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Заболотская</w:t>
      </w:r>
      <w:proofErr w:type="spellEnd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им. </w:t>
      </w:r>
      <w:proofErr w:type="spellStart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Е.Н.Карпенкова</w:t>
      </w:r>
      <w:proofErr w:type="spellEnd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» (</w:t>
      </w:r>
      <w:proofErr w:type="spellStart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Юшевич</w:t>
      </w:r>
      <w:proofErr w:type="spellEnd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Н.И.), «Вороновская средняя школа» (Волынец В.М.), «</w:t>
      </w:r>
      <w:proofErr w:type="spellStart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Радунская</w:t>
      </w:r>
      <w:proofErr w:type="spellEnd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 (Почобут С.Б.), «</w:t>
      </w:r>
      <w:proofErr w:type="spellStart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Погородненская</w:t>
      </w:r>
      <w:proofErr w:type="spellEnd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</w:t>
      </w:r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а» (</w:t>
      </w:r>
      <w:proofErr w:type="spellStart"/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Талайковская</w:t>
      </w:r>
      <w:proofErr w:type="spellEnd"/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Г.А.), «</w:t>
      </w:r>
      <w:proofErr w:type="spellStart"/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Больтишская</w:t>
      </w:r>
      <w:proofErr w:type="spellEnd"/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 (</w:t>
      </w:r>
      <w:proofErr w:type="spellStart"/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Шимулевич</w:t>
      </w:r>
      <w:proofErr w:type="spellEnd"/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Ж.П.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), «</w:t>
      </w:r>
      <w:proofErr w:type="spellStart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Переганцевская</w:t>
      </w:r>
      <w:proofErr w:type="spellEnd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 (</w:t>
      </w:r>
      <w:proofErr w:type="spellStart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Повайбо</w:t>
      </w:r>
      <w:proofErr w:type="spellEnd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Е.Ю.)</w:t>
      </w:r>
      <w:r w:rsidR="00DD4DE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, «</w:t>
      </w:r>
      <w:proofErr w:type="spellStart"/>
      <w:r w:rsidR="00DD4DE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Беняконская</w:t>
      </w:r>
      <w:proofErr w:type="spellEnd"/>
      <w:r w:rsidR="00DD4DE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 (</w:t>
      </w:r>
      <w:proofErr w:type="spellStart"/>
      <w:r w:rsidR="00DD4DE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Селицкая</w:t>
      </w:r>
      <w:proofErr w:type="spellEnd"/>
      <w:r w:rsidR="00DD4DE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Л.С.), «</w:t>
      </w:r>
      <w:proofErr w:type="spellStart"/>
      <w:r w:rsidR="00DD4DE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Трокельская</w:t>
      </w:r>
      <w:proofErr w:type="spellEnd"/>
      <w:r w:rsidR="00DD4DE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</w:t>
      </w:r>
      <w:proofErr w:type="gramEnd"/>
      <w:r w:rsidR="00DD4DE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(Кулик Р.Г.), </w:t>
      </w:r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Начская</w:t>
      </w:r>
      <w:proofErr w:type="spellEnd"/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 (</w:t>
      </w:r>
      <w:proofErr w:type="spellStart"/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Кирша</w:t>
      </w:r>
      <w:proofErr w:type="spellEnd"/>
      <w:r w:rsidR="00676F9A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Г.В.</w:t>
      </w:r>
      <w:r w:rsidR="00DD4DE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D04C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, «</w:t>
      </w:r>
      <w:proofErr w:type="spellStart"/>
      <w:r w:rsidR="000D04C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Конвелишская</w:t>
      </w:r>
      <w:proofErr w:type="spellEnd"/>
      <w:r w:rsidR="000D04C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 (</w:t>
      </w:r>
      <w:proofErr w:type="spellStart"/>
      <w:r w:rsidR="000D04C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Якжик</w:t>
      </w:r>
      <w:proofErr w:type="spellEnd"/>
      <w:r w:rsidR="000D04C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Н.В.), «</w:t>
      </w:r>
      <w:proofErr w:type="spellStart"/>
      <w:r w:rsidR="000D04C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Клайшанская</w:t>
      </w:r>
      <w:proofErr w:type="spellEnd"/>
      <w:r w:rsidR="000D04C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 (Микша Е.И.), «</w:t>
      </w:r>
      <w:proofErr w:type="spellStart"/>
      <w:r w:rsidR="000D04C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Жирмунская</w:t>
      </w:r>
      <w:proofErr w:type="spellEnd"/>
      <w:r w:rsidR="000D04C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 (Корда С.С.), «</w:t>
      </w:r>
      <w:proofErr w:type="spellStart"/>
      <w:r w:rsidR="000D04C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Дотишская</w:t>
      </w:r>
      <w:proofErr w:type="spellEnd"/>
      <w:r w:rsidR="000D04C1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 (Дудко А.А.)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поощрить педагогов, подготовивших победителей</w:t>
      </w:r>
      <w:r w:rsidR="00407773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призёров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этапа</w:t>
      </w:r>
      <w:r w:rsidR="00E35AF6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областного фотоконкурса «Связь поколений</w:t>
      </w: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8C4EF4" w:rsidRPr="00AC1B7A" w:rsidRDefault="00E35AF6" w:rsidP="008C4EF4">
      <w:pPr>
        <w:shd w:val="clear" w:color="auto" w:fill="FFFFFF"/>
        <w:tabs>
          <w:tab w:val="left" w:pos="3261"/>
          <w:tab w:val="left" w:pos="5245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C4EF4" w:rsidRPr="00AC1B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AC1B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="008C4EF4" w:rsidRPr="00AC1B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Заведующему филиалом, ГУДО </w:t>
      </w:r>
      <w:r w:rsidR="008C4EF4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8C4EF4" w:rsidRPr="00AC1B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Вороновский центр творчества детей и молодёжи</w:t>
      </w:r>
      <w:r w:rsidR="008C4EF4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="008C4EF4" w:rsidRPr="00AC1B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Спетелюн Л.С</w:t>
      </w:r>
      <w:r w:rsidR="00407773" w:rsidRPr="00AC1B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обеспечить контроль подготовки</w:t>
      </w:r>
      <w:r w:rsidR="008C4EF4" w:rsidRPr="00AC1B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качественных материалов на областной э</w:t>
      </w:r>
      <w:r w:rsidR="00DD4DE3" w:rsidRPr="00AC1B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тап конкурса.</w:t>
      </w:r>
    </w:p>
    <w:p w:rsidR="008C4EF4" w:rsidRPr="00AC1B7A" w:rsidRDefault="00E35AF6" w:rsidP="008C4E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="008C4EF4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="008C4EF4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8C4EF4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приказа возложить на заместителя начальника отдела образования </w:t>
      </w:r>
      <w:proofErr w:type="spellStart"/>
      <w:r w:rsidR="008C4EF4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Зубель</w:t>
      </w:r>
      <w:proofErr w:type="spellEnd"/>
      <w:r w:rsidR="008C4EF4"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И.Г.</w:t>
      </w:r>
    </w:p>
    <w:p w:rsidR="008C4EF4" w:rsidRPr="00AC1B7A" w:rsidRDefault="008C4EF4" w:rsidP="008C4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4EF4" w:rsidRPr="00AC1B7A" w:rsidRDefault="008C4EF4" w:rsidP="008C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отдела                                                             </w:t>
      </w:r>
      <w:proofErr w:type="spellStart"/>
      <w:r w:rsidRPr="00AC1B7A">
        <w:rPr>
          <w:rFonts w:ascii="Times New Roman" w:eastAsia="Times New Roman" w:hAnsi="Times New Roman" w:cs="Times New Roman"/>
          <w:sz w:val="30"/>
          <w:szCs w:val="30"/>
          <w:lang w:eastAsia="ru-RU"/>
        </w:rPr>
        <w:t>В.В.Люленко</w:t>
      </w:r>
      <w:proofErr w:type="spellEnd"/>
    </w:p>
    <w:p w:rsidR="00DD4DE3" w:rsidRPr="00AC1B7A" w:rsidRDefault="00DD4DE3" w:rsidP="00DD4D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C4EF4" w:rsidRPr="00AC1B7A" w:rsidRDefault="008C4EF4" w:rsidP="008C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Заместитель начальника отдела</w:t>
      </w:r>
    </w:p>
    <w:p w:rsidR="008C4EF4" w:rsidRPr="00AC1B7A" w:rsidRDefault="008C4EF4" w:rsidP="008C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</w:t>
      </w:r>
      <w:proofErr w:type="spellStart"/>
      <w:r w:rsidRPr="00AC1B7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И.Г.Зубель</w:t>
      </w:r>
      <w:proofErr w:type="spellEnd"/>
    </w:p>
    <w:p w:rsidR="008C4EF4" w:rsidRPr="00AC1B7A" w:rsidRDefault="008C4EF4" w:rsidP="008C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</w:t>
      </w:r>
      <w:r w:rsidR="00E35AF6" w:rsidRPr="00AC1B7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.05</w:t>
      </w:r>
      <w:r w:rsidR="00DD4DE3" w:rsidRPr="00AC1B7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.2023</w:t>
      </w:r>
    </w:p>
    <w:p w:rsidR="008C4EF4" w:rsidRPr="00AC1B7A" w:rsidRDefault="008C4EF4" w:rsidP="00DD4D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C4EF4" w:rsidRPr="00AC1B7A" w:rsidRDefault="008C4EF4" w:rsidP="008C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Методист ГУДО «Вороновский</w:t>
      </w:r>
    </w:p>
    <w:p w:rsidR="008C4EF4" w:rsidRPr="00AC1B7A" w:rsidRDefault="008C4EF4" w:rsidP="008C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центр творчества детей и молодёжи»</w:t>
      </w:r>
    </w:p>
    <w:p w:rsidR="008C4EF4" w:rsidRPr="00AC1B7A" w:rsidRDefault="008C4EF4" w:rsidP="008C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C1B7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</w:t>
      </w:r>
      <w:proofErr w:type="spellStart"/>
      <w:r w:rsidRPr="00AC1B7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А.С.Пашкелевич</w:t>
      </w:r>
      <w:proofErr w:type="spellEnd"/>
    </w:p>
    <w:p w:rsidR="008C4EF4" w:rsidRPr="00AC1B7A" w:rsidRDefault="008C4EF4" w:rsidP="008C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E7D82" w:rsidRPr="00AC1B7A" w:rsidRDefault="008E7D82" w:rsidP="008C4EF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8C4EF4" w:rsidRPr="00AC1B7A" w:rsidRDefault="008C4EF4" w:rsidP="008C4EF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AC1B7A">
        <w:rPr>
          <w:rFonts w:ascii="Times New Roman" w:hAnsi="Times New Roman" w:cs="Times New Roman"/>
          <w:sz w:val="30"/>
          <w:szCs w:val="30"/>
          <w:lang w:val="be-BY"/>
        </w:rPr>
        <w:t>В дело 01-03</w:t>
      </w:r>
    </w:p>
    <w:p w:rsidR="00085362" w:rsidRPr="00AC1B7A" w:rsidRDefault="00085362" w:rsidP="008C4EF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E5AB1" w:rsidRPr="00AC1B7A" w:rsidRDefault="00E35AF6" w:rsidP="00DD4DE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AC1B7A">
        <w:rPr>
          <w:rFonts w:ascii="Times New Roman" w:hAnsi="Times New Roman" w:cs="Times New Roman"/>
          <w:sz w:val="30"/>
          <w:szCs w:val="30"/>
          <w:lang w:val="be-BY"/>
        </w:rPr>
        <w:t>___.05</w:t>
      </w:r>
      <w:r w:rsidR="00DD4DE3" w:rsidRPr="00AC1B7A">
        <w:rPr>
          <w:rFonts w:ascii="Times New Roman" w:hAnsi="Times New Roman" w:cs="Times New Roman"/>
          <w:sz w:val="30"/>
          <w:szCs w:val="30"/>
          <w:lang w:val="be-BY"/>
        </w:rPr>
        <w:t>.2023</w:t>
      </w:r>
    </w:p>
    <w:sectPr w:rsidR="002E5AB1" w:rsidRPr="00AC1B7A" w:rsidSect="001754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E4"/>
    <w:rsid w:val="0000122B"/>
    <w:rsid w:val="00024DFB"/>
    <w:rsid w:val="00051C23"/>
    <w:rsid w:val="00065581"/>
    <w:rsid w:val="00085362"/>
    <w:rsid w:val="000D04C1"/>
    <w:rsid w:val="001479EB"/>
    <w:rsid w:val="00171296"/>
    <w:rsid w:val="0017545B"/>
    <w:rsid w:val="00193A4A"/>
    <w:rsid w:val="001952B1"/>
    <w:rsid w:val="001E4452"/>
    <w:rsid w:val="00224942"/>
    <w:rsid w:val="00241B98"/>
    <w:rsid w:val="00262200"/>
    <w:rsid w:val="00270F9D"/>
    <w:rsid w:val="002E51FD"/>
    <w:rsid w:val="002E5AB1"/>
    <w:rsid w:val="0035399E"/>
    <w:rsid w:val="003954A1"/>
    <w:rsid w:val="003A06AD"/>
    <w:rsid w:val="003A451D"/>
    <w:rsid w:val="00407773"/>
    <w:rsid w:val="004422E9"/>
    <w:rsid w:val="0046097E"/>
    <w:rsid w:val="0047298F"/>
    <w:rsid w:val="004B2E7F"/>
    <w:rsid w:val="00525321"/>
    <w:rsid w:val="00530F54"/>
    <w:rsid w:val="005460DD"/>
    <w:rsid w:val="005F7042"/>
    <w:rsid w:val="00676F9A"/>
    <w:rsid w:val="00695E6F"/>
    <w:rsid w:val="006F1833"/>
    <w:rsid w:val="0070443A"/>
    <w:rsid w:val="0072770B"/>
    <w:rsid w:val="00762522"/>
    <w:rsid w:val="007D7925"/>
    <w:rsid w:val="00814D59"/>
    <w:rsid w:val="008667E7"/>
    <w:rsid w:val="008677F4"/>
    <w:rsid w:val="008B0931"/>
    <w:rsid w:val="008B41A2"/>
    <w:rsid w:val="008C4E11"/>
    <w:rsid w:val="008C4EF4"/>
    <w:rsid w:val="008E45AD"/>
    <w:rsid w:val="008E7D82"/>
    <w:rsid w:val="008F4C63"/>
    <w:rsid w:val="00901C02"/>
    <w:rsid w:val="009B53D0"/>
    <w:rsid w:val="009E58E4"/>
    <w:rsid w:val="00A62B72"/>
    <w:rsid w:val="00AC1B7A"/>
    <w:rsid w:val="00AF69AE"/>
    <w:rsid w:val="00AF7D3D"/>
    <w:rsid w:val="00B5571D"/>
    <w:rsid w:val="00B94DB2"/>
    <w:rsid w:val="00C1067F"/>
    <w:rsid w:val="00C31607"/>
    <w:rsid w:val="00C8429F"/>
    <w:rsid w:val="00C919E4"/>
    <w:rsid w:val="00C95AD9"/>
    <w:rsid w:val="00CD1634"/>
    <w:rsid w:val="00CF73BE"/>
    <w:rsid w:val="00D0005A"/>
    <w:rsid w:val="00D00EA0"/>
    <w:rsid w:val="00D30EB5"/>
    <w:rsid w:val="00D45618"/>
    <w:rsid w:val="00D55C47"/>
    <w:rsid w:val="00D61000"/>
    <w:rsid w:val="00D754C1"/>
    <w:rsid w:val="00D80F24"/>
    <w:rsid w:val="00D93A04"/>
    <w:rsid w:val="00DD3689"/>
    <w:rsid w:val="00DD4DE3"/>
    <w:rsid w:val="00DE4284"/>
    <w:rsid w:val="00E345F5"/>
    <w:rsid w:val="00E35AF6"/>
    <w:rsid w:val="00E65DB8"/>
    <w:rsid w:val="00F523C8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4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9E58E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58E4"/>
    <w:rPr>
      <w:rFonts w:ascii="Consolas" w:hAnsi="Consolas" w:cs="Consolas"/>
      <w:sz w:val="20"/>
      <w:szCs w:val="20"/>
    </w:rPr>
  </w:style>
  <w:style w:type="paragraph" w:customStyle="1" w:styleId="rtejustify">
    <w:name w:val="rtejustify"/>
    <w:basedOn w:val="a"/>
    <w:rsid w:val="0072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4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9E58E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58E4"/>
    <w:rPr>
      <w:rFonts w:ascii="Consolas" w:hAnsi="Consolas" w:cs="Consolas"/>
      <w:sz w:val="20"/>
      <w:szCs w:val="20"/>
    </w:rPr>
  </w:style>
  <w:style w:type="paragraph" w:customStyle="1" w:styleId="rtejustify">
    <w:name w:val="rtejustify"/>
    <w:basedOn w:val="a"/>
    <w:rsid w:val="0072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2023-05-26T13:16:00Z</cp:lastPrinted>
  <dcterms:created xsi:type="dcterms:W3CDTF">2023-05-26T13:16:00Z</dcterms:created>
  <dcterms:modified xsi:type="dcterms:W3CDTF">2023-05-26T13:18:00Z</dcterms:modified>
</cp:coreProperties>
</file>