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3A2FDB" w:rsidRPr="00061F18" w:rsidTr="007023A4">
        <w:tc>
          <w:tcPr>
            <w:tcW w:w="4644" w:type="dxa"/>
          </w:tcPr>
          <w:p w:rsidR="003A2FDB" w:rsidRPr="00061F18" w:rsidRDefault="003A2FDB" w:rsidP="007023A4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F46A7" wp14:editId="6AD65B2B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48C224"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3A2FDB" w:rsidRPr="00061F18" w:rsidRDefault="003A2FDB" w:rsidP="007023A4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3A2FDB" w:rsidRPr="00061F18" w:rsidRDefault="003A2FDB" w:rsidP="007023A4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3A2FDB" w:rsidRPr="00061F18" w:rsidRDefault="003A2FDB" w:rsidP="007023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FDB" w:rsidRPr="00061F18" w:rsidRDefault="003A2FDB" w:rsidP="007023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ОТДЕЛ ОБРАЗОВАНИЯ </w:t>
            </w: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FDB" w:rsidRPr="00AF414F" w:rsidRDefault="003A2FDB" w:rsidP="003A2FD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</w:t>
      </w:r>
      <w:r w:rsidRPr="00AF41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ЗАГАД                                                                    ПРИКАЗ</w:t>
      </w:r>
    </w:p>
    <w:p w:rsidR="003A2FDB" w:rsidRPr="005B5DC3" w:rsidRDefault="00483F8E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</w:t>
      </w:r>
      <w:r w:rsidR="00534F0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8</w:t>
      </w:r>
      <w:r w:rsidR="00415771">
        <w:rPr>
          <w:rFonts w:ascii="Times New Roman" w:eastAsia="Calibri" w:hAnsi="Times New Roman" w:cs="Times New Roman"/>
          <w:sz w:val="30"/>
          <w:szCs w:val="30"/>
          <w:lang w:eastAsia="ru-RU"/>
        </w:rPr>
        <w:t>.02</w:t>
      </w:r>
      <w:r w:rsidR="002175B0">
        <w:rPr>
          <w:rFonts w:ascii="Times New Roman" w:eastAsia="Calibri" w:hAnsi="Times New Roman" w:cs="Times New Roman"/>
          <w:sz w:val="30"/>
          <w:szCs w:val="30"/>
          <w:lang w:eastAsia="ru-RU"/>
        </w:rPr>
        <w:t>.2021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№</w:t>
      </w:r>
      <w:r w:rsidR="00E16E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534F0F">
        <w:rPr>
          <w:rFonts w:ascii="Times New Roman" w:eastAsia="Calibri" w:hAnsi="Times New Roman" w:cs="Times New Roman"/>
          <w:sz w:val="30"/>
          <w:szCs w:val="30"/>
          <w:lang w:eastAsia="ru-RU"/>
        </w:rPr>
        <w:t>44</w:t>
      </w:r>
    </w:p>
    <w:p w:rsidR="003A2FDB" w:rsidRPr="00AF414F" w:rsidRDefault="003A2FDB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                                                 </w:t>
      </w:r>
    </w:p>
    <w:p w:rsidR="003A2FDB" w:rsidRPr="00AF414F" w:rsidRDefault="003A2FDB" w:rsidP="003A2FDB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2FDB" w:rsidRPr="00534F0F" w:rsidRDefault="003A2FDB" w:rsidP="00DE712B">
      <w:pPr>
        <w:pStyle w:val="a3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29"/>
          <w:szCs w:val="29"/>
          <w:lang w:val="be-BY"/>
        </w:rPr>
      </w:pPr>
      <w:bookmarkStart w:id="0" w:name="_GoBack"/>
      <w:r w:rsidRPr="00534F0F">
        <w:rPr>
          <w:sz w:val="29"/>
          <w:szCs w:val="29"/>
        </w:rPr>
        <w:t>Об итогах районного этапа</w:t>
      </w:r>
      <w:r w:rsidR="00DE712B" w:rsidRPr="00534F0F">
        <w:rPr>
          <w:sz w:val="29"/>
          <w:szCs w:val="29"/>
        </w:rPr>
        <w:t xml:space="preserve"> </w:t>
      </w:r>
      <w:r w:rsidR="00A37DEE" w:rsidRPr="00534F0F">
        <w:rPr>
          <w:sz w:val="29"/>
          <w:szCs w:val="29"/>
        </w:rPr>
        <w:t>областного</w:t>
      </w:r>
      <w:r w:rsidR="00E16E56" w:rsidRPr="00534F0F">
        <w:rPr>
          <w:sz w:val="29"/>
          <w:szCs w:val="29"/>
        </w:rPr>
        <w:t xml:space="preserve"> </w:t>
      </w:r>
      <w:r w:rsidR="00A37DEE" w:rsidRPr="00534F0F">
        <w:rPr>
          <w:sz w:val="29"/>
          <w:szCs w:val="29"/>
        </w:rPr>
        <w:t xml:space="preserve">конкурса листовок </w:t>
      </w:r>
      <w:r w:rsidR="00E16E56" w:rsidRPr="00534F0F">
        <w:rPr>
          <w:sz w:val="29"/>
          <w:szCs w:val="29"/>
        </w:rPr>
        <w:t>«</w:t>
      </w:r>
      <w:r w:rsidR="00A37DEE" w:rsidRPr="00534F0F">
        <w:rPr>
          <w:sz w:val="29"/>
          <w:szCs w:val="29"/>
        </w:rPr>
        <w:t>Остановитесь!</w:t>
      </w:r>
      <w:r w:rsidR="00E16E56" w:rsidRPr="00534F0F">
        <w:rPr>
          <w:sz w:val="29"/>
          <w:szCs w:val="29"/>
        </w:rPr>
        <w:t>»</w:t>
      </w:r>
      <w:bookmarkEnd w:id="0"/>
    </w:p>
    <w:p w:rsidR="003A2FDB" w:rsidRPr="00534F0F" w:rsidRDefault="003A2FDB" w:rsidP="00DB65E2">
      <w:pPr>
        <w:spacing w:after="0" w:line="360" w:lineRule="auto"/>
        <w:rPr>
          <w:rFonts w:ascii="Times New Roman" w:hAnsi="Times New Roman" w:cs="Times New Roman"/>
          <w:sz w:val="29"/>
          <w:szCs w:val="29"/>
          <w:shd w:val="clear" w:color="auto" w:fill="FFFFFF"/>
          <w:lang w:val="be-BY"/>
        </w:rPr>
      </w:pPr>
    </w:p>
    <w:p w:rsidR="00E54E33" w:rsidRPr="00534F0F" w:rsidRDefault="00E54E33" w:rsidP="00E54E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34F0F">
        <w:rPr>
          <w:rFonts w:ascii="Times New Roman" w:hAnsi="Times New Roman" w:cs="Times New Roman"/>
          <w:sz w:val="29"/>
          <w:szCs w:val="29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молодёжи» </w:t>
      </w:r>
      <w:r w:rsidR="00877040" w:rsidRPr="00534F0F">
        <w:rPr>
          <w:rFonts w:ascii="Times New Roman" w:hAnsi="Times New Roman" w:cs="Times New Roman"/>
          <w:sz w:val="29"/>
          <w:szCs w:val="29"/>
        </w:rPr>
        <w:t xml:space="preserve">и </w:t>
      </w:r>
      <w:r w:rsidR="00877040" w:rsidRPr="00534F0F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отдела образования Вороновского райисполкома </w:t>
      </w:r>
      <w:r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с целью профилактики наркопотребления среди несовершеннолетних </w:t>
      </w:r>
      <w:r w:rsidR="00877040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в</w:t>
      </w:r>
      <w:r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877040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феврале 2021</w:t>
      </w:r>
      <w:r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года проводился районный этап областного конкурса </w:t>
      </w:r>
      <w:r w:rsidR="00877040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листовок</w:t>
      </w:r>
      <w:r w:rsidR="00CB5237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«Остановитесь!»</w:t>
      </w:r>
      <w:r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(далее – конкурс).</w:t>
      </w:r>
    </w:p>
    <w:p w:rsidR="00C33A46" w:rsidRPr="00534F0F" w:rsidRDefault="007C7FC5" w:rsidP="00C33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</w:pPr>
      <w:r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В конкурсе приняли участие 18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государственных учреждений образования (далее – ГУО): ГУО «Вороновская средняя школа»</w:t>
      </w:r>
      <w:r w:rsidR="00AF3FBE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</w:t>
      </w:r>
      <w:r w:rsidR="00D936F7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7</w:t>
      </w:r>
      <w:r w:rsidR="00AF3FBE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работ)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, ГУО «Беняконская средняя школа»</w:t>
      </w:r>
      <w:r w:rsidR="00AF3FBE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(3 работы)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, ГУО «Жирмунская средняя школа» (</w:t>
      </w:r>
      <w:r w:rsidR="00AF3FBE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4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работы), ГУО «Радунская средняя школа»</w:t>
      </w:r>
      <w:r w:rsidR="00334234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(3 работы)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, ГУО «Дотишская средняя школа»</w:t>
      </w:r>
      <w:r w:rsidR="00334234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(3 работы)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, </w:t>
      </w:r>
      <w:r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ГУО «Погородненская средняя школа», 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ГУО «Полецкишская средняя школа»</w:t>
      </w:r>
      <w:r w:rsidR="00334234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(3 работы)</w:t>
      </w:r>
      <w:r w:rsidR="00D661E9" w:rsidRPr="00534F0F">
        <w:rPr>
          <w:rFonts w:ascii="Times New Roman" w:eastAsia="Times New Roman" w:hAnsi="Times New Roman" w:cs="Times New Roman"/>
          <w:color w:val="000000"/>
          <w:sz w:val="29"/>
          <w:szCs w:val="29"/>
        </w:rPr>
        <w:t>,</w:t>
      </w:r>
      <w:r w:rsidR="00D661E9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УО «Пелясская средняя школа с обучением на литовском языке»</w:t>
      </w:r>
      <w:r w:rsidR="00054ECC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(2 работы)</w:t>
      </w:r>
      <w:r w:rsidR="00D661E9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, ГУО «</w:t>
      </w:r>
      <w:r w:rsidR="00894B85" w:rsidRPr="00534F0F">
        <w:rPr>
          <w:rFonts w:ascii="Times New Roman" w:hAnsi="Times New Roman" w:cs="Times New Roman"/>
          <w:sz w:val="29"/>
          <w:szCs w:val="29"/>
        </w:rPr>
        <w:t>Учебно-педагогический комплекс</w:t>
      </w:r>
      <w:r w:rsidR="00446965" w:rsidRPr="00534F0F">
        <w:rPr>
          <w:rFonts w:ascii="Times New Roman" w:hAnsi="Times New Roman" w:cs="Times New Roman"/>
          <w:sz w:val="29"/>
          <w:szCs w:val="29"/>
        </w:rPr>
        <w:t xml:space="preserve"> (далее – УПК)</w:t>
      </w:r>
      <w:r w:rsidR="00D661E9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Начские ясли-сад – средняя школа»</w:t>
      </w:r>
      <w:r w:rsidR="00054ECC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(2 работы)</w:t>
      </w:r>
      <w:r w:rsidR="00894B85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, ГУО</w:t>
      </w:r>
      <w:r w:rsidR="00894B85" w:rsidRPr="00534F0F">
        <w:rPr>
          <w:sz w:val="29"/>
          <w:szCs w:val="29"/>
        </w:rPr>
        <w:t xml:space="preserve"> </w:t>
      </w:r>
      <w:r w:rsidR="00894B85" w:rsidRPr="00534F0F">
        <w:rPr>
          <w:rFonts w:ascii="Times New Roman" w:hAnsi="Times New Roman" w:cs="Times New Roman"/>
          <w:sz w:val="29"/>
          <w:szCs w:val="29"/>
        </w:rPr>
        <w:t>«УПК Заболотские ясли-сад – средняя школа»,</w:t>
      </w:r>
      <w:r w:rsidR="009E4088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ГУО «УПК Конвелишские ясли-сад – средняя школа» (2 работы), ГУО </w:t>
      </w:r>
      <w:r w:rsidR="009E4088" w:rsidRPr="00534F0F">
        <w:rPr>
          <w:rFonts w:ascii="Times New Roman" w:hAnsi="Times New Roman" w:cs="Times New Roman"/>
          <w:sz w:val="29"/>
          <w:szCs w:val="29"/>
        </w:rPr>
        <w:t>«УПК Переганцевские ясли-сад – базовая школа» (4 работы),</w:t>
      </w:r>
      <w:r w:rsidR="009E4088" w:rsidRPr="00534F0F">
        <w:rPr>
          <w:sz w:val="29"/>
          <w:szCs w:val="29"/>
        </w:rPr>
        <w:t xml:space="preserve"> </w:t>
      </w:r>
      <w:r w:rsidR="00334001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ГУО </w:t>
      </w:r>
      <w:r w:rsidR="00334001" w:rsidRPr="00534F0F">
        <w:rPr>
          <w:rFonts w:ascii="Times New Roman" w:hAnsi="Times New Roman" w:cs="Times New Roman"/>
          <w:sz w:val="29"/>
          <w:szCs w:val="29"/>
        </w:rPr>
        <w:t>«УПК Трокельские ясли-сад – базовая школа» (2 работы),</w:t>
      </w:r>
      <w:r w:rsidR="00C21DAB" w:rsidRPr="00534F0F">
        <w:rPr>
          <w:rFonts w:ascii="Times New Roman" w:hAnsi="Times New Roman" w:cs="Times New Roman"/>
          <w:sz w:val="29"/>
          <w:szCs w:val="29"/>
        </w:rPr>
        <w:t xml:space="preserve"> </w:t>
      </w:r>
      <w:r w:rsidR="00071494" w:rsidRPr="00534F0F">
        <w:rPr>
          <w:rFonts w:ascii="Times New Roman" w:hAnsi="Times New Roman" w:cs="Times New Roman"/>
          <w:sz w:val="29"/>
          <w:szCs w:val="29"/>
        </w:rPr>
        <w:t>ГУО «Больтишская базовая школа», ГУО «Клайшанская базовая школа», ГУО «УПК Бастунские ясли-сад – базовая школа» (2 работы),</w:t>
      </w:r>
      <w:r w:rsidR="007837F2" w:rsidRPr="00534F0F">
        <w:rPr>
          <w:rFonts w:ascii="Times New Roman" w:hAnsi="Times New Roman" w:cs="Times New Roman"/>
          <w:sz w:val="29"/>
          <w:szCs w:val="29"/>
        </w:rPr>
        <w:t xml:space="preserve"> государственное учреждение дополнительного образования (далее – ГУДО) «Радунский районный центр туризма, краеведения и экологии» (2 работы), ГУДО «Вороновский центр творчества детей и молодёжи».</w:t>
      </w:r>
      <w:r w:rsidR="004223F0" w:rsidRPr="00534F0F">
        <w:rPr>
          <w:rFonts w:ascii="Times New Roman" w:hAnsi="Times New Roman" w:cs="Times New Roman"/>
          <w:sz w:val="29"/>
          <w:szCs w:val="29"/>
        </w:rPr>
        <w:t xml:space="preserve"> Всего на конкурс было представлено 43 </w:t>
      </w:r>
      <w:r w:rsidR="00E95981" w:rsidRPr="00534F0F">
        <w:rPr>
          <w:rFonts w:ascii="Times New Roman" w:hAnsi="Times New Roman" w:cs="Times New Roman"/>
          <w:sz w:val="29"/>
          <w:szCs w:val="29"/>
        </w:rPr>
        <w:t xml:space="preserve">конкурсные </w:t>
      </w:r>
      <w:r w:rsidR="004223F0" w:rsidRPr="00534F0F">
        <w:rPr>
          <w:rFonts w:ascii="Times New Roman" w:hAnsi="Times New Roman" w:cs="Times New Roman"/>
          <w:sz w:val="29"/>
          <w:szCs w:val="29"/>
        </w:rPr>
        <w:t>работы</w:t>
      </w:r>
      <w:r w:rsidR="00EF39C1" w:rsidRPr="00534F0F">
        <w:rPr>
          <w:rFonts w:ascii="Times New Roman" w:hAnsi="Times New Roman" w:cs="Times New Roman"/>
          <w:sz w:val="29"/>
          <w:szCs w:val="29"/>
        </w:rPr>
        <w:t>, которые</w:t>
      </w:r>
      <w:r w:rsidR="00C33A46" w:rsidRPr="00534F0F"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 xml:space="preserve"> соответствовали заявленной теме. </w:t>
      </w:r>
    </w:p>
    <w:p w:rsidR="00D80290" w:rsidRPr="00534F0F" w:rsidRDefault="008F79AA" w:rsidP="00D80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Информативные и социально-значимые </w:t>
      </w:r>
      <w:r w:rsidR="00685861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листовки</w:t>
      </w: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учащихся ГУО «Вороновская средняя школа»</w:t>
      </w:r>
      <w:r w:rsidR="00726663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(«Подумай о будущем»)</w:t>
      </w: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685861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УО «Пелясская средняя школа с обучением на литовском языке»</w:t>
      </w:r>
      <w:r w:rsidR="00726663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(«Советы, которые </w:t>
      </w:r>
      <w:r w:rsidR="00691DDB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помогут вам мыслить позитивно</w:t>
      </w:r>
      <w:r w:rsidR="00726663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»)</w:t>
      </w:r>
      <w:r w:rsidR="007D4A55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, ГУО «Жирмунская средняя школа»</w:t>
      </w:r>
      <w:r w:rsidR="00691DDB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(«Выбор за тобой»)</w:t>
      </w:r>
      <w:r w:rsidR="007D4A55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691DDB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ГУО «Беняконская средняя школа» («Остановись!»),</w:t>
      </w:r>
      <w:r w:rsidR="00312F04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ГУО «Радунская средняя школа» («Маршрут счастливой жизни»),</w:t>
      </w:r>
      <w:r w:rsidR="00D80290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ГУО </w:t>
      </w: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«Дотишская средняя школа»</w:t>
      </w:r>
      <w:r w:rsidR="00D80290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(«Скажи наркотикам нет»)</w:t>
      </w: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F70242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ГУО «Полецкишская средняя школа» (Остановись!)</w:t>
      </w:r>
      <w:r w:rsidR="00555BBC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555BBC" w:rsidRPr="00534F0F">
        <w:rPr>
          <w:rFonts w:ascii="Times New Roman" w:hAnsi="Times New Roman" w:cs="Times New Roman"/>
          <w:sz w:val="29"/>
          <w:szCs w:val="29"/>
        </w:rPr>
        <w:t xml:space="preserve"> ГУДО «Радунский </w:t>
      </w:r>
      <w:r w:rsidR="00555BBC" w:rsidRPr="00534F0F">
        <w:rPr>
          <w:rFonts w:ascii="Times New Roman" w:hAnsi="Times New Roman" w:cs="Times New Roman"/>
          <w:color w:val="000000" w:themeColor="text1"/>
          <w:sz w:val="29"/>
          <w:szCs w:val="29"/>
        </w:rPr>
        <w:t>районный центр туризма, краеведения и экологии» («История заточения. Путь в никуда»), ГУДО «Вороновский цен</w:t>
      </w:r>
      <w:r w:rsidR="00495CDC" w:rsidRPr="00534F0F">
        <w:rPr>
          <w:rFonts w:ascii="Times New Roman" w:hAnsi="Times New Roman" w:cs="Times New Roman"/>
          <w:color w:val="000000" w:themeColor="text1"/>
          <w:sz w:val="29"/>
          <w:szCs w:val="29"/>
        </w:rPr>
        <w:t>тр творчества детей и молодёжи» («Энергия жизни»)</w:t>
      </w:r>
      <w:r w:rsidR="00F70242" w:rsidRPr="00534F0F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.</w:t>
      </w:r>
    </w:p>
    <w:p w:rsidR="008F79AA" w:rsidRPr="00534F0F" w:rsidRDefault="008F79AA" w:rsidP="005F1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Жюри отметило содержательность и творческий подход в работах учащихся </w:t>
      </w:r>
      <w:r w:rsidR="00912E1E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ГУО «Вороновская средняя школа» («Подумай о будущем»), ГУО «Клайшанская базовая школа» («Наркотики – это не путь, это тупик»), ГУО «Беняконская средняя школа» («Остановись!»)</w:t>
      </w:r>
      <w:r w:rsidR="00495CDC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, ГУО «</w:t>
      </w:r>
      <w:r w:rsidR="000028FE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Радунская средняя школа» (</w:t>
      </w:r>
      <w:r w:rsidR="00FF3A29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«Маршрут счастливой жизни»</w:t>
      </w:r>
      <w:r w:rsidR="000028FE" w:rsidRPr="00534F0F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C73FA9" w:rsidRPr="00534F0F" w:rsidRDefault="006A3174" w:rsidP="00B978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Вместе с тем</w:t>
      </w:r>
      <w:r w:rsidR="005F14D9" w:rsidRPr="00534F0F">
        <w:rPr>
          <w:sz w:val="29"/>
          <w:szCs w:val="29"/>
        </w:rPr>
        <w:t xml:space="preserve"> работы </w:t>
      </w:r>
      <w:r w:rsidR="00C73FA9" w:rsidRPr="00534F0F">
        <w:rPr>
          <w:sz w:val="29"/>
          <w:szCs w:val="29"/>
        </w:rPr>
        <w:t xml:space="preserve">ГУО «Беняконская средняя школа» («Не стань лёгкой добычей!»), ГУО «УПК Переганцевские ясли-сад – базовая школа» («Выбирай правильный путь!»), </w:t>
      </w:r>
      <w:r w:rsidR="002A711C" w:rsidRPr="00534F0F">
        <w:rPr>
          <w:sz w:val="29"/>
          <w:szCs w:val="29"/>
        </w:rPr>
        <w:t xml:space="preserve">ГУО «Вороновская средняя школа» («Скажи нет наркотикам», «Мы выбираем </w:t>
      </w:r>
      <w:r w:rsidR="00C73FA9" w:rsidRPr="00534F0F">
        <w:rPr>
          <w:sz w:val="29"/>
          <w:szCs w:val="29"/>
        </w:rPr>
        <w:t xml:space="preserve">жизнь </w:t>
      </w:r>
      <w:r w:rsidR="002A711C" w:rsidRPr="00534F0F">
        <w:rPr>
          <w:sz w:val="29"/>
          <w:szCs w:val="29"/>
        </w:rPr>
        <w:t>без наркотиков»), ГУО «Больтишская базовая школа» (Сделай правильный выбор!)</w:t>
      </w:r>
      <w:r w:rsidR="00C73FA9" w:rsidRPr="00534F0F">
        <w:rPr>
          <w:sz w:val="29"/>
          <w:szCs w:val="29"/>
        </w:rPr>
        <w:t xml:space="preserve"> </w:t>
      </w:r>
      <w:r w:rsidR="0062177A" w:rsidRPr="00534F0F">
        <w:rPr>
          <w:sz w:val="29"/>
          <w:szCs w:val="29"/>
        </w:rPr>
        <w:t xml:space="preserve">нельзя отнести к листовкам. По своему наполнению </w:t>
      </w:r>
      <w:r w:rsidR="00B97801" w:rsidRPr="00534F0F">
        <w:rPr>
          <w:sz w:val="29"/>
          <w:szCs w:val="29"/>
        </w:rPr>
        <w:t>вышеперечисленные работы – это миниатюрные плакаты.</w:t>
      </w:r>
      <w:r w:rsidR="00C73FA9" w:rsidRPr="00534F0F">
        <w:rPr>
          <w:sz w:val="29"/>
          <w:szCs w:val="29"/>
        </w:rPr>
        <w:t xml:space="preserve"> А листовка должна вмещать в себя достаточно много </w:t>
      </w:r>
      <w:r w:rsidR="00CB2B74" w:rsidRPr="00534F0F">
        <w:rPr>
          <w:sz w:val="29"/>
          <w:szCs w:val="29"/>
        </w:rPr>
        <w:t xml:space="preserve">текстовой </w:t>
      </w:r>
      <w:r w:rsidR="00C73FA9" w:rsidRPr="00534F0F">
        <w:rPr>
          <w:sz w:val="29"/>
          <w:szCs w:val="29"/>
        </w:rPr>
        <w:t xml:space="preserve">информации и </w:t>
      </w:r>
      <w:r w:rsidR="00CB2B74" w:rsidRPr="00534F0F">
        <w:rPr>
          <w:sz w:val="29"/>
          <w:szCs w:val="29"/>
        </w:rPr>
        <w:t xml:space="preserve">только </w:t>
      </w:r>
      <w:r w:rsidR="00C73FA9" w:rsidRPr="00534F0F">
        <w:rPr>
          <w:sz w:val="29"/>
          <w:szCs w:val="29"/>
        </w:rPr>
        <w:t>сопровождаться иллюстрированными материалами.</w:t>
      </w:r>
      <w:r w:rsidR="0062177A" w:rsidRPr="00534F0F">
        <w:rPr>
          <w:sz w:val="29"/>
          <w:szCs w:val="29"/>
        </w:rPr>
        <w:t xml:space="preserve"> </w:t>
      </w:r>
    </w:p>
    <w:p w:rsidR="008621F3" w:rsidRPr="00534F0F" w:rsidRDefault="0016188B" w:rsidP="006B3A3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На основании </w:t>
      </w:r>
      <w:r w:rsidR="00140BDB" w:rsidRPr="00534F0F">
        <w:rPr>
          <w:sz w:val="29"/>
          <w:szCs w:val="29"/>
        </w:rPr>
        <w:t xml:space="preserve">решения жюри </w:t>
      </w:r>
    </w:p>
    <w:p w:rsidR="0016188B" w:rsidRPr="00534F0F" w:rsidRDefault="0016188B" w:rsidP="006B3A3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ПРИКАЗЫВАЮ:</w:t>
      </w:r>
    </w:p>
    <w:p w:rsidR="007F2A99" w:rsidRPr="00534F0F" w:rsidRDefault="0016188B" w:rsidP="008A25BF">
      <w:pPr>
        <w:pStyle w:val="rtejustify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Признать победителями р</w:t>
      </w:r>
      <w:r w:rsidR="005F51FC" w:rsidRPr="00534F0F">
        <w:rPr>
          <w:sz w:val="29"/>
          <w:szCs w:val="29"/>
        </w:rPr>
        <w:t>айонного этапа</w:t>
      </w:r>
      <w:r w:rsidR="00AC6852" w:rsidRPr="00534F0F">
        <w:rPr>
          <w:sz w:val="29"/>
          <w:szCs w:val="29"/>
        </w:rPr>
        <w:t xml:space="preserve"> </w:t>
      </w:r>
      <w:r w:rsidR="006E5811" w:rsidRPr="00534F0F">
        <w:rPr>
          <w:sz w:val="29"/>
          <w:szCs w:val="29"/>
        </w:rPr>
        <w:t>областного конкурса листовок</w:t>
      </w:r>
      <w:r w:rsidR="00AC6852" w:rsidRPr="00534F0F">
        <w:rPr>
          <w:sz w:val="29"/>
          <w:szCs w:val="29"/>
        </w:rPr>
        <w:t xml:space="preserve"> «</w:t>
      </w:r>
      <w:r w:rsidR="006E5811" w:rsidRPr="00534F0F">
        <w:rPr>
          <w:sz w:val="29"/>
          <w:szCs w:val="29"/>
        </w:rPr>
        <w:t>Остановитесь!</w:t>
      </w:r>
      <w:r w:rsidR="00AC6852" w:rsidRPr="00534F0F">
        <w:rPr>
          <w:sz w:val="29"/>
          <w:szCs w:val="29"/>
        </w:rPr>
        <w:t>»</w:t>
      </w:r>
      <w:r w:rsidR="008A25BF" w:rsidRPr="00534F0F">
        <w:rPr>
          <w:sz w:val="29"/>
          <w:szCs w:val="29"/>
        </w:rPr>
        <w:t>:</w:t>
      </w:r>
    </w:p>
    <w:p w:rsidR="00940A82" w:rsidRPr="00534F0F" w:rsidRDefault="00D909FC" w:rsidP="00CD07C1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9"/>
          <w:szCs w:val="29"/>
          <w:lang w:val="be-BY"/>
        </w:rPr>
      </w:pPr>
      <w:r w:rsidRPr="00534F0F">
        <w:rPr>
          <w:sz w:val="29"/>
          <w:szCs w:val="29"/>
        </w:rPr>
        <w:t>В</w:t>
      </w:r>
      <w:r w:rsidR="007F2A99" w:rsidRPr="00534F0F">
        <w:rPr>
          <w:sz w:val="29"/>
          <w:szCs w:val="29"/>
        </w:rPr>
        <w:t xml:space="preserve"> </w:t>
      </w:r>
      <w:r w:rsidR="00B23EBE" w:rsidRPr="00534F0F">
        <w:rPr>
          <w:sz w:val="29"/>
          <w:szCs w:val="29"/>
        </w:rPr>
        <w:t>возрастной группе 9-11 лет</w:t>
      </w:r>
      <w:r w:rsidR="00F52B5D" w:rsidRPr="00534F0F">
        <w:rPr>
          <w:sz w:val="29"/>
          <w:szCs w:val="29"/>
          <w:lang w:val="be-BY"/>
        </w:rPr>
        <w:t>:</w:t>
      </w:r>
    </w:p>
    <w:p w:rsidR="0016188B" w:rsidRPr="00534F0F" w:rsidRDefault="00F52B5D" w:rsidP="00F52B5D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9"/>
          <w:szCs w:val="29"/>
        </w:rPr>
      </w:pPr>
      <w:r w:rsidRPr="00534F0F">
        <w:rPr>
          <w:sz w:val="29"/>
          <w:szCs w:val="29"/>
          <w:lang w:val="be-BY"/>
        </w:rPr>
        <w:t xml:space="preserve">         </w:t>
      </w:r>
      <w:r w:rsidR="007E4AB3" w:rsidRPr="00534F0F">
        <w:rPr>
          <w:sz w:val="29"/>
          <w:szCs w:val="29"/>
        </w:rPr>
        <w:t xml:space="preserve">1 место – </w:t>
      </w:r>
      <w:r w:rsidR="0027478E" w:rsidRPr="00534F0F">
        <w:rPr>
          <w:sz w:val="29"/>
          <w:szCs w:val="29"/>
          <w:lang w:val="be-BY"/>
        </w:rPr>
        <w:t>Фурман Александр</w:t>
      </w:r>
      <w:r w:rsidRPr="00534F0F">
        <w:rPr>
          <w:sz w:val="29"/>
          <w:szCs w:val="29"/>
        </w:rPr>
        <w:t xml:space="preserve">, </w:t>
      </w:r>
      <w:r w:rsidR="0027478E" w:rsidRPr="00534F0F">
        <w:rPr>
          <w:sz w:val="29"/>
          <w:szCs w:val="29"/>
        </w:rPr>
        <w:t>ГУО «Вороновская средняя школа», руководитель Ганевич В.В.</w:t>
      </w:r>
      <w:r w:rsidR="00E37429" w:rsidRPr="00534F0F">
        <w:rPr>
          <w:sz w:val="29"/>
          <w:szCs w:val="29"/>
        </w:rPr>
        <w:t>;</w:t>
      </w:r>
    </w:p>
    <w:p w:rsidR="00D909FC" w:rsidRPr="00534F0F" w:rsidRDefault="00F52B5D" w:rsidP="00F52B5D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2 место – </w:t>
      </w:r>
      <w:r w:rsidR="0027478E" w:rsidRPr="00534F0F">
        <w:rPr>
          <w:sz w:val="29"/>
          <w:szCs w:val="29"/>
        </w:rPr>
        <w:t>Вашкевич Роман,</w:t>
      </w:r>
      <w:r w:rsidRPr="00534F0F">
        <w:rPr>
          <w:sz w:val="29"/>
          <w:szCs w:val="29"/>
        </w:rPr>
        <w:t xml:space="preserve"> </w:t>
      </w:r>
      <w:r w:rsidR="002A593B" w:rsidRPr="00534F0F">
        <w:rPr>
          <w:sz w:val="29"/>
          <w:szCs w:val="29"/>
        </w:rPr>
        <w:t>ГУДО «Вороновский центр творчества детей и молодёжи», руководитель Вашкевич А.Г.</w:t>
      </w:r>
      <w:r w:rsidR="00D909FC" w:rsidRPr="00534F0F">
        <w:rPr>
          <w:sz w:val="29"/>
          <w:szCs w:val="29"/>
        </w:rPr>
        <w:t>;</w:t>
      </w:r>
    </w:p>
    <w:p w:rsidR="00EF60AD" w:rsidRPr="00534F0F" w:rsidRDefault="00D909FC" w:rsidP="00D909FC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2 место – </w:t>
      </w:r>
      <w:r w:rsidR="009907E5" w:rsidRPr="00534F0F">
        <w:rPr>
          <w:sz w:val="29"/>
          <w:szCs w:val="29"/>
        </w:rPr>
        <w:t>Тиханович Камилла, ГУО «Дотишская средняя школа», руководитель Садовская М.С.</w:t>
      </w:r>
      <w:r w:rsidR="00E37429" w:rsidRPr="00534F0F">
        <w:rPr>
          <w:sz w:val="29"/>
          <w:szCs w:val="29"/>
        </w:rPr>
        <w:t>;</w:t>
      </w:r>
    </w:p>
    <w:p w:rsidR="00E37429" w:rsidRPr="00534F0F" w:rsidRDefault="00F52B5D" w:rsidP="00BE51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3</w:t>
      </w:r>
      <w:r w:rsidR="00A252BF" w:rsidRPr="00534F0F">
        <w:rPr>
          <w:sz w:val="29"/>
          <w:szCs w:val="29"/>
        </w:rPr>
        <w:t xml:space="preserve"> место – </w:t>
      </w:r>
      <w:r w:rsidR="00E37429" w:rsidRPr="00534F0F">
        <w:rPr>
          <w:sz w:val="29"/>
          <w:szCs w:val="29"/>
        </w:rPr>
        <w:t>Волосевич Антон</w:t>
      </w:r>
      <w:r w:rsidR="008A25BF" w:rsidRPr="00534F0F">
        <w:rPr>
          <w:sz w:val="29"/>
          <w:szCs w:val="29"/>
        </w:rPr>
        <w:t xml:space="preserve">, </w:t>
      </w:r>
      <w:r w:rsidR="00E37429" w:rsidRPr="00534F0F">
        <w:rPr>
          <w:sz w:val="29"/>
          <w:szCs w:val="29"/>
        </w:rPr>
        <w:t>ГУО «Радунская средняя школа», руководитель Волосевич И.Т.</w:t>
      </w:r>
      <w:r w:rsidR="00357FAE" w:rsidRPr="00534F0F">
        <w:rPr>
          <w:sz w:val="29"/>
          <w:szCs w:val="29"/>
        </w:rPr>
        <w:t>;</w:t>
      </w:r>
    </w:p>
    <w:p w:rsidR="00357FAE" w:rsidRPr="00534F0F" w:rsidRDefault="00357FAE" w:rsidP="00BE51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3 место – Демчук Полина, ГУО «Погородненская средняя школа», руководитель Ластовская Е.С.</w:t>
      </w:r>
    </w:p>
    <w:p w:rsidR="00A252BF" w:rsidRPr="00534F0F" w:rsidRDefault="00A252BF" w:rsidP="00A252BF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9"/>
          <w:szCs w:val="29"/>
          <w:lang w:val="be-BY"/>
        </w:rPr>
      </w:pPr>
      <w:r w:rsidRPr="00534F0F">
        <w:rPr>
          <w:sz w:val="29"/>
          <w:szCs w:val="29"/>
        </w:rPr>
        <w:t xml:space="preserve">В </w:t>
      </w:r>
      <w:r w:rsidR="00D909FC" w:rsidRPr="00534F0F">
        <w:rPr>
          <w:sz w:val="29"/>
          <w:szCs w:val="29"/>
        </w:rPr>
        <w:t>возрастной группе 12-14 лет</w:t>
      </w:r>
      <w:r w:rsidRPr="00534F0F">
        <w:rPr>
          <w:sz w:val="29"/>
          <w:szCs w:val="29"/>
          <w:lang w:val="be-BY"/>
        </w:rPr>
        <w:t>:</w:t>
      </w:r>
    </w:p>
    <w:p w:rsidR="00A252BF" w:rsidRPr="00534F0F" w:rsidRDefault="00A252BF" w:rsidP="00255199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1 место – </w:t>
      </w:r>
      <w:r w:rsidR="00D909FC" w:rsidRPr="00534F0F">
        <w:rPr>
          <w:sz w:val="29"/>
          <w:szCs w:val="29"/>
          <w:lang w:val="be-BY"/>
        </w:rPr>
        <w:t>Унанян Диана</w:t>
      </w:r>
      <w:r w:rsidRPr="00534F0F">
        <w:rPr>
          <w:sz w:val="29"/>
          <w:szCs w:val="29"/>
        </w:rPr>
        <w:t xml:space="preserve">, </w:t>
      </w:r>
      <w:r w:rsidR="00D909FC" w:rsidRPr="00534F0F">
        <w:rPr>
          <w:sz w:val="29"/>
          <w:szCs w:val="29"/>
        </w:rPr>
        <w:t>УО «Пелясская средняя школа с обучением на литовском языке», руководитель Олейник И.В.</w:t>
      </w:r>
      <w:r w:rsidR="00CD5598" w:rsidRPr="00534F0F">
        <w:rPr>
          <w:sz w:val="29"/>
          <w:szCs w:val="29"/>
        </w:rPr>
        <w:t>;</w:t>
      </w:r>
    </w:p>
    <w:p w:rsidR="00D909FC" w:rsidRPr="00534F0F" w:rsidRDefault="00D909FC" w:rsidP="00D909FC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1 место – Руль Вероника, ГУО «Радунская средняя школа», руководитель Ладыш Я.Г.</w:t>
      </w:r>
      <w:r w:rsidR="00CD5598" w:rsidRPr="00534F0F">
        <w:rPr>
          <w:sz w:val="29"/>
          <w:szCs w:val="29"/>
        </w:rPr>
        <w:t>;</w:t>
      </w:r>
    </w:p>
    <w:p w:rsidR="00CD5598" w:rsidRPr="00534F0F" w:rsidRDefault="00CD5598" w:rsidP="00374B5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1 место – Шилинь Артём, ГУДО «Радунский районный центр туризма, краеведения и экологии», руководитель Будревич Д.В.</w:t>
      </w:r>
      <w:r w:rsidR="00374B5F" w:rsidRPr="00534F0F">
        <w:rPr>
          <w:sz w:val="29"/>
          <w:szCs w:val="29"/>
        </w:rPr>
        <w:t>;</w:t>
      </w:r>
    </w:p>
    <w:p w:rsidR="00A252BF" w:rsidRPr="00534F0F" w:rsidRDefault="00A252BF" w:rsidP="00A252B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2 место – </w:t>
      </w:r>
      <w:r w:rsidR="006A2B3C" w:rsidRPr="00534F0F">
        <w:rPr>
          <w:sz w:val="29"/>
          <w:szCs w:val="29"/>
        </w:rPr>
        <w:t>Адамович Алина</w:t>
      </w:r>
      <w:r w:rsidRPr="00534F0F">
        <w:rPr>
          <w:sz w:val="29"/>
          <w:szCs w:val="29"/>
        </w:rPr>
        <w:t>, ГУО «</w:t>
      </w:r>
      <w:r w:rsidR="006A2B3C" w:rsidRPr="00534F0F">
        <w:rPr>
          <w:sz w:val="29"/>
          <w:szCs w:val="29"/>
        </w:rPr>
        <w:t>Жирмунская средняя школа</w:t>
      </w:r>
      <w:r w:rsidRPr="00534F0F">
        <w:rPr>
          <w:sz w:val="29"/>
          <w:szCs w:val="29"/>
        </w:rPr>
        <w:t>», ру</w:t>
      </w:r>
      <w:r w:rsidR="00C4605E" w:rsidRPr="00534F0F">
        <w:rPr>
          <w:sz w:val="29"/>
          <w:szCs w:val="29"/>
        </w:rPr>
        <w:t>ководитель</w:t>
      </w:r>
      <w:r w:rsidR="00567E0D" w:rsidRPr="00534F0F">
        <w:rPr>
          <w:sz w:val="29"/>
          <w:szCs w:val="29"/>
        </w:rPr>
        <w:t xml:space="preserve"> </w:t>
      </w:r>
      <w:r w:rsidR="006A2B3C" w:rsidRPr="00534F0F">
        <w:rPr>
          <w:sz w:val="29"/>
          <w:szCs w:val="29"/>
        </w:rPr>
        <w:t>Кель Г.Ч.</w:t>
      </w:r>
      <w:r w:rsidR="00374B5F" w:rsidRPr="00534F0F">
        <w:rPr>
          <w:sz w:val="29"/>
          <w:szCs w:val="29"/>
        </w:rPr>
        <w:t>;</w:t>
      </w:r>
    </w:p>
    <w:p w:rsidR="00A252BF" w:rsidRPr="00534F0F" w:rsidRDefault="00C4605E" w:rsidP="00A252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2</w:t>
      </w:r>
      <w:r w:rsidR="00A252BF" w:rsidRPr="00534F0F">
        <w:rPr>
          <w:sz w:val="29"/>
          <w:szCs w:val="29"/>
        </w:rPr>
        <w:t xml:space="preserve"> </w:t>
      </w:r>
      <w:r w:rsidR="00A252BF" w:rsidRPr="00534F0F">
        <w:rPr>
          <w:color w:val="000000" w:themeColor="text1"/>
          <w:sz w:val="29"/>
          <w:szCs w:val="29"/>
        </w:rPr>
        <w:t xml:space="preserve">место – </w:t>
      </w:r>
      <w:r w:rsidR="00D61113" w:rsidRPr="00534F0F">
        <w:rPr>
          <w:sz w:val="29"/>
          <w:szCs w:val="29"/>
        </w:rPr>
        <w:t>Г</w:t>
      </w:r>
      <w:r w:rsidR="00C5388E" w:rsidRPr="00534F0F">
        <w:rPr>
          <w:sz w:val="29"/>
          <w:szCs w:val="29"/>
        </w:rPr>
        <w:t>ригорови</w:t>
      </w:r>
      <w:r w:rsidR="00D61113" w:rsidRPr="00534F0F">
        <w:rPr>
          <w:sz w:val="29"/>
          <w:szCs w:val="29"/>
        </w:rPr>
        <w:t>ч Диана</w:t>
      </w:r>
      <w:r w:rsidR="00A252BF" w:rsidRPr="00534F0F">
        <w:rPr>
          <w:sz w:val="29"/>
          <w:szCs w:val="29"/>
        </w:rPr>
        <w:t>, ГУ</w:t>
      </w:r>
      <w:r w:rsidRPr="00534F0F">
        <w:rPr>
          <w:sz w:val="29"/>
          <w:szCs w:val="29"/>
        </w:rPr>
        <w:t>О «</w:t>
      </w:r>
      <w:r w:rsidR="00BC51A5" w:rsidRPr="00534F0F">
        <w:rPr>
          <w:sz w:val="29"/>
          <w:szCs w:val="29"/>
        </w:rPr>
        <w:t>Полецкишская средняя школа</w:t>
      </w:r>
      <w:r w:rsidR="00A252BF" w:rsidRPr="00534F0F">
        <w:rPr>
          <w:sz w:val="29"/>
          <w:szCs w:val="29"/>
        </w:rPr>
        <w:t>»</w:t>
      </w:r>
      <w:r w:rsidR="00983D35" w:rsidRPr="00534F0F">
        <w:rPr>
          <w:sz w:val="29"/>
          <w:szCs w:val="29"/>
        </w:rPr>
        <w:t xml:space="preserve">, руководитель </w:t>
      </w:r>
      <w:r w:rsidR="00BC51A5" w:rsidRPr="00534F0F">
        <w:rPr>
          <w:sz w:val="29"/>
          <w:szCs w:val="29"/>
        </w:rPr>
        <w:t>Заяц О.С.</w:t>
      </w:r>
      <w:r w:rsidR="00316327" w:rsidRPr="00534F0F">
        <w:rPr>
          <w:sz w:val="29"/>
          <w:szCs w:val="29"/>
        </w:rPr>
        <w:t>;</w:t>
      </w:r>
    </w:p>
    <w:p w:rsidR="00316327" w:rsidRPr="00534F0F" w:rsidRDefault="00316327" w:rsidP="0031632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9"/>
          <w:szCs w:val="29"/>
        </w:rPr>
      </w:pPr>
      <w:r w:rsidRPr="00534F0F">
        <w:rPr>
          <w:color w:val="000000" w:themeColor="text1"/>
          <w:sz w:val="29"/>
          <w:szCs w:val="29"/>
        </w:rPr>
        <w:t xml:space="preserve">2 место – </w:t>
      </w:r>
      <w:r w:rsidRPr="00534F0F">
        <w:rPr>
          <w:sz w:val="29"/>
          <w:szCs w:val="29"/>
        </w:rPr>
        <w:t xml:space="preserve">Бунчук Никита, </w:t>
      </w:r>
      <w:r w:rsidR="00773C47" w:rsidRPr="00534F0F">
        <w:rPr>
          <w:sz w:val="29"/>
          <w:szCs w:val="29"/>
        </w:rPr>
        <w:t>ГУО «Клайшанская базовая школа»</w:t>
      </w:r>
      <w:r w:rsidR="00E3794F" w:rsidRPr="00534F0F">
        <w:rPr>
          <w:sz w:val="29"/>
          <w:szCs w:val="29"/>
        </w:rPr>
        <w:t>, руководитель Матонис М.И.</w:t>
      </w:r>
      <w:r w:rsidR="00773C47" w:rsidRPr="00534F0F">
        <w:rPr>
          <w:sz w:val="29"/>
          <w:szCs w:val="29"/>
        </w:rPr>
        <w:t>;</w:t>
      </w:r>
    </w:p>
    <w:p w:rsidR="00A252BF" w:rsidRPr="00534F0F" w:rsidRDefault="00A252BF" w:rsidP="000B525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3 место – </w:t>
      </w:r>
      <w:r w:rsidR="00C5388E" w:rsidRPr="00534F0F">
        <w:rPr>
          <w:sz w:val="29"/>
          <w:szCs w:val="29"/>
        </w:rPr>
        <w:t>Коновалик Виктория</w:t>
      </w:r>
      <w:r w:rsidRPr="00534F0F">
        <w:rPr>
          <w:sz w:val="29"/>
          <w:szCs w:val="29"/>
        </w:rPr>
        <w:t xml:space="preserve">, </w:t>
      </w:r>
      <w:r w:rsidR="000B5250" w:rsidRPr="00534F0F">
        <w:rPr>
          <w:sz w:val="29"/>
          <w:szCs w:val="29"/>
        </w:rPr>
        <w:t>ГУО «УПК Переганцевские ясли-сад – базовая школа», руководитель Бобин Е.Г.</w:t>
      </w:r>
      <w:r w:rsidR="0043482E" w:rsidRPr="00534F0F">
        <w:rPr>
          <w:sz w:val="29"/>
          <w:szCs w:val="29"/>
        </w:rPr>
        <w:t>;</w:t>
      </w:r>
    </w:p>
    <w:p w:rsidR="00983D35" w:rsidRPr="00534F0F" w:rsidRDefault="00983D35" w:rsidP="00A252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3 место – Казарин Александра, ГУДО «Радунский районный центр туризма, краеведения и экологии», руководитель Будревич Д.В.</w:t>
      </w:r>
      <w:r w:rsidR="000C3B7E" w:rsidRPr="00534F0F">
        <w:rPr>
          <w:sz w:val="29"/>
          <w:szCs w:val="29"/>
        </w:rPr>
        <w:t>;</w:t>
      </w:r>
    </w:p>
    <w:p w:rsidR="00A252BF" w:rsidRPr="00534F0F" w:rsidRDefault="00983D35" w:rsidP="00983D3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3 мес</w:t>
      </w:r>
      <w:r w:rsidR="002215D1" w:rsidRPr="00534F0F">
        <w:rPr>
          <w:sz w:val="29"/>
          <w:szCs w:val="29"/>
        </w:rPr>
        <w:t>то –</w:t>
      </w:r>
      <w:r w:rsidR="00AD3CDD" w:rsidRPr="00534F0F">
        <w:rPr>
          <w:sz w:val="29"/>
          <w:szCs w:val="29"/>
        </w:rPr>
        <w:t xml:space="preserve"> Чапковская Валерия, ГУО «Вороновская средняя школа», руководитель Александрович Л.Ч.;</w:t>
      </w:r>
    </w:p>
    <w:p w:rsidR="00F94BD4" w:rsidRPr="00534F0F" w:rsidRDefault="00F94BD4" w:rsidP="00F94BD4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9"/>
          <w:szCs w:val="29"/>
          <w:lang w:val="be-BY"/>
        </w:rPr>
      </w:pPr>
      <w:r w:rsidRPr="00534F0F">
        <w:rPr>
          <w:sz w:val="29"/>
          <w:szCs w:val="29"/>
        </w:rPr>
        <w:t>В возрастной группе 15-17 лет</w:t>
      </w:r>
      <w:r w:rsidRPr="00534F0F">
        <w:rPr>
          <w:sz w:val="29"/>
          <w:szCs w:val="29"/>
          <w:lang w:val="be-BY"/>
        </w:rPr>
        <w:t>:</w:t>
      </w:r>
    </w:p>
    <w:p w:rsidR="000017D8" w:rsidRPr="00534F0F" w:rsidRDefault="00F94BD4" w:rsidP="00F94BD4">
      <w:pPr>
        <w:pStyle w:val="rtejustify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9"/>
          <w:szCs w:val="29"/>
          <w:lang w:val="be-BY"/>
        </w:rPr>
      </w:pPr>
      <w:r w:rsidRPr="00534F0F">
        <w:rPr>
          <w:sz w:val="29"/>
          <w:szCs w:val="29"/>
          <w:lang w:val="be-BY"/>
        </w:rPr>
        <w:tab/>
      </w:r>
      <w:r w:rsidR="007915F5" w:rsidRPr="00534F0F">
        <w:rPr>
          <w:sz w:val="29"/>
          <w:szCs w:val="29"/>
          <w:lang w:val="be-BY"/>
        </w:rPr>
        <w:t>1</w:t>
      </w:r>
      <w:r w:rsidR="000017D8" w:rsidRPr="00534F0F">
        <w:rPr>
          <w:sz w:val="29"/>
          <w:szCs w:val="29"/>
        </w:rPr>
        <w:t xml:space="preserve"> место – </w:t>
      </w:r>
      <w:r w:rsidR="007915F5" w:rsidRPr="00534F0F">
        <w:rPr>
          <w:sz w:val="29"/>
          <w:szCs w:val="29"/>
        </w:rPr>
        <w:t>Шишко Александра</w:t>
      </w:r>
      <w:r w:rsidR="000017D8" w:rsidRPr="00534F0F">
        <w:rPr>
          <w:sz w:val="29"/>
          <w:szCs w:val="29"/>
        </w:rPr>
        <w:t xml:space="preserve">, </w:t>
      </w:r>
      <w:r w:rsidR="007915F5" w:rsidRPr="00534F0F">
        <w:rPr>
          <w:sz w:val="29"/>
          <w:szCs w:val="29"/>
        </w:rPr>
        <w:t>ГУО «Беняконская средняя школа», руководители Протосевич Я.И., Мулица Д.</w:t>
      </w:r>
      <w:r w:rsidR="0005766E" w:rsidRPr="00534F0F">
        <w:rPr>
          <w:sz w:val="29"/>
          <w:szCs w:val="29"/>
        </w:rPr>
        <w:t>В</w:t>
      </w:r>
      <w:r w:rsidR="007915F5" w:rsidRPr="00534F0F">
        <w:rPr>
          <w:sz w:val="29"/>
          <w:szCs w:val="29"/>
        </w:rPr>
        <w:t>.</w:t>
      </w:r>
      <w:r w:rsidR="000C3B7E" w:rsidRPr="00534F0F">
        <w:rPr>
          <w:sz w:val="29"/>
          <w:szCs w:val="29"/>
        </w:rPr>
        <w:t>;</w:t>
      </w:r>
    </w:p>
    <w:p w:rsidR="0005766E" w:rsidRPr="00534F0F" w:rsidRDefault="00D0464A" w:rsidP="000017D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  <w:lang w:val="be-BY"/>
        </w:rPr>
        <w:t>2</w:t>
      </w:r>
      <w:r w:rsidRPr="00534F0F">
        <w:rPr>
          <w:sz w:val="29"/>
          <w:szCs w:val="29"/>
        </w:rPr>
        <w:t xml:space="preserve"> </w:t>
      </w:r>
      <w:r w:rsidR="000017D8" w:rsidRPr="00534F0F">
        <w:rPr>
          <w:sz w:val="29"/>
          <w:szCs w:val="29"/>
        </w:rPr>
        <w:t xml:space="preserve">место – </w:t>
      </w:r>
      <w:r w:rsidR="0005766E" w:rsidRPr="00534F0F">
        <w:rPr>
          <w:sz w:val="29"/>
          <w:szCs w:val="29"/>
        </w:rPr>
        <w:t>Микелевич Илья</w:t>
      </w:r>
      <w:r w:rsidR="000017D8" w:rsidRPr="00534F0F">
        <w:rPr>
          <w:sz w:val="29"/>
          <w:szCs w:val="29"/>
        </w:rPr>
        <w:t>,</w:t>
      </w:r>
      <w:r w:rsidR="00AC67D3" w:rsidRPr="00534F0F">
        <w:rPr>
          <w:sz w:val="29"/>
          <w:szCs w:val="29"/>
        </w:rPr>
        <w:t xml:space="preserve"> ГУО «УПК Начские ясли-сад – средняя школа»</w:t>
      </w:r>
      <w:r w:rsidR="005B21E6" w:rsidRPr="00534F0F">
        <w:rPr>
          <w:sz w:val="29"/>
          <w:szCs w:val="29"/>
        </w:rPr>
        <w:t>, руководитель Савуль Ж.М.</w:t>
      </w:r>
      <w:r w:rsidR="00CD5598" w:rsidRPr="00534F0F">
        <w:rPr>
          <w:sz w:val="29"/>
          <w:szCs w:val="29"/>
        </w:rPr>
        <w:t>;</w:t>
      </w:r>
    </w:p>
    <w:p w:rsidR="0005766E" w:rsidRPr="00534F0F" w:rsidRDefault="00CD5598" w:rsidP="000C3B7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3 место – Тарахович Нина, ГУО «УПК Трокельские ясли-сад – базовая школа», руководитель Можейко И.Ю.</w:t>
      </w:r>
    </w:p>
    <w:p w:rsidR="007008FA" w:rsidRPr="00534F0F" w:rsidRDefault="00EA19FB" w:rsidP="003D6B0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2.</w:t>
      </w:r>
      <w:r w:rsidR="00200464" w:rsidRPr="00534F0F">
        <w:rPr>
          <w:sz w:val="29"/>
          <w:szCs w:val="29"/>
        </w:rPr>
        <w:t> </w:t>
      </w:r>
      <w:r w:rsidRPr="00534F0F">
        <w:rPr>
          <w:sz w:val="29"/>
          <w:szCs w:val="29"/>
        </w:rPr>
        <w:t xml:space="preserve">Рекомендовать </w:t>
      </w:r>
      <w:r w:rsidR="004C5E5D" w:rsidRPr="00534F0F">
        <w:rPr>
          <w:sz w:val="29"/>
          <w:szCs w:val="29"/>
        </w:rPr>
        <w:t>руководителям</w:t>
      </w:r>
      <w:r w:rsidRPr="00534F0F">
        <w:rPr>
          <w:sz w:val="29"/>
          <w:szCs w:val="29"/>
        </w:rPr>
        <w:t xml:space="preserve"> </w:t>
      </w:r>
      <w:r w:rsidR="00480939" w:rsidRPr="00534F0F">
        <w:rPr>
          <w:sz w:val="29"/>
          <w:szCs w:val="29"/>
        </w:rPr>
        <w:t xml:space="preserve">ГУО «Вороновская средняя школа» (Волынец В.М.), ГУО «Дотишская средняя школа» (Дудко А.А.), </w:t>
      </w:r>
      <w:r w:rsidR="005C27C4" w:rsidRPr="00534F0F">
        <w:rPr>
          <w:sz w:val="29"/>
          <w:szCs w:val="29"/>
        </w:rPr>
        <w:t>ГУДО «Вороновский центр творчества детей и молодёжи (Перехрамова С.М.</w:t>
      </w:r>
      <w:r w:rsidR="006B3D3E" w:rsidRPr="00534F0F">
        <w:rPr>
          <w:sz w:val="29"/>
          <w:szCs w:val="29"/>
        </w:rPr>
        <w:t>)</w:t>
      </w:r>
      <w:r w:rsidR="00CA7165" w:rsidRPr="00534F0F">
        <w:rPr>
          <w:sz w:val="29"/>
          <w:szCs w:val="29"/>
        </w:rPr>
        <w:t xml:space="preserve">, </w:t>
      </w:r>
      <w:r w:rsidR="00521733" w:rsidRPr="00534F0F">
        <w:rPr>
          <w:sz w:val="29"/>
          <w:szCs w:val="29"/>
        </w:rPr>
        <w:t xml:space="preserve">ГУДО «Радунский районный центр туризма, краеведения и экологии» (Блашко М.Ю.), </w:t>
      </w:r>
      <w:r w:rsidR="00CE5236" w:rsidRPr="00534F0F">
        <w:rPr>
          <w:sz w:val="29"/>
          <w:szCs w:val="29"/>
        </w:rPr>
        <w:t xml:space="preserve">ГУО </w:t>
      </w:r>
      <w:r w:rsidR="006E0ABB" w:rsidRPr="00534F0F">
        <w:rPr>
          <w:sz w:val="29"/>
          <w:szCs w:val="29"/>
        </w:rPr>
        <w:t xml:space="preserve">«УПК Переганцевские ясли-сад – базовая школа» (Повайбо Е.Ю.), ГУО «Клайшанская базовая школа» (Микша Е.И.), </w:t>
      </w:r>
      <w:r w:rsidR="007008FA" w:rsidRPr="00534F0F">
        <w:rPr>
          <w:sz w:val="29"/>
          <w:szCs w:val="29"/>
          <w:lang w:val="be-BY"/>
        </w:rPr>
        <w:t xml:space="preserve">ГУО </w:t>
      </w:r>
      <w:r w:rsidR="007008FA" w:rsidRPr="00534F0F">
        <w:rPr>
          <w:sz w:val="29"/>
          <w:szCs w:val="29"/>
        </w:rPr>
        <w:t>«</w:t>
      </w:r>
      <w:r w:rsidR="007008FA" w:rsidRPr="00534F0F">
        <w:rPr>
          <w:sz w:val="29"/>
          <w:szCs w:val="29"/>
          <w:lang w:val="be-BY"/>
        </w:rPr>
        <w:t>УПК Начские ясли-сад – средняя школа</w:t>
      </w:r>
      <w:r w:rsidR="007008FA" w:rsidRPr="00534F0F">
        <w:rPr>
          <w:sz w:val="29"/>
          <w:szCs w:val="29"/>
        </w:rPr>
        <w:t>»</w:t>
      </w:r>
      <w:r w:rsidR="007008FA" w:rsidRPr="00534F0F">
        <w:rPr>
          <w:sz w:val="29"/>
          <w:szCs w:val="29"/>
          <w:lang w:val="be-BY"/>
        </w:rPr>
        <w:t xml:space="preserve"> (Кирша Г.В.), </w:t>
      </w:r>
      <w:r w:rsidR="0094783C" w:rsidRPr="00534F0F">
        <w:rPr>
          <w:sz w:val="29"/>
          <w:szCs w:val="29"/>
          <w:lang w:val="be-BY"/>
        </w:rPr>
        <w:t xml:space="preserve">ГУО </w:t>
      </w:r>
      <w:r w:rsidR="0094783C" w:rsidRPr="00534F0F">
        <w:rPr>
          <w:sz w:val="29"/>
          <w:szCs w:val="29"/>
        </w:rPr>
        <w:t>«</w:t>
      </w:r>
      <w:r w:rsidR="0094783C" w:rsidRPr="00534F0F">
        <w:rPr>
          <w:sz w:val="29"/>
          <w:szCs w:val="29"/>
          <w:lang w:val="be-BY"/>
        </w:rPr>
        <w:t>Беняконская средняя школа</w:t>
      </w:r>
      <w:r w:rsidR="0094783C" w:rsidRPr="00534F0F">
        <w:rPr>
          <w:sz w:val="29"/>
          <w:szCs w:val="29"/>
        </w:rPr>
        <w:t>»</w:t>
      </w:r>
      <w:r w:rsidR="0094783C" w:rsidRPr="00534F0F">
        <w:rPr>
          <w:sz w:val="29"/>
          <w:szCs w:val="29"/>
          <w:lang w:val="be-BY"/>
        </w:rPr>
        <w:t xml:space="preserve"> (Силицкая Л.С.), ГУО </w:t>
      </w:r>
      <w:r w:rsidR="0094783C" w:rsidRPr="00534F0F">
        <w:rPr>
          <w:sz w:val="29"/>
          <w:szCs w:val="29"/>
        </w:rPr>
        <w:t>«</w:t>
      </w:r>
      <w:r w:rsidR="0094783C" w:rsidRPr="00534F0F">
        <w:rPr>
          <w:sz w:val="29"/>
          <w:szCs w:val="29"/>
          <w:lang w:val="be-BY"/>
        </w:rPr>
        <w:t>Радунская средняя школа</w:t>
      </w:r>
      <w:r w:rsidR="0094783C" w:rsidRPr="00534F0F">
        <w:rPr>
          <w:sz w:val="29"/>
          <w:szCs w:val="29"/>
        </w:rPr>
        <w:t>»</w:t>
      </w:r>
      <w:r w:rsidR="0094783C" w:rsidRPr="00534F0F">
        <w:rPr>
          <w:sz w:val="29"/>
          <w:szCs w:val="29"/>
          <w:lang w:val="be-BY"/>
        </w:rPr>
        <w:t xml:space="preserve"> (Почобут С.Б.), ГУО </w:t>
      </w:r>
      <w:r w:rsidR="0094783C" w:rsidRPr="00534F0F">
        <w:rPr>
          <w:sz w:val="29"/>
          <w:szCs w:val="29"/>
        </w:rPr>
        <w:t>«</w:t>
      </w:r>
      <w:r w:rsidR="0094783C" w:rsidRPr="00534F0F">
        <w:rPr>
          <w:sz w:val="29"/>
          <w:szCs w:val="29"/>
          <w:lang w:val="be-BY"/>
        </w:rPr>
        <w:t>Жирмунская средняя школа</w:t>
      </w:r>
      <w:r w:rsidR="0094783C" w:rsidRPr="00534F0F">
        <w:rPr>
          <w:sz w:val="29"/>
          <w:szCs w:val="29"/>
        </w:rPr>
        <w:t>»</w:t>
      </w:r>
      <w:r w:rsidR="0094783C" w:rsidRPr="00534F0F">
        <w:rPr>
          <w:sz w:val="29"/>
          <w:szCs w:val="29"/>
          <w:lang w:val="be-BY"/>
        </w:rPr>
        <w:t xml:space="preserve"> (Корда С.С.), УО </w:t>
      </w:r>
      <w:r w:rsidR="0094783C" w:rsidRPr="00534F0F">
        <w:rPr>
          <w:sz w:val="29"/>
          <w:szCs w:val="29"/>
        </w:rPr>
        <w:t>«</w:t>
      </w:r>
      <w:r w:rsidR="0094783C" w:rsidRPr="00534F0F">
        <w:rPr>
          <w:sz w:val="29"/>
          <w:szCs w:val="29"/>
          <w:lang w:val="be-BY"/>
        </w:rPr>
        <w:t>Пелясская средняя школа с обучением на литовском языке</w:t>
      </w:r>
      <w:r w:rsidR="0094783C" w:rsidRPr="00534F0F">
        <w:rPr>
          <w:sz w:val="29"/>
          <w:szCs w:val="29"/>
        </w:rPr>
        <w:t>»</w:t>
      </w:r>
      <w:r w:rsidR="0094783C" w:rsidRPr="00534F0F">
        <w:rPr>
          <w:sz w:val="29"/>
          <w:szCs w:val="29"/>
          <w:lang w:val="be-BY"/>
        </w:rPr>
        <w:t xml:space="preserve"> (Матюлевич И.С.), ГУО </w:t>
      </w:r>
      <w:r w:rsidR="0094783C" w:rsidRPr="00534F0F">
        <w:rPr>
          <w:sz w:val="29"/>
          <w:szCs w:val="29"/>
        </w:rPr>
        <w:t>«</w:t>
      </w:r>
      <w:r w:rsidR="0094783C" w:rsidRPr="00534F0F">
        <w:rPr>
          <w:sz w:val="29"/>
          <w:szCs w:val="29"/>
          <w:lang w:val="be-BY"/>
        </w:rPr>
        <w:t>Полецкишская средняя школа</w:t>
      </w:r>
      <w:r w:rsidR="0094783C" w:rsidRPr="00534F0F">
        <w:rPr>
          <w:sz w:val="29"/>
          <w:szCs w:val="29"/>
        </w:rPr>
        <w:t>»</w:t>
      </w:r>
      <w:r w:rsidR="0094783C" w:rsidRPr="00534F0F">
        <w:rPr>
          <w:sz w:val="29"/>
          <w:szCs w:val="29"/>
          <w:lang w:val="be-BY"/>
        </w:rPr>
        <w:t xml:space="preserve"> (Кироль В.И.), </w:t>
      </w:r>
      <w:r w:rsidR="0094783C" w:rsidRPr="00534F0F">
        <w:rPr>
          <w:sz w:val="29"/>
          <w:szCs w:val="29"/>
        </w:rPr>
        <w:t>ГУО «УПК Трокельские ясли-сад – базовая школа» (Кулик Р.Г.)</w:t>
      </w:r>
      <w:r w:rsidR="00BC1AC1" w:rsidRPr="00534F0F">
        <w:rPr>
          <w:sz w:val="29"/>
          <w:szCs w:val="29"/>
        </w:rPr>
        <w:t>, ГУО «Погородненская средняя школа» (Талайковская Г.А.)</w:t>
      </w:r>
      <w:r w:rsidR="0094783C" w:rsidRPr="00534F0F">
        <w:rPr>
          <w:sz w:val="29"/>
          <w:szCs w:val="29"/>
        </w:rPr>
        <w:t xml:space="preserve"> </w:t>
      </w:r>
      <w:r w:rsidR="00233620" w:rsidRPr="00534F0F">
        <w:rPr>
          <w:sz w:val="29"/>
          <w:szCs w:val="29"/>
        </w:rPr>
        <w:t xml:space="preserve">поощрить педагогов, подготовивших победителей районного этапа </w:t>
      </w:r>
      <w:r w:rsidR="00CE7E3C" w:rsidRPr="00534F0F">
        <w:rPr>
          <w:sz w:val="29"/>
          <w:szCs w:val="29"/>
        </w:rPr>
        <w:t>областного конкурса</w:t>
      </w:r>
      <w:r w:rsidR="00521733" w:rsidRPr="00534F0F">
        <w:rPr>
          <w:sz w:val="29"/>
          <w:szCs w:val="29"/>
        </w:rPr>
        <w:t xml:space="preserve"> «</w:t>
      </w:r>
      <w:r w:rsidR="00CE7E3C" w:rsidRPr="00534F0F">
        <w:rPr>
          <w:sz w:val="29"/>
          <w:szCs w:val="29"/>
        </w:rPr>
        <w:t>Остановитесь!</w:t>
      </w:r>
      <w:r w:rsidR="00C76D88" w:rsidRPr="00534F0F">
        <w:rPr>
          <w:sz w:val="29"/>
          <w:szCs w:val="29"/>
        </w:rPr>
        <w:t>»</w:t>
      </w:r>
      <w:r w:rsidR="00E72E7C" w:rsidRPr="00534F0F">
        <w:rPr>
          <w:sz w:val="29"/>
          <w:szCs w:val="29"/>
        </w:rPr>
        <w:t>.</w:t>
      </w:r>
    </w:p>
    <w:p w:rsidR="000B2832" w:rsidRPr="00534F0F" w:rsidRDefault="00BC1AC1" w:rsidP="006B3A3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  <w:lang w:val="be-BY"/>
        </w:rPr>
      </w:pPr>
      <w:r w:rsidRPr="00534F0F">
        <w:rPr>
          <w:sz w:val="29"/>
          <w:szCs w:val="29"/>
          <w:lang w:val="be-BY"/>
        </w:rPr>
        <w:t>3</w:t>
      </w:r>
      <w:r w:rsidR="000B2832" w:rsidRPr="00534F0F">
        <w:rPr>
          <w:sz w:val="29"/>
          <w:szCs w:val="29"/>
          <w:lang w:val="be-BY"/>
        </w:rPr>
        <w:t>. Контроль за исполнением данного приказа возложить на заместителя начальника отдела образования Вороновского районного исполнительного комитета Зубель И.Г.</w:t>
      </w:r>
    </w:p>
    <w:p w:rsidR="00534F0F" w:rsidRDefault="00534F0F" w:rsidP="00534F0F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9"/>
          <w:szCs w:val="29"/>
        </w:rPr>
      </w:pPr>
    </w:p>
    <w:p w:rsidR="005270BB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534F0F">
        <w:rPr>
          <w:sz w:val="29"/>
          <w:szCs w:val="29"/>
        </w:rPr>
        <w:t xml:space="preserve">Начальник отдела </w:t>
      </w:r>
      <w:r w:rsidR="006F2649" w:rsidRPr="00534F0F">
        <w:rPr>
          <w:sz w:val="29"/>
          <w:szCs w:val="29"/>
        </w:rPr>
        <w:tab/>
      </w:r>
      <w:r w:rsidR="006F2649" w:rsidRPr="00534F0F">
        <w:rPr>
          <w:sz w:val="29"/>
          <w:szCs w:val="29"/>
        </w:rPr>
        <w:tab/>
      </w:r>
      <w:r w:rsidR="006F2649" w:rsidRPr="00534F0F">
        <w:rPr>
          <w:sz w:val="29"/>
          <w:szCs w:val="29"/>
        </w:rPr>
        <w:tab/>
      </w:r>
      <w:r w:rsidR="006F2649" w:rsidRPr="00534F0F">
        <w:rPr>
          <w:sz w:val="29"/>
          <w:szCs w:val="29"/>
        </w:rPr>
        <w:tab/>
      </w:r>
      <w:r w:rsidR="006F2649" w:rsidRPr="00534F0F">
        <w:rPr>
          <w:sz w:val="29"/>
          <w:szCs w:val="29"/>
        </w:rPr>
        <w:tab/>
      </w:r>
      <w:r w:rsidR="004C5CA4" w:rsidRPr="00534F0F">
        <w:rPr>
          <w:sz w:val="29"/>
          <w:szCs w:val="29"/>
        </w:rPr>
        <w:tab/>
      </w:r>
      <w:r w:rsidR="004C5CA4" w:rsidRPr="00534F0F">
        <w:rPr>
          <w:sz w:val="29"/>
          <w:szCs w:val="29"/>
        </w:rPr>
        <w:tab/>
      </w:r>
      <w:r w:rsidRPr="00534F0F">
        <w:rPr>
          <w:sz w:val="29"/>
          <w:szCs w:val="29"/>
        </w:rPr>
        <w:t>В.В.Люленко</w:t>
      </w:r>
    </w:p>
    <w:p w:rsidR="005270BB" w:rsidRPr="00534F0F" w:rsidRDefault="00AC6852" w:rsidP="00AC6852">
      <w:pPr>
        <w:pStyle w:val="rtejustify"/>
        <w:shd w:val="clear" w:color="auto" w:fill="FFFFFF"/>
        <w:tabs>
          <w:tab w:val="left" w:pos="1395"/>
        </w:tabs>
        <w:spacing w:before="0" w:beforeAutospacing="0" w:after="0" w:afterAutospacing="0"/>
        <w:jc w:val="both"/>
        <w:rPr>
          <w:sz w:val="29"/>
          <w:szCs w:val="29"/>
        </w:rPr>
      </w:pPr>
      <w:r w:rsidRPr="00534F0F">
        <w:rPr>
          <w:sz w:val="29"/>
          <w:szCs w:val="29"/>
        </w:rPr>
        <w:tab/>
      </w:r>
    </w:p>
    <w:p w:rsidR="000B2832" w:rsidRPr="00534F0F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9"/>
          <w:szCs w:val="29"/>
          <w:lang w:val="be-BY"/>
        </w:rPr>
      </w:pPr>
      <w:r w:rsidRPr="00534F0F">
        <w:rPr>
          <w:rFonts w:ascii="Times New Roman" w:hAnsi="Times New Roman"/>
          <w:sz w:val="29"/>
          <w:szCs w:val="29"/>
          <w:lang w:val="be-BY"/>
        </w:rPr>
        <w:t>Заместитель начальника отдела</w:t>
      </w:r>
    </w:p>
    <w:p w:rsidR="000B2832" w:rsidRPr="00534F0F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9"/>
          <w:szCs w:val="29"/>
          <w:lang w:val="be-BY"/>
        </w:rPr>
      </w:pPr>
      <w:r w:rsidRPr="00534F0F">
        <w:rPr>
          <w:rFonts w:ascii="Times New Roman" w:hAnsi="Times New Roman"/>
          <w:sz w:val="29"/>
          <w:szCs w:val="29"/>
          <w:lang w:val="be-BY"/>
        </w:rPr>
        <w:t xml:space="preserve">                И.Г.Зубель</w:t>
      </w:r>
    </w:p>
    <w:p w:rsidR="000B2832" w:rsidRPr="00534F0F" w:rsidRDefault="000B2832" w:rsidP="000B28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9"/>
          <w:szCs w:val="29"/>
          <w:lang w:val="be-BY"/>
        </w:rPr>
      </w:pPr>
      <w:r w:rsidRPr="00534F0F">
        <w:rPr>
          <w:rFonts w:ascii="Times New Roman" w:hAnsi="Times New Roman"/>
          <w:sz w:val="29"/>
          <w:szCs w:val="29"/>
          <w:lang w:val="be-BY"/>
        </w:rPr>
        <w:t>___.02.2021</w:t>
      </w:r>
    </w:p>
    <w:p w:rsidR="00255199" w:rsidRPr="00534F0F" w:rsidRDefault="005710C5" w:rsidP="004C5CA4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29"/>
          <w:szCs w:val="29"/>
        </w:rPr>
      </w:pPr>
      <w:r w:rsidRPr="00534F0F">
        <w:rPr>
          <w:sz w:val="29"/>
          <w:szCs w:val="29"/>
          <w:lang w:val="be-BY"/>
        </w:rPr>
        <w:t>Методист</w:t>
      </w:r>
    </w:p>
    <w:p w:rsidR="00255199" w:rsidRPr="00534F0F" w:rsidRDefault="005710C5" w:rsidP="005710C5">
      <w:pPr>
        <w:pStyle w:val="rtejustify"/>
        <w:shd w:val="clear" w:color="auto" w:fill="FFFFFF"/>
        <w:spacing w:before="0" w:beforeAutospacing="0" w:after="0" w:afterAutospacing="0" w:line="280" w:lineRule="exact"/>
        <w:ind w:left="708" w:right="4678" w:firstLine="568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А.М.Ненартович</w:t>
      </w:r>
    </w:p>
    <w:p w:rsidR="005710C5" w:rsidRPr="00534F0F" w:rsidRDefault="005710C5" w:rsidP="005710C5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___.02.2021</w:t>
      </w: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687B74" w:rsidRPr="00534F0F" w:rsidRDefault="00687B74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255199" w:rsidRPr="00534F0F" w:rsidRDefault="0025519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P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34F0F" w:rsidRPr="00534F0F" w:rsidRDefault="00534F0F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5270BB" w:rsidRPr="00534F0F" w:rsidRDefault="005270BB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В дело 01-03</w:t>
      </w:r>
    </w:p>
    <w:p w:rsidR="006F2649" w:rsidRPr="00534F0F" w:rsidRDefault="006F2649" w:rsidP="005270B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</w:p>
    <w:p w:rsidR="00DF1C93" w:rsidRPr="00534F0F" w:rsidRDefault="008E1406" w:rsidP="006B3A3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 w:rsidRPr="00534F0F">
        <w:rPr>
          <w:sz w:val="29"/>
          <w:szCs w:val="29"/>
        </w:rPr>
        <w:t>___.02</w:t>
      </w:r>
      <w:r w:rsidR="00EC28A9" w:rsidRPr="00534F0F">
        <w:rPr>
          <w:sz w:val="29"/>
          <w:szCs w:val="29"/>
        </w:rPr>
        <w:t>.2021</w:t>
      </w:r>
    </w:p>
    <w:sectPr w:rsidR="00DF1C93" w:rsidRPr="00534F0F" w:rsidSect="00395CB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32" w:rsidRDefault="00F30532" w:rsidP="00774DD5">
      <w:pPr>
        <w:spacing w:after="0" w:line="240" w:lineRule="auto"/>
      </w:pPr>
      <w:r>
        <w:separator/>
      </w:r>
    </w:p>
  </w:endnote>
  <w:endnote w:type="continuationSeparator" w:id="0">
    <w:p w:rsidR="00F30532" w:rsidRDefault="00F30532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32" w:rsidRDefault="00F30532" w:rsidP="00774DD5">
      <w:pPr>
        <w:spacing w:after="0" w:line="240" w:lineRule="auto"/>
      </w:pPr>
      <w:r>
        <w:separator/>
      </w:r>
    </w:p>
  </w:footnote>
  <w:footnote w:type="continuationSeparator" w:id="0">
    <w:p w:rsidR="00F30532" w:rsidRDefault="00F30532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87634"/>
      <w:docPartObj>
        <w:docPartGallery w:val="Page Numbers (Top of Page)"/>
        <w:docPartUnique/>
      </w:docPartObj>
    </w:sdtPr>
    <w:sdtEndPr/>
    <w:sdtContent>
      <w:p w:rsidR="00774DD5" w:rsidRDefault="00774D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532">
          <w:rPr>
            <w:noProof/>
          </w:rPr>
          <w:t>1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B52"/>
    <w:multiLevelType w:val="hybridMultilevel"/>
    <w:tmpl w:val="6CF2176A"/>
    <w:lvl w:ilvl="0" w:tplc="4C50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17D8"/>
    <w:rsid w:val="000028FE"/>
    <w:rsid w:val="0001312B"/>
    <w:rsid w:val="000152EF"/>
    <w:rsid w:val="0001621C"/>
    <w:rsid w:val="00037BF8"/>
    <w:rsid w:val="000524C3"/>
    <w:rsid w:val="00052DD6"/>
    <w:rsid w:val="00054574"/>
    <w:rsid w:val="00054ECC"/>
    <w:rsid w:val="0005766E"/>
    <w:rsid w:val="00061148"/>
    <w:rsid w:val="00071494"/>
    <w:rsid w:val="00083A35"/>
    <w:rsid w:val="00084EC0"/>
    <w:rsid w:val="00091FF0"/>
    <w:rsid w:val="000B1A76"/>
    <w:rsid w:val="000B2832"/>
    <w:rsid w:val="000B366F"/>
    <w:rsid w:val="000B4CA5"/>
    <w:rsid w:val="000B5250"/>
    <w:rsid w:val="000C3B7E"/>
    <w:rsid w:val="000C6F2E"/>
    <w:rsid w:val="000D30B1"/>
    <w:rsid w:val="000E2D31"/>
    <w:rsid w:val="00102FD0"/>
    <w:rsid w:val="00121654"/>
    <w:rsid w:val="00122371"/>
    <w:rsid w:val="00140BDB"/>
    <w:rsid w:val="00146C7E"/>
    <w:rsid w:val="00154A32"/>
    <w:rsid w:val="0016188B"/>
    <w:rsid w:val="001772D4"/>
    <w:rsid w:val="001901EA"/>
    <w:rsid w:val="001B553A"/>
    <w:rsid w:val="001C0AAE"/>
    <w:rsid w:val="001C23EF"/>
    <w:rsid w:val="001D1DC1"/>
    <w:rsid w:val="001D74E1"/>
    <w:rsid w:val="00200464"/>
    <w:rsid w:val="0021164D"/>
    <w:rsid w:val="002175B0"/>
    <w:rsid w:val="002205D2"/>
    <w:rsid w:val="002215D1"/>
    <w:rsid w:val="00224A09"/>
    <w:rsid w:val="00233620"/>
    <w:rsid w:val="002361D6"/>
    <w:rsid w:val="00252CAE"/>
    <w:rsid w:val="00255199"/>
    <w:rsid w:val="00260AE8"/>
    <w:rsid w:val="00262B85"/>
    <w:rsid w:val="0026545B"/>
    <w:rsid w:val="00272C0B"/>
    <w:rsid w:val="0027478E"/>
    <w:rsid w:val="00274A1D"/>
    <w:rsid w:val="0028137B"/>
    <w:rsid w:val="00282BAF"/>
    <w:rsid w:val="002856A3"/>
    <w:rsid w:val="0028630B"/>
    <w:rsid w:val="00291FB3"/>
    <w:rsid w:val="00293270"/>
    <w:rsid w:val="002A0A06"/>
    <w:rsid w:val="002A593B"/>
    <w:rsid w:val="002A711C"/>
    <w:rsid w:val="002C3A79"/>
    <w:rsid w:val="002D61B9"/>
    <w:rsid w:val="002D6476"/>
    <w:rsid w:val="002E5AB1"/>
    <w:rsid w:val="002E6148"/>
    <w:rsid w:val="002F644E"/>
    <w:rsid w:val="003058B2"/>
    <w:rsid w:val="00305AF3"/>
    <w:rsid w:val="003068FD"/>
    <w:rsid w:val="00312F04"/>
    <w:rsid w:val="00316327"/>
    <w:rsid w:val="00324F44"/>
    <w:rsid w:val="00326AAE"/>
    <w:rsid w:val="003300D6"/>
    <w:rsid w:val="00334001"/>
    <w:rsid w:val="00334234"/>
    <w:rsid w:val="00346D2F"/>
    <w:rsid w:val="00357C04"/>
    <w:rsid w:val="00357FAE"/>
    <w:rsid w:val="00374B5F"/>
    <w:rsid w:val="00376556"/>
    <w:rsid w:val="003773D4"/>
    <w:rsid w:val="003816A8"/>
    <w:rsid w:val="003826A4"/>
    <w:rsid w:val="003846CC"/>
    <w:rsid w:val="00392D54"/>
    <w:rsid w:val="0039366A"/>
    <w:rsid w:val="00395CB8"/>
    <w:rsid w:val="003A2FDB"/>
    <w:rsid w:val="003A3A9E"/>
    <w:rsid w:val="003A6642"/>
    <w:rsid w:val="003B3256"/>
    <w:rsid w:val="003B5AF5"/>
    <w:rsid w:val="003D6B0F"/>
    <w:rsid w:val="003E1012"/>
    <w:rsid w:val="003E7124"/>
    <w:rsid w:val="00405CF2"/>
    <w:rsid w:val="00415771"/>
    <w:rsid w:val="004208B2"/>
    <w:rsid w:val="004223F0"/>
    <w:rsid w:val="0043482E"/>
    <w:rsid w:val="00443F10"/>
    <w:rsid w:val="00446965"/>
    <w:rsid w:val="00455BBD"/>
    <w:rsid w:val="00456792"/>
    <w:rsid w:val="00480939"/>
    <w:rsid w:val="00483F8E"/>
    <w:rsid w:val="00495CDC"/>
    <w:rsid w:val="00496224"/>
    <w:rsid w:val="004A3F00"/>
    <w:rsid w:val="004A7B06"/>
    <w:rsid w:val="004B2555"/>
    <w:rsid w:val="004B51B5"/>
    <w:rsid w:val="004B7B83"/>
    <w:rsid w:val="004C5CA4"/>
    <w:rsid w:val="004C5E5D"/>
    <w:rsid w:val="004D04E9"/>
    <w:rsid w:val="004E23A0"/>
    <w:rsid w:val="004E3593"/>
    <w:rsid w:val="004F0900"/>
    <w:rsid w:val="004F3BA8"/>
    <w:rsid w:val="004F3C9A"/>
    <w:rsid w:val="0051467D"/>
    <w:rsid w:val="0051471D"/>
    <w:rsid w:val="00521733"/>
    <w:rsid w:val="005270BB"/>
    <w:rsid w:val="00534F0F"/>
    <w:rsid w:val="005402F2"/>
    <w:rsid w:val="00541F8E"/>
    <w:rsid w:val="00555BBC"/>
    <w:rsid w:val="00564D54"/>
    <w:rsid w:val="00567E0D"/>
    <w:rsid w:val="005710C5"/>
    <w:rsid w:val="00575CC3"/>
    <w:rsid w:val="00585261"/>
    <w:rsid w:val="005908F7"/>
    <w:rsid w:val="00597A22"/>
    <w:rsid w:val="005A063F"/>
    <w:rsid w:val="005A26C2"/>
    <w:rsid w:val="005B21E6"/>
    <w:rsid w:val="005B5DC3"/>
    <w:rsid w:val="005C27C4"/>
    <w:rsid w:val="005E1E94"/>
    <w:rsid w:val="005F14D9"/>
    <w:rsid w:val="005F51FC"/>
    <w:rsid w:val="00610884"/>
    <w:rsid w:val="0062177A"/>
    <w:rsid w:val="00626827"/>
    <w:rsid w:val="00636D51"/>
    <w:rsid w:val="00637F41"/>
    <w:rsid w:val="00642219"/>
    <w:rsid w:val="0066151D"/>
    <w:rsid w:val="0067231B"/>
    <w:rsid w:val="006816FA"/>
    <w:rsid w:val="0068555D"/>
    <w:rsid w:val="00685861"/>
    <w:rsid w:val="00687B74"/>
    <w:rsid w:val="00691DDB"/>
    <w:rsid w:val="006920F7"/>
    <w:rsid w:val="00696EAE"/>
    <w:rsid w:val="006A19FB"/>
    <w:rsid w:val="006A2B3C"/>
    <w:rsid w:val="006A3174"/>
    <w:rsid w:val="006A7D9B"/>
    <w:rsid w:val="006B3A30"/>
    <w:rsid w:val="006B3D3E"/>
    <w:rsid w:val="006C1F07"/>
    <w:rsid w:val="006D0F56"/>
    <w:rsid w:val="006D6BB8"/>
    <w:rsid w:val="006E0ABB"/>
    <w:rsid w:val="006E5811"/>
    <w:rsid w:val="006F08F7"/>
    <w:rsid w:val="006F1833"/>
    <w:rsid w:val="006F2649"/>
    <w:rsid w:val="006F795F"/>
    <w:rsid w:val="007008FA"/>
    <w:rsid w:val="0070326A"/>
    <w:rsid w:val="007101DA"/>
    <w:rsid w:val="00726663"/>
    <w:rsid w:val="00730F59"/>
    <w:rsid w:val="00742117"/>
    <w:rsid w:val="00763949"/>
    <w:rsid w:val="00766E6B"/>
    <w:rsid w:val="00773C47"/>
    <w:rsid w:val="00774DD5"/>
    <w:rsid w:val="0077773E"/>
    <w:rsid w:val="00777CFC"/>
    <w:rsid w:val="007837F2"/>
    <w:rsid w:val="0079026E"/>
    <w:rsid w:val="007915F5"/>
    <w:rsid w:val="0079197D"/>
    <w:rsid w:val="007A026E"/>
    <w:rsid w:val="007A26BC"/>
    <w:rsid w:val="007C55B2"/>
    <w:rsid w:val="007C5F49"/>
    <w:rsid w:val="007C74F6"/>
    <w:rsid w:val="007C7FC5"/>
    <w:rsid w:val="007D2A3A"/>
    <w:rsid w:val="007D4A55"/>
    <w:rsid w:val="007E4AB3"/>
    <w:rsid w:val="007E5A31"/>
    <w:rsid w:val="007F2A99"/>
    <w:rsid w:val="007F736B"/>
    <w:rsid w:val="00804582"/>
    <w:rsid w:val="00805719"/>
    <w:rsid w:val="0080584C"/>
    <w:rsid w:val="00816F4D"/>
    <w:rsid w:val="008245E7"/>
    <w:rsid w:val="00833A14"/>
    <w:rsid w:val="008365B6"/>
    <w:rsid w:val="00846163"/>
    <w:rsid w:val="0084665C"/>
    <w:rsid w:val="00854FFA"/>
    <w:rsid w:val="008621F3"/>
    <w:rsid w:val="008678F7"/>
    <w:rsid w:val="00867B55"/>
    <w:rsid w:val="00871EB6"/>
    <w:rsid w:val="00877040"/>
    <w:rsid w:val="00883A9C"/>
    <w:rsid w:val="00894346"/>
    <w:rsid w:val="00894B85"/>
    <w:rsid w:val="00897245"/>
    <w:rsid w:val="008A25BF"/>
    <w:rsid w:val="008B72A2"/>
    <w:rsid w:val="008E1406"/>
    <w:rsid w:val="008E66EA"/>
    <w:rsid w:val="008E6A83"/>
    <w:rsid w:val="008E7B87"/>
    <w:rsid w:val="008E7CE0"/>
    <w:rsid w:val="008F79AA"/>
    <w:rsid w:val="00902D5E"/>
    <w:rsid w:val="00906EC2"/>
    <w:rsid w:val="00911FE8"/>
    <w:rsid w:val="00912E1E"/>
    <w:rsid w:val="00925884"/>
    <w:rsid w:val="00926FAA"/>
    <w:rsid w:val="009329DF"/>
    <w:rsid w:val="00940A82"/>
    <w:rsid w:val="00940B89"/>
    <w:rsid w:val="0094783C"/>
    <w:rsid w:val="00953ED0"/>
    <w:rsid w:val="009579DE"/>
    <w:rsid w:val="009616F6"/>
    <w:rsid w:val="00972D0A"/>
    <w:rsid w:val="00983D35"/>
    <w:rsid w:val="009907E5"/>
    <w:rsid w:val="009917D8"/>
    <w:rsid w:val="00993BFD"/>
    <w:rsid w:val="009B6F6E"/>
    <w:rsid w:val="009B7F89"/>
    <w:rsid w:val="009D4AB7"/>
    <w:rsid w:val="009D75EA"/>
    <w:rsid w:val="009E4088"/>
    <w:rsid w:val="009F11F1"/>
    <w:rsid w:val="009F4613"/>
    <w:rsid w:val="00A018C5"/>
    <w:rsid w:val="00A0194C"/>
    <w:rsid w:val="00A22376"/>
    <w:rsid w:val="00A252BF"/>
    <w:rsid w:val="00A37DEE"/>
    <w:rsid w:val="00A729E3"/>
    <w:rsid w:val="00A74128"/>
    <w:rsid w:val="00A75F39"/>
    <w:rsid w:val="00A779C2"/>
    <w:rsid w:val="00A90483"/>
    <w:rsid w:val="00A95123"/>
    <w:rsid w:val="00AA20C3"/>
    <w:rsid w:val="00AA3777"/>
    <w:rsid w:val="00AC1412"/>
    <w:rsid w:val="00AC67D3"/>
    <w:rsid w:val="00AC6852"/>
    <w:rsid w:val="00AD3CDD"/>
    <w:rsid w:val="00AE778B"/>
    <w:rsid w:val="00AF0EE9"/>
    <w:rsid w:val="00AF3FBE"/>
    <w:rsid w:val="00AF414F"/>
    <w:rsid w:val="00AF7C30"/>
    <w:rsid w:val="00B23EBE"/>
    <w:rsid w:val="00B333D0"/>
    <w:rsid w:val="00B35063"/>
    <w:rsid w:val="00B35F45"/>
    <w:rsid w:val="00B552CA"/>
    <w:rsid w:val="00B56E2B"/>
    <w:rsid w:val="00B60A2E"/>
    <w:rsid w:val="00B65E0A"/>
    <w:rsid w:val="00B67C30"/>
    <w:rsid w:val="00B73153"/>
    <w:rsid w:val="00B83C87"/>
    <w:rsid w:val="00B97801"/>
    <w:rsid w:val="00BC1AC1"/>
    <w:rsid w:val="00BC51A5"/>
    <w:rsid w:val="00BC5D77"/>
    <w:rsid w:val="00BD21EE"/>
    <w:rsid w:val="00BE5187"/>
    <w:rsid w:val="00BF0331"/>
    <w:rsid w:val="00BF142E"/>
    <w:rsid w:val="00C00D67"/>
    <w:rsid w:val="00C17E12"/>
    <w:rsid w:val="00C21DAB"/>
    <w:rsid w:val="00C22DF5"/>
    <w:rsid w:val="00C27DAB"/>
    <w:rsid w:val="00C33A46"/>
    <w:rsid w:val="00C437C5"/>
    <w:rsid w:val="00C4605E"/>
    <w:rsid w:val="00C5388E"/>
    <w:rsid w:val="00C55524"/>
    <w:rsid w:val="00C724DC"/>
    <w:rsid w:val="00C73FA9"/>
    <w:rsid w:val="00C76D88"/>
    <w:rsid w:val="00CA7165"/>
    <w:rsid w:val="00CB02EC"/>
    <w:rsid w:val="00CB2B74"/>
    <w:rsid w:val="00CB5237"/>
    <w:rsid w:val="00CD07C1"/>
    <w:rsid w:val="00CD1ED9"/>
    <w:rsid w:val="00CD5598"/>
    <w:rsid w:val="00CE5119"/>
    <w:rsid w:val="00CE5236"/>
    <w:rsid w:val="00CE7E3C"/>
    <w:rsid w:val="00CF5FF6"/>
    <w:rsid w:val="00CF73F8"/>
    <w:rsid w:val="00D00ABF"/>
    <w:rsid w:val="00D0464A"/>
    <w:rsid w:val="00D0536F"/>
    <w:rsid w:val="00D05AAB"/>
    <w:rsid w:val="00D12725"/>
    <w:rsid w:val="00D30F68"/>
    <w:rsid w:val="00D324B3"/>
    <w:rsid w:val="00D41C7C"/>
    <w:rsid w:val="00D53880"/>
    <w:rsid w:val="00D57E03"/>
    <w:rsid w:val="00D61113"/>
    <w:rsid w:val="00D661E9"/>
    <w:rsid w:val="00D67D8B"/>
    <w:rsid w:val="00D72C6D"/>
    <w:rsid w:val="00D73171"/>
    <w:rsid w:val="00D80290"/>
    <w:rsid w:val="00D868A8"/>
    <w:rsid w:val="00D909FC"/>
    <w:rsid w:val="00D936F7"/>
    <w:rsid w:val="00DA1CE3"/>
    <w:rsid w:val="00DA5C6A"/>
    <w:rsid w:val="00DB65E2"/>
    <w:rsid w:val="00DC449B"/>
    <w:rsid w:val="00DE712B"/>
    <w:rsid w:val="00DF1C93"/>
    <w:rsid w:val="00DF3AB2"/>
    <w:rsid w:val="00E07715"/>
    <w:rsid w:val="00E16E56"/>
    <w:rsid w:val="00E173BC"/>
    <w:rsid w:val="00E27AA4"/>
    <w:rsid w:val="00E346AF"/>
    <w:rsid w:val="00E37429"/>
    <w:rsid w:val="00E3794F"/>
    <w:rsid w:val="00E4093D"/>
    <w:rsid w:val="00E43BC7"/>
    <w:rsid w:val="00E43E40"/>
    <w:rsid w:val="00E5367A"/>
    <w:rsid w:val="00E54E33"/>
    <w:rsid w:val="00E556CF"/>
    <w:rsid w:val="00E63673"/>
    <w:rsid w:val="00E64CF7"/>
    <w:rsid w:val="00E72E7C"/>
    <w:rsid w:val="00E75B2C"/>
    <w:rsid w:val="00E801B6"/>
    <w:rsid w:val="00E90E0E"/>
    <w:rsid w:val="00E92E1C"/>
    <w:rsid w:val="00E95981"/>
    <w:rsid w:val="00EA19FB"/>
    <w:rsid w:val="00EB0D9C"/>
    <w:rsid w:val="00EB3D42"/>
    <w:rsid w:val="00EB4E2E"/>
    <w:rsid w:val="00EC28A9"/>
    <w:rsid w:val="00ED19E0"/>
    <w:rsid w:val="00ED19EC"/>
    <w:rsid w:val="00ED3FA2"/>
    <w:rsid w:val="00ED5015"/>
    <w:rsid w:val="00EE0F47"/>
    <w:rsid w:val="00EF39C1"/>
    <w:rsid w:val="00EF60AD"/>
    <w:rsid w:val="00EF6456"/>
    <w:rsid w:val="00F0133E"/>
    <w:rsid w:val="00F12359"/>
    <w:rsid w:val="00F1792A"/>
    <w:rsid w:val="00F224B8"/>
    <w:rsid w:val="00F24C71"/>
    <w:rsid w:val="00F30532"/>
    <w:rsid w:val="00F31155"/>
    <w:rsid w:val="00F320C7"/>
    <w:rsid w:val="00F34DA9"/>
    <w:rsid w:val="00F45672"/>
    <w:rsid w:val="00F52B5D"/>
    <w:rsid w:val="00F70242"/>
    <w:rsid w:val="00F75B10"/>
    <w:rsid w:val="00F76032"/>
    <w:rsid w:val="00F938C2"/>
    <w:rsid w:val="00F94BD4"/>
    <w:rsid w:val="00FA4A43"/>
    <w:rsid w:val="00FB755A"/>
    <w:rsid w:val="00FB7D9F"/>
    <w:rsid w:val="00FD12B1"/>
    <w:rsid w:val="00FE4DB4"/>
    <w:rsid w:val="00FF1038"/>
    <w:rsid w:val="00FF3A2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6C31-D7D9-495F-9000-E49B23CD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2021-02-18T11:08:00Z</cp:lastPrinted>
  <dcterms:created xsi:type="dcterms:W3CDTF">2021-02-18T11:09:00Z</dcterms:created>
  <dcterms:modified xsi:type="dcterms:W3CDTF">2021-02-18T11:09:00Z</dcterms:modified>
</cp:coreProperties>
</file>