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88E" w:rsidRPr="00850136" w:rsidRDefault="005C288E" w:rsidP="00850136">
      <w:pPr>
        <w:spacing w:after="0" w:line="240" w:lineRule="auto"/>
        <w:jc w:val="center"/>
        <w:rPr>
          <w:rFonts w:ascii="Times New Roman" w:hAnsi="Times New Roman" w:cs="Times New Roman"/>
          <w:b/>
          <w:sz w:val="30"/>
          <w:szCs w:val="30"/>
        </w:rPr>
      </w:pPr>
      <w:r w:rsidRPr="00850136">
        <w:rPr>
          <w:rFonts w:ascii="Times New Roman" w:hAnsi="Times New Roman" w:cs="Times New Roman"/>
          <w:sz w:val="30"/>
          <w:szCs w:val="30"/>
        </w:rPr>
        <w:t xml:space="preserve">Информационные материалы </w:t>
      </w:r>
    </w:p>
    <w:p w:rsidR="006B3530" w:rsidRPr="00850136" w:rsidRDefault="005C288E" w:rsidP="00850136">
      <w:pPr>
        <w:spacing w:after="0" w:line="240" w:lineRule="auto"/>
        <w:jc w:val="center"/>
        <w:rPr>
          <w:rFonts w:ascii="Times New Roman" w:hAnsi="Times New Roman" w:cs="Times New Roman"/>
          <w:b/>
          <w:sz w:val="30"/>
          <w:szCs w:val="30"/>
        </w:rPr>
      </w:pPr>
      <w:r w:rsidRPr="00850136">
        <w:rPr>
          <w:rFonts w:ascii="Times New Roman" w:hAnsi="Times New Roman" w:cs="Times New Roman"/>
          <w:b/>
          <w:sz w:val="30"/>
          <w:szCs w:val="30"/>
        </w:rPr>
        <w:t>«</w:t>
      </w:r>
      <w:r w:rsidR="006B3530" w:rsidRPr="00850136">
        <w:rPr>
          <w:rFonts w:ascii="Times New Roman" w:hAnsi="Times New Roman" w:cs="Times New Roman"/>
          <w:b/>
          <w:sz w:val="30"/>
          <w:szCs w:val="30"/>
        </w:rPr>
        <w:t>Личностные факторы и психологические условия, обуславливающие участие несовершеннолетних в массовых мероприятиях</w:t>
      </w:r>
      <w:r w:rsidRPr="00850136">
        <w:rPr>
          <w:rFonts w:ascii="Times New Roman" w:hAnsi="Times New Roman" w:cs="Times New Roman"/>
          <w:b/>
          <w:sz w:val="30"/>
          <w:szCs w:val="30"/>
        </w:rPr>
        <w:t>»</w:t>
      </w:r>
    </w:p>
    <w:p w:rsidR="00850136" w:rsidRPr="00850136" w:rsidRDefault="00850136" w:rsidP="00850136">
      <w:pPr>
        <w:spacing w:line="240" w:lineRule="auto"/>
        <w:jc w:val="center"/>
        <w:rPr>
          <w:rFonts w:ascii="Times New Roman" w:hAnsi="Times New Roman" w:cs="Times New Roman"/>
          <w:i/>
          <w:sz w:val="30"/>
          <w:szCs w:val="30"/>
        </w:rPr>
      </w:pPr>
      <w:r w:rsidRPr="00850136">
        <w:rPr>
          <w:rFonts w:ascii="Times New Roman" w:hAnsi="Times New Roman" w:cs="Times New Roman"/>
          <w:i/>
          <w:sz w:val="30"/>
          <w:szCs w:val="30"/>
        </w:rPr>
        <w:t>(</w:t>
      </w:r>
      <w:r w:rsidR="005C288E" w:rsidRPr="00850136">
        <w:rPr>
          <w:rFonts w:ascii="Times New Roman" w:hAnsi="Times New Roman" w:cs="Times New Roman"/>
          <w:i/>
          <w:sz w:val="30"/>
          <w:szCs w:val="30"/>
        </w:rPr>
        <w:t>для выступлений в трудовых коллективах и на родительских собраниях</w:t>
      </w:r>
      <w:r w:rsidRPr="00850136">
        <w:rPr>
          <w:rFonts w:ascii="Times New Roman" w:hAnsi="Times New Roman" w:cs="Times New Roman"/>
          <w:i/>
          <w:sz w:val="30"/>
          <w:szCs w:val="30"/>
        </w:rPr>
        <w:t>)</w:t>
      </w:r>
    </w:p>
    <w:p w:rsidR="00246970" w:rsidRPr="00850136" w:rsidRDefault="00246970" w:rsidP="00850136">
      <w:pPr>
        <w:spacing w:after="20" w:line="240" w:lineRule="auto"/>
        <w:ind w:firstLine="709"/>
        <w:jc w:val="both"/>
        <w:rPr>
          <w:rFonts w:ascii="Times New Roman" w:eastAsia="Times New Roman" w:hAnsi="Times New Roman" w:cs="Times New Roman"/>
          <w:sz w:val="30"/>
          <w:szCs w:val="30"/>
          <w:lang w:eastAsia="ru-RU"/>
        </w:rPr>
      </w:pPr>
      <w:r w:rsidRPr="00850136">
        <w:rPr>
          <w:rFonts w:ascii="Times New Roman" w:eastAsia="Times New Roman" w:hAnsi="Times New Roman" w:cs="Times New Roman"/>
          <w:sz w:val="30"/>
          <w:szCs w:val="30"/>
          <w:lang w:eastAsia="ru-RU"/>
        </w:rPr>
        <w:t xml:space="preserve">В настоящее время особое внимание со стороны государственных органов и организаций уделяется участию несовершеннолетних в массовых мероприятиях, которые проходят в Республике Беларусь. </w:t>
      </w:r>
      <w:proofErr w:type="gramStart"/>
      <w:r w:rsidRPr="00850136">
        <w:rPr>
          <w:rFonts w:ascii="Times New Roman" w:eastAsia="Times New Roman" w:hAnsi="Times New Roman" w:cs="Times New Roman"/>
          <w:sz w:val="30"/>
          <w:szCs w:val="30"/>
          <w:lang w:eastAsia="ru-RU"/>
        </w:rPr>
        <w:t>Массовое мероприятие – это собрание, митинг, уличное шествие, демонстрация, пикетирование и иное массовое мероприятие (спортивное, культурно-зрелищное, религиозное), проводимые в специально не предназначенных для этой цели местах под открытым небом либо в помещении.</w:t>
      </w:r>
      <w:proofErr w:type="gramEnd"/>
    </w:p>
    <w:p w:rsidR="000F3A85" w:rsidRPr="00850136" w:rsidRDefault="00AF249F" w:rsidP="00850136">
      <w:pPr>
        <w:spacing w:after="0" w:line="240" w:lineRule="auto"/>
        <w:ind w:firstLine="709"/>
        <w:jc w:val="both"/>
        <w:rPr>
          <w:rFonts w:ascii="Times New Roman" w:hAnsi="Times New Roman" w:cs="Times New Roman"/>
          <w:sz w:val="30"/>
          <w:szCs w:val="30"/>
        </w:rPr>
      </w:pPr>
      <w:r w:rsidRPr="00850136">
        <w:rPr>
          <w:rFonts w:ascii="Times New Roman" w:eastAsia="Times New Roman" w:hAnsi="Times New Roman" w:cs="Times New Roman"/>
          <w:sz w:val="30"/>
          <w:szCs w:val="30"/>
          <w:lang w:eastAsia="ru-RU"/>
        </w:rPr>
        <w:t>Действия</w:t>
      </w:r>
      <w:r w:rsidRPr="00850136">
        <w:rPr>
          <w:rFonts w:ascii="Times New Roman" w:hAnsi="Times New Roman" w:cs="Times New Roman"/>
          <w:sz w:val="30"/>
          <w:szCs w:val="30"/>
        </w:rPr>
        <w:t>, направленные на изменения существующего несправедливого положения, ущемляющего права членов группы, являются</w:t>
      </w:r>
      <w:r w:rsidR="000F3A85" w:rsidRPr="00850136">
        <w:rPr>
          <w:rFonts w:ascii="Times New Roman" w:eastAsia="Times New Roman" w:hAnsi="Times New Roman" w:cs="Times New Roman"/>
          <w:sz w:val="30"/>
          <w:szCs w:val="30"/>
          <w:lang w:eastAsia="ru-RU"/>
        </w:rPr>
        <w:t xml:space="preserve"> протестным поведением</w:t>
      </w:r>
      <w:r w:rsidR="000F3A85" w:rsidRPr="00850136">
        <w:rPr>
          <w:rFonts w:ascii="Times New Roman" w:hAnsi="Times New Roman" w:cs="Times New Roman"/>
          <w:sz w:val="30"/>
          <w:szCs w:val="30"/>
        </w:rPr>
        <w:t xml:space="preserve">. </w:t>
      </w:r>
      <w:proofErr w:type="gramStart"/>
      <w:r w:rsidR="000F3A85" w:rsidRPr="00850136">
        <w:rPr>
          <w:rFonts w:ascii="Times New Roman" w:hAnsi="Times New Roman" w:cs="Times New Roman"/>
          <w:sz w:val="30"/>
          <w:szCs w:val="30"/>
        </w:rPr>
        <w:t>Данные действия могут варьироваться от нормативных, соответствующих представлениям более широкой социальной группы (например, подписание петиций, лоббирование, мирные митинги), до ненормативных, которые нарушают правила большинства (например, забастовки, саботаж, террористические акты).</w:t>
      </w:r>
      <w:proofErr w:type="gramEnd"/>
    </w:p>
    <w:p w:rsidR="00D25CC1" w:rsidRPr="00850136" w:rsidRDefault="00D25CC1" w:rsidP="00850136">
      <w:pPr>
        <w:spacing w:after="0" w:line="240" w:lineRule="auto"/>
        <w:ind w:firstLine="709"/>
        <w:jc w:val="both"/>
        <w:rPr>
          <w:rStyle w:val="a5"/>
          <w:rFonts w:ascii="Times New Roman" w:hAnsi="Times New Roman" w:cs="Times New Roman"/>
          <w:i w:val="0"/>
          <w:sz w:val="30"/>
          <w:szCs w:val="30"/>
        </w:rPr>
      </w:pPr>
      <w:r w:rsidRPr="00850136">
        <w:rPr>
          <w:rStyle w:val="a6"/>
          <w:rFonts w:ascii="Times New Roman" w:hAnsi="Times New Roman" w:cs="Times New Roman"/>
          <w:b w:val="0"/>
          <w:sz w:val="30"/>
          <w:szCs w:val="30"/>
        </w:rPr>
        <w:t xml:space="preserve">Некоторые родители берут на митинги </w:t>
      </w:r>
      <w:r w:rsidR="00AF249F" w:rsidRPr="00850136">
        <w:rPr>
          <w:rStyle w:val="a6"/>
          <w:rFonts w:ascii="Times New Roman" w:hAnsi="Times New Roman" w:cs="Times New Roman"/>
          <w:b w:val="0"/>
          <w:sz w:val="30"/>
          <w:szCs w:val="30"/>
        </w:rPr>
        <w:t>с собой</w:t>
      </w:r>
      <w:r w:rsidRPr="00850136">
        <w:rPr>
          <w:rStyle w:val="a6"/>
          <w:rFonts w:ascii="Times New Roman" w:hAnsi="Times New Roman" w:cs="Times New Roman"/>
          <w:b w:val="0"/>
          <w:sz w:val="30"/>
          <w:szCs w:val="30"/>
        </w:rPr>
        <w:t xml:space="preserve"> детей</w:t>
      </w:r>
      <w:r w:rsidR="00AF249F" w:rsidRPr="00850136">
        <w:rPr>
          <w:rStyle w:val="a6"/>
          <w:rFonts w:ascii="Times New Roman" w:hAnsi="Times New Roman" w:cs="Times New Roman"/>
          <w:b w:val="0"/>
          <w:sz w:val="30"/>
          <w:szCs w:val="30"/>
        </w:rPr>
        <w:t xml:space="preserve">. </w:t>
      </w:r>
      <w:r w:rsidR="004E368E" w:rsidRPr="00850136">
        <w:rPr>
          <w:rFonts w:ascii="Times New Roman" w:hAnsi="Times New Roman" w:cs="Times New Roman"/>
          <w:sz w:val="30"/>
          <w:szCs w:val="30"/>
        </w:rPr>
        <w:t xml:space="preserve">Однако не все понимают, что прогулки с детьми на акции протеста, в места большого скопления людей не безопасны. Дети более уязвимы, чем взрослые, как в силу своих физических возможностей, так и в связи с особенностями психики. </w:t>
      </w:r>
      <w:r w:rsidRPr="00850136">
        <w:rPr>
          <w:rStyle w:val="a5"/>
          <w:rFonts w:ascii="Times New Roman" w:hAnsi="Times New Roman" w:cs="Times New Roman"/>
          <w:i w:val="0"/>
          <w:sz w:val="30"/>
          <w:szCs w:val="30"/>
        </w:rPr>
        <w:t>Несовершеннолетний может сильно испугаться, потеряться. Кроме того, нельзя предугадать, как поведет себя неорганизованная толпа в том или ином случае и к чему это может привести.</w:t>
      </w:r>
    </w:p>
    <w:p w:rsidR="00256E0D" w:rsidRPr="00850136" w:rsidRDefault="004E368E"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Незнание родителями особенностей толпы и ее влияния на поведение людей в ней, а также непонимание ими возрастных особенностей психического развития несовершеннолетних в различные возрастные периоды может привести к серьезным негативным последствиям в физическом, психическом, психологическом и социальном аспектах развития ребенка. Став родителями, взрослые люди принимают на себя ответственность за жизнь, развитие и психическое состояние своего ребенка</w:t>
      </w:r>
      <w:r w:rsidR="00256E0D" w:rsidRPr="00850136">
        <w:rPr>
          <w:rFonts w:ascii="Times New Roman" w:hAnsi="Times New Roman" w:cs="Times New Roman"/>
          <w:sz w:val="30"/>
          <w:szCs w:val="30"/>
        </w:rPr>
        <w:t>.</w:t>
      </w:r>
    </w:p>
    <w:p w:rsidR="004E368E" w:rsidRPr="00850136" w:rsidRDefault="00256E0D"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В настоящее время Генеральная прокуратура Республики Беларусь инициирует внесение изменений в законодательство с тем, чтобы ужесточить ответственность родителей за вовлечение несовершеннолетних детей в акции протеста. </w:t>
      </w:r>
      <w:r w:rsidR="004E368E" w:rsidRPr="00850136">
        <w:rPr>
          <w:rFonts w:ascii="Times New Roman" w:hAnsi="Times New Roman" w:cs="Times New Roman"/>
          <w:sz w:val="30"/>
          <w:szCs w:val="30"/>
        </w:rPr>
        <w:t xml:space="preserve">Незнание </w:t>
      </w:r>
      <w:r w:rsidR="000D2504" w:rsidRPr="00850136">
        <w:rPr>
          <w:rFonts w:ascii="Times New Roman" w:hAnsi="Times New Roman" w:cs="Times New Roman"/>
          <w:sz w:val="30"/>
          <w:szCs w:val="30"/>
        </w:rPr>
        <w:t xml:space="preserve">закона </w:t>
      </w:r>
      <w:r w:rsidR="004E368E" w:rsidRPr="00850136">
        <w:rPr>
          <w:rFonts w:ascii="Times New Roman" w:hAnsi="Times New Roman" w:cs="Times New Roman"/>
          <w:sz w:val="30"/>
          <w:szCs w:val="30"/>
        </w:rPr>
        <w:t>не снимает ответ</w:t>
      </w:r>
      <w:r w:rsidR="000D2504" w:rsidRPr="00850136">
        <w:rPr>
          <w:rFonts w:ascii="Times New Roman" w:hAnsi="Times New Roman" w:cs="Times New Roman"/>
          <w:sz w:val="30"/>
          <w:szCs w:val="30"/>
        </w:rPr>
        <w:t>ственность с родителей</w:t>
      </w:r>
      <w:r w:rsidR="004E368E" w:rsidRPr="00850136">
        <w:rPr>
          <w:rFonts w:ascii="Times New Roman" w:hAnsi="Times New Roman" w:cs="Times New Roman"/>
          <w:sz w:val="30"/>
          <w:szCs w:val="30"/>
        </w:rPr>
        <w:t>.</w:t>
      </w:r>
    </w:p>
    <w:p w:rsidR="0025345D" w:rsidRPr="00850136" w:rsidRDefault="0025345D"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lastRenderedPageBreak/>
        <w:t xml:space="preserve">Участие несовершеннолетних в массовых мероприятиях обусловлено рядом личностных факторов. К ним относятся: возраст, пол, стиль жизни, национальность, тип личности и т.д. </w:t>
      </w:r>
    </w:p>
    <w:p w:rsidR="0025345D" w:rsidRPr="00850136" w:rsidRDefault="0025345D"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Возраст несовершеннолетних, участвующих в мирных акциях протеста, варьируется от нескольких месяцев до 18 лет. </w:t>
      </w:r>
    </w:p>
    <w:p w:rsidR="0025345D" w:rsidRPr="00850136" w:rsidRDefault="00256E0D"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Одними из личностных факторов, обуславливающих участие несовершеннолетних в массовых мероприятиях, являются стиль жизни и тип личности. </w:t>
      </w:r>
      <w:r w:rsidR="00042AE9" w:rsidRPr="00850136">
        <w:rPr>
          <w:rFonts w:ascii="Times New Roman" w:hAnsi="Times New Roman" w:cs="Times New Roman"/>
          <w:sz w:val="30"/>
          <w:szCs w:val="30"/>
        </w:rPr>
        <w:t xml:space="preserve">Под стилем жизни понимаются жизненные стереотипы несовершеннолетнего (его интересы, убеждения, собственные мнения). </w:t>
      </w:r>
    </w:p>
    <w:p w:rsidR="00435AEA" w:rsidRPr="00850136" w:rsidRDefault="006A0073"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Т</w:t>
      </w:r>
      <w:r w:rsidR="00435AEA" w:rsidRPr="00850136">
        <w:rPr>
          <w:rFonts w:ascii="Times New Roman" w:hAnsi="Times New Roman" w:cs="Times New Roman"/>
          <w:sz w:val="30"/>
          <w:szCs w:val="30"/>
        </w:rPr>
        <w:t xml:space="preserve">ип личности несовершеннолетнего характеризуют такие черты, как уверенность в себе, независимость, социальность, активность (либо пассивность) поведения, адаптивность и т. </w:t>
      </w:r>
      <w:r w:rsidR="00136B7F" w:rsidRPr="00850136">
        <w:rPr>
          <w:rFonts w:ascii="Times New Roman" w:hAnsi="Times New Roman" w:cs="Times New Roman"/>
          <w:sz w:val="30"/>
          <w:szCs w:val="30"/>
        </w:rPr>
        <w:t>д</w:t>
      </w:r>
      <w:r w:rsidR="00470884" w:rsidRPr="00850136">
        <w:rPr>
          <w:rFonts w:ascii="Times New Roman" w:hAnsi="Times New Roman" w:cs="Times New Roman"/>
          <w:sz w:val="30"/>
          <w:szCs w:val="30"/>
        </w:rPr>
        <w:t xml:space="preserve">., что в свою очередь является </w:t>
      </w:r>
      <w:r w:rsidR="00850136">
        <w:rPr>
          <w:rFonts w:ascii="Times New Roman" w:hAnsi="Times New Roman" w:cs="Times New Roman"/>
          <w:sz w:val="30"/>
          <w:szCs w:val="30"/>
        </w:rPr>
        <w:t>факторами</w:t>
      </w:r>
      <w:r w:rsidR="00470884" w:rsidRPr="00850136">
        <w:rPr>
          <w:rFonts w:ascii="Times New Roman" w:hAnsi="Times New Roman" w:cs="Times New Roman"/>
          <w:sz w:val="30"/>
          <w:szCs w:val="30"/>
        </w:rPr>
        <w:t xml:space="preserve"> участия несовершеннолетними в акциях протеста.</w:t>
      </w:r>
      <w:r w:rsidR="00136B7F" w:rsidRPr="00850136">
        <w:rPr>
          <w:rFonts w:ascii="Times New Roman" w:hAnsi="Times New Roman" w:cs="Times New Roman"/>
          <w:sz w:val="30"/>
          <w:szCs w:val="30"/>
        </w:rPr>
        <w:t xml:space="preserve"> Неуверенного в себе ребенка очень легко </w:t>
      </w:r>
      <w:r w:rsidR="00160FEE" w:rsidRPr="00850136">
        <w:rPr>
          <w:rFonts w:ascii="Times New Roman" w:hAnsi="Times New Roman" w:cs="Times New Roman"/>
          <w:sz w:val="30"/>
          <w:szCs w:val="30"/>
        </w:rPr>
        <w:t xml:space="preserve">вовлечь в </w:t>
      </w:r>
      <w:r w:rsidR="00136B7F" w:rsidRPr="00850136">
        <w:rPr>
          <w:rFonts w:ascii="Times New Roman" w:hAnsi="Times New Roman" w:cs="Times New Roman"/>
          <w:sz w:val="30"/>
          <w:szCs w:val="30"/>
        </w:rPr>
        <w:t>участие в несанкционированном массовом мероприятии. Ради одобрения, принятия и ощущения уверенности в себе, он быстро согласится</w:t>
      </w:r>
      <w:r w:rsidR="00160FEE" w:rsidRPr="00850136">
        <w:rPr>
          <w:rFonts w:ascii="Times New Roman" w:hAnsi="Times New Roman" w:cs="Times New Roman"/>
          <w:sz w:val="30"/>
          <w:szCs w:val="30"/>
        </w:rPr>
        <w:t xml:space="preserve"> </w:t>
      </w:r>
      <w:r w:rsidR="00A27870" w:rsidRPr="00850136">
        <w:rPr>
          <w:rFonts w:ascii="Times New Roman" w:hAnsi="Times New Roman" w:cs="Times New Roman"/>
          <w:sz w:val="30"/>
          <w:szCs w:val="30"/>
        </w:rPr>
        <w:t>пойти со значимыми друзьями, сверстниками, компанией, родителями.</w:t>
      </w:r>
    </w:p>
    <w:p w:rsidR="007C6DCB" w:rsidRPr="00850136" w:rsidRDefault="003911B3" w:rsidP="00850136">
      <w:pPr>
        <w:spacing w:after="0" w:line="240" w:lineRule="auto"/>
        <w:ind w:firstLine="709"/>
        <w:jc w:val="both"/>
        <w:rPr>
          <w:rFonts w:ascii="Times New Roman" w:hAnsi="Times New Roman" w:cs="Times New Roman"/>
          <w:sz w:val="30"/>
          <w:szCs w:val="30"/>
          <w:shd w:val="clear" w:color="auto" w:fill="FFFFFF"/>
        </w:rPr>
      </w:pPr>
      <w:r w:rsidRPr="00850136">
        <w:rPr>
          <w:rFonts w:ascii="Times New Roman" w:hAnsi="Times New Roman" w:cs="Times New Roman"/>
          <w:color w:val="000000"/>
          <w:sz w:val="30"/>
          <w:szCs w:val="30"/>
          <w:shd w:val="clear" w:color="auto" w:fill="FFFFFF"/>
        </w:rPr>
        <w:t xml:space="preserve">Подростки очень </w:t>
      </w:r>
      <w:hyperlink r:id="rId8" w:history="1">
        <w:r w:rsidRPr="00850136">
          <w:rPr>
            <w:rStyle w:val="a7"/>
            <w:rFonts w:ascii="Times New Roman" w:hAnsi="Times New Roman" w:cs="Times New Roman"/>
            <w:color w:val="auto"/>
            <w:sz w:val="30"/>
            <w:szCs w:val="30"/>
            <w:u w:val="none"/>
            <w:shd w:val="clear" w:color="auto" w:fill="FFFFFF"/>
          </w:rPr>
          <w:t>конформны</w:t>
        </w:r>
      </w:hyperlink>
      <w:r w:rsidRPr="00850136">
        <w:rPr>
          <w:rFonts w:ascii="Times New Roman" w:hAnsi="Times New Roman" w:cs="Times New Roman"/>
          <w:sz w:val="30"/>
          <w:szCs w:val="30"/>
        </w:rPr>
        <w:t xml:space="preserve">, </w:t>
      </w:r>
      <w:r w:rsidR="00B65641" w:rsidRPr="00850136">
        <w:rPr>
          <w:rFonts w:ascii="Times New Roman" w:hAnsi="Times New Roman" w:cs="Times New Roman"/>
          <w:sz w:val="30"/>
          <w:szCs w:val="30"/>
          <w:shd w:val="clear" w:color="auto" w:fill="FFFFFF"/>
        </w:rPr>
        <w:t>легко</w:t>
      </w:r>
      <w:r w:rsidRPr="00850136">
        <w:rPr>
          <w:rFonts w:ascii="Times New Roman" w:hAnsi="Times New Roman" w:cs="Times New Roman"/>
          <w:sz w:val="30"/>
          <w:szCs w:val="30"/>
          <w:shd w:val="clear" w:color="auto" w:fill="FFFFFF"/>
        </w:rPr>
        <w:t xml:space="preserve"> меня</w:t>
      </w:r>
      <w:r w:rsidR="00B65641" w:rsidRPr="00850136">
        <w:rPr>
          <w:rFonts w:ascii="Times New Roman" w:hAnsi="Times New Roman" w:cs="Times New Roman"/>
          <w:sz w:val="30"/>
          <w:szCs w:val="30"/>
          <w:shd w:val="clear" w:color="auto" w:fill="FFFFFF"/>
        </w:rPr>
        <w:t>ют</w:t>
      </w:r>
      <w:r w:rsidRPr="00850136">
        <w:rPr>
          <w:rFonts w:ascii="Times New Roman" w:hAnsi="Times New Roman" w:cs="Times New Roman"/>
          <w:sz w:val="30"/>
          <w:szCs w:val="30"/>
          <w:shd w:val="clear" w:color="auto" w:fill="FFFFFF"/>
        </w:rPr>
        <w:t xml:space="preserve"> свою точку зрения, установку на что-то под влиянием группового мнения.</w:t>
      </w:r>
      <w:r w:rsidR="00850136">
        <w:rPr>
          <w:rFonts w:ascii="Times New Roman" w:hAnsi="Times New Roman" w:cs="Times New Roman"/>
          <w:sz w:val="30"/>
          <w:szCs w:val="30"/>
          <w:shd w:val="clear" w:color="auto" w:fill="FFFFFF"/>
        </w:rPr>
        <w:t xml:space="preserve"> </w:t>
      </w:r>
      <w:r w:rsidR="005B62BA" w:rsidRPr="00850136">
        <w:rPr>
          <w:rFonts w:ascii="Times New Roman" w:hAnsi="Times New Roman" w:cs="Times New Roman"/>
          <w:sz w:val="30"/>
          <w:szCs w:val="30"/>
          <w:shd w:val="clear" w:color="auto" w:fill="FFFFFF"/>
        </w:rPr>
        <w:t>П</w:t>
      </w:r>
      <w:r w:rsidR="00447DFB" w:rsidRPr="00850136">
        <w:rPr>
          <w:rFonts w:ascii="Times New Roman" w:hAnsi="Times New Roman" w:cs="Times New Roman"/>
          <w:sz w:val="30"/>
          <w:szCs w:val="30"/>
          <w:shd w:val="clear" w:color="auto" w:fill="FFFFFF"/>
        </w:rPr>
        <w:t xml:space="preserve">ассивно </w:t>
      </w:r>
      <w:r w:rsidR="005B62BA" w:rsidRPr="00850136">
        <w:rPr>
          <w:rFonts w:ascii="Times New Roman" w:hAnsi="Times New Roman" w:cs="Times New Roman"/>
          <w:sz w:val="30"/>
          <w:szCs w:val="30"/>
          <w:shd w:val="clear" w:color="auto" w:fill="FFFFFF"/>
        </w:rPr>
        <w:t>принимают</w:t>
      </w:r>
      <w:r w:rsidR="00447DFB" w:rsidRPr="00850136">
        <w:rPr>
          <w:rFonts w:ascii="Times New Roman" w:hAnsi="Times New Roman" w:cs="Times New Roman"/>
          <w:sz w:val="30"/>
          <w:szCs w:val="30"/>
          <w:shd w:val="clear" w:color="auto" w:fill="FFFFFF"/>
        </w:rPr>
        <w:t xml:space="preserve"> господствующ</w:t>
      </w:r>
      <w:r w:rsidR="005B62BA" w:rsidRPr="00850136">
        <w:rPr>
          <w:rFonts w:ascii="Times New Roman" w:hAnsi="Times New Roman" w:cs="Times New Roman"/>
          <w:sz w:val="30"/>
          <w:szCs w:val="30"/>
          <w:shd w:val="clear" w:color="auto" w:fill="FFFFFF"/>
        </w:rPr>
        <w:t>ий</w:t>
      </w:r>
      <w:r w:rsidR="00447DFB" w:rsidRPr="00850136">
        <w:rPr>
          <w:rFonts w:ascii="Times New Roman" w:hAnsi="Times New Roman" w:cs="Times New Roman"/>
          <w:sz w:val="30"/>
          <w:szCs w:val="30"/>
          <w:shd w:val="clear" w:color="auto" w:fill="FFFFFF"/>
        </w:rPr>
        <w:t xml:space="preserve"> поряд</w:t>
      </w:r>
      <w:r w:rsidR="005B62BA" w:rsidRPr="00850136">
        <w:rPr>
          <w:rFonts w:ascii="Times New Roman" w:hAnsi="Times New Roman" w:cs="Times New Roman"/>
          <w:sz w:val="30"/>
          <w:szCs w:val="30"/>
          <w:shd w:val="clear" w:color="auto" w:fill="FFFFFF"/>
        </w:rPr>
        <w:t>о</w:t>
      </w:r>
      <w:r w:rsidR="00447DFB" w:rsidRPr="00850136">
        <w:rPr>
          <w:rFonts w:ascii="Times New Roman" w:hAnsi="Times New Roman" w:cs="Times New Roman"/>
          <w:sz w:val="30"/>
          <w:szCs w:val="30"/>
          <w:shd w:val="clear" w:color="auto" w:fill="FFFFFF"/>
        </w:rPr>
        <w:t>к, бездумно след</w:t>
      </w:r>
      <w:r w:rsidR="005B62BA" w:rsidRPr="00850136">
        <w:rPr>
          <w:rFonts w:ascii="Times New Roman" w:hAnsi="Times New Roman" w:cs="Times New Roman"/>
          <w:sz w:val="30"/>
          <w:szCs w:val="30"/>
          <w:shd w:val="clear" w:color="auto" w:fill="FFFFFF"/>
        </w:rPr>
        <w:t>уют</w:t>
      </w:r>
      <w:r w:rsidR="00447DFB" w:rsidRPr="00850136">
        <w:rPr>
          <w:rFonts w:ascii="Times New Roman" w:hAnsi="Times New Roman" w:cs="Times New Roman"/>
          <w:sz w:val="30"/>
          <w:szCs w:val="30"/>
          <w:shd w:val="clear" w:color="auto" w:fill="FFFFFF"/>
        </w:rPr>
        <w:t xml:space="preserve"> общ</w:t>
      </w:r>
      <w:r w:rsidR="005B62BA" w:rsidRPr="00850136">
        <w:rPr>
          <w:rFonts w:ascii="Times New Roman" w:hAnsi="Times New Roman" w:cs="Times New Roman"/>
          <w:sz w:val="30"/>
          <w:szCs w:val="30"/>
          <w:shd w:val="clear" w:color="auto" w:fill="FFFFFF"/>
        </w:rPr>
        <w:t>ему</w:t>
      </w:r>
      <w:r w:rsidR="00447DFB" w:rsidRPr="00850136">
        <w:rPr>
          <w:rFonts w:ascii="Times New Roman" w:hAnsi="Times New Roman" w:cs="Times New Roman"/>
          <w:sz w:val="30"/>
          <w:szCs w:val="30"/>
          <w:shd w:val="clear" w:color="auto" w:fill="FFFFFF"/>
        </w:rPr>
        <w:t xml:space="preserve"> мнени</w:t>
      </w:r>
      <w:r w:rsidR="005B62BA" w:rsidRPr="00850136">
        <w:rPr>
          <w:rFonts w:ascii="Times New Roman" w:hAnsi="Times New Roman" w:cs="Times New Roman"/>
          <w:sz w:val="30"/>
          <w:szCs w:val="30"/>
          <w:shd w:val="clear" w:color="auto" w:fill="FFFFFF"/>
        </w:rPr>
        <w:t>ю</w:t>
      </w:r>
      <w:r w:rsidR="00447DFB" w:rsidRPr="00850136">
        <w:rPr>
          <w:rFonts w:ascii="Times New Roman" w:hAnsi="Times New Roman" w:cs="Times New Roman"/>
          <w:sz w:val="30"/>
          <w:szCs w:val="30"/>
          <w:shd w:val="clear" w:color="auto" w:fill="FFFFFF"/>
        </w:rPr>
        <w:t>, модн</w:t>
      </w:r>
      <w:r w:rsidR="005B62BA" w:rsidRPr="00850136">
        <w:rPr>
          <w:rFonts w:ascii="Times New Roman" w:hAnsi="Times New Roman" w:cs="Times New Roman"/>
          <w:sz w:val="30"/>
          <w:szCs w:val="30"/>
          <w:shd w:val="clear" w:color="auto" w:fill="FFFFFF"/>
        </w:rPr>
        <w:t>ому</w:t>
      </w:r>
      <w:r w:rsidR="00447DFB" w:rsidRPr="00850136">
        <w:rPr>
          <w:rFonts w:ascii="Times New Roman" w:hAnsi="Times New Roman" w:cs="Times New Roman"/>
          <w:sz w:val="30"/>
          <w:szCs w:val="30"/>
          <w:shd w:val="clear" w:color="auto" w:fill="FFFFFF"/>
        </w:rPr>
        <w:t xml:space="preserve"> течени</w:t>
      </w:r>
      <w:r w:rsidR="005B62BA" w:rsidRPr="00850136">
        <w:rPr>
          <w:rFonts w:ascii="Times New Roman" w:hAnsi="Times New Roman" w:cs="Times New Roman"/>
          <w:sz w:val="30"/>
          <w:szCs w:val="30"/>
          <w:shd w:val="clear" w:color="auto" w:fill="FFFFFF"/>
        </w:rPr>
        <w:t>ю.</w:t>
      </w:r>
      <w:r w:rsidR="00B65641" w:rsidRPr="00850136">
        <w:rPr>
          <w:rFonts w:ascii="Times New Roman" w:hAnsi="Times New Roman" w:cs="Times New Roman"/>
          <w:sz w:val="30"/>
          <w:szCs w:val="30"/>
          <w:shd w:val="clear" w:color="auto" w:fill="FFFFFF"/>
        </w:rPr>
        <w:t xml:space="preserve"> </w:t>
      </w:r>
      <w:r w:rsidR="00B65641" w:rsidRPr="00850136">
        <w:rPr>
          <w:rFonts w:ascii="Times New Roman" w:hAnsi="Times New Roman" w:cs="Times New Roman"/>
          <w:color w:val="000000"/>
          <w:sz w:val="30"/>
          <w:szCs w:val="30"/>
          <w:shd w:val="clear" w:color="auto" w:fill="FFFFFF"/>
        </w:rPr>
        <w:t>Поощрение происходит в основном со стороны сверстников в виде принятия и одобрения.</w:t>
      </w:r>
      <w:r w:rsidR="0040053F" w:rsidRPr="00850136">
        <w:rPr>
          <w:rFonts w:ascii="Times New Roman" w:hAnsi="Times New Roman" w:cs="Times New Roman"/>
          <w:color w:val="000000"/>
          <w:sz w:val="30"/>
          <w:szCs w:val="30"/>
          <w:shd w:val="clear" w:color="auto" w:fill="FFFFFF"/>
        </w:rPr>
        <w:t xml:space="preserve"> Чаще всего подросток принимает участие в массовом мероприятии для того, чтобы получить то самое одобрение в коллективе или в значимой для него группе. </w:t>
      </w:r>
    </w:p>
    <w:p w:rsidR="007C6DCB" w:rsidRPr="00850136" w:rsidRDefault="0054030D" w:rsidP="00850136">
      <w:pPr>
        <w:spacing w:after="0" w:line="240" w:lineRule="auto"/>
        <w:ind w:firstLine="709"/>
        <w:jc w:val="both"/>
        <w:rPr>
          <w:rFonts w:ascii="Times New Roman" w:eastAsia="Times New Roman" w:hAnsi="Times New Roman" w:cs="Times New Roman"/>
          <w:color w:val="000000"/>
          <w:sz w:val="30"/>
          <w:szCs w:val="30"/>
          <w:lang w:eastAsia="ru-RU"/>
        </w:rPr>
      </w:pPr>
      <w:r w:rsidRPr="00850136">
        <w:rPr>
          <w:rFonts w:ascii="Times New Roman" w:hAnsi="Times New Roman" w:cs="Times New Roman"/>
          <w:color w:val="000000"/>
          <w:sz w:val="30"/>
          <w:szCs w:val="30"/>
          <w:shd w:val="clear" w:color="auto" w:fill="FFFFFF"/>
        </w:rPr>
        <w:t xml:space="preserve">Также </w:t>
      </w:r>
      <w:r w:rsidR="007C6DCB" w:rsidRPr="00850136">
        <w:rPr>
          <w:rFonts w:ascii="Times New Roman" w:hAnsi="Times New Roman" w:cs="Times New Roman"/>
          <w:color w:val="000000"/>
          <w:sz w:val="30"/>
          <w:szCs w:val="30"/>
          <w:shd w:val="clear" w:color="auto" w:fill="FFFFFF"/>
        </w:rPr>
        <w:t>н</w:t>
      </w:r>
      <w:r w:rsidR="0040053F" w:rsidRPr="00850136">
        <w:rPr>
          <w:rFonts w:ascii="Times New Roman" w:hAnsi="Times New Roman" w:cs="Times New Roman"/>
          <w:color w:val="000000"/>
          <w:sz w:val="30"/>
          <w:szCs w:val="30"/>
          <w:shd w:val="clear" w:color="auto" w:fill="FFFFFF"/>
        </w:rPr>
        <w:t xml:space="preserve">а несовершеннолетнего действует </w:t>
      </w:r>
      <w:r w:rsidRPr="00850136">
        <w:rPr>
          <w:rFonts w:ascii="Times New Roman" w:eastAsia="Times New Roman" w:hAnsi="Times New Roman" w:cs="Times New Roman"/>
          <w:color w:val="000000"/>
          <w:sz w:val="30"/>
          <w:szCs w:val="30"/>
          <w:lang w:eastAsia="ru-RU"/>
        </w:rPr>
        <w:t>эффект внушения</w:t>
      </w:r>
      <w:r w:rsidR="007C6DCB" w:rsidRPr="00850136">
        <w:rPr>
          <w:rFonts w:ascii="Times New Roman" w:eastAsia="Times New Roman" w:hAnsi="Times New Roman" w:cs="Times New Roman"/>
          <w:color w:val="000000"/>
          <w:sz w:val="30"/>
          <w:szCs w:val="30"/>
          <w:lang w:eastAsia="ru-RU"/>
        </w:rPr>
        <w:t xml:space="preserve"> – это склонность подростка к некритической (непроизвольной) податливости воздействиям других людей, их советам, указаниям, даже если они противоречат его собственным убеждениям и интересам </w:t>
      </w:r>
      <w:r w:rsidR="00873C72" w:rsidRPr="00850136">
        <w:rPr>
          <w:rFonts w:ascii="Times New Roman" w:eastAsia="Times New Roman" w:hAnsi="Times New Roman" w:cs="Times New Roman"/>
          <w:color w:val="000000"/>
          <w:sz w:val="30"/>
          <w:szCs w:val="30"/>
          <w:lang w:eastAsia="ru-RU"/>
        </w:rPr>
        <w:t>[3]</w:t>
      </w:r>
      <w:r w:rsidR="000125C6">
        <w:rPr>
          <w:rFonts w:ascii="Times New Roman" w:eastAsia="Times New Roman" w:hAnsi="Times New Roman" w:cs="Times New Roman"/>
          <w:color w:val="000000"/>
          <w:sz w:val="30"/>
          <w:szCs w:val="30"/>
          <w:lang w:eastAsia="ru-RU"/>
        </w:rPr>
        <w:t>.</w:t>
      </w:r>
      <w:r w:rsidR="00873C72" w:rsidRPr="00850136">
        <w:rPr>
          <w:rFonts w:ascii="Times New Roman" w:eastAsia="Times New Roman" w:hAnsi="Times New Roman" w:cs="Times New Roman"/>
          <w:color w:val="000000"/>
          <w:sz w:val="30"/>
          <w:szCs w:val="30"/>
          <w:lang w:eastAsia="ru-RU"/>
        </w:rPr>
        <w:t xml:space="preserve"> </w:t>
      </w:r>
      <w:r w:rsidR="007C6DCB" w:rsidRPr="00850136">
        <w:rPr>
          <w:rFonts w:ascii="Times New Roman" w:eastAsia="Times New Roman" w:hAnsi="Times New Roman" w:cs="Times New Roman"/>
          <w:color w:val="000000"/>
          <w:sz w:val="30"/>
          <w:szCs w:val="30"/>
          <w:lang w:eastAsia="ru-RU"/>
        </w:rPr>
        <w:t xml:space="preserve">Это безотчетное изменение своего поведения под влиянием внушения. Внушаемые подростки легко заражаются настроениями, взглядами и привычками окружающих их людей. Они часто склонны к подражанию. Поэтому можно видеть на улицах города так много несовершеннолетних, участвующих в массовых мероприятиях. Внушаемость зависит как от </w:t>
      </w:r>
      <w:r w:rsidR="005B62BA" w:rsidRPr="00850136">
        <w:rPr>
          <w:rFonts w:ascii="Times New Roman" w:eastAsia="Times New Roman" w:hAnsi="Times New Roman" w:cs="Times New Roman"/>
          <w:color w:val="000000"/>
          <w:sz w:val="30"/>
          <w:szCs w:val="30"/>
          <w:lang w:eastAsia="ru-RU"/>
        </w:rPr>
        <w:t>индивидуальных особенностей</w:t>
      </w:r>
      <w:r w:rsidR="007C6DCB" w:rsidRPr="00850136">
        <w:rPr>
          <w:rFonts w:ascii="Times New Roman" w:eastAsia="Times New Roman" w:hAnsi="Times New Roman" w:cs="Times New Roman"/>
          <w:color w:val="000000"/>
          <w:sz w:val="30"/>
          <w:szCs w:val="30"/>
          <w:lang w:eastAsia="ru-RU"/>
        </w:rPr>
        <w:t xml:space="preserve"> несовершеннолетнего — высокого </w:t>
      </w:r>
      <w:proofErr w:type="spellStart"/>
      <w:r w:rsidR="007C6DCB" w:rsidRPr="00850136">
        <w:rPr>
          <w:rFonts w:ascii="Times New Roman" w:eastAsia="Times New Roman" w:hAnsi="Times New Roman" w:cs="Times New Roman"/>
          <w:color w:val="000000"/>
          <w:sz w:val="30"/>
          <w:szCs w:val="30"/>
          <w:lang w:eastAsia="ru-RU"/>
        </w:rPr>
        <w:t>нейротизма</w:t>
      </w:r>
      <w:proofErr w:type="spellEnd"/>
      <w:r w:rsidR="007C6DCB" w:rsidRPr="00850136">
        <w:rPr>
          <w:rFonts w:ascii="Times New Roman" w:eastAsia="Times New Roman" w:hAnsi="Times New Roman" w:cs="Times New Roman"/>
          <w:color w:val="000000"/>
          <w:sz w:val="30"/>
          <w:szCs w:val="30"/>
          <w:lang w:eastAsia="ru-RU"/>
        </w:rPr>
        <w:t>, слабости нервной системы — так и от ситуативных его состояний — тревоги, неуверенности в себе или же эмоционального возбуждения.</w:t>
      </w:r>
    </w:p>
    <w:p w:rsidR="007C6DCB" w:rsidRPr="00850136" w:rsidRDefault="007C6DCB" w:rsidP="00850136">
      <w:pPr>
        <w:spacing w:after="0" w:line="240" w:lineRule="auto"/>
        <w:ind w:firstLine="709"/>
        <w:jc w:val="both"/>
        <w:rPr>
          <w:rFonts w:ascii="Times New Roman" w:eastAsia="Times New Roman" w:hAnsi="Times New Roman" w:cs="Times New Roman"/>
          <w:color w:val="000000"/>
          <w:sz w:val="30"/>
          <w:szCs w:val="30"/>
          <w:lang w:eastAsia="ru-RU"/>
        </w:rPr>
      </w:pPr>
      <w:r w:rsidRPr="00850136">
        <w:rPr>
          <w:rFonts w:ascii="Times New Roman" w:eastAsia="Times New Roman" w:hAnsi="Times New Roman" w:cs="Times New Roman"/>
          <w:color w:val="000000"/>
          <w:sz w:val="30"/>
          <w:szCs w:val="30"/>
          <w:lang w:eastAsia="ru-RU"/>
        </w:rPr>
        <w:t xml:space="preserve">На внушаемость несовершеннолетнего влияют такие личностные особенности, как низкая самооценка и чувство собственной неполноценности, покорность и преданность, неразвитое чувство ответственности, робость и стеснительность, доверчивость, повышенная эмоциональность и впечатлительность, мечтательность, суеверность и </w:t>
      </w:r>
      <w:r w:rsidRPr="00850136">
        <w:rPr>
          <w:rFonts w:ascii="Times New Roman" w:eastAsia="Times New Roman" w:hAnsi="Times New Roman" w:cs="Times New Roman"/>
          <w:color w:val="000000"/>
          <w:sz w:val="30"/>
          <w:szCs w:val="30"/>
          <w:lang w:eastAsia="ru-RU"/>
        </w:rPr>
        <w:lastRenderedPageBreak/>
        <w:t xml:space="preserve">вера, склонность к фантазированию, неустойчивые убеждения и </w:t>
      </w:r>
      <w:proofErr w:type="spellStart"/>
      <w:r w:rsidRPr="00850136">
        <w:rPr>
          <w:rFonts w:ascii="Times New Roman" w:eastAsia="Times New Roman" w:hAnsi="Times New Roman" w:cs="Times New Roman"/>
          <w:color w:val="000000"/>
          <w:sz w:val="30"/>
          <w:szCs w:val="30"/>
          <w:lang w:eastAsia="ru-RU"/>
        </w:rPr>
        <w:t>некритичность</w:t>
      </w:r>
      <w:proofErr w:type="spellEnd"/>
      <w:r w:rsidRPr="00850136">
        <w:rPr>
          <w:rFonts w:ascii="Times New Roman" w:eastAsia="Times New Roman" w:hAnsi="Times New Roman" w:cs="Times New Roman"/>
          <w:color w:val="000000"/>
          <w:sz w:val="30"/>
          <w:szCs w:val="30"/>
          <w:lang w:eastAsia="ru-RU"/>
        </w:rPr>
        <w:t xml:space="preserve"> мышления.</w:t>
      </w:r>
    </w:p>
    <w:p w:rsidR="0040053F" w:rsidRPr="00850136" w:rsidRDefault="0040053F" w:rsidP="00850136">
      <w:pPr>
        <w:spacing w:after="0" w:line="240" w:lineRule="auto"/>
        <w:ind w:firstLine="709"/>
        <w:jc w:val="both"/>
        <w:rPr>
          <w:rFonts w:ascii="Times New Roman" w:eastAsia="Times New Roman" w:hAnsi="Times New Roman" w:cs="Times New Roman"/>
          <w:color w:val="000000"/>
          <w:sz w:val="30"/>
          <w:szCs w:val="30"/>
          <w:lang w:eastAsia="ru-RU"/>
        </w:rPr>
      </w:pPr>
      <w:r w:rsidRPr="00850136">
        <w:rPr>
          <w:rFonts w:ascii="Times New Roman" w:eastAsia="Times New Roman" w:hAnsi="Times New Roman" w:cs="Times New Roman"/>
          <w:color w:val="000000"/>
          <w:sz w:val="30"/>
          <w:szCs w:val="30"/>
          <w:lang w:eastAsia="ru-RU"/>
        </w:rPr>
        <w:t xml:space="preserve">Кроме того, имеет значение единодушие группы. Поддержка подростка даже одним членом группы резко повышает сопротивляемость групповому давлению, а иногда и сводит его </w:t>
      </w:r>
      <w:proofErr w:type="gramStart"/>
      <w:r w:rsidRPr="00850136">
        <w:rPr>
          <w:rFonts w:ascii="Times New Roman" w:eastAsia="Times New Roman" w:hAnsi="Times New Roman" w:cs="Times New Roman"/>
          <w:color w:val="000000"/>
          <w:sz w:val="30"/>
          <w:szCs w:val="30"/>
          <w:lang w:eastAsia="ru-RU"/>
        </w:rPr>
        <w:t>на</w:t>
      </w:r>
      <w:proofErr w:type="gramEnd"/>
      <w:r w:rsidRPr="00850136">
        <w:rPr>
          <w:rFonts w:ascii="Times New Roman" w:eastAsia="Times New Roman" w:hAnsi="Times New Roman" w:cs="Times New Roman"/>
          <w:color w:val="000000"/>
          <w:sz w:val="30"/>
          <w:szCs w:val="30"/>
          <w:lang w:eastAsia="ru-RU"/>
        </w:rPr>
        <w:t xml:space="preserve"> нет</w:t>
      </w:r>
      <w:r w:rsidR="00BB17D4" w:rsidRPr="00850136">
        <w:rPr>
          <w:rFonts w:ascii="Times New Roman" w:eastAsia="Times New Roman" w:hAnsi="Times New Roman" w:cs="Times New Roman"/>
          <w:color w:val="000000"/>
          <w:sz w:val="30"/>
          <w:szCs w:val="30"/>
          <w:lang w:eastAsia="ru-RU"/>
        </w:rPr>
        <w:t>.</w:t>
      </w:r>
    </w:p>
    <w:p w:rsidR="00F72BFC" w:rsidRPr="00850136" w:rsidRDefault="00F72BFC" w:rsidP="00850136">
      <w:pPr>
        <w:spacing w:after="0" w:line="240" w:lineRule="auto"/>
        <w:ind w:firstLine="709"/>
        <w:jc w:val="both"/>
        <w:rPr>
          <w:rFonts w:ascii="Times New Roman" w:eastAsia="Times New Roman" w:hAnsi="Times New Roman" w:cs="Times New Roman"/>
          <w:color w:val="000000"/>
          <w:sz w:val="30"/>
          <w:szCs w:val="30"/>
          <w:lang w:eastAsia="ru-RU"/>
        </w:rPr>
      </w:pPr>
      <w:r w:rsidRPr="00850136">
        <w:rPr>
          <w:rFonts w:ascii="Times New Roman" w:eastAsia="Times New Roman" w:hAnsi="Times New Roman" w:cs="Times New Roman"/>
          <w:color w:val="000000"/>
          <w:sz w:val="30"/>
          <w:szCs w:val="30"/>
          <w:lang w:eastAsia="ru-RU"/>
        </w:rPr>
        <w:t xml:space="preserve">Еще одним из личностных факторов, который </w:t>
      </w:r>
      <w:r w:rsidR="00E16519" w:rsidRPr="00850136">
        <w:rPr>
          <w:rFonts w:ascii="Times New Roman" w:eastAsia="Times New Roman" w:hAnsi="Times New Roman" w:cs="Times New Roman"/>
          <w:color w:val="000000"/>
          <w:sz w:val="30"/>
          <w:szCs w:val="30"/>
          <w:lang w:eastAsia="ru-RU"/>
        </w:rPr>
        <w:t xml:space="preserve">оказывает </w:t>
      </w:r>
      <w:r w:rsidRPr="00850136">
        <w:rPr>
          <w:rFonts w:ascii="Times New Roman" w:eastAsia="Times New Roman" w:hAnsi="Times New Roman" w:cs="Times New Roman"/>
          <w:color w:val="000000"/>
          <w:sz w:val="30"/>
          <w:szCs w:val="30"/>
          <w:lang w:eastAsia="ru-RU"/>
        </w:rPr>
        <w:t>влия</w:t>
      </w:r>
      <w:r w:rsidR="00E16519" w:rsidRPr="00850136">
        <w:rPr>
          <w:rFonts w:ascii="Times New Roman" w:eastAsia="Times New Roman" w:hAnsi="Times New Roman" w:cs="Times New Roman"/>
          <w:color w:val="000000"/>
          <w:sz w:val="30"/>
          <w:szCs w:val="30"/>
          <w:lang w:eastAsia="ru-RU"/>
        </w:rPr>
        <w:t>ние</w:t>
      </w:r>
      <w:r w:rsidRPr="00850136">
        <w:rPr>
          <w:rFonts w:ascii="Times New Roman" w:eastAsia="Times New Roman" w:hAnsi="Times New Roman" w:cs="Times New Roman"/>
          <w:color w:val="000000"/>
          <w:sz w:val="30"/>
          <w:szCs w:val="30"/>
          <w:lang w:eastAsia="ru-RU"/>
        </w:rPr>
        <w:t xml:space="preserve"> на </w:t>
      </w:r>
      <w:r w:rsidR="00E16519" w:rsidRPr="00850136">
        <w:rPr>
          <w:rFonts w:ascii="Times New Roman" w:eastAsia="Times New Roman" w:hAnsi="Times New Roman" w:cs="Times New Roman"/>
          <w:color w:val="000000"/>
          <w:sz w:val="30"/>
          <w:szCs w:val="30"/>
          <w:lang w:eastAsia="ru-RU"/>
        </w:rPr>
        <w:t xml:space="preserve">то, что подросток принимает </w:t>
      </w:r>
      <w:r w:rsidRPr="00850136">
        <w:rPr>
          <w:rFonts w:ascii="Times New Roman" w:eastAsia="Times New Roman" w:hAnsi="Times New Roman" w:cs="Times New Roman"/>
          <w:color w:val="000000"/>
          <w:sz w:val="30"/>
          <w:szCs w:val="30"/>
          <w:lang w:eastAsia="ru-RU"/>
        </w:rPr>
        <w:t>участи</w:t>
      </w:r>
      <w:r w:rsidR="00E16519" w:rsidRPr="00850136">
        <w:rPr>
          <w:rFonts w:ascii="Times New Roman" w:eastAsia="Times New Roman" w:hAnsi="Times New Roman" w:cs="Times New Roman"/>
          <w:color w:val="000000"/>
          <w:sz w:val="30"/>
          <w:szCs w:val="30"/>
          <w:lang w:eastAsia="ru-RU"/>
        </w:rPr>
        <w:t>е</w:t>
      </w:r>
      <w:r w:rsidRPr="00850136">
        <w:rPr>
          <w:rFonts w:ascii="Times New Roman" w:eastAsia="Times New Roman" w:hAnsi="Times New Roman" w:cs="Times New Roman"/>
          <w:color w:val="000000"/>
          <w:sz w:val="30"/>
          <w:szCs w:val="30"/>
          <w:lang w:eastAsia="ru-RU"/>
        </w:rPr>
        <w:t xml:space="preserve"> в массовом мероприятии</w:t>
      </w:r>
      <w:r w:rsidR="00E16519" w:rsidRPr="00850136">
        <w:rPr>
          <w:rFonts w:ascii="Times New Roman" w:eastAsia="Times New Roman" w:hAnsi="Times New Roman" w:cs="Times New Roman"/>
          <w:color w:val="000000"/>
          <w:sz w:val="30"/>
          <w:szCs w:val="30"/>
          <w:lang w:eastAsia="ru-RU"/>
        </w:rPr>
        <w:t>,</w:t>
      </w:r>
      <w:r w:rsidRPr="00850136">
        <w:rPr>
          <w:rFonts w:ascii="Times New Roman" w:eastAsia="Times New Roman" w:hAnsi="Times New Roman" w:cs="Times New Roman"/>
          <w:color w:val="000000"/>
          <w:sz w:val="30"/>
          <w:szCs w:val="30"/>
          <w:lang w:eastAsia="ru-RU"/>
        </w:rPr>
        <w:t xml:space="preserve"> является негативизм. Негативизм возникает как защитная реакция на воздействия, которые противоречат потребностям несовершеннолетнего. Чаще всего негативизм встречается у </w:t>
      </w:r>
      <w:r w:rsidR="00E16519" w:rsidRPr="00850136">
        <w:rPr>
          <w:rFonts w:ascii="Times New Roman" w:eastAsia="Times New Roman" w:hAnsi="Times New Roman" w:cs="Times New Roman"/>
          <w:color w:val="000000"/>
          <w:sz w:val="30"/>
          <w:szCs w:val="30"/>
          <w:lang w:eastAsia="ru-RU"/>
        </w:rPr>
        <w:t>подростков</w:t>
      </w:r>
      <w:r w:rsidRPr="00850136">
        <w:rPr>
          <w:rFonts w:ascii="Times New Roman" w:eastAsia="Times New Roman" w:hAnsi="Times New Roman" w:cs="Times New Roman"/>
          <w:color w:val="000000"/>
          <w:sz w:val="30"/>
          <w:szCs w:val="30"/>
          <w:lang w:eastAsia="ru-RU"/>
        </w:rPr>
        <w:t xml:space="preserve"> по отношению к требованиям взрослых, предъявляемым без учета потребности детей в одобрении, общении, уважении, эмоциональном контакте. Негативизм усиливается в состоянии перевозбуждения нервной системы и при утомлении.</w:t>
      </w:r>
    </w:p>
    <w:p w:rsidR="00F72BFC" w:rsidRPr="00850136" w:rsidRDefault="00F72BFC" w:rsidP="00850136">
      <w:pPr>
        <w:spacing w:after="0" w:line="240" w:lineRule="auto"/>
        <w:ind w:firstLine="709"/>
        <w:jc w:val="both"/>
        <w:rPr>
          <w:rFonts w:ascii="Times New Roman" w:eastAsia="Times New Roman" w:hAnsi="Times New Roman" w:cs="Times New Roman"/>
          <w:color w:val="000000"/>
          <w:sz w:val="30"/>
          <w:szCs w:val="30"/>
          <w:lang w:eastAsia="ru-RU"/>
        </w:rPr>
      </w:pPr>
      <w:r w:rsidRPr="00850136">
        <w:rPr>
          <w:rFonts w:ascii="Times New Roman" w:eastAsia="Times New Roman" w:hAnsi="Times New Roman" w:cs="Times New Roman"/>
          <w:color w:val="000000"/>
          <w:sz w:val="30"/>
          <w:szCs w:val="30"/>
          <w:lang w:eastAsia="ru-RU"/>
        </w:rPr>
        <w:t xml:space="preserve">Слабой формой негативизма является </w:t>
      </w:r>
      <w:r w:rsidRPr="00850136">
        <w:rPr>
          <w:rFonts w:ascii="Times New Roman" w:eastAsia="Times New Roman" w:hAnsi="Times New Roman" w:cs="Times New Roman"/>
          <w:iCs/>
          <w:color w:val="000000"/>
          <w:sz w:val="30"/>
          <w:szCs w:val="30"/>
          <w:lang w:eastAsia="ru-RU"/>
        </w:rPr>
        <w:t>упрямство</w:t>
      </w:r>
      <w:r w:rsidRPr="00850136">
        <w:rPr>
          <w:rFonts w:ascii="Times New Roman" w:eastAsia="Times New Roman" w:hAnsi="Times New Roman" w:cs="Times New Roman"/>
          <w:color w:val="000000"/>
          <w:sz w:val="30"/>
          <w:szCs w:val="30"/>
          <w:lang w:eastAsia="ru-RU"/>
        </w:rPr>
        <w:t>, имеющее тот же механизм и выполняющее ту же защитную функцию. Однако в отличие от негативизма как черты личности упрямство возникает ситуативно и часто по поводу самоутверждения, которое очень характерно для подросткового возраста.</w:t>
      </w:r>
      <w:r w:rsidR="00E16519" w:rsidRPr="00850136">
        <w:rPr>
          <w:rFonts w:ascii="Times New Roman" w:eastAsia="Times New Roman" w:hAnsi="Times New Roman" w:cs="Times New Roman"/>
          <w:color w:val="000000"/>
          <w:sz w:val="30"/>
          <w:szCs w:val="30"/>
          <w:lang w:eastAsia="ru-RU"/>
        </w:rPr>
        <w:t xml:space="preserve"> Самоутверждение является одной из целей, </w:t>
      </w:r>
      <w:proofErr w:type="gramStart"/>
      <w:r w:rsidR="00E16519" w:rsidRPr="00850136">
        <w:rPr>
          <w:rFonts w:ascii="Times New Roman" w:eastAsia="Times New Roman" w:hAnsi="Times New Roman" w:cs="Times New Roman"/>
          <w:color w:val="000000"/>
          <w:sz w:val="30"/>
          <w:szCs w:val="30"/>
          <w:lang w:eastAsia="ru-RU"/>
        </w:rPr>
        <w:t>ради</w:t>
      </w:r>
      <w:proofErr w:type="gramEnd"/>
      <w:r w:rsidR="00E16519" w:rsidRPr="00850136">
        <w:rPr>
          <w:rFonts w:ascii="Times New Roman" w:eastAsia="Times New Roman" w:hAnsi="Times New Roman" w:cs="Times New Roman"/>
          <w:color w:val="000000"/>
          <w:sz w:val="30"/>
          <w:szCs w:val="30"/>
          <w:lang w:eastAsia="ru-RU"/>
        </w:rPr>
        <w:t xml:space="preserve"> которой подростки принимаю участие в массовых мероприятиях</w:t>
      </w:r>
      <w:r w:rsidR="00BB17D4" w:rsidRPr="00850136">
        <w:rPr>
          <w:rFonts w:ascii="Times New Roman" w:eastAsia="Times New Roman" w:hAnsi="Times New Roman" w:cs="Times New Roman"/>
          <w:color w:val="000000"/>
          <w:sz w:val="30"/>
          <w:szCs w:val="30"/>
          <w:lang w:eastAsia="ru-RU"/>
        </w:rPr>
        <w:t xml:space="preserve"> [</w:t>
      </w:r>
      <w:r w:rsidR="00F772F0" w:rsidRPr="00850136">
        <w:rPr>
          <w:rFonts w:ascii="Times New Roman" w:eastAsia="Times New Roman" w:hAnsi="Times New Roman" w:cs="Times New Roman"/>
          <w:color w:val="000000"/>
          <w:sz w:val="30"/>
          <w:szCs w:val="30"/>
          <w:lang w:eastAsia="ru-RU"/>
        </w:rPr>
        <w:t>3</w:t>
      </w:r>
      <w:r w:rsidR="00BB17D4" w:rsidRPr="00850136">
        <w:rPr>
          <w:rFonts w:ascii="Times New Roman" w:eastAsia="Times New Roman" w:hAnsi="Times New Roman" w:cs="Times New Roman"/>
          <w:color w:val="000000"/>
          <w:sz w:val="30"/>
          <w:szCs w:val="30"/>
          <w:lang w:eastAsia="ru-RU"/>
        </w:rPr>
        <w:t>]</w:t>
      </w:r>
      <w:r w:rsidR="000125C6">
        <w:rPr>
          <w:rFonts w:ascii="Times New Roman" w:eastAsia="Times New Roman" w:hAnsi="Times New Roman" w:cs="Times New Roman"/>
          <w:color w:val="000000"/>
          <w:sz w:val="30"/>
          <w:szCs w:val="30"/>
          <w:lang w:eastAsia="ru-RU"/>
        </w:rPr>
        <w:t>.</w:t>
      </w:r>
      <w:r w:rsidRPr="00850136">
        <w:rPr>
          <w:rFonts w:ascii="Times New Roman" w:eastAsia="Times New Roman" w:hAnsi="Times New Roman" w:cs="Times New Roman"/>
          <w:color w:val="000000"/>
          <w:sz w:val="30"/>
          <w:szCs w:val="30"/>
          <w:lang w:eastAsia="ru-RU"/>
        </w:rPr>
        <w:t xml:space="preserve"> </w:t>
      </w:r>
    </w:p>
    <w:p w:rsidR="0052654D" w:rsidRPr="00850136" w:rsidRDefault="0052654D"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Кроме личностных факторов, которые оказывают влияние на несовершеннолетних при участии в массовых мероприятиях, особ</w:t>
      </w:r>
      <w:r w:rsidR="00850136">
        <w:rPr>
          <w:rFonts w:ascii="Times New Roman" w:hAnsi="Times New Roman" w:cs="Times New Roman"/>
          <w:sz w:val="30"/>
          <w:szCs w:val="30"/>
        </w:rPr>
        <w:t>о</w:t>
      </w:r>
      <w:r w:rsidRPr="00850136">
        <w:rPr>
          <w:rFonts w:ascii="Times New Roman" w:hAnsi="Times New Roman" w:cs="Times New Roman"/>
          <w:sz w:val="30"/>
          <w:szCs w:val="30"/>
        </w:rPr>
        <w:t xml:space="preserve">е место занимают психологические условия. </w:t>
      </w:r>
    </w:p>
    <w:p w:rsidR="008614B4" w:rsidRPr="00850136" w:rsidRDefault="00447DFB"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Существует такое понятие как толпа – </w:t>
      </w:r>
      <w:r w:rsidRPr="00850136">
        <w:rPr>
          <w:rStyle w:val="a6"/>
          <w:rFonts w:ascii="Times New Roman" w:hAnsi="Times New Roman" w:cs="Times New Roman"/>
          <w:b w:val="0"/>
          <w:color w:val="0F0F0F"/>
          <w:sz w:val="30"/>
          <w:szCs w:val="30"/>
          <w:shd w:val="clear" w:color="auto" w:fill="FDFEFF"/>
        </w:rPr>
        <w:t>бесструктурное скопление людей, лишенных ясно осознаваемой общности целей, но взаимно связанных сходством эмоционального состояния и общим объектом внимания</w:t>
      </w:r>
      <w:r w:rsidRPr="00850136">
        <w:rPr>
          <w:rFonts w:ascii="Times New Roman" w:hAnsi="Times New Roman" w:cs="Times New Roman"/>
          <w:sz w:val="30"/>
          <w:szCs w:val="30"/>
        </w:rPr>
        <w:t xml:space="preserve"> </w:t>
      </w:r>
      <w:r w:rsidR="006E640B" w:rsidRPr="00850136">
        <w:rPr>
          <w:rFonts w:ascii="Times New Roman" w:eastAsia="Times New Roman" w:hAnsi="Times New Roman" w:cs="Times New Roman"/>
          <w:color w:val="000000"/>
          <w:sz w:val="30"/>
          <w:szCs w:val="30"/>
          <w:lang w:eastAsia="ru-RU"/>
        </w:rPr>
        <w:t>[4]</w:t>
      </w:r>
      <w:r w:rsidR="000125C6">
        <w:rPr>
          <w:rFonts w:ascii="Times New Roman" w:eastAsia="Times New Roman" w:hAnsi="Times New Roman" w:cs="Times New Roman"/>
          <w:color w:val="000000"/>
          <w:sz w:val="30"/>
          <w:szCs w:val="30"/>
          <w:lang w:eastAsia="ru-RU"/>
        </w:rPr>
        <w:t>.</w:t>
      </w:r>
      <w:r w:rsidR="006E640B" w:rsidRPr="00850136">
        <w:rPr>
          <w:rFonts w:ascii="Times New Roman" w:eastAsia="Times New Roman" w:hAnsi="Times New Roman" w:cs="Times New Roman"/>
          <w:color w:val="000000"/>
          <w:sz w:val="30"/>
          <w:szCs w:val="30"/>
          <w:lang w:eastAsia="ru-RU"/>
        </w:rPr>
        <w:t xml:space="preserve"> </w:t>
      </w:r>
      <w:r w:rsidRPr="00850136">
        <w:rPr>
          <w:rFonts w:ascii="Times New Roman" w:hAnsi="Times New Roman" w:cs="Times New Roman"/>
          <w:sz w:val="30"/>
          <w:szCs w:val="30"/>
        </w:rPr>
        <w:t>Несовершеннолетние, участвующие в митинге, не просто соседствуют друг с другом, </w:t>
      </w:r>
      <w:r w:rsidRPr="00850136">
        <w:rPr>
          <w:rFonts w:ascii="Times New Roman" w:hAnsi="Times New Roman" w:cs="Times New Roman"/>
          <w:bCs/>
          <w:sz w:val="30"/>
          <w:szCs w:val="30"/>
        </w:rPr>
        <w:t>заражают окружающих и сами заражаются от них</w:t>
      </w:r>
      <w:r w:rsidRPr="00850136">
        <w:rPr>
          <w:rFonts w:ascii="Times New Roman" w:hAnsi="Times New Roman" w:cs="Times New Roman"/>
          <w:sz w:val="30"/>
          <w:szCs w:val="30"/>
        </w:rPr>
        <w:t xml:space="preserve">. </w:t>
      </w:r>
      <w:r w:rsidR="006C42C5" w:rsidRPr="00850136">
        <w:rPr>
          <w:rFonts w:ascii="Times New Roman" w:hAnsi="Times New Roman" w:cs="Times New Roman"/>
          <w:sz w:val="30"/>
          <w:szCs w:val="30"/>
        </w:rPr>
        <w:t>К</w:t>
      </w:r>
      <w:r w:rsidR="00EB613C" w:rsidRPr="00850136">
        <w:rPr>
          <w:rFonts w:ascii="Times New Roman" w:hAnsi="Times New Roman" w:cs="Times New Roman"/>
          <w:sz w:val="30"/>
          <w:szCs w:val="30"/>
        </w:rPr>
        <w:t xml:space="preserve"> такому явлению </w:t>
      </w:r>
      <w:r w:rsidR="006C42C5" w:rsidRPr="00850136">
        <w:rPr>
          <w:rFonts w:ascii="Times New Roman" w:hAnsi="Times New Roman" w:cs="Times New Roman"/>
          <w:sz w:val="30"/>
          <w:szCs w:val="30"/>
        </w:rPr>
        <w:t>можно применить термин «резонанс»</w:t>
      </w:r>
      <w:r w:rsidR="00A27870" w:rsidRPr="00850136">
        <w:rPr>
          <w:rFonts w:ascii="Times New Roman" w:hAnsi="Times New Roman" w:cs="Times New Roman"/>
          <w:sz w:val="30"/>
          <w:szCs w:val="30"/>
        </w:rPr>
        <w:t>, проявляющийся</w:t>
      </w:r>
      <w:r w:rsidR="00EB613C" w:rsidRPr="00850136">
        <w:rPr>
          <w:rFonts w:ascii="Times New Roman" w:hAnsi="Times New Roman" w:cs="Times New Roman"/>
          <w:sz w:val="30"/>
          <w:szCs w:val="30"/>
        </w:rPr>
        <w:t xml:space="preserve"> </w:t>
      </w:r>
      <w:r w:rsidR="00A27870" w:rsidRPr="00850136">
        <w:rPr>
          <w:rFonts w:ascii="Times New Roman" w:hAnsi="Times New Roman" w:cs="Times New Roman"/>
          <w:sz w:val="30"/>
          <w:szCs w:val="30"/>
        </w:rPr>
        <w:t>между участниками</w:t>
      </w:r>
      <w:r w:rsidR="00EB613C" w:rsidRPr="00850136">
        <w:rPr>
          <w:rFonts w:ascii="Times New Roman" w:hAnsi="Times New Roman" w:cs="Times New Roman"/>
          <w:sz w:val="30"/>
          <w:szCs w:val="30"/>
        </w:rPr>
        <w:t xml:space="preserve"> толпы</w:t>
      </w:r>
      <w:r w:rsidR="005B62BA" w:rsidRPr="00850136">
        <w:rPr>
          <w:rFonts w:ascii="Times New Roman" w:hAnsi="Times New Roman" w:cs="Times New Roman"/>
          <w:sz w:val="30"/>
          <w:szCs w:val="30"/>
        </w:rPr>
        <w:t>. Таким образом</w:t>
      </w:r>
      <w:r w:rsidR="00EB613C" w:rsidRPr="00850136">
        <w:rPr>
          <w:rFonts w:ascii="Times New Roman" w:hAnsi="Times New Roman" w:cs="Times New Roman"/>
          <w:sz w:val="30"/>
          <w:szCs w:val="30"/>
        </w:rPr>
        <w:t xml:space="preserve"> </w:t>
      </w:r>
      <w:r w:rsidR="005B62BA" w:rsidRPr="00850136">
        <w:rPr>
          <w:rFonts w:ascii="Times New Roman" w:hAnsi="Times New Roman" w:cs="Times New Roman"/>
          <w:sz w:val="30"/>
          <w:szCs w:val="30"/>
        </w:rPr>
        <w:t>«</w:t>
      </w:r>
      <w:r w:rsidR="00EB613C" w:rsidRPr="00850136">
        <w:rPr>
          <w:rFonts w:ascii="Times New Roman" w:hAnsi="Times New Roman" w:cs="Times New Roman"/>
          <w:sz w:val="30"/>
          <w:szCs w:val="30"/>
        </w:rPr>
        <w:t>эмоциональными зарядами</w:t>
      </w:r>
      <w:r w:rsidR="005B62BA" w:rsidRPr="00850136">
        <w:rPr>
          <w:rFonts w:ascii="Times New Roman" w:hAnsi="Times New Roman" w:cs="Times New Roman"/>
          <w:sz w:val="30"/>
          <w:szCs w:val="30"/>
        </w:rPr>
        <w:t>»</w:t>
      </w:r>
      <w:r w:rsidR="00EB613C" w:rsidRPr="00850136">
        <w:rPr>
          <w:rFonts w:ascii="Times New Roman" w:hAnsi="Times New Roman" w:cs="Times New Roman"/>
          <w:sz w:val="30"/>
          <w:szCs w:val="30"/>
        </w:rPr>
        <w:t xml:space="preserve"> накаля</w:t>
      </w:r>
      <w:r w:rsidR="005B62BA" w:rsidRPr="00850136">
        <w:rPr>
          <w:rFonts w:ascii="Times New Roman" w:hAnsi="Times New Roman" w:cs="Times New Roman"/>
          <w:sz w:val="30"/>
          <w:szCs w:val="30"/>
        </w:rPr>
        <w:t>ется</w:t>
      </w:r>
      <w:r w:rsidR="00EB613C" w:rsidRPr="00850136">
        <w:rPr>
          <w:rFonts w:ascii="Times New Roman" w:hAnsi="Times New Roman" w:cs="Times New Roman"/>
          <w:sz w:val="30"/>
          <w:szCs w:val="30"/>
        </w:rPr>
        <w:t xml:space="preserve"> общее настроение до такой степени, что происходит </w:t>
      </w:r>
      <w:r w:rsidR="005B62BA" w:rsidRPr="00850136">
        <w:rPr>
          <w:rFonts w:ascii="Times New Roman" w:hAnsi="Times New Roman" w:cs="Times New Roman"/>
          <w:sz w:val="30"/>
          <w:szCs w:val="30"/>
        </w:rPr>
        <w:t>«</w:t>
      </w:r>
      <w:r w:rsidR="00EB613C" w:rsidRPr="00850136">
        <w:rPr>
          <w:rFonts w:ascii="Times New Roman" w:hAnsi="Times New Roman" w:cs="Times New Roman"/>
          <w:bCs/>
          <w:sz w:val="30"/>
          <w:szCs w:val="30"/>
        </w:rPr>
        <w:t>эмоциональный взрыв</w:t>
      </w:r>
      <w:r w:rsidR="005B62BA" w:rsidRPr="00850136">
        <w:rPr>
          <w:rFonts w:ascii="Times New Roman" w:hAnsi="Times New Roman" w:cs="Times New Roman"/>
          <w:bCs/>
          <w:sz w:val="30"/>
          <w:szCs w:val="30"/>
        </w:rPr>
        <w:t>»</w:t>
      </w:r>
      <w:r w:rsidR="00EB613C" w:rsidRPr="00850136">
        <w:rPr>
          <w:rFonts w:ascii="Times New Roman" w:hAnsi="Times New Roman" w:cs="Times New Roman"/>
          <w:sz w:val="30"/>
          <w:szCs w:val="30"/>
        </w:rPr>
        <w:t xml:space="preserve">, с трудом контролируемый сознанием. Наступлению </w:t>
      </w:r>
      <w:r w:rsidR="005B62BA" w:rsidRPr="00850136">
        <w:rPr>
          <w:rFonts w:ascii="Times New Roman" w:hAnsi="Times New Roman" w:cs="Times New Roman"/>
          <w:sz w:val="30"/>
          <w:szCs w:val="30"/>
        </w:rPr>
        <w:t>«</w:t>
      </w:r>
      <w:r w:rsidR="00EB613C" w:rsidRPr="00850136">
        <w:rPr>
          <w:rFonts w:ascii="Times New Roman" w:hAnsi="Times New Roman" w:cs="Times New Roman"/>
          <w:sz w:val="30"/>
          <w:szCs w:val="30"/>
        </w:rPr>
        <w:t>эмоционального взрыва</w:t>
      </w:r>
      <w:r w:rsidR="005B62BA" w:rsidRPr="00850136">
        <w:rPr>
          <w:rFonts w:ascii="Times New Roman" w:hAnsi="Times New Roman" w:cs="Times New Roman"/>
          <w:sz w:val="30"/>
          <w:szCs w:val="30"/>
        </w:rPr>
        <w:t>»</w:t>
      </w:r>
      <w:r w:rsidR="00EB613C" w:rsidRPr="00850136">
        <w:rPr>
          <w:rFonts w:ascii="Times New Roman" w:hAnsi="Times New Roman" w:cs="Times New Roman"/>
          <w:sz w:val="30"/>
          <w:szCs w:val="30"/>
        </w:rPr>
        <w:t xml:space="preserve"> способствуют определенные психологические условия поведения личности в толпе.</w:t>
      </w:r>
    </w:p>
    <w:p w:rsidR="008614B4" w:rsidRPr="00850136" w:rsidRDefault="005B62BA"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И</w:t>
      </w:r>
      <w:r w:rsidR="00EB613C" w:rsidRPr="00850136">
        <w:rPr>
          <w:rFonts w:ascii="Times New Roman" w:hAnsi="Times New Roman" w:cs="Times New Roman"/>
          <w:sz w:val="30"/>
          <w:szCs w:val="30"/>
        </w:rPr>
        <w:t xml:space="preserve">мпульсы, </w:t>
      </w:r>
      <w:r w:rsidRPr="00850136">
        <w:rPr>
          <w:rFonts w:ascii="Times New Roman" w:hAnsi="Times New Roman" w:cs="Times New Roman"/>
          <w:sz w:val="30"/>
          <w:szCs w:val="30"/>
        </w:rPr>
        <w:t xml:space="preserve">влиянию </w:t>
      </w:r>
      <w:r w:rsidR="00EB613C" w:rsidRPr="00850136">
        <w:rPr>
          <w:rFonts w:ascii="Times New Roman" w:hAnsi="Times New Roman" w:cs="Times New Roman"/>
          <w:sz w:val="30"/>
          <w:szCs w:val="30"/>
        </w:rPr>
        <w:t>которы</w:t>
      </w:r>
      <w:r w:rsidRPr="00850136">
        <w:rPr>
          <w:rFonts w:ascii="Times New Roman" w:hAnsi="Times New Roman" w:cs="Times New Roman"/>
          <w:sz w:val="30"/>
          <w:szCs w:val="30"/>
        </w:rPr>
        <w:t>х</w:t>
      </w:r>
      <w:r w:rsidR="00EB613C" w:rsidRPr="00850136">
        <w:rPr>
          <w:rFonts w:ascii="Times New Roman" w:hAnsi="Times New Roman" w:cs="Times New Roman"/>
          <w:sz w:val="30"/>
          <w:szCs w:val="30"/>
        </w:rPr>
        <w:t xml:space="preserve"> </w:t>
      </w:r>
      <w:r w:rsidRPr="00850136">
        <w:rPr>
          <w:rFonts w:ascii="Times New Roman" w:hAnsi="Times New Roman" w:cs="Times New Roman"/>
          <w:sz w:val="30"/>
          <w:szCs w:val="30"/>
        </w:rPr>
        <w:t>поддается</w:t>
      </w:r>
      <w:r w:rsidR="00EB613C" w:rsidRPr="00850136">
        <w:rPr>
          <w:rFonts w:ascii="Times New Roman" w:hAnsi="Times New Roman" w:cs="Times New Roman"/>
          <w:sz w:val="30"/>
          <w:szCs w:val="30"/>
        </w:rPr>
        <w:t xml:space="preserve"> </w:t>
      </w:r>
      <w:r w:rsidR="005904CC" w:rsidRPr="00850136">
        <w:rPr>
          <w:rFonts w:ascii="Times New Roman" w:hAnsi="Times New Roman" w:cs="Times New Roman"/>
          <w:sz w:val="30"/>
          <w:szCs w:val="30"/>
        </w:rPr>
        <w:t xml:space="preserve">ребенок в </w:t>
      </w:r>
      <w:r w:rsidR="00EB613C" w:rsidRPr="00850136">
        <w:rPr>
          <w:rFonts w:ascii="Times New Roman" w:hAnsi="Times New Roman" w:cs="Times New Roman"/>
          <w:sz w:val="30"/>
          <w:szCs w:val="30"/>
        </w:rPr>
        <w:t>толп</w:t>
      </w:r>
      <w:r w:rsidR="005904CC" w:rsidRPr="00850136">
        <w:rPr>
          <w:rFonts w:ascii="Times New Roman" w:hAnsi="Times New Roman" w:cs="Times New Roman"/>
          <w:sz w:val="30"/>
          <w:szCs w:val="30"/>
        </w:rPr>
        <w:t>е</w:t>
      </w:r>
      <w:r w:rsidR="00EB613C" w:rsidRPr="00850136">
        <w:rPr>
          <w:rFonts w:ascii="Times New Roman" w:hAnsi="Times New Roman" w:cs="Times New Roman"/>
          <w:sz w:val="30"/>
          <w:szCs w:val="30"/>
        </w:rPr>
        <w:t>, могут быть</w:t>
      </w:r>
      <w:r w:rsidR="00323C82" w:rsidRPr="00850136">
        <w:rPr>
          <w:rFonts w:ascii="Times New Roman" w:hAnsi="Times New Roman" w:cs="Times New Roman"/>
          <w:sz w:val="30"/>
          <w:szCs w:val="30"/>
        </w:rPr>
        <w:t xml:space="preserve"> разными</w:t>
      </w:r>
      <w:r w:rsidR="00EB613C" w:rsidRPr="00850136">
        <w:rPr>
          <w:rFonts w:ascii="Times New Roman" w:hAnsi="Times New Roman" w:cs="Times New Roman"/>
          <w:sz w:val="30"/>
          <w:szCs w:val="30"/>
        </w:rPr>
        <w:t xml:space="preserve">, </w:t>
      </w:r>
      <w:r w:rsidR="00323C82" w:rsidRPr="00850136">
        <w:rPr>
          <w:rFonts w:ascii="Times New Roman" w:hAnsi="Times New Roman" w:cs="Times New Roman"/>
          <w:sz w:val="30"/>
          <w:szCs w:val="30"/>
        </w:rPr>
        <w:t>исходя из</w:t>
      </w:r>
      <w:r w:rsidR="00EB613C" w:rsidRPr="00850136">
        <w:rPr>
          <w:rFonts w:ascii="Times New Roman" w:hAnsi="Times New Roman" w:cs="Times New Roman"/>
          <w:sz w:val="30"/>
          <w:szCs w:val="30"/>
        </w:rPr>
        <w:t xml:space="preserve"> характер</w:t>
      </w:r>
      <w:r w:rsidR="00323C82" w:rsidRPr="00850136">
        <w:rPr>
          <w:rFonts w:ascii="Times New Roman" w:hAnsi="Times New Roman" w:cs="Times New Roman"/>
          <w:sz w:val="30"/>
          <w:szCs w:val="30"/>
        </w:rPr>
        <w:t>а</w:t>
      </w:r>
      <w:r w:rsidR="00EB613C" w:rsidRPr="00850136">
        <w:rPr>
          <w:rFonts w:ascii="Times New Roman" w:hAnsi="Times New Roman" w:cs="Times New Roman"/>
          <w:sz w:val="30"/>
          <w:szCs w:val="30"/>
        </w:rPr>
        <w:t xml:space="preserve"> возбуждений</w:t>
      </w:r>
      <w:r w:rsidR="00323C82" w:rsidRPr="00850136">
        <w:rPr>
          <w:rFonts w:ascii="Times New Roman" w:hAnsi="Times New Roman" w:cs="Times New Roman"/>
          <w:sz w:val="30"/>
          <w:szCs w:val="30"/>
        </w:rPr>
        <w:t>:</w:t>
      </w:r>
      <w:r w:rsidR="00EB613C" w:rsidRPr="00850136">
        <w:rPr>
          <w:rFonts w:ascii="Times New Roman" w:hAnsi="Times New Roman" w:cs="Times New Roman"/>
          <w:sz w:val="30"/>
          <w:szCs w:val="30"/>
        </w:rPr>
        <w:t xml:space="preserve"> великодушными или злыми, героическими или трусливыми</w:t>
      </w:r>
      <w:r w:rsidR="00323C82" w:rsidRPr="00850136">
        <w:rPr>
          <w:rFonts w:ascii="Times New Roman" w:hAnsi="Times New Roman" w:cs="Times New Roman"/>
          <w:sz w:val="30"/>
          <w:szCs w:val="30"/>
        </w:rPr>
        <w:t>.</w:t>
      </w:r>
      <w:r w:rsidR="00EB613C" w:rsidRPr="00850136">
        <w:rPr>
          <w:rFonts w:ascii="Times New Roman" w:hAnsi="Times New Roman" w:cs="Times New Roman"/>
          <w:sz w:val="30"/>
          <w:szCs w:val="30"/>
        </w:rPr>
        <w:t xml:space="preserve"> </w:t>
      </w:r>
      <w:r w:rsidR="00323C82" w:rsidRPr="00850136">
        <w:rPr>
          <w:rFonts w:ascii="Times New Roman" w:hAnsi="Times New Roman" w:cs="Times New Roman"/>
          <w:sz w:val="30"/>
          <w:szCs w:val="30"/>
        </w:rPr>
        <w:t>Н</w:t>
      </w:r>
      <w:r w:rsidR="00EB613C" w:rsidRPr="00850136">
        <w:rPr>
          <w:rFonts w:ascii="Times New Roman" w:hAnsi="Times New Roman" w:cs="Times New Roman"/>
          <w:sz w:val="30"/>
          <w:szCs w:val="30"/>
        </w:rPr>
        <w:t xml:space="preserve">о они всегда настолько сильны, что никакой личный интерес, даже чувство самосохранения, не в состоянии их подавить. </w:t>
      </w:r>
    </w:p>
    <w:p w:rsidR="00A27870" w:rsidRPr="00850136" w:rsidRDefault="00A27870" w:rsidP="00850136">
      <w:pPr>
        <w:spacing w:after="0" w:line="240" w:lineRule="auto"/>
        <w:ind w:firstLine="709"/>
        <w:jc w:val="both"/>
        <w:rPr>
          <w:rFonts w:ascii="Times New Roman" w:hAnsi="Times New Roman" w:cs="Times New Roman"/>
          <w:sz w:val="30"/>
          <w:szCs w:val="30"/>
          <w:highlight w:val="green"/>
        </w:rPr>
      </w:pPr>
    </w:p>
    <w:p w:rsidR="00AF75C6" w:rsidRPr="00850136" w:rsidRDefault="004F5B72"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lastRenderedPageBreak/>
        <w:t>В толпе возрастание чувств обуславливается скоростью распространения посредством внушения и заражения. В значительной мере возрастает сила одобрения.</w:t>
      </w:r>
    </w:p>
    <w:p w:rsidR="008614B4" w:rsidRPr="00850136" w:rsidRDefault="00A27870"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Н</w:t>
      </w:r>
      <w:r w:rsidR="00EB613C" w:rsidRPr="00850136">
        <w:rPr>
          <w:rFonts w:ascii="Times New Roman" w:hAnsi="Times New Roman" w:cs="Times New Roman"/>
          <w:sz w:val="30"/>
          <w:szCs w:val="30"/>
        </w:rPr>
        <w:t xml:space="preserve">аходясь в безответственной толпе, где </w:t>
      </w:r>
      <w:r w:rsidR="005904CC" w:rsidRPr="00850136">
        <w:rPr>
          <w:rFonts w:ascii="Times New Roman" w:hAnsi="Times New Roman" w:cs="Times New Roman"/>
          <w:sz w:val="30"/>
          <w:szCs w:val="30"/>
        </w:rPr>
        <w:t>несовершеннолетнему</w:t>
      </w:r>
      <w:r w:rsidR="00EB613C" w:rsidRPr="00850136">
        <w:rPr>
          <w:rFonts w:ascii="Times New Roman" w:hAnsi="Times New Roman" w:cs="Times New Roman"/>
          <w:sz w:val="30"/>
          <w:szCs w:val="30"/>
        </w:rPr>
        <w:t xml:space="preserve"> обеспечена безнаказанность, он может свободно следовать велению своих инстинктов</w:t>
      </w:r>
      <w:r w:rsidR="00524C36" w:rsidRPr="00850136">
        <w:rPr>
          <w:rFonts w:ascii="Times New Roman" w:hAnsi="Times New Roman" w:cs="Times New Roman"/>
          <w:sz w:val="30"/>
          <w:szCs w:val="30"/>
        </w:rPr>
        <w:t>, не думая о наказании</w:t>
      </w:r>
      <w:r w:rsidR="00EB613C" w:rsidRPr="00850136">
        <w:rPr>
          <w:rFonts w:ascii="Times New Roman" w:hAnsi="Times New Roman" w:cs="Times New Roman"/>
          <w:sz w:val="30"/>
          <w:szCs w:val="30"/>
        </w:rPr>
        <w:t xml:space="preserve">. В толпе малейшее пререкание или прекословие со стороны какого-либо оратора немедленно вызывает яростные крики и бурные ругательства. </w:t>
      </w:r>
    </w:p>
    <w:p w:rsidR="008614B4" w:rsidRPr="00850136" w:rsidRDefault="00850136" w:rsidP="00850136">
      <w:pPr>
        <w:spacing w:after="0"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t>В толпе возникает чувство безнаказанности</w:t>
      </w:r>
      <w:r w:rsidR="008614B4" w:rsidRPr="00850136">
        <w:rPr>
          <w:rFonts w:ascii="Times New Roman" w:hAnsi="Times New Roman" w:cs="Times New Roman"/>
          <w:sz w:val="30"/>
          <w:szCs w:val="30"/>
        </w:rPr>
        <w:t xml:space="preserve">. Уверенность </w:t>
      </w:r>
      <w:r w:rsidR="005904CC" w:rsidRPr="00850136">
        <w:rPr>
          <w:rFonts w:ascii="Times New Roman" w:hAnsi="Times New Roman" w:cs="Times New Roman"/>
          <w:sz w:val="30"/>
          <w:szCs w:val="30"/>
        </w:rPr>
        <w:t xml:space="preserve">несовершеннолетнего </w:t>
      </w:r>
      <w:r w:rsidR="008614B4" w:rsidRPr="00850136">
        <w:rPr>
          <w:rFonts w:ascii="Times New Roman" w:hAnsi="Times New Roman" w:cs="Times New Roman"/>
          <w:sz w:val="30"/>
          <w:szCs w:val="30"/>
        </w:rPr>
        <w:t xml:space="preserve">в безнаказанности и сознание значительного (хотя и временного) могущества дают возможность </w:t>
      </w:r>
      <w:r w:rsidR="005904CC" w:rsidRPr="00850136">
        <w:rPr>
          <w:rFonts w:ascii="Times New Roman" w:hAnsi="Times New Roman" w:cs="Times New Roman"/>
          <w:sz w:val="30"/>
          <w:szCs w:val="30"/>
        </w:rPr>
        <w:t>ребенку</w:t>
      </w:r>
      <w:r w:rsidR="008614B4" w:rsidRPr="00850136">
        <w:rPr>
          <w:rFonts w:ascii="Times New Roman" w:hAnsi="Times New Roman" w:cs="Times New Roman"/>
          <w:sz w:val="30"/>
          <w:szCs w:val="30"/>
        </w:rPr>
        <w:t xml:space="preserve"> проявлять такие чувства и совершать такие действия, которые просто </w:t>
      </w:r>
      <w:r w:rsidR="008614B4" w:rsidRPr="00850136">
        <w:rPr>
          <w:rFonts w:ascii="Times New Roman" w:hAnsi="Times New Roman" w:cs="Times New Roman"/>
          <w:bCs/>
          <w:sz w:val="30"/>
          <w:szCs w:val="30"/>
        </w:rPr>
        <w:t>немыслимы и невозможны для отдельного человека.</w:t>
      </w:r>
    </w:p>
    <w:p w:rsidR="00F6710E" w:rsidRPr="00850136" w:rsidRDefault="00F6710E"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На митинги идут не все дети, туда также идет определенная категория очень активных подростков, которые в школе </w:t>
      </w:r>
      <w:proofErr w:type="gramStart"/>
      <w:r w:rsidRPr="00850136">
        <w:rPr>
          <w:rFonts w:ascii="Times New Roman" w:hAnsi="Times New Roman" w:cs="Times New Roman"/>
          <w:sz w:val="30"/>
          <w:szCs w:val="30"/>
        </w:rPr>
        <w:t>остались</w:t>
      </w:r>
      <w:proofErr w:type="gramEnd"/>
      <w:r w:rsidRPr="00850136">
        <w:rPr>
          <w:rFonts w:ascii="Times New Roman" w:hAnsi="Times New Roman" w:cs="Times New Roman"/>
          <w:sz w:val="30"/>
          <w:szCs w:val="30"/>
        </w:rPr>
        <w:t xml:space="preserve"> не востребованы, не вовлечены. Им хочется высказать свое мнение, возможно протест, и здесь можно более глобально это сделать, в политическом смысле. В том числе дать возможность выйти наружу каким-то агрессивным внутренним порывам и получить ощущение взрослости и признания. Но о последствиях должны подумать и оценить их, в первую очередь, родители. Но одно слово может вызвать агрессию или панику в толпе, и все может закончиться физическими травмами, увечьями для этого же подростка. Думать о последствиях подросткам не свойственно.</w:t>
      </w:r>
    </w:p>
    <w:p w:rsidR="00F6710E" w:rsidRPr="00850136" w:rsidRDefault="00F6710E" w:rsidP="00850136">
      <w:pPr>
        <w:spacing w:after="0" w:line="240" w:lineRule="auto"/>
        <w:ind w:firstLine="709"/>
        <w:jc w:val="both"/>
        <w:rPr>
          <w:rFonts w:ascii="Times New Roman" w:hAnsi="Times New Roman" w:cs="Times New Roman"/>
          <w:sz w:val="30"/>
          <w:szCs w:val="30"/>
          <w:shd w:val="clear" w:color="auto" w:fill="FFFFFF"/>
        </w:rPr>
      </w:pPr>
      <w:r w:rsidRPr="00850136">
        <w:rPr>
          <w:rFonts w:ascii="Times New Roman" w:hAnsi="Times New Roman" w:cs="Times New Roman"/>
          <w:sz w:val="30"/>
          <w:szCs w:val="30"/>
          <w:shd w:val="clear" w:color="auto" w:fill="FFFFFF"/>
        </w:rPr>
        <w:t>Человек, являющийся для</w:t>
      </w:r>
      <w:r w:rsidR="00537A46" w:rsidRPr="00850136">
        <w:rPr>
          <w:rFonts w:ascii="Times New Roman" w:hAnsi="Times New Roman" w:cs="Times New Roman"/>
          <w:sz w:val="30"/>
          <w:szCs w:val="30"/>
          <w:shd w:val="clear" w:color="auto" w:fill="FFFFFF"/>
        </w:rPr>
        <w:t xml:space="preserve"> </w:t>
      </w:r>
      <w:r w:rsidRPr="00850136">
        <w:rPr>
          <w:rFonts w:ascii="Times New Roman" w:hAnsi="Times New Roman" w:cs="Times New Roman"/>
          <w:sz w:val="30"/>
          <w:szCs w:val="30"/>
          <w:shd w:val="clear" w:color="auto" w:fill="FFFFFF"/>
        </w:rPr>
        <w:t>несовершеннолетнего авторитетом, оказывает на него сильное воздействие. Более того, ребенок легко подчиняется авторитету, не думая при этом, прав он или не прав, давая то или иное распоряжение.</w:t>
      </w:r>
    </w:p>
    <w:p w:rsidR="008614B4" w:rsidRPr="00850136" w:rsidRDefault="008614B4"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Большинство несовершеннолетних, участвующих в митингах, просто подчиняются толпе, не понимают происходящего вокруг, не осознают смысла выкрикиваемых лозунгов и последствий, которые могут наступить. И </w:t>
      </w:r>
      <w:r w:rsidR="00524C36" w:rsidRPr="00850136">
        <w:rPr>
          <w:rFonts w:ascii="Times New Roman" w:hAnsi="Times New Roman" w:cs="Times New Roman"/>
          <w:sz w:val="30"/>
          <w:szCs w:val="30"/>
        </w:rPr>
        <w:t>есл</w:t>
      </w:r>
      <w:r w:rsidR="00850136">
        <w:rPr>
          <w:rFonts w:ascii="Times New Roman" w:hAnsi="Times New Roman" w:cs="Times New Roman"/>
          <w:sz w:val="30"/>
          <w:szCs w:val="30"/>
        </w:rPr>
        <w:t>и по</w:t>
      </w:r>
      <w:r w:rsidRPr="00850136">
        <w:rPr>
          <w:rFonts w:ascii="Times New Roman" w:hAnsi="Times New Roman" w:cs="Times New Roman"/>
          <w:sz w:val="30"/>
          <w:szCs w:val="30"/>
        </w:rPr>
        <w:t>интерес</w:t>
      </w:r>
      <w:r w:rsidR="00524C36" w:rsidRPr="00850136">
        <w:rPr>
          <w:rFonts w:ascii="Times New Roman" w:hAnsi="Times New Roman" w:cs="Times New Roman"/>
          <w:sz w:val="30"/>
          <w:szCs w:val="30"/>
        </w:rPr>
        <w:t>оваться</w:t>
      </w:r>
      <w:r w:rsidRPr="00850136">
        <w:rPr>
          <w:rFonts w:ascii="Times New Roman" w:hAnsi="Times New Roman" w:cs="Times New Roman"/>
          <w:sz w:val="30"/>
          <w:szCs w:val="30"/>
        </w:rPr>
        <w:t xml:space="preserve"> у подростков, каких перемен они хотят, что их не устраивает, </w:t>
      </w:r>
      <w:r w:rsidR="00524C36" w:rsidRPr="00850136">
        <w:rPr>
          <w:rFonts w:ascii="Times New Roman" w:hAnsi="Times New Roman" w:cs="Times New Roman"/>
          <w:sz w:val="30"/>
          <w:szCs w:val="30"/>
        </w:rPr>
        <w:t>то они вряд ли ответят.</w:t>
      </w:r>
    </w:p>
    <w:p w:rsidR="00F6710E" w:rsidRPr="00850136" w:rsidRDefault="00F6710E" w:rsidP="00850136">
      <w:pPr>
        <w:spacing w:after="0" w:line="240" w:lineRule="auto"/>
        <w:ind w:firstLine="709"/>
        <w:jc w:val="both"/>
        <w:rPr>
          <w:rFonts w:ascii="Times New Roman" w:eastAsia="Times New Roman" w:hAnsi="Times New Roman" w:cs="Times New Roman"/>
          <w:sz w:val="30"/>
          <w:szCs w:val="30"/>
          <w:lang w:eastAsia="ru-RU"/>
        </w:rPr>
      </w:pPr>
      <w:r w:rsidRPr="00850136">
        <w:rPr>
          <w:rFonts w:ascii="Times New Roman" w:eastAsia="Times New Roman" w:hAnsi="Times New Roman" w:cs="Times New Roman"/>
          <w:sz w:val="30"/>
          <w:szCs w:val="30"/>
          <w:lang w:eastAsia="ru-RU"/>
        </w:rPr>
        <w:t>Если у ребенка возникает желание выразить свою гражданскую позицию, родителям необходимо все-таки уточнить, является ли его поведение выражением гражданской позиции? Это может быть, просто желание составить кому-то компанию. Здесь очень важно выстроить диалог с подростком. Подростковый возраст характеризуется глобальной противоречивостью. С одной стороны, они хотят быть самостоятельными и выражать свое мнение, с другой стороны, все равно хотят быть как все, быть в сообществе. На этом противоречии очень многое выстраивается.</w:t>
      </w:r>
    </w:p>
    <w:p w:rsidR="00F6710E" w:rsidRPr="00850136" w:rsidRDefault="00F6710E"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lastRenderedPageBreak/>
        <w:t xml:space="preserve">Несовершеннолетние постоянно должны быть чем-либо увлечены и заняты любимым делом. Если несовершеннолетний не умеет организовать свой досуг, найти занятие по интересам, то существует вероятность, что он заинтересуется и пойдет участвовать в акции протеста. </w:t>
      </w:r>
    </w:p>
    <w:p w:rsidR="00F6710E" w:rsidRPr="00850136" w:rsidRDefault="00F6710E"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Подростковый возраст является периодом становления личности. В ходе развития родители должны содействовать формированию ценностей несовершеннолетнего, в том числе уважение к законам государства. Задача взрослых рассказать о возможных способах проявления гражданской активности – помогать больным, бездомным животным, детям. И если ты сегодня пошел на митинг, а завтра не помог больному человеку, это не гражданская позиция. </w:t>
      </w:r>
    </w:p>
    <w:p w:rsidR="00F6710E" w:rsidRPr="00850136" w:rsidRDefault="00F6710E" w:rsidP="00850136">
      <w:pPr>
        <w:spacing w:after="0" w:line="240" w:lineRule="auto"/>
        <w:ind w:firstLine="709"/>
        <w:jc w:val="both"/>
        <w:rPr>
          <w:rFonts w:ascii="Times New Roman" w:hAnsi="Times New Roman" w:cs="Times New Roman"/>
          <w:sz w:val="30"/>
          <w:szCs w:val="30"/>
        </w:rPr>
      </w:pPr>
      <w:r w:rsidRPr="00850136">
        <w:rPr>
          <w:rFonts w:ascii="Times New Roman" w:eastAsia="Times New Roman" w:hAnsi="Times New Roman" w:cs="Times New Roman"/>
          <w:sz w:val="30"/>
          <w:szCs w:val="30"/>
          <w:lang w:eastAsia="ru-RU"/>
        </w:rPr>
        <w:t xml:space="preserve">Бесполезно убеждать подростка в том, что он не прав и ничего не понимает в жизни. У подростков в любом случае есть значимые люди, окружение, даже если это не родитель. Важно обратить внимание в разговоре с ребенком, о ком много говорят, на чье мнение ссылаются. Разъясняя подростку способы выражения гражданской позиции, можно взять за пример каких-либо кумиров, которые </w:t>
      </w:r>
      <w:proofErr w:type="gramStart"/>
      <w:r w:rsidR="00850136">
        <w:rPr>
          <w:rFonts w:ascii="Times New Roman" w:eastAsia="Times New Roman" w:hAnsi="Times New Roman" w:cs="Times New Roman"/>
          <w:sz w:val="30"/>
          <w:szCs w:val="30"/>
          <w:lang w:eastAsia="ru-RU"/>
        </w:rPr>
        <w:t>также</w:t>
      </w:r>
      <w:proofErr w:type="gramEnd"/>
      <w:r w:rsidRPr="00850136">
        <w:rPr>
          <w:rFonts w:ascii="Times New Roman" w:eastAsia="Times New Roman" w:hAnsi="Times New Roman" w:cs="Times New Roman"/>
          <w:sz w:val="30"/>
          <w:szCs w:val="30"/>
          <w:lang w:eastAsia="ru-RU"/>
        </w:rPr>
        <w:t xml:space="preserve"> так или иначе выражают свою гражданскую позицию, но без оппозиционных, деструктивных проявлений. Важно говорить о том, что родитель уважает точку зрения подростка и предлагать альтернативу. </w:t>
      </w:r>
      <w:r w:rsidRPr="00850136">
        <w:rPr>
          <w:rFonts w:ascii="Times New Roman" w:hAnsi="Times New Roman" w:cs="Times New Roman"/>
          <w:sz w:val="30"/>
          <w:szCs w:val="30"/>
        </w:rPr>
        <w:t xml:space="preserve">Также важно объяснять и информировать о возможном наказании, которое наступает за участие в массовых мероприятиях. </w:t>
      </w:r>
    </w:p>
    <w:p w:rsidR="00F6710E" w:rsidRPr="00850136" w:rsidRDefault="00F6710E" w:rsidP="00850136">
      <w:pPr>
        <w:spacing w:after="0" w:line="240" w:lineRule="auto"/>
        <w:ind w:firstLine="709"/>
        <w:jc w:val="both"/>
        <w:rPr>
          <w:rStyle w:val="a5"/>
          <w:rFonts w:ascii="Times New Roman" w:hAnsi="Times New Roman" w:cs="Times New Roman"/>
          <w:i w:val="0"/>
          <w:sz w:val="30"/>
          <w:szCs w:val="30"/>
        </w:rPr>
      </w:pPr>
      <w:r w:rsidRPr="00850136">
        <w:rPr>
          <w:rFonts w:ascii="Times New Roman" w:hAnsi="Times New Roman" w:cs="Times New Roman"/>
          <w:sz w:val="30"/>
          <w:szCs w:val="30"/>
        </w:rPr>
        <w:t>В данной ситуации необходимо</w:t>
      </w:r>
      <w:r w:rsidRPr="00850136">
        <w:rPr>
          <w:rFonts w:ascii="Times New Roman" w:hAnsi="Times New Roman" w:cs="Times New Roman"/>
          <w:i/>
          <w:sz w:val="30"/>
          <w:szCs w:val="30"/>
        </w:rPr>
        <w:t xml:space="preserve"> </w:t>
      </w:r>
      <w:r w:rsidRPr="00850136">
        <w:rPr>
          <w:rFonts w:ascii="Times New Roman" w:hAnsi="Times New Roman" w:cs="Times New Roman"/>
          <w:sz w:val="30"/>
          <w:szCs w:val="30"/>
        </w:rPr>
        <w:t>по</w:t>
      </w:r>
      <w:r w:rsidRPr="00850136">
        <w:rPr>
          <w:rStyle w:val="a5"/>
          <w:rFonts w:ascii="Times New Roman" w:hAnsi="Times New Roman" w:cs="Times New Roman"/>
          <w:i w:val="0"/>
          <w:sz w:val="30"/>
          <w:szCs w:val="30"/>
        </w:rPr>
        <w:t xml:space="preserve">стараться максимально ограничить ребенку доступ в сеть Интернет, отслеживать, какие сайты он посещает, какие </w:t>
      </w:r>
      <w:proofErr w:type="spellStart"/>
      <w:r w:rsidRPr="00850136">
        <w:rPr>
          <w:rStyle w:val="a5"/>
          <w:rFonts w:ascii="Times New Roman" w:hAnsi="Times New Roman" w:cs="Times New Roman"/>
          <w:i w:val="0"/>
          <w:sz w:val="30"/>
          <w:szCs w:val="30"/>
        </w:rPr>
        <w:t>мессенджеры</w:t>
      </w:r>
      <w:proofErr w:type="spellEnd"/>
      <w:r w:rsidRPr="00850136">
        <w:rPr>
          <w:rStyle w:val="a5"/>
          <w:rFonts w:ascii="Times New Roman" w:hAnsi="Times New Roman" w:cs="Times New Roman"/>
          <w:i w:val="0"/>
          <w:sz w:val="30"/>
          <w:szCs w:val="30"/>
        </w:rPr>
        <w:t xml:space="preserve"> читает. Очень важно заинтересовать ребенка, организовать его досуг, проводить вместе выходные. </w:t>
      </w:r>
    </w:p>
    <w:p w:rsidR="00F6710E" w:rsidRPr="00850136" w:rsidRDefault="00F6710E" w:rsidP="00850136">
      <w:pPr>
        <w:spacing w:after="0" w:line="240" w:lineRule="auto"/>
        <w:ind w:firstLine="709"/>
        <w:jc w:val="both"/>
        <w:rPr>
          <w:rStyle w:val="a5"/>
          <w:rFonts w:ascii="Times New Roman" w:hAnsi="Times New Roman" w:cs="Times New Roman"/>
          <w:i w:val="0"/>
          <w:sz w:val="30"/>
          <w:szCs w:val="30"/>
        </w:rPr>
      </w:pPr>
      <w:r w:rsidRPr="00850136">
        <w:rPr>
          <w:rStyle w:val="a5"/>
          <w:rFonts w:ascii="Times New Roman" w:hAnsi="Times New Roman" w:cs="Times New Roman"/>
          <w:i w:val="0"/>
          <w:sz w:val="30"/>
          <w:szCs w:val="30"/>
        </w:rPr>
        <w:t>Родители должны поддерживать связь с учреждением образования, интересоваться возможными способами организаци</w:t>
      </w:r>
      <w:r w:rsidR="00850136">
        <w:rPr>
          <w:rStyle w:val="a5"/>
          <w:rFonts w:ascii="Times New Roman" w:hAnsi="Times New Roman" w:cs="Times New Roman"/>
          <w:i w:val="0"/>
          <w:sz w:val="30"/>
          <w:szCs w:val="30"/>
        </w:rPr>
        <w:t>и</w:t>
      </w:r>
      <w:r w:rsidRPr="00850136">
        <w:rPr>
          <w:rStyle w:val="a5"/>
          <w:rFonts w:ascii="Times New Roman" w:hAnsi="Times New Roman" w:cs="Times New Roman"/>
          <w:i w:val="0"/>
          <w:sz w:val="30"/>
          <w:szCs w:val="30"/>
        </w:rPr>
        <w:t xml:space="preserve"> занятости несовершеннолетних, изучать пред</w:t>
      </w:r>
      <w:r w:rsidR="00873C72" w:rsidRPr="00850136">
        <w:rPr>
          <w:rStyle w:val="a5"/>
          <w:rFonts w:ascii="Times New Roman" w:hAnsi="Times New Roman" w:cs="Times New Roman"/>
          <w:i w:val="0"/>
          <w:sz w:val="30"/>
          <w:szCs w:val="30"/>
        </w:rPr>
        <w:t xml:space="preserve">ложения учреждения образования, учреждений дополнительного образования. </w:t>
      </w:r>
    </w:p>
    <w:p w:rsidR="00F6710E" w:rsidRPr="00850136" w:rsidRDefault="00F6710E" w:rsidP="00850136">
      <w:pPr>
        <w:spacing w:after="0" w:line="240" w:lineRule="auto"/>
        <w:ind w:firstLine="709"/>
        <w:jc w:val="both"/>
        <w:rPr>
          <w:rFonts w:ascii="Times New Roman" w:eastAsia="Times New Roman" w:hAnsi="Times New Roman" w:cs="Times New Roman"/>
          <w:sz w:val="30"/>
          <w:szCs w:val="30"/>
          <w:lang w:eastAsia="ru-RU"/>
        </w:rPr>
      </w:pPr>
      <w:r w:rsidRPr="00850136">
        <w:rPr>
          <w:rFonts w:ascii="Times New Roman" w:hAnsi="Times New Roman" w:cs="Times New Roman"/>
          <w:sz w:val="30"/>
          <w:szCs w:val="30"/>
        </w:rPr>
        <w:t>Педагоги также должны содействовать недопущению участия несовершеннолетних в массовых мероприятиях. Необходимо проводить в учреждениях образования просвещение на темы ответственности несовершеннолетних и их родителей за участие в массовых мероприятиях; организовывать занятость учащихся, вовлекать их в общественно полезную деятельность.</w:t>
      </w:r>
    </w:p>
    <w:p w:rsidR="006846E9" w:rsidRPr="00850136" w:rsidRDefault="006C42C5"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 xml:space="preserve">Несовершеннолетним необходимо </w:t>
      </w:r>
      <w:r w:rsidR="00524C36" w:rsidRPr="00850136">
        <w:rPr>
          <w:rFonts w:ascii="Times New Roman" w:hAnsi="Times New Roman" w:cs="Times New Roman"/>
          <w:sz w:val="30"/>
          <w:szCs w:val="30"/>
        </w:rPr>
        <w:t>разъяснить</w:t>
      </w:r>
      <w:r w:rsidRPr="00850136">
        <w:rPr>
          <w:rFonts w:ascii="Times New Roman" w:hAnsi="Times New Roman" w:cs="Times New Roman"/>
          <w:sz w:val="30"/>
          <w:szCs w:val="30"/>
        </w:rPr>
        <w:t xml:space="preserve">, что существует административная и уголовная ответственность за участие в акциях протеста, что </w:t>
      </w:r>
      <w:r w:rsidR="00540534" w:rsidRPr="00850136">
        <w:rPr>
          <w:rFonts w:ascii="Times New Roman" w:hAnsi="Times New Roman" w:cs="Times New Roman"/>
          <w:sz w:val="30"/>
          <w:szCs w:val="30"/>
        </w:rPr>
        <w:t>отражено</w:t>
      </w:r>
      <w:r w:rsidRPr="00850136">
        <w:rPr>
          <w:rFonts w:ascii="Times New Roman" w:hAnsi="Times New Roman" w:cs="Times New Roman"/>
          <w:sz w:val="30"/>
          <w:szCs w:val="30"/>
        </w:rPr>
        <w:t xml:space="preserve"> в Кодексе об </w:t>
      </w:r>
      <w:r w:rsidR="006846E9" w:rsidRPr="00850136">
        <w:rPr>
          <w:rFonts w:ascii="Times New Roman" w:hAnsi="Times New Roman" w:cs="Times New Roman"/>
          <w:sz w:val="30"/>
          <w:szCs w:val="30"/>
        </w:rPr>
        <w:t>административных</w:t>
      </w:r>
      <w:r w:rsidRPr="00850136">
        <w:rPr>
          <w:rFonts w:ascii="Times New Roman" w:hAnsi="Times New Roman" w:cs="Times New Roman"/>
          <w:sz w:val="30"/>
          <w:szCs w:val="30"/>
        </w:rPr>
        <w:t xml:space="preserve"> правонарушениях и Уголовном кодексе Республики Беларусь. </w:t>
      </w:r>
    </w:p>
    <w:p w:rsidR="006846E9" w:rsidRPr="00850136" w:rsidRDefault="006C42C5" w:rsidP="00850136">
      <w:pPr>
        <w:spacing w:after="0" w:line="240" w:lineRule="auto"/>
        <w:ind w:firstLine="709"/>
        <w:jc w:val="both"/>
        <w:rPr>
          <w:rStyle w:val="a5"/>
          <w:rFonts w:ascii="Times New Roman" w:hAnsi="Times New Roman" w:cs="Times New Roman"/>
          <w:i w:val="0"/>
          <w:sz w:val="30"/>
          <w:szCs w:val="30"/>
        </w:rPr>
      </w:pPr>
      <w:r w:rsidRPr="00850136">
        <w:rPr>
          <w:rFonts w:ascii="Times New Roman" w:hAnsi="Times New Roman" w:cs="Times New Roman"/>
          <w:sz w:val="30"/>
          <w:szCs w:val="30"/>
        </w:rPr>
        <w:t xml:space="preserve"> </w:t>
      </w:r>
      <w:proofErr w:type="gramStart"/>
      <w:r w:rsidR="00C917A2" w:rsidRPr="00850136">
        <w:rPr>
          <w:rStyle w:val="a5"/>
          <w:rFonts w:ascii="Times New Roman" w:hAnsi="Times New Roman" w:cs="Times New Roman"/>
          <w:i w:val="0"/>
          <w:sz w:val="30"/>
          <w:szCs w:val="30"/>
        </w:rPr>
        <w:t xml:space="preserve">Подростки должны знать, что с 16 лет наступает административная ответственность по ст. 23.34 КоАП </w:t>
      </w:r>
      <w:r w:rsidR="004507B8" w:rsidRPr="00850136">
        <w:rPr>
          <w:rStyle w:val="a5"/>
          <w:rFonts w:ascii="Times New Roman" w:hAnsi="Times New Roman" w:cs="Times New Roman"/>
          <w:i w:val="0"/>
          <w:sz w:val="30"/>
          <w:szCs w:val="30"/>
        </w:rPr>
        <w:t xml:space="preserve">Республики </w:t>
      </w:r>
      <w:r w:rsidR="00C917A2" w:rsidRPr="00850136">
        <w:rPr>
          <w:rStyle w:val="a5"/>
          <w:rFonts w:ascii="Times New Roman" w:hAnsi="Times New Roman" w:cs="Times New Roman"/>
          <w:i w:val="0"/>
          <w:sz w:val="30"/>
          <w:szCs w:val="30"/>
        </w:rPr>
        <w:t>Беларус</w:t>
      </w:r>
      <w:r w:rsidR="004507B8" w:rsidRPr="00850136">
        <w:rPr>
          <w:rStyle w:val="a5"/>
          <w:rFonts w:ascii="Times New Roman" w:hAnsi="Times New Roman" w:cs="Times New Roman"/>
          <w:i w:val="0"/>
          <w:sz w:val="30"/>
          <w:szCs w:val="30"/>
        </w:rPr>
        <w:t>ь</w:t>
      </w:r>
      <w:r w:rsidR="00C917A2" w:rsidRPr="00850136">
        <w:rPr>
          <w:rStyle w:val="a5"/>
          <w:rFonts w:ascii="Times New Roman" w:hAnsi="Times New Roman" w:cs="Times New Roman"/>
          <w:i w:val="0"/>
          <w:sz w:val="30"/>
          <w:szCs w:val="30"/>
        </w:rPr>
        <w:t xml:space="preserve"> («Нарушение </w:t>
      </w:r>
      <w:r w:rsidR="00C917A2" w:rsidRPr="00850136">
        <w:rPr>
          <w:rStyle w:val="a5"/>
          <w:rFonts w:ascii="Times New Roman" w:hAnsi="Times New Roman" w:cs="Times New Roman"/>
          <w:i w:val="0"/>
          <w:sz w:val="30"/>
          <w:szCs w:val="30"/>
        </w:rPr>
        <w:lastRenderedPageBreak/>
        <w:t>порядка организации или проведения массовых мероприятий»), санкции которой предусматривают как предупреждение, так и наказание в виде штрафа</w:t>
      </w:r>
      <w:r w:rsidR="006846E9" w:rsidRPr="00850136">
        <w:rPr>
          <w:rStyle w:val="a5"/>
          <w:rFonts w:ascii="Times New Roman" w:hAnsi="Times New Roman" w:cs="Times New Roman"/>
          <w:i w:val="0"/>
          <w:sz w:val="30"/>
          <w:szCs w:val="30"/>
        </w:rPr>
        <w:t xml:space="preserve"> </w:t>
      </w:r>
      <w:r w:rsidR="006846E9" w:rsidRPr="00850136">
        <w:rPr>
          <w:rFonts w:ascii="Times New Roman" w:hAnsi="Times New Roman" w:cs="Times New Roman"/>
          <w:sz w:val="30"/>
          <w:szCs w:val="30"/>
        </w:rPr>
        <w:t xml:space="preserve">в размере до 30 базовых </w:t>
      </w:r>
      <w:hyperlink r:id="rId9" w:history="1">
        <w:r w:rsidR="006846E9" w:rsidRPr="00850136">
          <w:rPr>
            <w:rFonts w:ascii="Times New Roman" w:hAnsi="Times New Roman" w:cs="Times New Roman"/>
            <w:sz w:val="30"/>
            <w:szCs w:val="30"/>
          </w:rPr>
          <w:t>величин</w:t>
        </w:r>
      </w:hyperlink>
      <w:r w:rsidR="006846E9" w:rsidRPr="00850136">
        <w:rPr>
          <w:rFonts w:ascii="Times New Roman" w:hAnsi="Times New Roman" w:cs="Times New Roman"/>
          <w:sz w:val="30"/>
          <w:szCs w:val="30"/>
        </w:rPr>
        <w:t xml:space="preserve"> (при повторном нарушении 20-50 б/в, при совершен</w:t>
      </w:r>
      <w:r w:rsidR="000424D4" w:rsidRPr="00850136">
        <w:rPr>
          <w:rFonts w:ascii="Times New Roman" w:hAnsi="Times New Roman" w:cs="Times New Roman"/>
          <w:sz w:val="30"/>
          <w:szCs w:val="30"/>
        </w:rPr>
        <w:t>ии за вознаграждение 30-50 б/в)</w:t>
      </w:r>
      <w:r w:rsidR="00850136">
        <w:rPr>
          <w:rStyle w:val="a5"/>
          <w:rFonts w:ascii="Times New Roman" w:hAnsi="Times New Roman" w:cs="Times New Roman"/>
          <w:i w:val="0"/>
          <w:sz w:val="30"/>
          <w:szCs w:val="30"/>
        </w:rPr>
        <w:t xml:space="preserve"> </w:t>
      </w:r>
      <w:r w:rsidR="00850136" w:rsidRPr="00850136">
        <w:rPr>
          <w:rFonts w:ascii="Times New Roman" w:hAnsi="Times New Roman" w:cs="Times New Roman"/>
          <w:sz w:val="30"/>
          <w:szCs w:val="30"/>
          <w:shd w:val="clear" w:color="auto" w:fill="FFFFFF"/>
        </w:rPr>
        <w:t>[</w:t>
      </w:r>
      <w:r w:rsidR="00850136">
        <w:rPr>
          <w:rFonts w:ascii="Times New Roman" w:hAnsi="Times New Roman" w:cs="Times New Roman"/>
          <w:sz w:val="30"/>
          <w:szCs w:val="30"/>
          <w:shd w:val="clear" w:color="auto" w:fill="FFFFFF"/>
        </w:rPr>
        <w:t>1</w:t>
      </w:r>
      <w:r w:rsidR="00850136" w:rsidRPr="000125C6">
        <w:rPr>
          <w:rFonts w:ascii="Times New Roman" w:hAnsi="Times New Roman" w:cs="Times New Roman"/>
          <w:sz w:val="30"/>
          <w:szCs w:val="30"/>
          <w:shd w:val="clear" w:color="auto" w:fill="FFFFFF"/>
        </w:rPr>
        <w:t>]</w:t>
      </w:r>
      <w:r w:rsidR="000125C6">
        <w:rPr>
          <w:rFonts w:ascii="Times New Roman" w:hAnsi="Times New Roman" w:cs="Times New Roman"/>
          <w:sz w:val="30"/>
          <w:szCs w:val="30"/>
          <w:shd w:val="clear" w:color="auto" w:fill="FFFFFF"/>
        </w:rPr>
        <w:t>.</w:t>
      </w:r>
      <w:proofErr w:type="gramEnd"/>
    </w:p>
    <w:p w:rsidR="008772DF" w:rsidRPr="00850136" w:rsidRDefault="006846E9" w:rsidP="00850136">
      <w:pPr>
        <w:spacing w:after="0" w:line="240" w:lineRule="auto"/>
        <w:ind w:firstLine="709"/>
        <w:jc w:val="both"/>
        <w:rPr>
          <w:rFonts w:ascii="Times New Roman" w:hAnsi="Times New Roman" w:cs="Times New Roman"/>
          <w:sz w:val="30"/>
          <w:szCs w:val="30"/>
        </w:rPr>
      </w:pPr>
      <w:r w:rsidRPr="00850136">
        <w:rPr>
          <w:rStyle w:val="a5"/>
          <w:rFonts w:ascii="Times New Roman" w:hAnsi="Times New Roman" w:cs="Times New Roman"/>
          <w:i w:val="0"/>
          <w:sz w:val="30"/>
          <w:szCs w:val="30"/>
        </w:rPr>
        <w:t xml:space="preserve">Кроме административной ответственности, может наступить и уголовная. </w:t>
      </w:r>
      <w:r w:rsidR="008772DF" w:rsidRPr="00850136">
        <w:rPr>
          <w:rFonts w:ascii="Times New Roman" w:hAnsi="Times New Roman" w:cs="Times New Roman"/>
          <w:sz w:val="30"/>
          <w:szCs w:val="30"/>
          <w:shd w:val="clear" w:color="auto" w:fill="FFFFFF"/>
        </w:rPr>
        <w:t>Уголовная ответственность наступает с 16 лет, но с 14 лет к уголовной ответственности можно привлечь за следующие виды преступлений, которые может совершить несовершеннолетний во время участия в акциях протеста:</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кража (ст. 205 УК РБ); </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грабеж (ст. 206 УК РБ); </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разбой (ст. 207 УК РБ);</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вымогательство (ст. 208 УК РБ); </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угон автодорожного транспортного средства или маломерного водного судна (ст. 214 УК РБ); </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умышленные уничтожение либо повреждение имущества (ч. 2, 3 ст. 218 УК РБ);</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умышленное приведение в негодность транспортного средства или путей сообщения (ст. 309 УК РБ); </w:t>
      </w:r>
    </w:p>
    <w:p w:rsidR="008772DF" w:rsidRPr="00850136" w:rsidRDefault="008772DF"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хулиганство (ст. 339 УК РБ); </w:t>
      </w:r>
    </w:p>
    <w:p w:rsidR="008772DF" w:rsidRPr="000125C6" w:rsidRDefault="008772DF" w:rsidP="00850136">
      <w:pPr>
        <w:spacing w:after="0" w:line="240" w:lineRule="auto"/>
        <w:ind w:firstLine="709"/>
        <w:jc w:val="both"/>
        <w:rPr>
          <w:rFonts w:ascii="Times New Roman" w:hAnsi="Times New Roman" w:cs="Times New Roman"/>
          <w:sz w:val="30"/>
          <w:szCs w:val="30"/>
          <w:shd w:val="clear" w:color="auto" w:fill="FFFFFF"/>
        </w:rPr>
      </w:pPr>
      <w:r w:rsidRPr="00850136">
        <w:rPr>
          <w:rFonts w:ascii="Times New Roman" w:hAnsi="Times New Roman" w:cs="Times New Roman"/>
          <w:sz w:val="30"/>
          <w:szCs w:val="30"/>
          <w:shd w:val="clear" w:color="auto" w:fill="FFFFFF"/>
        </w:rPr>
        <w:t>осквернение сооружений и порчу имущества (ст. 341 УК РБ)</w:t>
      </w:r>
      <w:r w:rsidR="00850136">
        <w:rPr>
          <w:rFonts w:ascii="Times New Roman" w:hAnsi="Times New Roman" w:cs="Times New Roman"/>
          <w:sz w:val="30"/>
          <w:szCs w:val="30"/>
          <w:shd w:val="clear" w:color="auto" w:fill="FFFFFF"/>
        </w:rPr>
        <w:t xml:space="preserve"> </w:t>
      </w:r>
      <w:r w:rsidR="00850136" w:rsidRPr="00850136">
        <w:rPr>
          <w:rFonts w:ascii="Times New Roman" w:hAnsi="Times New Roman" w:cs="Times New Roman"/>
          <w:sz w:val="30"/>
          <w:szCs w:val="30"/>
          <w:shd w:val="clear" w:color="auto" w:fill="FFFFFF"/>
        </w:rPr>
        <w:t>[</w:t>
      </w:r>
      <w:r w:rsidR="00850136">
        <w:rPr>
          <w:rFonts w:ascii="Times New Roman" w:hAnsi="Times New Roman" w:cs="Times New Roman"/>
          <w:sz w:val="30"/>
          <w:szCs w:val="30"/>
          <w:shd w:val="clear" w:color="auto" w:fill="FFFFFF"/>
        </w:rPr>
        <w:t>2</w:t>
      </w:r>
      <w:r w:rsidR="00850136" w:rsidRPr="000125C6">
        <w:rPr>
          <w:rFonts w:ascii="Times New Roman" w:hAnsi="Times New Roman" w:cs="Times New Roman"/>
          <w:sz w:val="30"/>
          <w:szCs w:val="30"/>
          <w:shd w:val="clear" w:color="auto" w:fill="FFFFFF"/>
        </w:rPr>
        <w:t>]</w:t>
      </w:r>
      <w:r w:rsidR="000125C6">
        <w:rPr>
          <w:rFonts w:ascii="Times New Roman" w:hAnsi="Times New Roman" w:cs="Times New Roman"/>
          <w:sz w:val="30"/>
          <w:szCs w:val="30"/>
          <w:shd w:val="clear" w:color="auto" w:fill="FFFFFF"/>
        </w:rPr>
        <w:t>.</w:t>
      </w:r>
    </w:p>
    <w:p w:rsidR="00DB52AC" w:rsidRPr="00850136" w:rsidRDefault="006A0073" w:rsidP="00850136">
      <w:pPr>
        <w:spacing w:after="0" w:line="240" w:lineRule="auto"/>
        <w:ind w:firstLine="709"/>
        <w:jc w:val="both"/>
        <w:rPr>
          <w:rStyle w:val="a5"/>
          <w:rFonts w:ascii="Times New Roman" w:hAnsi="Times New Roman" w:cs="Times New Roman"/>
          <w:i w:val="0"/>
          <w:sz w:val="30"/>
          <w:szCs w:val="30"/>
        </w:rPr>
      </w:pPr>
      <w:r w:rsidRPr="00850136">
        <w:rPr>
          <w:rFonts w:ascii="Times New Roman" w:hAnsi="Times New Roman" w:cs="Times New Roman"/>
          <w:sz w:val="30"/>
          <w:szCs w:val="30"/>
          <w:shd w:val="clear" w:color="auto" w:fill="FFFFFF"/>
        </w:rPr>
        <w:t>За совершенные преступления  в малолетнем возрасте несут ответственность их родители.  В соответствии с Кодексом Республики Беларусь об административных правонарушениях, данная ответственность выражается в виде вынесения предупреждения или штрафа в размере до 10 базовых величин (ст. 9.4 КоАП РБ).</w:t>
      </w:r>
      <w:r w:rsidR="00DB52AC" w:rsidRPr="00850136">
        <w:rPr>
          <w:rFonts w:ascii="Times New Roman" w:hAnsi="Times New Roman" w:cs="Times New Roman"/>
          <w:sz w:val="30"/>
          <w:szCs w:val="30"/>
          <w:shd w:val="clear" w:color="auto" w:fill="FFFFFF"/>
        </w:rPr>
        <w:t xml:space="preserve"> Если несовершеннолетний совершил правонарушение, которое не указано в перечне преступлений Уголовного кодекса, за которые он </w:t>
      </w:r>
      <w:proofErr w:type="gramStart"/>
      <w:r w:rsidR="00DB52AC" w:rsidRPr="00850136">
        <w:rPr>
          <w:rFonts w:ascii="Times New Roman" w:hAnsi="Times New Roman" w:cs="Times New Roman"/>
          <w:sz w:val="30"/>
          <w:szCs w:val="30"/>
          <w:shd w:val="clear" w:color="auto" w:fill="FFFFFF"/>
        </w:rPr>
        <w:t>несет наказание</w:t>
      </w:r>
      <w:proofErr w:type="gramEnd"/>
      <w:r w:rsidR="00DB52AC" w:rsidRPr="00850136">
        <w:rPr>
          <w:rFonts w:ascii="Times New Roman" w:hAnsi="Times New Roman" w:cs="Times New Roman"/>
          <w:sz w:val="30"/>
          <w:szCs w:val="30"/>
          <w:shd w:val="clear" w:color="auto" w:fill="FFFFFF"/>
        </w:rPr>
        <w:t>,  то ответственность будут нести его родители (ст. 9.4 КоАП РБ).</w:t>
      </w:r>
      <w:r w:rsidR="00DB52AC" w:rsidRPr="00850136">
        <w:rPr>
          <w:rStyle w:val="a5"/>
          <w:rFonts w:ascii="Times New Roman" w:hAnsi="Times New Roman" w:cs="Times New Roman"/>
          <w:i w:val="0"/>
          <w:sz w:val="30"/>
          <w:szCs w:val="30"/>
        </w:rPr>
        <w:t xml:space="preserve">   </w:t>
      </w:r>
    </w:p>
    <w:p w:rsidR="00AD3CF1" w:rsidRPr="00850136" w:rsidRDefault="00AD3CF1"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Так, частью 1 статьи 9.4 КоАП Республики Беларусь 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предупреждения или штрафа в размере до 10 базовых величин, повторное совершение такового в течение года – штраф в размере от 10 до 20 базовых величин.</w:t>
      </w:r>
    </w:p>
    <w:p w:rsidR="00C917A2" w:rsidRPr="00850136" w:rsidRDefault="00540534" w:rsidP="00850136">
      <w:pPr>
        <w:pStyle w:val="a4"/>
        <w:shd w:val="clear" w:color="auto" w:fill="FFFFFF"/>
        <w:spacing w:before="0" w:beforeAutospacing="0" w:after="0" w:afterAutospacing="0"/>
        <w:ind w:firstLine="709"/>
        <w:jc w:val="both"/>
        <w:rPr>
          <w:sz w:val="30"/>
          <w:szCs w:val="30"/>
        </w:rPr>
      </w:pPr>
      <w:r w:rsidRPr="00850136">
        <w:rPr>
          <w:rStyle w:val="a5"/>
          <w:i w:val="0"/>
          <w:sz w:val="30"/>
          <w:szCs w:val="30"/>
        </w:rPr>
        <w:t>Участились</w:t>
      </w:r>
      <w:r w:rsidR="00C917A2" w:rsidRPr="00850136">
        <w:rPr>
          <w:rStyle w:val="a5"/>
          <w:i w:val="0"/>
          <w:sz w:val="30"/>
          <w:szCs w:val="30"/>
        </w:rPr>
        <w:t xml:space="preserve"> собрания во дворах жилых домов с </w:t>
      </w:r>
      <w:r w:rsidRPr="00850136">
        <w:rPr>
          <w:rStyle w:val="a5"/>
          <w:i w:val="0"/>
          <w:sz w:val="30"/>
          <w:szCs w:val="30"/>
        </w:rPr>
        <w:t xml:space="preserve">протестными </w:t>
      </w:r>
      <w:r w:rsidR="00C917A2" w:rsidRPr="00850136">
        <w:rPr>
          <w:rStyle w:val="a5"/>
          <w:i w:val="0"/>
          <w:sz w:val="30"/>
          <w:szCs w:val="30"/>
        </w:rPr>
        <w:t xml:space="preserve">песнями и танцами, порой затягивающиеся до позднего вечера. Возникает </w:t>
      </w:r>
      <w:r w:rsidR="00C917A2" w:rsidRPr="00850136">
        <w:rPr>
          <w:rStyle w:val="a5"/>
          <w:i w:val="0"/>
          <w:sz w:val="30"/>
          <w:szCs w:val="30"/>
        </w:rPr>
        <w:lastRenderedPageBreak/>
        <w:t xml:space="preserve">вопрос: почему родители не заботятся о полноценном отдыхе </w:t>
      </w:r>
      <w:r w:rsidR="00B901B9" w:rsidRPr="00850136">
        <w:rPr>
          <w:rStyle w:val="a5"/>
          <w:i w:val="0"/>
          <w:sz w:val="30"/>
          <w:szCs w:val="30"/>
        </w:rPr>
        <w:t>детей</w:t>
      </w:r>
      <w:r w:rsidR="00C917A2" w:rsidRPr="00850136">
        <w:rPr>
          <w:rStyle w:val="a5"/>
          <w:i w:val="0"/>
          <w:sz w:val="30"/>
          <w:szCs w:val="30"/>
        </w:rPr>
        <w:t xml:space="preserve">, которым </w:t>
      </w:r>
      <w:r w:rsidRPr="00850136">
        <w:rPr>
          <w:rStyle w:val="a5"/>
          <w:i w:val="0"/>
          <w:sz w:val="30"/>
          <w:szCs w:val="30"/>
        </w:rPr>
        <w:t>утром необходимо приступить к занятиям</w:t>
      </w:r>
      <w:r w:rsidR="00C917A2" w:rsidRPr="00850136">
        <w:rPr>
          <w:rStyle w:val="a5"/>
          <w:i w:val="0"/>
          <w:sz w:val="30"/>
          <w:szCs w:val="30"/>
        </w:rPr>
        <w:t>?</w:t>
      </w:r>
    </w:p>
    <w:p w:rsidR="00AD3CF1" w:rsidRPr="00850136" w:rsidRDefault="00AD3CF1"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shd w:val="clear" w:color="auto" w:fill="FFFFFF"/>
        </w:rPr>
        <w:t>Статья 17.13 КоАП Республики Беларусь 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w:t>
      </w:r>
    </w:p>
    <w:p w:rsidR="00B04B84" w:rsidRPr="000125C6" w:rsidRDefault="00AD3CF1" w:rsidP="00850136">
      <w:pPr>
        <w:spacing w:after="0" w:line="240" w:lineRule="auto"/>
        <w:ind w:firstLine="709"/>
        <w:jc w:val="both"/>
        <w:rPr>
          <w:rStyle w:val="a5"/>
          <w:rFonts w:ascii="Times New Roman" w:hAnsi="Times New Roman" w:cs="Times New Roman"/>
          <w:i w:val="0"/>
          <w:sz w:val="30"/>
          <w:szCs w:val="30"/>
        </w:rPr>
      </w:pPr>
      <w:r w:rsidRPr="00850136">
        <w:rPr>
          <w:rFonts w:ascii="Times New Roman" w:hAnsi="Times New Roman" w:cs="Times New Roman"/>
          <w:sz w:val="30"/>
          <w:szCs w:val="30"/>
          <w:shd w:val="clear" w:color="auto" w:fill="FFFFFF"/>
        </w:rPr>
        <w:t>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совершение названного правонарушения предусмотрено наказание в виде штрафа в размере до 2 базовых величин, в случае повторного совершения такого же правонарушения в течение года – от 2 до 5 базовых величин</w:t>
      </w:r>
      <w:r w:rsidR="00850136">
        <w:rPr>
          <w:rFonts w:ascii="Times New Roman" w:hAnsi="Times New Roman" w:cs="Times New Roman"/>
          <w:sz w:val="30"/>
          <w:szCs w:val="30"/>
          <w:shd w:val="clear" w:color="auto" w:fill="FFFFFF"/>
        </w:rPr>
        <w:t xml:space="preserve"> </w:t>
      </w:r>
      <w:r w:rsidR="00850136" w:rsidRPr="00850136">
        <w:rPr>
          <w:rFonts w:ascii="Times New Roman" w:hAnsi="Times New Roman" w:cs="Times New Roman"/>
          <w:sz w:val="30"/>
          <w:szCs w:val="30"/>
          <w:shd w:val="clear" w:color="auto" w:fill="FFFFFF"/>
        </w:rPr>
        <w:t>[</w:t>
      </w:r>
      <w:r w:rsidR="00850136">
        <w:rPr>
          <w:rFonts w:ascii="Times New Roman" w:hAnsi="Times New Roman" w:cs="Times New Roman"/>
          <w:sz w:val="30"/>
          <w:szCs w:val="30"/>
          <w:shd w:val="clear" w:color="auto" w:fill="FFFFFF"/>
        </w:rPr>
        <w:t>1</w:t>
      </w:r>
      <w:r w:rsidR="00850136" w:rsidRPr="000125C6">
        <w:rPr>
          <w:rFonts w:ascii="Times New Roman" w:hAnsi="Times New Roman" w:cs="Times New Roman"/>
          <w:sz w:val="30"/>
          <w:szCs w:val="30"/>
          <w:shd w:val="clear" w:color="auto" w:fill="FFFFFF"/>
        </w:rPr>
        <w:t>]</w:t>
      </w:r>
      <w:r w:rsidR="000125C6">
        <w:rPr>
          <w:rFonts w:ascii="Times New Roman" w:hAnsi="Times New Roman" w:cs="Times New Roman"/>
          <w:sz w:val="30"/>
          <w:szCs w:val="30"/>
          <w:shd w:val="clear" w:color="auto" w:fill="FFFFFF"/>
        </w:rPr>
        <w:t>.</w:t>
      </w:r>
    </w:p>
    <w:p w:rsidR="004625D7" w:rsidRPr="00850136" w:rsidRDefault="000A2180" w:rsidP="00850136">
      <w:pPr>
        <w:spacing w:after="0" w:line="240" w:lineRule="auto"/>
        <w:ind w:firstLine="709"/>
        <w:jc w:val="both"/>
        <w:rPr>
          <w:rFonts w:ascii="Times New Roman" w:hAnsi="Times New Roman" w:cs="Times New Roman"/>
          <w:sz w:val="30"/>
          <w:szCs w:val="30"/>
          <w:shd w:val="clear" w:color="auto" w:fill="FFFFFF"/>
        </w:rPr>
      </w:pPr>
      <w:r w:rsidRPr="00850136">
        <w:rPr>
          <w:rStyle w:val="a5"/>
          <w:rFonts w:ascii="Times New Roman" w:hAnsi="Times New Roman" w:cs="Times New Roman"/>
          <w:i w:val="0"/>
          <w:sz w:val="30"/>
          <w:szCs w:val="30"/>
        </w:rPr>
        <w:t xml:space="preserve">Приводя на митинги детей, </w:t>
      </w:r>
      <w:r w:rsidR="00B901B9" w:rsidRPr="00850136">
        <w:rPr>
          <w:rStyle w:val="a5"/>
          <w:rFonts w:ascii="Times New Roman" w:hAnsi="Times New Roman" w:cs="Times New Roman"/>
          <w:i w:val="0"/>
          <w:sz w:val="30"/>
          <w:szCs w:val="30"/>
        </w:rPr>
        <w:t>родители</w:t>
      </w:r>
      <w:r w:rsidRPr="00850136">
        <w:rPr>
          <w:rStyle w:val="a5"/>
          <w:rFonts w:ascii="Times New Roman" w:hAnsi="Times New Roman" w:cs="Times New Roman"/>
          <w:i w:val="0"/>
          <w:sz w:val="30"/>
          <w:szCs w:val="30"/>
        </w:rPr>
        <w:t xml:space="preserve"> подвергают их жизнь и здоровье опасности, </w:t>
      </w:r>
      <w:proofErr w:type="gramStart"/>
      <w:r w:rsidRPr="00850136">
        <w:rPr>
          <w:rStyle w:val="a5"/>
          <w:rFonts w:ascii="Times New Roman" w:hAnsi="Times New Roman" w:cs="Times New Roman"/>
          <w:i w:val="0"/>
          <w:sz w:val="30"/>
          <w:szCs w:val="30"/>
        </w:rPr>
        <w:t>за</w:t>
      </w:r>
      <w:proofErr w:type="gramEnd"/>
      <w:r w:rsidRPr="00850136">
        <w:rPr>
          <w:rStyle w:val="a5"/>
          <w:rFonts w:ascii="Times New Roman" w:hAnsi="Times New Roman" w:cs="Times New Roman"/>
          <w:i w:val="0"/>
          <w:sz w:val="30"/>
          <w:szCs w:val="30"/>
        </w:rPr>
        <w:t xml:space="preserve"> что </w:t>
      </w:r>
      <w:proofErr w:type="gramStart"/>
      <w:r w:rsidRPr="00850136">
        <w:rPr>
          <w:rStyle w:val="a5"/>
          <w:rFonts w:ascii="Times New Roman" w:hAnsi="Times New Roman" w:cs="Times New Roman"/>
          <w:i w:val="0"/>
          <w:sz w:val="30"/>
          <w:szCs w:val="30"/>
        </w:rPr>
        <w:t>предусмотрена</w:t>
      </w:r>
      <w:proofErr w:type="gramEnd"/>
      <w:r w:rsidRPr="00850136">
        <w:rPr>
          <w:rStyle w:val="a5"/>
          <w:rFonts w:ascii="Times New Roman" w:hAnsi="Times New Roman" w:cs="Times New Roman"/>
          <w:i w:val="0"/>
          <w:sz w:val="30"/>
          <w:szCs w:val="30"/>
        </w:rPr>
        <w:t xml:space="preserve"> административная ответственность (за невыполнение обязанностей по воспитанию ребенка). </w:t>
      </w:r>
      <w:r w:rsidR="00D25CC1" w:rsidRPr="00850136">
        <w:rPr>
          <w:rFonts w:ascii="Times New Roman" w:hAnsi="Times New Roman" w:cs="Times New Roman"/>
          <w:sz w:val="30"/>
          <w:szCs w:val="30"/>
          <w:shd w:val="clear" w:color="auto" w:fill="FFFFFF"/>
        </w:rPr>
        <w:t xml:space="preserve">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w:t>
      </w:r>
      <w:proofErr w:type="gramStart"/>
      <w:r w:rsidR="00D25CC1" w:rsidRPr="00850136">
        <w:rPr>
          <w:rFonts w:ascii="Times New Roman" w:hAnsi="Times New Roman" w:cs="Times New Roman"/>
          <w:sz w:val="30"/>
          <w:szCs w:val="30"/>
          <w:shd w:val="clear" w:color="auto" w:fill="FFFFFF"/>
        </w:rPr>
        <w:t>находящимися</w:t>
      </w:r>
      <w:proofErr w:type="gramEnd"/>
      <w:r w:rsidR="00D25CC1" w:rsidRPr="00850136">
        <w:rPr>
          <w:rFonts w:ascii="Times New Roman" w:hAnsi="Times New Roman" w:cs="Times New Roman"/>
          <w:sz w:val="30"/>
          <w:szCs w:val="30"/>
          <w:shd w:val="clear" w:color="auto" w:fill="FFFFFF"/>
        </w:rPr>
        <w:t xml:space="preserve"> в социально опасном положении. </w:t>
      </w:r>
    </w:p>
    <w:p w:rsidR="00B04B84" w:rsidRPr="00850136" w:rsidRDefault="00AD3CF1" w:rsidP="00850136">
      <w:pPr>
        <w:spacing w:after="0" w:line="240" w:lineRule="auto"/>
        <w:ind w:firstLine="709"/>
        <w:jc w:val="both"/>
        <w:rPr>
          <w:rFonts w:ascii="Times New Roman" w:hAnsi="Times New Roman" w:cs="Times New Roman"/>
          <w:sz w:val="30"/>
          <w:szCs w:val="30"/>
          <w:shd w:val="clear" w:color="auto" w:fill="FFFFFF"/>
        </w:rPr>
      </w:pPr>
      <w:r w:rsidRPr="00850136">
        <w:rPr>
          <w:rFonts w:ascii="Times New Roman" w:hAnsi="Times New Roman" w:cs="Times New Roman"/>
          <w:sz w:val="30"/>
          <w:szCs w:val="30"/>
          <w:shd w:val="clear" w:color="auto" w:fill="FFFFFF"/>
        </w:rPr>
        <w:t>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 информации со стороны различных служб и ведомств, в рамках проводимого социального расследования.</w:t>
      </w:r>
      <w:r w:rsidR="00D25CC1" w:rsidRPr="00850136">
        <w:rPr>
          <w:rStyle w:val="a5"/>
          <w:rFonts w:ascii="Times New Roman" w:hAnsi="Times New Roman" w:cs="Times New Roman"/>
          <w:i w:val="0"/>
          <w:sz w:val="30"/>
          <w:szCs w:val="30"/>
        </w:rPr>
        <w:t xml:space="preserve"> Если даже это не образумит родителей, то государство будет вынуждено принять их детей под свою защиту, то есть забрать из семьи</w:t>
      </w:r>
      <w:r w:rsidR="008C5C27" w:rsidRPr="00850136">
        <w:rPr>
          <w:rStyle w:val="a5"/>
          <w:rFonts w:ascii="Times New Roman" w:hAnsi="Times New Roman" w:cs="Times New Roman"/>
          <w:i w:val="0"/>
          <w:sz w:val="30"/>
          <w:szCs w:val="30"/>
        </w:rPr>
        <w:t xml:space="preserve"> </w:t>
      </w:r>
      <w:r w:rsidR="00B04B84" w:rsidRPr="00850136">
        <w:rPr>
          <w:rStyle w:val="a5"/>
          <w:rFonts w:ascii="Times New Roman" w:hAnsi="Times New Roman" w:cs="Times New Roman"/>
          <w:i w:val="0"/>
          <w:sz w:val="30"/>
          <w:szCs w:val="30"/>
        </w:rPr>
        <w:t>[</w:t>
      </w:r>
      <w:r w:rsidR="006E640B" w:rsidRPr="00850136">
        <w:rPr>
          <w:rStyle w:val="a5"/>
          <w:rFonts w:ascii="Times New Roman" w:hAnsi="Times New Roman" w:cs="Times New Roman"/>
          <w:i w:val="0"/>
          <w:sz w:val="30"/>
          <w:szCs w:val="30"/>
        </w:rPr>
        <w:t>5</w:t>
      </w:r>
      <w:r w:rsidR="00B04B84" w:rsidRPr="00850136">
        <w:rPr>
          <w:rStyle w:val="a5"/>
          <w:rFonts w:ascii="Times New Roman" w:hAnsi="Times New Roman" w:cs="Times New Roman"/>
          <w:i w:val="0"/>
          <w:sz w:val="30"/>
          <w:szCs w:val="30"/>
        </w:rPr>
        <w:t>]</w:t>
      </w:r>
      <w:r w:rsidR="000125C6">
        <w:rPr>
          <w:rStyle w:val="a5"/>
          <w:rFonts w:ascii="Times New Roman" w:hAnsi="Times New Roman" w:cs="Times New Roman"/>
          <w:i w:val="0"/>
          <w:sz w:val="30"/>
          <w:szCs w:val="30"/>
        </w:rPr>
        <w:t>.</w:t>
      </w:r>
      <w:r w:rsidR="00B04B84" w:rsidRPr="00850136">
        <w:rPr>
          <w:rFonts w:ascii="Times New Roman" w:hAnsi="Times New Roman" w:cs="Times New Roman"/>
          <w:sz w:val="30"/>
          <w:szCs w:val="30"/>
        </w:rPr>
        <w:t xml:space="preserve"> </w:t>
      </w:r>
    </w:p>
    <w:p w:rsidR="000A2180" w:rsidRPr="00850136" w:rsidRDefault="000A2180" w:rsidP="00850136">
      <w:pPr>
        <w:pStyle w:val="a4"/>
        <w:shd w:val="clear" w:color="auto" w:fill="FFFFFF"/>
        <w:spacing w:before="0" w:beforeAutospacing="0" w:after="0" w:afterAutospacing="0"/>
        <w:ind w:firstLine="709"/>
        <w:jc w:val="both"/>
        <w:rPr>
          <w:sz w:val="30"/>
          <w:szCs w:val="30"/>
        </w:rPr>
      </w:pPr>
      <w:r w:rsidRPr="00850136">
        <w:rPr>
          <w:sz w:val="30"/>
          <w:szCs w:val="30"/>
        </w:rPr>
        <w:t xml:space="preserve">Вовлечение несовершеннолетних в несанкционированные мероприятия является противозаконным во многих странах. Например, в России за это могут оштрафовать на 30–50 тыс. рублей (около 500 долларов) или наказать арестом на срок до 15 суток. В Казахстане предусмотрен штраф в 252 500 тенге (600 долларов) или административный арест до 10 суток. В Великобритании родители, чьи дети участвуют в митингах и пропускают занятия в школах, обязаны заплатить в </w:t>
      </w:r>
      <w:proofErr w:type="spellStart"/>
      <w:r w:rsidRPr="00850136">
        <w:rPr>
          <w:sz w:val="30"/>
          <w:szCs w:val="30"/>
        </w:rPr>
        <w:t>госказну</w:t>
      </w:r>
      <w:proofErr w:type="spellEnd"/>
      <w:r w:rsidRPr="00850136">
        <w:rPr>
          <w:sz w:val="30"/>
          <w:szCs w:val="30"/>
        </w:rPr>
        <w:t xml:space="preserve"> сумму, эквивалентную 155 долларам</w:t>
      </w:r>
      <w:r w:rsidR="00F772F0" w:rsidRPr="00850136">
        <w:rPr>
          <w:sz w:val="30"/>
          <w:szCs w:val="30"/>
        </w:rPr>
        <w:t xml:space="preserve"> </w:t>
      </w:r>
      <w:r w:rsidR="00FE582B" w:rsidRPr="00850136">
        <w:rPr>
          <w:sz w:val="30"/>
          <w:szCs w:val="30"/>
        </w:rPr>
        <w:t>[</w:t>
      </w:r>
      <w:r w:rsidR="006E640B" w:rsidRPr="00850136">
        <w:rPr>
          <w:bCs/>
          <w:color w:val="212529"/>
          <w:sz w:val="30"/>
          <w:szCs w:val="30"/>
          <w:shd w:val="clear" w:color="auto" w:fill="FFFFFF"/>
        </w:rPr>
        <w:t>6</w:t>
      </w:r>
      <w:r w:rsidR="00FE582B" w:rsidRPr="00850136">
        <w:rPr>
          <w:sz w:val="30"/>
          <w:szCs w:val="30"/>
        </w:rPr>
        <w:t>]</w:t>
      </w:r>
      <w:r w:rsidR="000125C6">
        <w:rPr>
          <w:sz w:val="30"/>
          <w:szCs w:val="30"/>
        </w:rPr>
        <w:t>.</w:t>
      </w:r>
    </w:p>
    <w:p w:rsidR="008329C0" w:rsidRPr="00850136" w:rsidRDefault="000A2180"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Несанкционированные митинги</w:t>
      </w:r>
      <w:r w:rsidR="00AD3CF1" w:rsidRPr="00850136">
        <w:rPr>
          <w:rFonts w:ascii="Times New Roman" w:hAnsi="Times New Roman" w:cs="Times New Roman"/>
          <w:sz w:val="30"/>
          <w:szCs w:val="30"/>
        </w:rPr>
        <w:t>,</w:t>
      </w:r>
      <w:r w:rsidRPr="00850136">
        <w:rPr>
          <w:rFonts w:ascii="Times New Roman" w:hAnsi="Times New Roman" w:cs="Times New Roman"/>
          <w:sz w:val="30"/>
          <w:szCs w:val="30"/>
        </w:rPr>
        <w:t xml:space="preserve"> </w:t>
      </w:r>
      <w:r w:rsidR="00AD3CF1" w:rsidRPr="00850136">
        <w:rPr>
          <w:rFonts w:ascii="Times New Roman" w:hAnsi="Times New Roman" w:cs="Times New Roman"/>
          <w:sz w:val="30"/>
          <w:szCs w:val="30"/>
        </w:rPr>
        <w:t>как правило,</w:t>
      </w:r>
      <w:r w:rsidRPr="00850136">
        <w:rPr>
          <w:rFonts w:ascii="Times New Roman" w:hAnsi="Times New Roman" w:cs="Times New Roman"/>
          <w:sz w:val="30"/>
          <w:szCs w:val="30"/>
        </w:rPr>
        <w:t xml:space="preserve"> заканчиваются задержанием несовершеннолетних. </w:t>
      </w:r>
      <w:r w:rsidR="008329C0" w:rsidRPr="00850136">
        <w:rPr>
          <w:rFonts w:ascii="Times New Roman" w:hAnsi="Times New Roman" w:cs="Times New Roman"/>
          <w:sz w:val="30"/>
          <w:szCs w:val="30"/>
        </w:rPr>
        <w:t>По информации УВД Гродненского облисполкома з</w:t>
      </w:r>
      <w:r w:rsidR="00142DE3" w:rsidRPr="00850136">
        <w:rPr>
          <w:rFonts w:ascii="Times New Roman" w:hAnsi="Times New Roman" w:cs="Times New Roman"/>
          <w:sz w:val="30"/>
          <w:szCs w:val="30"/>
        </w:rPr>
        <w:t xml:space="preserve">а период проведения протестных акций </w:t>
      </w:r>
      <w:r w:rsidR="008329C0" w:rsidRPr="00850136">
        <w:rPr>
          <w:rFonts w:ascii="Times New Roman" w:hAnsi="Times New Roman" w:cs="Times New Roman"/>
          <w:sz w:val="30"/>
          <w:szCs w:val="30"/>
        </w:rPr>
        <w:t xml:space="preserve">с августа по </w:t>
      </w:r>
      <w:r w:rsidR="00540534" w:rsidRPr="00850136">
        <w:rPr>
          <w:rFonts w:ascii="Times New Roman" w:hAnsi="Times New Roman" w:cs="Times New Roman"/>
          <w:sz w:val="30"/>
          <w:szCs w:val="30"/>
        </w:rPr>
        <w:t>ноябрь</w:t>
      </w:r>
      <w:r w:rsidR="008329C0" w:rsidRPr="00850136">
        <w:rPr>
          <w:rFonts w:ascii="Times New Roman" w:hAnsi="Times New Roman" w:cs="Times New Roman"/>
          <w:sz w:val="30"/>
          <w:szCs w:val="30"/>
        </w:rPr>
        <w:t xml:space="preserve"> 2020 года </w:t>
      </w:r>
      <w:r w:rsidR="00142DE3" w:rsidRPr="00850136">
        <w:rPr>
          <w:rFonts w:ascii="Times New Roman" w:hAnsi="Times New Roman" w:cs="Times New Roman"/>
          <w:sz w:val="30"/>
          <w:szCs w:val="30"/>
        </w:rPr>
        <w:t>в городе Гродно и Гродненской области задержан</w:t>
      </w:r>
      <w:r w:rsidR="008329C0" w:rsidRPr="00850136">
        <w:rPr>
          <w:rFonts w:ascii="Times New Roman" w:hAnsi="Times New Roman" w:cs="Times New Roman"/>
          <w:sz w:val="30"/>
          <w:szCs w:val="30"/>
        </w:rPr>
        <w:t>о</w:t>
      </w:r>
      <w:r w:rsidR="00142DE3" w:rsidRPr="00850136">
        <w:rPr>
          <w:rFonts w:ascii="Times New Roman" w:hAnsi="Times New Roman" w:cs="Times New Roman"/>
          <w:sz w:val="30"/>
          <w:szCs w:val="30"/>
        </w:rPr>
        <w:t xml:space="preserve"> </w:t>
      </w:r>
      <w:r w:rsidR="00540534" w:rsidRPr="00850136">
        <w:rPr>
          <w:rFonts w:ascii="Times New Roman" w:hAnsi="Times New Roman" w:cs="Times New Roman"/>
          <w:sz w:val="30"/>
          <w:szCs w:val="30"/>
        </w:rPr>
        <w:t xml:space="preserve">порядка </w:t>
      </w:r>
      <w:r w:rsidR="008329C0" w:rsidRPr="00850136">
        <w:rPr>
          <w:rFonts w:ascii="Times New Roman" w:hAnsi="Times New Roman" w:cs="Times New Roman"/>
          <w:sz w:val="30"/>
          <w:szCs w:val="30"/>
        </w:rPr>
        <w:t>8</w:t>
      </w:r>
      <w:r w:rsidR="00540534" w:rsidRPr="00850136">
        <w:rPr>
          <w:rFonts w:ascii="Times New Roman" w:hAnsi="Times New Roman" w:cs="Times New Roman"/>
          <w:sz w:val="30"/>
          <w:szCs w:val="30"/>
        </w:rPr>
        <w:t>0</w:t>
      </w:r>
      <w:r w:rsidR="00142DE3" w:rsidRPr="00850136">
        <w:rPr>
          <w:rFonts w:ascii="Times New Roman" w:hAnsi="Times New Roman" w:cs="Times New Roman"/>
          <w:sz w:val="30"/>
          <w:szCs w:val="30"/>
        </w:rPr>
        <w:t xml:space="preserve"> несовершеннолетних. </w:t>
      </w:r>
      <w:r w:rsidR="008329C0" w:rsidRPr="00850136">
        <w:rPr>
          <w:rFonts w:ascii="Times New Roman" w:hAnsi="Times New Roman" w:cs="Times New Roman"/>
          <w:sz w:val="30"/>
          <w:szCs w:val="30"/>
        </w:rPr>
        <w:t xml:space="preserve">За 25 октября 2020 года было задержано 9 подростков, из них 3 учащиеся школ. 11 матерей </w:t>
      </w:r>
      <w:r w:rsidR="00850136">
        <w:rPr>
          <w:rFonts w:ascii="Times New Roman" w:hAnsi="Times New Roman" w:cs="Times New Roman"/>
          <w:sz w:val="30"/>
          <w:szCs w:val="30"/>
        </w:rPr>
        <w:t xml:space="preserve">привлечено к </w:t>
      </w:r>
      <w:r w:rsidR="00850136">
        <w:rPr>
          <w:rFonts w:ascii="Times New Roman" w:hAnsi="Times New Roman" w:cs="Times New Roman"/>
          <w:sz w:val="30"/>
          <w:szCs w:val="30"/>
        </w:rPr>
        <w:lastRenderedPageBreak/>
        <w:t xml:space="preserve">административной ответственности за то, что </w:t>
      </w:r>
      <w:r w:rsidR="008329C0" w:rsidRPr="00850136">
        <w:rPr>
          <w:rFonts w:ascii="Times New Roman" w:hAnsi="Times New Roman" w:cs="Times New Roman"/>
          <w:sz w:val="30"/>
          <w:szCs w:val="30"/>
        </w:rPr>
        <w:t>брали с собой на участие в протестных акциях несовершеннолетних детей.</w:t>
      </w:r>
    </w:p>
    <w:p w:rsidR="000A2180" w:rsidRPr="00850136" w:rsidRDefault="00AD3CF1" w:rsidP="00850136">
      <w:pPr>
        <w:spacing w:after="0" w:line="240" w:lineRule="auto"/>
        <w:ind w:firstLine="709"/>
        <w:jc w:val="both"/>
        <w:rPr>
          <w:rFonts w:ascii="Times New Roman" w:hAnsi="Times New Roman" w:cs="Times New Roman"/>
          <w:sz w:val="30"/>
          <w:szCs w:val="30"/>
        </w:rPr>
      </w:pPr>
      <w:r w:rsidRPr="00850136">
        <w:rPr>
          <w:rFonts w:ascii="Times New Roman" w:hAnsi="Times New Roman" w:cs="Times New Roman"/>
          <w:sz w:val="30"/>
          <w:szCs w:val="30"/>
        </w:rPr>
        <w:t>Так м</w:t>
      </w:r>
      <w:r w:rsidR="000A2180" w:rsidRPr="00850136">
        <w:rPr>
          <w:rFonts w:ascii="Times New Roman" w:hAnsi="Times New Roman" w:cs="Times New Roman"/>
          <w:sz w:val="30"/>
          <w:szCs w:val="30"/>
        </w:rPr>
        <w:t xml:space="preserve">ожет ли ребёнок вообще </w:t>
      </w:r>
      <w:r w:rsidR="00850136">
        <w:rPr>
          <w:rFonts w:ascii="Times New Roman" w:hAnsi="Times New Roman" w:cs="Times New Roman"/>
          <w:sz w:val="30"/>
          <w:szCs w:val="30"/>
        </w:rPr>
        <w:t>участвовать в массовых мероприятиях</w:t>
      </w:r>
      <w:r w:rsidR="000A2180" w:rsidRPr="00850136">
        <w:rPr>
          <w:rFonts w:ascii="Times New Roman" w:hAnsi="Times New Roman" w:cs="Times New Roman"/>
          <w:sz w:val="30"/>
          <w:szCs w:val="30"/>
        </w:rPr>
        <w:t>?</w:t>
      </w:r>
      <w:r w:rsidRPr="00850136">
        <w:rPr>
          <w:rFonts w:ascii="Times New Roman" w:hAnsi="Times New Roman" w:cs="Times New Roman"/>
          <w:sz w:val="30"/>
          <w:szCs w:val="30"/>
        </w:rPr>
        <w:t xml:space="preserve"> Может</w:t>
      </w:r>
      <w:r w:rsidR="000A2180" w:rsidRPr="00850136">
        <w:rPr>
          <w:rFonts w:ascii="Times New Roman" w:hAnsi="Times New Roman" w:cs="Times New Roman"/>
          <w:sz w:val="30"/>
          <w:szCs w:val="30"/>
        </w:rPr>
        <w:t xml:space="preserve">. </w:t>
      </w:r>
      <w:r w:rsidR="00540534" w:rsidRPr="00850136">
        <w:rPr>
          <w:rFonts w:ascii="Times New Roman" w:hAnsi="Times New Roman" w:cs="Times New Roman"/>
          <w:sz w:val="30"/>
          <w:szCs w:val="30"/>
        </w:rPr>
        <w:t>И лучше, если это будет спортивно-массовое мероприятие, музыкальны</w:t>
      </w:r>
      <w:r w:rsidR="00850136">
        <w:rPr>
          <w:rFonts w:ascii="Times New Roman" w:hAnsi="Times New Roman" w:cs="Times New Roman"/>
          <w:sz w:val="30"/>
          <w:szCs w:val="30"/>
        </w:rPr>
        <w:t>й</w:t>
      </w:r>
      <w:r w:rsidR="00540534" w:rsidRPr="00850136">
        <w:rPr>
          <w:rFonts w:ascii="Times New Roman" w:hAnsi="Times New Roman" w:cs="Times New Roman"/>
          <w:sz w:val="30"/>
          <w:szCs w:val="30"/>
        </w:rPr>
        <w:t xml:space="preserve"> фестивал</w:t>
      </w:r>
      <w:r w:rsidR="00850136">
        <w:rPr>
          <w:rFonts w:ascii="Times New Roman" w:hAnsi="Times New Roman" w:cs="Times New Roman"/>
          <w:sz w:val="30"/>
          <w:szCs w:val="30"/>
        </w:rPr>
        <w:t>ь</w:t>
      </w:r>
      <w:r w:rsidR="00540534" w:rsidRPr="00850136">
        <w:rPr>
          <w:rFonts w:ascii="Times New Roman" w:hAnsi="Times New Roman" w:cs="Times New Roman"/>
          <w:sz w:val="30"/>
          <w:szCs w:val="30"/>
        </w:rPr>
        <w:t>, праздник, концерт, мероприяти</w:t>
      </w:r>
      <w:r w:rsidR="00850136">
        <w:rPr>
          <w:rFonts w:ascii="Times New Roman" w:hAnsi="Times New Roman" w:cs="Times New Roman"/>
          <w:sz w:val="30"/>
          <w:szCs w:val="30"/>
        </w:rPr>
        <w:t>е</w:t>
      </w:r>
      <w:r w:rsidR="00540534" w:rsidRPr="00850136">
        <w:rPr>
          <w:rFonts w:ascii="Times New Roman" w:hAnsi="Times New Roman" w:cs="Times New Roman"/>
          <w:sz w:val="30"/>
          <w:szCs w:val="30"/>
        </w:rPr>
        <w:t xml:space="preserve">, где дети и подростки могли бы проявить свои способности и таланты. </w:t>
      </w: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8C5C27" w:rsidRPr="00850136" w:rsidRDefault="008C5C27" w:rsidP="00850136">
      <w:pPr>
        <w:spacing w:after="0" w:line="240" w:lineRule="auto"/>
        <w:ind w:firstLine="709"/>
        <w:jc w:val="both"/>
        <w:rPr>
          <w:rFonts w:ascii="Times New Roman" w:hAnsi="Times New Roman" w:cs="Times New Roman"/>
          <w:sz w:val="30"/>
          <w:szCs w:val="30"/>
        </w:rPr>
      </w:pPr>
    </w:p>
    <w:p w:rsidR="008C5C27" w:rsidRPr="00850136" w:rsidRDefault="008C5C27" w:rsidP="00850136">
      <w:pPr>
        <w:spacing w:after="0" w:line="240" w:lineRule="auto"/>
        <w:ind w:firstLine="709"/>
        <w:jc w:val="both"/>
        <w:rPr>
          <w:rFonts w:ascii="Times New Roman" w:hAnsi="Times New Roman" w:cs="Times New Roman"/>
          <w:sz w:val="30"/>
          <w:szCs w:val="30"/>
        </w:rPr>
      </w:pPr>
    </w:p>
    <w:p w:rsidR="008C5C27" w:rsidRPr="00850136" w:rsidRDefault="008C5C27" w:rsidP="00850136">
      <w:pPr>
        <w:spacing w:after="0" w:line="240" w:lineRule="auto"/>
        <w:ind w:firstLine="709"/>
        <w:jc w:val="both"/>
        <w:rPr>
          <w:rFonts w:ascii="Times New Roman" w:hAnsi="Times New Roman" w:cs="Times New Roman"/>
          <w:sz w:val="30"/>
          <w:szCs w:val="30"/>
        </w:rPr>
      </w:pPr>
    </w:p>
    <w:p w:rsidR="008C5C27" w:rsidRPr="00850136" w:rsidRDefault="008C5C27"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873C72" w:rsidRDefault="00873C72" w:rsidP="00850136">
      <w:pPr>
        <w:spacing w:after="0" w:line="240" w:lineRule="auto"/>
        <w:ind w:firstLine="709"/>
        <w:jc w:val="both"/>
        <w:rPr>
          <w:rFonts w:ascii="Times New Roman" w:hAnsi="Times New Roman" w:cs="Times New Roman"/>
          <w:sz w:val="30"/>
          <w:szCs w:val="30"/>
        </w:rPr>
      </w:pPr>
    </w:p>
    <w:p w:rsidR="00433FC0" w:rsidRDefault="00433FC0" w:rsidP="00850136">
      <w:pPr>
        <w:spacing w:after="0" w:line="240" w:lineRule="auto"/>
        <w:ind w:firstLine="709"/>
        <w:jc w:val="both"/>
        <w:rPr>
          <w:rFonts w:ascii="Times New Roman" w:hAnsi="Times New Roman" w:cs="Times New Roman"/>
          <w:sz w:val="30"/>
          <w:szCs w:val="30"/>
        </w:rPr>
      </w:pPr>
    </w:p>
    <w:p w:rsidR="00433FC0" w:rsidRDefault="00433FC0" w:rsidP="00850136">
      <w:pPr>
        <w:spacing w:after="0" w:line="240" w:lineRule="auto"/>
        <w:ind w:firstLine="709"/>
        <w:jc w:val="both"/>
        <w:rPr>
          <w:rFonts w:ascii="Times New Roman" w:hAnsi="Times New Roman" w:cs="Times New Roman"/>
          <w:sz w:val="30"/>
          <w:szCs w:val="30"/>
        </w:rPr>
      </w:pPr>
    </w:p>
    <w:p w:rsidR="00433FC0" w:rsidRDefault="00433FC0" w:rsidP="00850136">
      <w:pPr>
        <w:spacing w:after="0" w:line="240" w:lineRule="auto"/>
        <w:ind w:firstLine="709"/>
        <w:jc w:val="both"/>
        <w:rPr>
          <w:rFonts w:ascii="Times New Roman" w:hAnsi="Times New Roman" w:cs="Times New Roman"/>
          <w:sz w:val="30"/>
          <w:szCs w:val="30"/>
        </w:rPr>
      </w:pPr>
    </w:p>
    <w:p w:rsidR="00433FC0" w:rsidRPr="00850136" w:rsidRDefault="00433FC0" w:rsidP="00850136">
      <w:pPr>
        <w:spacing w:after="0" w:line="240" w:lineRule="auto"/>
        <w:ind w:firstLine="709"/>
        <w:jc w:val="both"/>
        <w:rPr>
          <w:rFonts w:ascii="Times New Roman" w:hAnsi="Times New Roman" w:cs="Times New Roman"/>
          <w:sz w:val="30"/>
          <w:szCs w:val="30"/>
        </w:rPr>
      </w:pPr>
    </w:p>
    <w:p w:rsidR="00873C72" w:rsidRPr="00850136" w:rsidRDefault="00873C72" w:rsidP="00850136">
      <w:pPr>
        <w:spacing w:after="0" w:line="240" w:lineRule="auto"/>
        <w:ind w:firstLine="709"/>
        <w:jc w:val="both"/>
        <w:rPr>
          <w:rFonts w:ascii="Times New Roman" w:hAnsi="Times New Roman" w:cs="Times New Roman"/>
          <w:sz w:val="30"/>
          <w:szCs w:val="30"/>
        </w:rPr>
      </w:pPr>
    </w:p>
    <w:p w:rsidR="00C66E64" w:rsidRPr="00850136" w:rsidRDefault="00C66E64" w:rsidP="00850136">
      <w:pPr>
        <w:spacing w:after="0" w:line="240" w:lineRule="auto"/>
        <w:ind w:firstLine="709"/>
        <w:jc w:val="center"/>
        <w:rPr>
          <w:rFonts w:ascii="Times New Roman" w:hAnsi="Times New Roman" w:cs="Times New Roman"/>
          <w:b/>
          <w:sz w:val="30"/>
          <w:szCs w:val="30"/>
        </w:rPr>
      </w:pPr>
      <w:r w:rsidRPr="00850136">
        <w:rPr>
          <w:rFonts w:ascii="Times New Roman" w:hAnsi="Times New Roman" w:cs="Times New Roman"/>
          <w:b/>
          <w:sz w:val="30"/>
          <w:szCs w:val="30"/>
        </w:rPr>
        <w:lastRenderedPageBreak/>
        <w:t>Литература</w:t>
      </w:r>
    </w:p>
    <w:p w:rsidR="00092C9E" w:rsidRPr="00850136" w:rsidRDefault="00C66E64" w:rsidP="00850136">
      <w:pPr>
        <w:pStyle w:val="a3"/>
        <w:numPr>
          <w:ilvl w:val="0"/>
          <w:numId w:val="3"/>
        </w:numPr>
        <w:shd w:val="clear" w:color="auto" w:fill="FFFFFF"/>
        <w:spacing w:before="240" w:after="0" w:line="240" w:lineRule="auto"/>
        <w:ind w:left="0" w:firstLine="709"/>
        <w:jc w:val="both"/>
        <w:rPr>
          <w:rFonts w:ascii="Times New Roman" w:hAnsi="Times New Roman" w:cs="Times New Roman"/>
          <w:caps/>
          <w:sz w:val="30"/>
          <w:szCs w:val="30"/>
        </w:rPr>
      </w:pPr>
      <w:r w:rsidRPr="00850136">
        <w:rPr>
          <w:rFonts w:ascii="Times New Roman" w:hAnsi="Times New Roman" w:cs="Times New Roman"/>
          <w:sz w:val="30"/>
          <w:szCs w:val="30"/>
        </w:rPr>
        <w:t>Кодекс Республики Беларусь об административных правонарушениях: 21 апр</w:t>
      </w:r>
      <w:r w:rsidR="00092C9E" w:rsidRPr="00850136">
        <w:rPr>
          <w:rFonts w:ascii="Times New Roman" w:hAnsi="Times New Roman" w:cs="Times New Roman"/>
          <w:sz w:val="30"/>
          <w:szCs w:val="30"/>
        </w:rPr>
        <w:t>еля</w:t>
      </w:r>
      <w:r w:rsidRPr="00850136">
        <w:rPr>
          <w:rFonts w:ascii="Times New Roman" w:hAnsi="Times New Roman" w:cs="Times New Roman"/>
          <w:sz w:val="30"/>
          <w:szCs w:val="30"/>
        </w:rPr>
        <w:t xml:space="preserve"> 2003 г</w:t>
      </w:r>
      <w:r w:rsidR="00092C9E" w:rsidRPr="00850136">
        <w:rPr>
          <w:rFonts w:ascii="Times New Roman" w:hAnsi="Times New Roman" w:cs="Times New Roman"/>
          <w:sz w:val="30"/>
          <w:szCs w:val="30"/>
        </w:rPr>
        <w:t>ода</w:t>
      </w:r>
      <w:r w:rsidRPr="00850136">
        <w:rPr>
          <w:rFonts w:ascii="Times New Roman" w:hAnsi="Times New Roman" w:cs="Times New Roman"/>
          <w:sz w:val="30"/>
          <w:szCs w:val="30"/>
        </w:rPr>
        <w:t xml:space="preserve"> № 194-З: принят Палатой</w:t>
      </w:r>
      <w:r w:rsidR="00E67690" w:rsidRPr="00850136">
        <w:rPr>
          <w:rFonts w:ascii="Times New Roman" w:hAnsi="Times New Roman" w:cs="Times New Roman"/>
          <w:sz w:val="30"/>
          <w:szCs w:val="30"/>
        </w:rPr>
        <w:t xml:space="preserve"> представителей 17 дек</w:t>
      </w:r>
      <w:r w:rsidR="00092C9E" w:rsidRPr="00850136">
        <w:rPr>
          <w:rFonts w:ascii="Times New Roman" w:hAnsi="Times New Roman" w:cs="Times New Roman"/>
          <w:sz w:val="30"/>
          <w:szCs w:val="30"/>
        </w:rPr>
        <w:t>абря</w:t>
      </w:r>
      <w:r w:rsidR="00E67690" w:rsidRPr="00850136">
        <w:rPr>
          <w:rFonts w:ascii="Times New Roman" w:hAnsi="Times New Roman" w:cs="Times New Roman"/>
          <w:sz w:val="30"/>
          <w:szCs w:val="30"/>
        </w:rPr>
        <w:t xml:space="preserve"> 2002 г</w:t>
      </w:r>
      <w:r w:rsidR="00092C9E" w:rsidRPr="00850136">
        <w:rPr>
          <w:rFonts w:ascii="Times New Roman" w:hAnsi="Times New Roman" w:cs="Times New Roman"/>
          <w:sz w:val="30"/>
          <w:szCs w:val="30"/>
        </w:rPr>
        <w:t>ода</w:t>
      </w:r>
      <w:r w:rsidRPr="00850136">
        <w:rPr>
          <w:rFonts w:ascii="Times New Roman" w:hAnsi="Times New Roman" w:cs="Times New Roman"/>
          <w:sz w:val="30"/>
          <w:szCs w:val="30"/>
        </w:rPr>
        <w:t>: одоб</w:t>
      </w:r>
      <w:r w:rsidR="00E67690" w:rsidRPr="00850136">
        <w:rPr>
          <w:rFonts w:ascii="Times New Roman" w:hAnsi="Times New Roman" w:cs="Times New Roman"/>
          <w:sz w:val="30"/>
          <w:szCs w:val="30"/>
        </w:rPr>
        <w:t>р</w:t>
      </w:r>
      <w:r w:rsidR="00092C9E" w:rsidRPr="00850136">
        <w:rPr>
          <w:rFonts w:ascii="Times New Roman" w:hAnsi="Times New Roman" w:cs="Times New Roman"/>
          <w:sz w:val="30"/>
          <w:szCs w:val="30"/>
        </w:rPr>
        <w:t>ен</w:t>
      </w:r>
      <w:r w:rsidR="00E67690" w:rsidRPr="00850136">
        <w:rPr>
          <w:rFonts w:ascii="Times New Roman" w:hAnsi="Times New Roman" w:cs="Times New Roman"/>
          <w:sz w:val="30"/>
          <w:szCs w:val="30"/>
        </w:rPr>
        <w:t xml:space="preserve"> Советом Респ</w:t>
      </w:r>
      <w:r w:rsidR="00092C9E" w:rsidRPr="00850136">
        <w:rPr>
          <w:rFonts w:ascii="Times New Roman" w:hAnsi="Times New Roman" w:cs="Times New Roman"/>
          <w:sz w:val="30"/>
          <w:szCs w:val="30"/>
        </w:rPr>
        <w:t>ублики</w:t>
      </w:r>
      <w:r w:rsidR="00E67690" w:rsidRPr="00850136">
        <w:rPr>
          <w:rFonts w:ascii="Times New Roman" w:hAnsi="Times New Roman" w:cs="Times New Roman"/>
          <w:sz w:val="30"/>
          <w:szCs w:val="30"/>
        </w:rPr>
        <w:t xml:space="preserve"> 2 апр</w:t>
      </w:r>
      <w:r w:rsidR="00092C9E" w:rsidRPr="00850136">
        <w:rPr>
          <w:rFonts w:ascii="Times New Roman" w:hAnsi="Times New Roman" w:cs="Times New Roman"/>
          <w:sz w:val="30"/>
          <w:szCs w:val="30"/>
        </w:rPr>
        <w:t>еля</w:t>
      </w:r>
      <w:r w:rsidR="00E67690" w:rsidRPr="00850136">
        <w:rPr>
          <w:rFonts w:ascii="Times New Roman" w:hAnsi="Times New Roman" w:cs="Times New Roman"/>
          <w:sz w:val="30"/>
          <w:szCs w:val="30"/>
        </w:rPr>
        <w:t xml:space="preserve"> 2003 г</w:t>
      </w:r>
      <w:r w:rsidR="00092C9E" w:rsidRPr="00850136">
        <w:rPr>
          <w:rFonts w:ascii="Times New Roman" w:hAnsi="Times New Roman" w:cs="Times New Roman"/>
          <w:sz w:val="30"/>
          <w:szCs w:val="30"/>
        </w:rPr>
        <w:t>ода.</w:t>
      </w:r>
    </w:p>
    <w:p w:rsidR="0045139D" w:rsidRPr="00433FC0" w:rsidRDefault="00092C9E" w:rsidP="00850136">
      <w:pPr>
        <w:pStyle w:val="a3"/>
        <w:numPr>
          <w:ilvl w:val="0"/>
          <w:numId w:val="3"/>
        </w:numPr>
        <w:shd w:val="clear" w:color="auto" w:fill="FFFFFF"/>
        <w:spacing w:before="240" w:after="0" w:line="240" w:lineRule="auto"/>
        <w:ind w:left="0" w:firstLine="709"/>
        <w:jc w:val="both"/>
        <w:rPr>
          <w:rFonts w:ascii="Times New Roman" w:hAnsi="Times New Roman" w:cs="Times New Roman"/>
          <w:caps/>
          <w:sz w:val="30"/>
          <w:szCs w:val="30"/>
        </w:rPr>
      </w:pPr>
      <w:r w:rsidRPr="00433FC0">
        <w:rPr>
          <w:rFonts w:ascii="Times New Roman" w:hAnsi="Times New Roman" w:cs="Times New Roman"/>
          <w:sz w:val="30"/>
          <w:szCs w:val="30"/>
        </w:rPr>
        <w:t xml:space="preserve">Уголовный кодекс Республики Беларусь от </w:t>
      </w:r>
      <w:r w:rsidR="00E67690" w:rsidRPr="00433FC0">
        <w:rPr>
          <w:rStyle w:val="datepr"/>
          <w:rFonts w:ascii="Times New Roman" w:hAnsi="Times New Roman" w:cs="Times New Roman"/>
          <w:sz w:val="30"/>
          <w:szCs w:val="30"/>
        </w:rPr>
        <w:t>9 июля 1999 г</w:t>
      </w:r>
      <w:r w:rsidRPr="00433FC0">
        <w:rPr>
          <w:rStyle w:val="datepr"/>
          <w:rFonts w:ascii="Times New Roman" w:hAnsi="Times New Roman" w:cs="Times New Roman"/>
          <w:sz w:val="30"/>
          <w:szCs w:val="30"/>
        </w:rPr>
        <w:t>ода</w:t>
      </w:r>
      <w:r w:rsidR="00E67690" w:rsidRPr="00433FC0">
        <w:rPr>
          <w:rStyle w:val="number"/>
          <w:rFonts w:ascii="Times New Roman" w:hAnsi="Times New Roman" w:cs="Times New Roman"/>
          <w:sz w:val="30"/>
          <w:szCs w:val="30"/>
        </w:rPr>
        <w:t> № 275-З</w:t>
      </w:r>
      <w:r w:rsidRPr="00433FC0">
        <w:rPr>
          <w:rStyle w:val="number"/>
          <w:rFonts w:ascii="Times New Roman" w:hAnsi="Times New Roman" w:cs="Times New Roman"/>
          <w:sz w:val="30"/>
          <w:szCs w:val="30"/>
        </w:rPr>
        <w:t xml:space="preserve">: </w:t>
      </w:r>
      <w:r w:rsidRPr="00433FC0">
        <w:rPr>
          <w:rFonts w:ascii="Times New Roman" w:hAnsi="Times New Roman" w:cs="Times New Roman"/>
          <w:iCs/>
          <w:sz w:val="30"/>
          <w:szCs w:val="30"/>
        </w:rPr>
        <w:t>п</w:t>
      </w:r>
      <w:r w:rsidR="00E67690" w:rsidRPr="00433FC0">
        <w:rPr>
          <w:rFonts w:ascii="Times New Roman" w:hAnsi="Times New Roman" w:cs="Times New Roman"/>
          <w:iCs/>
          <w:sz w:val="30"/>
          <w:szCs w:val="30"/>
        </w:rPr>
        <w:t>ринят Палатой представителей 2 июня 1999 года</w:t>
      </w:r>
      <w:r w:rsidRPr="00433FC0">
        <w:rPr>
          <w:rFonts w:ascii="Times New Roman" w:hAnsi="Times New Roman" w:cs="Times New Roman"/>
          <w:iCs/>
          <w:sz w:val="30"/>
          <w:szCs w:val="30"/>
        </w:rPr>
        <w:t>:</w:t>
      </w:r>
      <w:r w:rsidRPr="00433FC0">
        <w:rPr>
          <w:rFonts w:ascii="Times New Roman" w:hAnsi="Times New Roman" w:cs="Times New Roman"/>
          <w:iCs/>
          <w:sz w:val="30"/>
          <w:szCs w:val="30"/>
        </w:rPr>
        <w:br/>
        <w:t>о</w:t>
      </w:r>
      <w:r w:rsidR="00E67690" w:rsidRPr="00433FC0">
        <w:rPr>
          <w:rFonts w:ascii="Times New Roman" w:hAnsi="Times New Roman" w:cs="Times New Roman"/>
          <w:iCs/>
          <w:sz w:val="30"/>
          <w:szCs w:val="30"/>
        </w:rPr>
        <w:t>добрен Советом Республики 24 июня 1999 года</w:t>
      </w:r>
      <w:r w:rsidRPr="00433FC0">
        <w:rPr>
          <w:rFonts w:ascii="Times New Roman" w:hAnsi="Times New Roman" w:cs="Times New Roman"/>
          <w:iCs/>
          <w:sz w:val="30"/>
          <w:szCs w:val="30"/>
        </w:rPr>
        <w:t>.</w:t>
      </w:r>
    </w:p>
    <w:p w:rsidR="007F1394" w:rsidRPr="00433FC0" w:rsidRDefault="007F1394" w:rsidP="00850136">
      <w:pPr>
        <w:pStyle w:val="a3"/>
        <w:numPr>
          <w:ilvl w:val="0"/>
          <w:numId w:val="3"/>
        </w:numPr>
        <w:shd w:val="clear" w:color="auto" w:fill="FFFFFF"/>
        <w:spacing w:before="240" w:after="0" w:line="240" w:lineRule="auto"/>
        <w:ind w:left="0" w:firstLine="709"/>
        <w:jc w:val="both"/>
        <w:rPr>
          <w:rFonts w:ascii="Times New Roman" w:hAnsi="Times New Roman" w:cs="Times New Roman"/>
          <w:caps/>
          <w:sz w:val="30"/>
          <w:szCs w:val="30"/>
        </w:rPr>
      </w:pPr>
      <w:r w:rsidRPr="00433FC0">
        <w:rPr>
          <w:rFonts w:ascii="Times New Roman" w:hAnsi="Times New Roman" w:cs="Times New Roman"/>
          <w:sz w:val="30"/>
          <w:szCs w:val="30"/>
        </w:rPr>
        <w:t xml:space="preserve">Личностные факторы, которые влияют на эффективность убеждения [Электронный ресурс] / Психология и бизнес. – Режим доступа:  </w:t>
      </w:r>
      <w:hyperlink r:id="rId10" w:history="1">
        <w:r w:rsidRPr="00433FC0">
          <w:rPr>
            <w:rStyle w:val="a7"/>
            <w:rFonts w:ascii="Times New Roman" w:hAnsi="Times New Roman" w:cs="Times New Roman"/>
            <w:color w:val="auto"/>
            <w:sz w:val="30"/>
            <w:szCs w:val="30"/>
          </w:rPr>
          <w:t>https://psycho.ru/library/3771</w:t>
        </w:r>
      </w:hyperlink>
      <w:r w:rsidRPr="00433FC0">
        <w:rPr>
          <w:rFonts w:ascii="Times New Roman" w:hAnsi="Times New Roman" w:cs="Times New Roman"/>
          <w:sz w:val="30"/>
          <w:szCs w:val="30"/>
        </w:rPr>
        <w:t>. – Дата доступа: 21.10.2020.</w:t>
      </w:r>
    </w:p>
    <w:p w:rsidR="00744CFF" w:rsidRPr="00433FC0" w:rsidRDefault="00744CFF" w:rsidP="00850136">
      <w:pPr>
        <w:pStyle w:val="a3"/>
        <w:numPr>
          <w:ilvl w:val="0"/>
          <w:numId w:val="3"/>
        </w:numPr>
        <w:shd w:val="clear" w:color="auto" w:fill="FFFFFF"/>
        <w:spacing w:before="240" w:after="0" w:line="240" w:lineRule="auto"/>
        <w:ind w:left="0" w:firstLine="709"/>
        <w:jc w:val="both"/>
        <w:rPr>
          <w:rFonts w:ascii="Times New Roman" w:hAnsi="Times New Roman" w:cs="Times New Roman"/>
          <w:caps/>
          <w:sz w:val="30"/>
          <w:szCs w:val="30"/>
        </w:rPr>
      </w:pPr>
      <w:proofErr w:type="spellStart"/>
      <w:r w:rsidRPr="00433FC0">
        <w:rPr>
          <w:rFonts w:ascii="Times New Roman" w:hAnsi="Times New Roman" w:cs="Times New Roman"/>
          <w:sz w:val="30"/>
          <w:szCs w:val="30"/>
        </w:rPr>
        <w:t>Подлиняев</w:t>
      </w:r>
      <w:proofErr w:type="spellEnd"/>
      <w:r w:rsidRPr="00433FC0">
        <w:rPr>
          <w:rFonts w:ascii="Times New Roman" w:hAnsi="Times New Roman" w:cs="Times New Roman"/>
          <w:sz w:val="30"/>
          <w:szCs w:val="30"/>
        </w:rPr>
        <w:t xml:space="preserve">, О.Л. Психология толпы и специфика ее разновидностей [Электронный ресурс] / О.Л. </w:t>
      </w:r>
      <w:proofErr w:type="spellStart"/>
      <w:r w:rsidRPr="00433FC0">
        <w:rPr>
          <w:rFonts w:ascii="Times New Roman" w:hAnsi="Times New Roman" w:cs="Times New Roman"/>
          <w:sz w:val="30"/>
          <w:szCs w:val="30"/>
        </w:rPr>
        <w:t>Подлиняев</w:t>
      </w:r>
      <w:proofErr w:type="spellEnd"/>
      <w:r w:rsidRPr="00433FC0">
        <w:rPr>
          <w:rFonts w:ascii="Times New Roman" w:hAnsi="Times New Roman" w:cs="Times New Roman"/>
          <w:sz w:val="30"/>
          <w:szCs w:val="30"/>
        </w:rPr>
        <w:t xml:space="preserve"> // </w:t>
      </w:r>
      <w:proofErr w:type="spellStart"/>
      <w:proofErr w:type="gramStart"/>
      <w:r w:rsidRPr="00433FC0">
        <w:rPr>
          <w:rFonts w:ascii="Times New Roman" w:hAnsi="Times New Roman" w:cs="Times New Roman"/>
          <w:sz w:val="30"/>
          <w:szCs w:val="30"/>
        </w:rPr>
        <w:t>С</w:t>
      </w:r>
      <w:proofErr w:type="gramEnd"/>
      <w:r w:rsidRPr="00433FC0">
        <w:rPr>
          <w:rFonts w:ascii="Times New Roman" w:hAnsi="Times New Roman" w:cs="Times New Roman"/>
          <w:sz w:val="30"/>
          <w:szCs w:val="30"/>
        </w:rPr>
        <w:t>yberleninka</w:t>
      </w:r>
      <w:proofErr w:type="spellEnd"/>
      <w:r w:rsidRPr="00433FC0">
        <w:rPr>
          <w:rFonts w:ascii="Times New Roman" w:hAnsi="Times New Roman" w:cs="Times New Roman"/>
          <w:sz w:val="30"/>
          <w:szCs w:val="30"/>
        </w:rPr>
        <w:t xml:space="preserve">. – Режим доступа: </w:t>
      </w:r>
      <w:hyperlink r:id="rId11" w:history="1">
        <w:r w:rsidRPr="00433FC0">
          <w:rPr>
            <w:rStyle w:val="a7"/>
            <w:rFonts w:ascii="Times New Roman" w:hAnsi="Times New Roman" w:cs="Times New Roman"/>
            <w:color w:val="auto"/>
            <w:sz w:val="30"/>
            <w:szCs w:val="30"/>
          </w:rPr>
          <w:t>https://cyberleninka.ru/article/n/psihologiya-tolpy-i-spetsifika-eyo-raznovidnostey/viewer</w:t>
        </w:r>
      </w:hyperlink>
      <w:r w:rsidRPr="00433FC0">
        <w:rPr>
          <w:rFonts w:ascii="Times New Roman" w:hAnsi="Times New Roman" w:cs="Times New Roman"/>
          <w:sz w:val="30"/>
          <w:szCs w:val="30"/>
        </w:rPr>
        <w:t>. – Дата доступа: 21.10.2020.</w:t>
      </w:r>
    </w:p>
    <w:p w:rsidR="009542EF" w:rsidRPr="00433FC0" w:rsidRDefault="009542EF" w:rsidP="00850136">
      <w:pPr>
        <w:pStyle w:val="a3"/>
        <w:numPr>
          <w:ilvl w:val="0"/>
          <w:numId w:val="3"/>
        </w:numPr>
        <w:spacing w:after="0" w:line="240" w:lineRule="auto"/>
        <w:ind w:left="0" w:firstLine="709"/>
        <w:jc w:val="both"/>
        <w:rPr>
          <w:rFonts w:ascii="Times New Roman" w:hAnsi="Times New Roman" w:cs="Times New Roman"/>
          <w:sz w:val="30"/>
          <w:szCs w:val="30"/>
        </w:rPr>
      </w:pPr>
      <w:r w:rsidRPr="00433FC0">
        <w:rPr>
          <w:rFonts w:ascii="Times New Roman" w:hAnsi="Times New Roman" w:cs="Times New Roman"/>
          <w:sz w:val="30"/>
          <w:szCs w:val="30"/>
        </w:rPr>
        <w:t xml:space="preserve">Прокуратура предупреждает. За участие детей в несанкционированных митингах отвечают родители [Электронный ресурс] / </w:t>
      </w:r>
      <w:r w:rsidRPr="00433FC0">
        <w:rPr>
          <w:rFonts w:ascii="Times New Roman" w:hAnsi="Times New Roman" w:cs="Times New Roman"/>
          <w:sz w:val="30"/>
          <w:szCs w:val="30"/>
          <w:lang w:val="be-BY"/>
        </w:rPr>
        <w:t>Лідская газета. – Реж</w:t>
      </w:r>
      <w:r w:rsidRPr="00433FC0">
        <w:rPr>
          <w:rFonts w:ascii="Times New Roman" w:hAnsi="Times New Roman" w:cs="Times New Roman"/>
          <w:sz w:val="30"/>
          <w:szCs w:val="30"/>
        </w:rPr>
        <w:t xml:space="preserve">им доступа: </w:t>
      </w:r>
      <w:hyperlink r:id="rId12" w:history="1">
        <w:r w:rsidRPr="00433FC0">
          <w:rPr>
            <w:rStyle w:val="a7"/>
            <w:rFonts w:ascii="Times New Roman" w:hAnsi="Times New Roman" w:cs="Times New Roman"/>
            <w:color w:val="auto"/>
            <w:sz w:val="30"/>
            <w:szCs w:val="30"/>
          </w:rPr>
          <w:t>http://lidanews.by/news/life/20837news.html</w:t>
        </w:r>
      </w:hyperlink>
      <w:r w:rsidRPr="00433FC0">
        <w:rPr>
          <w:rFonts w:ascii="Times New Roman" w:hAnsi="Times New Roman" w:cs="Times New Roman"/>
          <w:sz w:val="30"/>
          <w:szCs w:val="30"/>
        </w:rPr>
        <w:t xml:space="preserve">. – Дата доступа: 21.10.2020. </w:t>
      </w:r>
    </w:p>
    <w:p w:rsidR="009542EF" w:rsidRPr="00433FC0" w:rsidRDefault="009542EF" w:rsidP="00850136">
      <w:pPr>
        <w:pStyle w:val="a3"/>
        <w:numPr>
          <w:ilvl w:val="0"/>
          <w:numId w:val="3"/>
        </w:numPr>
        <w:spacing w:after="0" w:line="240" w:lineRule="auto"/>
        <w:ind w:left="0" w:firstLine="709"/>
        <w:jc w:val="both"/>
        <w:rPr>
          <w:rFonts w:ascii="Times New Roman" w:hAnsi="Times New Roman" w:cs="Times New Roman"/>
          <w:sz w:val="30"/>
          <w:szCs w:val="30"/>
        </w:rPr>
      </w:pPr>
      <w:r w:rsidRPr="00433FC0">
        <w:rPr>
          <w:rFonts w:ascii="Times New Roman" w:hAnsi="Times New Roman" w:cs="Times New Roman"/>
          <w:sz w:val="30"/>
          <w:szCs w:val="30"/>
        </w:rPr>
        <w:t xml:space="preserve">Участие в несанкционированном митинге: каковы последствия для несовершеннолетних и их родителей [Электронный ресурс] / Администрация Первомайского района </w:t>
      </w:r>
      <w:proofErr w:type="spellStart"/>
      <w:r w:rsidRPr="00433FC0">
        <w:rPr>
          <w:rFonts w:ascii="Times New Roman" w:hAnsi="Times New Roman" w:cs="Times New Roman"/>
          <w:sz w:val="30"/>
          <w:szCs w:val="30"/>
        </w:rPr>
        <w:t>г</w:t>
      </w:r>
      <w:proofErr w:type="gramStart"/>
      <w:r w:rsidRPr="00433FC0">
        <w:rPr>
          <w:rFonts w:ascii="Times New Roman" w:hAnsi="Times New Roman" w:cs="Times New Roman"/>
          <w:sz w:val="30"/>
          <w:szCs w:val="30"/>
        </w:rPr>
        <w:t>.М</w:t>
      </w:r>
      <w:proofErr w:type="gramEnd"/>
      <w:r w:rsidRPr="00433FC0">
        <w:rPr>
          <w:rFonts w:ascii="Times New Roman" w:hAnsi="Times New Roman" w:cs="Times New Roman"/>
          <w:sz w:val="30"/>
          <w:szCs w:val="30"/>
        </w:rPr>
        <w:t>инска</w:t>
      </w:r>
      <w:proofErr w:type="spellEnd"/>
      <w:r w:rsidRPr="00433FC0">
        <w:rPr>
          <w:rFonts w:ascii="Times New Roman" w:hAnsi="Times New Roman" w:cs="Times New Roman"/>
          <w:sz w:val="30"/>
          <w:szCs w:val="30"/>
        </w:rPr>
        <w:t xml:space="preserve">. – Режим доступа: </w:t>
      </w:r>
      <w:hyperlink r:id="rId13" w:history="1">
        <w:r w:rsidRPr="00433FC0">
          <w:rPr>
            <w:rStyle w:val="a7"/>
            <w:rFonts w:ascii="Times New Roman" w:hAnsi="Times New Roman" w:cs="Times New Roman"/>
            <w:bCs/>
            <w:color w:val="auto"/>
            <w:sz w:val="30"/>
            <w:szCs w:val="30"/>
            <w:shd w:val="clear" w:color="auto" w:fill="FFFFFF"/>
          </w:rPr>
          <w:t>https://www.pervadmin.gov.by/uchastie-v-nesankczionirovannom-mitinge-kakovyi-posledstviya-dlya-nesovershennoletnix-i-ix-roditelej</w:t>
        </w:r>
      </w:hyperlink>
      <w:r w:rsidRPr="00433FC0">
        <w:rPr>
          <w:rFonts w:ascii="Times New Roman" w:hAnsi="Times New Roman" w:cs="Times New Roman"/>
          <w:bCs/>
          <w:sz w:val="30"/>
          <w:szCs w:val="30"/>
          <w:shd w:val="clear" w:color="auto" w:fill="FFFFFF"/>
        </w:rPr>
        <w:t>. – Дата доступа: 21.10.2020.</w:t>
      </w:r>
      <w:bookmarkStart w:id="0" w:name="_GoBack"/>
      <w:bookmarkEnd w:id="0"/>
    </w:p>
    <w:p w:rsidR="009D7D94" w:rsidRPr="00850136" w:rsidRDefault="009D7D94" w:rsidP="00850136">
      <w:pPr>
        <w:spacing w:line="240" w:lineRule="auto"/>
        <w:ind w:firstLine="709"/>
        <w:rPr>
          <w:rFonts w:ascii="Times New Roman" w:hAnsi="Times New Roman" w:cs="Times New Roman"/>
          <w:sz w:val="30"/>
          <w:szCs w:val="30"/>
        </w:rPr>
      </w:pPr>
    </w:p>
    <w:sectPr w:rsidR="009D7D94" w:rsidRPr="00850136" w:rsidSect="00850136">
      <w:headerReference w:type="default" r:id="rId14"/>
      <w:footerReference w:type="default" r:id="rId15"/>
      <w:pgSz w:w="11920" w:h="16840"/>
      <w:pgMar w:top="1134" w:right="567" w:bottom="1134" w:left="1701" w:header="278"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C72" w:rsidRDefault="00726C72" w:rsidP="0048635F">
      <w:pPr>
        <w:spacing w:after="0" w:line="240" w:lineRule="auto"/>
      </w:pPr>
      <w:r>
        <w:separator/>
      </w:r>
    </w:p>
  </w:endnote>
  <w:endnote w:type="continuationSeparator" w:id="0">
    <w:p w:rsidR="00726C72" w:rsidRDefault="00726C72" w:rsidP="0048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35F" w:rsidRDefault="0048635F">
    <w:pPr>
      <w:pStyle w:val="aa"/>
      <w:jc w:val="center"/>
    </w:pPr>
  </w:p>
  <w:p w:rsidR="0048635F" w:rsidRDefault="004863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C72" w:rsidRDefault="00726C72" w:rsidP="0048635F">
      <w:pPr>
        <w:spacing w:after="0" w:line="240" w:lineRule="auto"/>
      </w:pPr>
      <w:r>
        <w:separator/>
      </w:r>
    </w:p>
  </w:footnote>
  <w:footnote w:type="continuationSeparator" w:id="0">
    <w:p w:rsidR="00726C72" w:rsidRDefault="00726C72" w:rsidP="00486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46193"/>
      <w:docPartObj>
        <w:docPartGallery w:val="Page Numbers (Top of Page)"/>
        <w:docPartUnique/>
      </w:docPartObj>
    </w:sdtPr>
    <w:sdtEndPr>
      <w:rPr>
        <w:rFonts w:ascii="Times New Roman" w:hAnsi="Times New Roman" w:cs="Times New Roman"/>
        <w:sz w:val="30"/>
        <w:szCs w:val="30"/>
      </w:rPr>
    </w:sdtEndPr>
    <w:sdtContent>
      <w:p w:rsidR="004F5B72" w:rsidRPr="00850136" w:rsidRDefault="004F5B72">
        <w:pPr>
          <w:pStyle w:val="a8"/>
          <w:jc w:val="center"/>
          <w:rPr>
            <w:rFonts w:ascii="Times New Roman" w:hAnsi="Times New Roman" w:cs="Times New Roman"/>
            <w:sz w:val="30"/>
            <w:szCs w:val="30"/>
          </w:rPr>
        </w:pPr>
        <w:r w:rsidRPr="00850136">
          <w:rPr>
            <w:rFonts w:ascii="Times New Roman" w:hAnsi="Times New Roman" w:cs="Times New Roman"/>
            <w:sz w:val="30"/>
            <w:szCs w:val="30"/>
          </w:rPr>
          <w:fldChar w:fldCharType="begin"/>
        </w:r>
        <w:r w:rsidRPr="00850136">
          <w:rPr>
            <w:rFonts w:ascii="Times New Roman" w:hAnsi="Times New Roman" w:cs="Times New Roman"/>
            <w:sz w:val="30"/>
            <w:szCs w:val="30"/>
          </w:rPr>
          <w:instrText>PAGE   \* MERGEFORMAT</w:instrText>
        </w:r>
        <w:r w:rsidRPr="00850136">
          <w:rPr>
            <w:rFonts w:ascii="Times New Roman" w:hAnsi="Times New Roman" w:cs="Times New Roman"/>
            <w:sz w:val="30"/>
            <w:szCs w:val="30"/>
          </w:rPr>
          <w:fldChar w:fldCharType="separate"/>
        </w:r>
        <w:r w:rsidR="00433FC0">
          <w:rPr>
            <w:rFonts w:ascii="Times New Roman" w:hAnsi="Times New Roman" w:cs="Times New Roman"/>
            <w:noProof/>
            <w:sz w:val="30"/>
            <w:szCs w:val="30"/>
          </w:rPr>
          <w:t>2</w:t>
        </w:r>
        <w:r w:rsidRPr="00850136">
          <w:rPr>
            <w:rFonts w:ascii="Times New Roman" w:hAnsi="Times New Roman" w:cs="Times New Roman"/>
            <w:sz w:val="30"/>
            <w:szCs w:val="30"/>
          </w:rPr>
          <w:fldChar w:fldCharType="end"/>
        </w:r>
      </w:p>
    </w:sdtContent>
  </w:sdt>
  <w:p w:rsidR="004F5B72" w:rsidRDefault="004F5B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27722"/>
    <w:multiLevelType w:val="hybridMultilevel"/>
    <w:tmpl w:val="A6A2404C"/>
    <w:lvl w:ilvl="0" w:tplc="9F9EE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0C12DB"/>
    <w:multiLevelType w:val="hybridMultilevel"/>
    <w:tmpl w:val="3BF45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8B7A1F"/>
    <w:multiLevelType w:val="hybridMultilevel"/>
    <w:tmpl w:val="A25074E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59"/>
    <w:rsid w:val="000125C6"/>
    <w:rsid w:val="000424D4"/>
    <w:rsid w:val="00042AE9"/>
    <w:rsid w:val="00044D55"/>
    <w:rsid w:val="00092C9E"/>
    <w:rsid w:val="000A2180"/>
    <w:rsid w:val="000A5825"/>
    <w:rsid w:val="000D2504"/>
    <w:rsid w:val="000F3A85"/>
    <w:rsid w:val="00106CEC"/>
    <w:rsid w:val="00132C22"/>
    <w:rsid w:val="00136B7F"/>
    <w:rsid w:val="00142DE3"/>
    <w:rsid w:val="0015618D"/>
    <w:rsid w:val="00160FEE"/>
    <w:rsid w:val="00163940"/>
    <w:rsid w:val="001A5A4E"/>
    <w:rsid w:val="001B0846"/>
    <w:rsid w:val="001F2A71"/>
    <w:rsid w:val="00246970"/>
    <w:rsid w:val="0025345D"/>
    <w:rsid w:val="00256E0D"/>
    <w:rsid w:val="00292308"/>
    <w:rsid w:val="002C587B"/>
    <w:rsid w:val="00323C82"/>
    <w:rsid w:val="0037702F"/>
    <w:rsid w:val="003911B3"/>
    <w:rsid w:val="003E410F"/>
    <w:rsid w:val="0040053F"/>
    <w:rsid w:val="004137F7"/>
    <w:rsid w:val="00433FC0"/>
    <w:rsid w:val="00435AEA"/>
    <w:rsid w:val="00447DFB"/>
    <w:rsid w:val="004507B8"/>
    <w:rsid w:val="0045139D"/>
    <w:rsid w:val="004625D7"/>
    <w:rsid w:val="004626A0"/>
    <w:rsid w:val="00470884"/>
    <w:rsid w:val="0048635F"/>
    <w:rsid w:val="004A7DE9"/>
    <w:rsid w:val="004D18B1"/>
    <w:rsid w:val="004E2B19"/>
    <w:rsid w:val="004E368E"/>
    <w:rsid w:val="004E58C2"/>
    <w:rsid w:val="004F5B72"/>
    <w:rsid w:val="00524C36"/>
    <w:rsid w:val="0052654D"/>
    <w:rsid w:val="00537A46"/>
    <w:rsid w:val="0054030D"/>
    <w:rsid w:val="00540534"/>
    <w:rsid w:val="00557C4D"/>
    <w:rsid w:val="005904CC"/>
    <w:rsid w:val="005B62BA"/>
    <w:rsid w:val="005C288E"/>
    <w:rsid w:val="005F3451"/>
    <w:rsid w:val="00632BC1"/>
    <w:rsid w:val="00676044"/>
    <w:rsid w:val="006846E9"/>
    <w:rsid w:val="00695818"/>
    <w:rsid w:val="006A0073"/>
    <w:rsid w:val="006B3530"/>
    <w:rsid w:val="006C42C5"/>
    <w:rsid w:val="006E3F59"/>
    <w:rsid w:val="006E640B"/>
    <w:rsid w:val="007066B4"/>
    <w:rsid w:val="00714CDA"/>
    <w:rsid w:val="00726C72"/>
    <w:rsid w:val="00727040"/>
    <w:rsid w:val="00744CFF"/>
    <w:rsid w:val="00746936"/>
    <w:rsid w:val="00750834"/>
    <w:rsid w:val="0076450E"/>
    <w:rsid w:val="007A1B5D"/>
    <w:rsid w:val="007B7D85"/>
    <w:rsid w:val="007C6DCB"/>
    <w:rsid w:val="007E0964"/>
    <w:rsid w:val="007F1394"/>
    <w:rsid w:val="008329C0"/>
    <w:rsid w:val="008467D5"/>
    <w:rsid w:val="00850136"/>
    <w:rsid w:val="008614B4"/>
    <w:rsid w:val="00873C72"/>
    <w:rsid w:val="008772DF"/>
    <w:rsid w:val="00896414"/>
    <w:rsid w:val="008C5C27"/>
    <w:rsid w:val="00907077"/>
    <w:rsid w:val="009542EF"/>
    <w:rsid w:val="009766A5"/>
    <w:rsid w:val="009C1BB4"/>
    <w:rsid w:val="009D7D94"/>
    <w:rsid w:val="009E353A"/>
    <w:rsid w:val="009E4953"/>
    <w:rsid w:val="00A27870"/>
    <w:rsid w:val="00A31EF0"/>
    <w:rsid w:val="00A94E3E"/>
    <w:rsid w:val="00AD3CF1"/>
    <w:rsid w:val="00AF249F"/>
    <w:rsid w:val="00AF75C6"/>
    <w:rsid w:val="00B04B84"/>
    <w:rsid w:val="00B43EE9"/>
    <w:rsid w:val="00B54D17"/>
    <w:rsid w:val="00B65641"/>
    <w:rsid w:val="00B901B9"/>
    <w:rsid w:val="00BB17D4"/>
    <w:rsid w:val="00BB215B"/>
    <w:rsid w:val="00C36D77"/>
    <w:rsid w:val="00C575D7"/>
    <w:rsid w:val="00C66E64"/>
    <w:rsid w:val="00C908F1"/>
    <w:rsid w:val="00C917A2"/>
    <w:rsid w:val="00D02437"/>
    <w:rsid w:val="00D05B59"/>
    <w:rsid w:val="00D25CC1"/>
    <w:rsid w:val="00D61D61"/>
    <w:rsid w:val="00D90175"/>
    <w:rsid w:val="00DB1339"/>
    <w:rsid w:val="00DB52AC"/>
    <w:rsid w:val="00DB62BA"/>
    <w:rsid w:val="00E16519"/>
    <w:rsid w:val="00E17B7E"/>
    <w:rsid w:val="00E67690"/>
    <w:rsid w:val="00E71755"/>
    <w:rsid w:val="00E77843"/>
    <w:rsid w:val="00EA4277"/>
    <w:rsid w:val="00EB613C"/>
    <w:rsid w:val="00ED25A9"/>
    <w:rsid w:val="00F42775"/>
    <w:rsid w:val="00F6710E"/>
    <w:rsid w:val="00F72BFC"/>
    <w:rsid w:val="00F772F0"/>
    <w:rsid w:val="00FD6108"/>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E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7F7"/>
    <w:pPr>
      <w:ind w:left="720"/>
      <w:contextualSpacing/>
    </w:pPr>
  </w:style>
  <w:style w:type="paragraph" w:styleId="a4">
    <w:name w:val="Normal (Web)"/>
    <w:basedOn w:val="a"/>
    <w:uiPriority w:val="99"/>
    <w:semiHidden/>
    <w:unhideWhenUsed/>
    <w:rsid w:val="00C9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917A2"/>
    <w:rPr>
      <w:i/>
      <w:iCs/>
    </w:rPr>
  </w:style>
  <w:style w:type="character" w:styleId="a6">
    <w:name w:val="Strong"/>
    <w:basedOn w:val="a0"/>
    <w:uiPriority w:val="22"/>
    <w:qFormat/>
    <w:rsid w:val="00C917A2"/>
    <w:rPr>
      <w:b/>
      <w:bCs/>
    </w:rPr>
  </w:style>
  <w:style w:type="character" w:styleId="a7">
    <w:name w:val="Hyperlink"/>
    <w:basedOn w:val="a0"/>
    <w:uiPriority w:val="99"/>
    <w:unhideWhenUsed/>
    <w:rsid w:val="003911B3"/>
    <w:rPr>
      <w:color w:val="0000FF"/>
      <w:u w:val="single"/>
    </w:rPr>
  </w:style>
  <w:style w:type="paragraph" w:styleId="a8">
    <w:name w:val="header"/>
    <w:basedOn w:val="a"/>
    <w:link w:val="a9"/>
    <w:uiPriority w:val="99"/>
    <w:unhideWhenUsed/>
    <w:rsid w:val="004863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635F"/>
  </w:style>
  <w:style w:type="paragraph" w:styleId="aa">
    <w:name w:val="footer"/>
    <w:basedOn w:val="a"/>
    <w:link w:val="ab"/>
    <w:uiPriority w:val="99"/>
    <w:unhideWhenUsed/>
    <w:rsid w:val="004863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635F"/>
  </w:style>
  <w:style w:type="paragraph" w:customStyle="1" w:styleId="titlek">
    <w:name w:val="titlek"/>
    <w:basedOn w:val="a"/>
    <w:rsid w:val="00E6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6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67690"/>
  </w:style>
  <w:style w:type="character" w:customStyle="1" w:styleId="number">
    <w:name w:val="number"/>
    <w:basedOn w:val="a0"/>
    <w:rsid w:val="00E67690"/>
  </w:style>
  <w:style w:type="paragraph" w:customStyle="1" w:styleId="prinodobren">
    <w:name w:val="prinodobren"/>
    <w:basedOn w:val="a"/>
    <w:rsid w:val="00E6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job">
    <w:name w:val="authors__job"/>
    <w:basedOn w:val="a0"/>
    <w:rsid w:val="00B43EE9"/>
  </w:style>
  <w:style w:type="character" w:customStyle="1" w:styleId="10">
    <w:name w:val="Заголовок 1 Знак"/>
    <w:basedOn w:val="a0"/>
    <w:link w:val="1"/>
    <w:uiPriority w:val="9"/>
    <w:rsid w:val="00B43EE9"/>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7508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3E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7F7"/>
    <w:pPr>
      <w:ind w:left="720"/>
      <w:contextualSpacing/>
    </w:pPr>
  </w:style>
  <w:style w:type="paragraph" w:styleId="a4">
    <w:name w:val="Normal (Web)"/>
    <w:basedOn w:val="a"/>
    <w:uiPriority w:val="99"/>
    <w:semiHidden/>
    <w:unhideWhenUsed/>
    <w:rsid w:val="00C9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917A2"/>
    <w:rPr>
      <w:i/>
      <w:iCs/>
    </w:rPr>
  </w:style>
  <w:style w:type="character" w:styleId="a6">
    <w:name w:val="Strong"/>
    <w:basedOn w:val="a0"/>
    <w:uiPriority w:val="22"/>
    <w:qFormat/>
    <w:rsid w:val="00C917A2"/>
    <w:rPr>
      <w:b/>
      <w:bCs/>
    </w:rPr>
  </w:style>
  <w:style w:type="character" w:styleId="a7">
    <w:name w:val="Hyperlink"/>
    <w:basedOn w:val="a0"/>
    <w:uiPriority w:val="99"/>
    <w:unhideWhenUsed/>
    <w:rsid w:val="003911B3"/>
    <w:rPr>
      <w:color w:val="0000FF"/>
      <w:u w:val="single"/>
    </w:rPr>
  </w:style>
  <w:style w:type="paragraph" w:styleId="a8">
    <w:name w:val="header"/>
    <w:basedOn w:val="a"/>
    <w:link w:val="a9"/>
    <w:uiPriority w:val="99"/>
    <w:unhideWhenUsed/>
    <w:rsid w:val="004863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635F"/>
  </w:style>
  <w:style w:type="paragraph" w:styleId="aa">
    <w:name w:val="footer"/>
    <w:basedOn w:val="a"/>
    <w:link w:val="ab"/>
    <w:uiPriority w:val="99"/>
    <w:unhideWhenUsed/>
    <w:rsid w:val="004863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635F"/>
  </w:style>
  <w:style w:type="paragraph" w:customStyle="1" w:styleId="titlek">
    <w:name w:val="titlek"/>
    <w:basedOn w:val="a"/>
    <w:rsid w:val="00E6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6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67690"/>
  </w:style>
  <w:style w:type="character" w:customStyle="1" w:styleId="number">
    <w:name w:val="number"/>
    <w:basedOn w:val="a0"/>
    <w:rsid w:val="00E67690"/>
  </w:style>
  <w:style w:type="paragraph" w:customStyle="1" w:styleId="prinodobren">
    <w:name w:val="prinodobren"/>
    <w:basedOn w:val="a"/>
    <w:rsid w:val="00E6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job">
    <w:name w:val="authors__job"/>
    <w:basedOn w:val="a0"/>
    <w:rsid w:val="00B43EE9"/>
  </w:style>
  <w:style w:type="character" w:customStyle="1" w:styleId="10">
    <w:name w:val="Заголовок 1 Знак"/>
    <w:basedOn w:val="a0"/>
    <w:link w:val="1"/>
    <w:uiPriority w:val="9"/>
    <w:rsid w:val="00B43EE9"/>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7508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97">
      <w:bodyDiv w:val="1"/>
      <w:marLeft w:val="0"/>
      <w:marRight w:val="0"/>
      <w:marTop w:val="0"/>
      <w:marBottom w:val="0"/>
      <w:divBdr>
        <w:top w:val="none" w:sz="0" w:space="0" w:color="auto"/>
        <w:left w:val="none" w:sz="0" w:space="0" w:color="auto"/>
        <w:bottom w:val="none" w:sz="0" w:space="0" w:color="auto"/>
        <w:right w:val="none" w:sz="0" w:space="0" w:color="auto"/>
      </w:divBdr>
    </w:div>
    <w:div w:id="593706927">
      <w:bodyDiv w:val="1"/>
      <w:marLeft w:val="0"/>
      <w:marRight w:val="0"/>
      <w:marTop w:val="0"/>
      <w:marBottom w:val="0"/>
      <w:divBdr>
        <w:top w:val="none" w:sz="0" w:space="0" w:color="auto"/>
        <w:left w:val="none" w:sz="0" w:space="0" w:color="auto"/>
        <w:bottom w:val="none" w:sz="0" w:space="0" w:color="auto"/>
        <w:right w:val="none" w:sz="0" w:space="0" w:color="auto"/>
      </w:divBdr>
    </w:div>
    <w:div w:id="664364025">
      <w:bodyDiv w:val="1"/>
      <w:marLeft w:val="0"/>
      <w:marRight w:val="0"/>
      <w:marTop w:val="0"/>
      <w:marBottom w:val="0"/>
      <w:divBdr>
        <w:top w:val="none" w:sz="0" w:space="0" w:color="auto"/>
        <w:left w:val="none" w:sz="0" w:space="0" w:color="auto"/>
        <w:bottom w:val="none" w:sz="0" w:space="0" w:color="auto"/>
        <w:right w:val="none" w:sz="0" w:space="0" w:color="auto"/>
      </w:divBdr>
    </w:div>
    <w:div w:id="677003889">
      <w:bodyDiv w:val="1"/>
      <w:marLeft w:val="0"/>
      <w:marRight w:val="0"/>
      <w:marTop w:val="0"/>
      <w:marBottom w:val="0"/>
      <w:divBdr>
        <w:top w:val="none" w:sz="0" w:space="0" w:color="auto"/>
        <w:left w:val="none" w:sz="0" w:space="0" w:color="auto"/>
        <w:bottom w:val="none" w:sz="0" w:space="0" w:color="auto"/>
        <w:right w:val="none" w:sz="0" w:space="0" w:color="auto"/>
      </w:divBdr>
    </w:div>
    <w:div w:id="1078212790">
      <w:bodyDiv w:val="1"/>
      <w:marLeft w:val="0"/>
      <w:marRight w:val="0"/>
      <w:marTop w:val="0"/>
      <w:marBottom w:val="0"/>
      <w:divBdr>
        <w:top w:val="none" w:sz="0" w:space="0" w:color="auto"/>
        <w:left w:val="none" w:sz="0" w:space="0" w:color="auto"/>
        <w:bottom w:val="none" w:sz="0" w:space="0" w:color="auto"/>
        <w:right w:val="none" w:sz="0" w:space="0" w:color="auto"/>
      </w:divBdr>
    </w:div>
    <w:div w:id="1121728912">
      <w:bodyDiv w:val="1"/>
      <w:marLeft w:val="0"/>
      <w:marRight w:val="0"/>
      <w:marTop w:val="0"/>
      <w:marBottom w:val="0"/>
      <w:divBdr>
        <w:top w:val="none" w:sz="0" w:space="0" w:color="auto"/>
        <w:left w:val="none" w:sz="0" w:space="0" w:color="auto"/>
        <w:bottom w:val="none" w:sz="0" w:space="0" w:color="auto"/>
        <w:right w:val="none" w:sz="0" w:space="0" w:color="auto"/>
      </w:divBdr>
    </w:div>
    <w:div w:id="1242987153">
      <w:bodyDiv w:val="1"/>
      <w:marLeft w:val="0"/>
      <w:marRight w:val="0"/>
      <w:marTop w:val="0"/>
      <w:marBottom w:val="0"/>
      <w:divBdr>
        <w:top w:val="none" w:sz="0" w:space="0" w:color="auto"/>
        <w:left w:val="none" w:sz="0" w:space="0" w:color="auto"/>
        <w:bottom w:val="none" w:sz="0" w:space="0" w:color="auto"/>
        <w:right w:val="none" w:sz="0" w:space="0" w:color="auto"/>
      </w:divBdr>
    </w:div>
    <w:div w:id="1243681876">
      <w:bodyDiv w:val="1"/>
      <w:marLeft w:val="0"/>
      <w:marRight w:val="0"/>
      <w:marTop w:val="0"/>
      <w:marBottom w:val="0"/>
      <w:divBdr>
        <w:top w:val="none" w:sz="0" w:space="0" w:color="auto"/>
        <w:left w:val="none" w:sz="0" w:space="0" w:color="auto"/>
        <w:bottom w:val="none" w:sz="0" w:space="0" w:color="auto"/>
        <w:right w:val="none" w:sz="0" w:space="0" w:color="auto"/>
      </w:divBdr>
    </w:div>
    <w:div w:id="1480272024">
      <w:bodyDiv w:val="1"/>
      <w:marLeft w:val="0"/>
      <w:marRight w:val="0"/>
      <w:marTop w:val="0"/>
      <w:marBottom w:val="0"/>
      <w:divBdr>
        <w:top w:val="none" w:sz="0" w:space="0" w:color="auto"/>
        <w:left w:val="none" w:sz="0" w:space="0" w:color="auto"/>
        <w:bottom w:val="none" w:sz="0" w:space="0" w:color="auto"/>
        <w:right w:val="none" w:sz="0" w:space="0" w:color="auto"/>
      </w:divBdr>
    </w:div>
    <w:div w:id="1487362005">
      <w:bodyDiv w:val="1"/>
      <w:marLeft w:val="0"/>
      <w:marRight w:val="0"/>
      <w:marTop w:val="0"/>
      <w:marBottom w:val="0"/>
      <w:divBdr>
        <w:top w:val="none" w:sz="0" w:space="0" w:color="auto"/>
        <w:left w:val="none" w:sz="0" w:space="0" w:color="auto"/>
        <w:bottom w:val="none" w:sz="0" w:space="0" w:color="auto"/>
        <w:right w:val="none" w:sz="0" w:space="0" w:color="auto"/>
      </w:divBdr>
    </w:div>
    <w:div w:id="186897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tarium.ru/2008/01/30/mogushhestvo_konformnosti.html" TargetMode="External"/><Relationship Id="rId13" Type="http://schemas.openxmlformats.org/officeDocument/2006/relationships/hyperlink" Target="https://www.pervadmin.gov.by/uchastie-v-nesankczionirovannom-mitinge-kakovyi-posledstviya-dlya-nesovershennoletnix-i-ix-roditele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danews.by/news/life/20837ne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yberleninka.ru/article/n/psihologiya-tolpy-i-spetsifika-eyo-raznovidnostey/view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sycho.ru/library/3771" TargetMode="External"/><Relationship Id="rId4" Type="http://schemas.openxmlformats.org/officeDocument/2006/relationships/settings" Target="settings.xml"/><Relationship Id="rId9" Type="http://schemas.openxmlformats.org/officeDocument/2006/relationships/hyperlink" Target="consultantplus://offline/ref=660618AB10F73B55E6FB9A098583359EE2C6A674429B7C6366E3317A43FB2129C9ED68B2B2AB2AFF70098922A713CC71D86CO3C4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2883</Words>
  <Characters>16434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31</cp:revision>
  <cp:lastPrinted>2020-10-27T11:47:00Z</cp:lastPrinted>
  <dcterms:created xsi:type="dcterms:W3CDTF">2020-11-20T08:56:00Z</dcterms:created>
  <dcterms:modified xsi:type="dcterms:W3CDTF">2020-12-07T13:54:00Z</dcterms:modified>
</cp:coreProperties>
</file>