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799" w:rsidRPr="00212799" w:rsidRDefault="00212799" w:rsidP="00212799">
      <w:pPr>
        <w:autoSpaceDE w:val="0"/>
        <w:autoSpaceDN w:val="0"/>
        <w:adjustRightInd w:val="0"/>
        <w:spacing w:after="0" w:line="240" w:lineRule="auto"/>
        <w:jc w:val="center"/>
        <w:rPr>
          <w:rFonts w:ascii="Tahoma??????????" w:hAnsi="Tahoma??????????" w:cs="Tahoma??????????"/>
          <w:b/>
          <w:color w:val="222222"/>
          <w:sz w:val="28"/>
          <w:szCs w:val="28"/>
        </w:rPr>
      </w:pPr>
      <w:r>
        <w:rPr>
          <w:rFonts w:ascii="Tahoma??????????" w:hAnsi="Tahoma??????????" w:cs="Tahoma??????????"/>
          <w:b/>
          <w:color w:val="222222"/>
          <w:sz w:val="28"/>
          <w:szCs w:val="28"/>
        </w:rPr>
        <w:t>Ответ</w:t>
      </w:r>
      <w:r w:rsidR="00FF7BC3">
        <w:rPr>
          <w:rFonts w:ascii="Tahoma??????????" w:hAnsi="Tahoma??????????" w:cs="Tahoma??????????"/>
          <w:b/>
          <w:color w:val="222222"/>
          <w:sz w:val="28"/>
          <w:szCs w:val="28"/>
        </w:rPr>
        <w:t>стве</w:t>
      </w:r>
      <w:r>
        <w:rPr>
          <w:rFonts w:ascii="Tahoma??????????" w:hAnsi="Tahoma??????????" w:cs="Tahoma??????????"/>
          <w:b/>
          <w:color w:val="222222"/>
          <w:sz w:val="28"/>
          <w:szCs w:val="28"/>
        </w:rPr>
        <w:t>нно</w:t>
      </w:r>
      <w:r w:rsidR="00FF7BC3">
        <w:rPr>
          <w:rFonts w:ascii="Tahoma??????????" w:hAnsi="Tahoma??????????" w:cs="Tahoma??????????"/>
          <w:b/>
          <w:color w:val="222222"/>
          <w:sz w:val="28"/>
          <w:szCs w:val="28"/>
        </w:rPr>
        <w:t>сть за характерные для Г</w:t>
      </w:r>
      <w:r>
        <w:rPr>
          <w:rFonts w:ascii="Tahoma??????????" w:hAnsi="Tahoma??????????" w:cs="Tahoma??????????"/>
          <w:b/>
          <w:color w:val="222222"/>
          <w:sz w:val="28"/>
          <w:szCs w:val="28"/>
        </w:rPr>
        <w:t>о</w:t>
      </w:r>
      <w:r w:rsidR="00751A42">
        <w:rPr>
          <w:rFonts w:ascii="Tahoma??????????" w:hAnsi="Tahoma??????????" w:cs="Tahoma??????????"/>
          <w:b/>
          <w:color w:val="222222"/>
          <w:sz w:val="28"/>
          <w:szCs w:val="28"/>
        </w:rPr>
        <w:t>мельского района правонарушения</w:t>
      </w:r>
    </w:p>
    <w:p w:rsidR="00212799" w:rsidRDefault="00212799" w:rsidP="00212799">
      <w:pPr>
        <w:autoSpaceDE w:val="0"/>
        <w:autoSpaceDN w:val="0"/>
        <w:adjustRightInd w:val="0"/>
        <w:spacing w:after="0" w:line="240" w:lineRule="auto"/>
        <w:rPr>
          <w:rFonts w:ascii="Tahoma??????????" w:hAnsi="Tahoma??????????" w:cs="Tahoma??????????"/>
          <w:color w:val="222222"/>
        </w:rPr>
      </w:pPr>
    </w:p>
    <w:p w:rsidR="00212799" w:rsidRPr="00212799" w:rsidRDefault="00212799" w:rsidP="00212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222222"/>
        </w:rPr>
      </w:pPr>
      <w:r w:rsidRPr="00212799">
        <w:rPr>
          <w:rFonts w:ascii="Times New Roman" w:hAnsi="Times New Roman" w:cs="Times New Roman"/>
          <w:b/>
          <w:color w:val="222222"/>
        </w:rPr>
        <w:t xml:space="preserve">Статья </w:t>
      </w:r>
      <w:r w:rsidRPr="00212799">
        <w:rPr>
          <w:rFonts w:ascii="Times New Roman" w:hAnsi="Times New Roman" w:cs="Times New Roman"/>
          <w:b/>
          <w:bCs/>
          <w:color w:val="222222"/>
        </w:rPr>
        <w:t xml:space="preserve">9.1. </w:t>
      </w:r>
      <w:r w:rsidRPr="00212799">
        <w:rPr>
          <w:rFonts w:ascii="Times New Roman" w:hAnsi="Times New Roman" w:cs="Times New Roman"/>
          <w:b/>
          <w:color w:val="222222"/>
        </w:rPr>
        <w:t>Умышленное причинение телесного повреждения и иные насильственные действия</w:t>
      </w:r>
    </w:p>
    <w:p w:rsidR="00212799" w:rsidRPr="00212799" w:rsidRDefault="00212799" w:rsidP="00212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</w:rPr>
      </w:pPr>
      <w:r w:rsidRPr="00212799">
        <w:rPr>
          <w:rFonts w:ascii="Times New Roman" w:hAnsi="Times New Roman" w:cs="Times New Roman"/>
          <w:color w:val="222222"/>
        </w:rPr>
        <w:t>1. Умышленное причинение телесного повреждения, не повлекшего за собой кратковременного расстройства здоровья или незначительной стойкой утраты трудоспособности, –</w:t>
      </w:r>
      <w:r w:rsidR="00751A42">
        <w:rPr>
          <w:rFonts w:ascii="Times New Roman" w:hAnsi="Times New Roman" w:cs="Times New Roman"/>
          <w:color w:val="222222"/>
        </w:rPr>
        <w:t xml:space="preserve"> </w:t>
      </w:r>
      <w:r w:rsidRPr="00212799">
        <w:rPr>
          <w:rFonts w:ascii="Times New Roman" w:hAnsi="Times New Roman" w:cs="Times New Roman"/>
          <w:color w:val="222222"/>
        </w:rPr>
        <w:t>влечет наложение штрафа в размере от десяти до тридцати базовых величин или административный арест.</w:t>
      </w:r>
    </w:p>
    <w:p w:rsidR="00751A42" w:rsidRDefault="00212799" w:rsidP="00751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</w:rPr>
      </w:pPr>
      <w:r w:rsidRPr="00212799">
        <w:rPr>
          <w:rFonts w:ascii="Times New Roman" w:hAnsi="Times New Roman" w:cs="Times New Roman"/>
          <w:color w:val="222222"/>
        </w:rPr>
        <w:t>2. Нанесение побоев, не повлекшее причинения телесных повреждений, умышленное причинение боли, физических или психических страданий, совершенные в отношении близкого родственника либо члена семьи, если в этих действиях нет состава преступления, –</w:t>
      </w:r>
    </w:p>
    <w:p w:rsidR="00605485" w:rsidRPr="00212799" w:rsidRDefault="00212799" w:rsidP="00751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</w:rPr>
      </w:pPr>
      <w:bookmarkStart w:id="0" w:name="_GoBack"/>
      <w:bookmarkEnd w:id="0"/>
      <w:r w:rsidRPr="00212799">
        <w:rPr>
          <w:rFonts w:ascii="Times New Roman" w:hAnsi="Times New Roman" w:cs="Times New Roman"/>
          <w:color w:val="222222"/>
        </w:rPr>
        <w:t>влекут наложение штрафа в размере до десяти базовых величин или административный арест.</w:t>
      </w:r>
    </w:p>
    <w:p w:rsidR="00212799" w:rsidRPr="00212799" w:rsidRDefault="00212799" w:rsidP="00212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222222"/>
        </w:rPr>
      </w:pPr>
      <w:r w:rsidRPr="00212799">
        <w:rPr>
          <w:rFonts w:ascii="Times New Roman" w:hAnsi="Times New Roman" w:cs="Times New Roman"/>
          <w:b/>
          <w:color w:val="222222"/>
        </w:rPr>
        <w:t xml:space="preserve">Статья </w:t>
      </w:r>
      <w:r w:rsidRPr="00212799">
        <w:rPr>
          <w:rFonts w:ascii="Times New Roman" w:hAnsi="Times New Roman" w:cs="Times New Roman"/>
          <w:b/>
          <w:bCs/>
          <w:color w:val="222222"/>
        </w:rPr>
        <w:t xml:space="preserve">10.5. </w:t>
      </w:r>
      <w:r w:rsidRPr="00212799">
        <w:rPr>
          <w:rFonts w:ascii="Times New Roman" w:hAnsi="Times New Roman" w:cs="Times New Roman"/>
          <w:b/>
          <w:color w:val="222222"/>
        </w:rPr>
        <w:t>Мелкое хищение</w:t>
      </w:r>
    </w:p>
    <w:p w:rsidR="00212799" w:rsidRPr="00212799" w:rsidRDefault="00212799" w:rsidP="00212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</w:rPr>
      </w:pPr>
      <w:r w:rsidRPr="00212799">
        <w:rPr>
          <w:rFonts w:ascii="Times New Roman" w:hAnsi="Times New Roman" w:cs="Times New Roman"/>
          <w:color w:val="222222"/>
        </w:rPr>
        <w:t>1. Мелкое хищение имущества путем кражи, мошенничества, злоупотребления служебными полномочиями, присвоения или растраты, а равно покушение на такое хищение –</w:t>
      </w:r>
    </w:p>
    <w:p w:rsidR="00212799" w:rsidRPr="00212799" w:rsidRDefault="00212799" w:rsidP="00212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</w:rPr>
      </w:pPr>
      <w:r w:rsidRPr="00212799">
        <w:rPr>
          <w:rFonts w:ascii="Times New Roman" w:hAnsi="Times New Roman" w:cs="Times New Roman"/>
          <w:color w:val="222222"/>
        </w:rPr>
        <w:t>влекут наложение штрафа в размере от десяти до тридцати базовых величин или административный арест.</w:t>
      </w:r>
    </w:p>
    <w:p w:rsidR="00751A42" w:rsidRDefault="00212799" w:rsidP="00751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</w:rPr>
      </w:pPr>
      <w:r w:rsidRPr="00212799">
        <w:rPr>
          <w:rFonts w:ascii="Times New Roman" w:hAnsi="Times New Roman" w:cs="Times New Roman"/>
          <w:color w:val="222222"/>
        </w:rPr>
        <w:t>2. Те же деяния, совершенные повторно в течение одного года после наложения административного взыскания за такие же нарушения, –</w:t>
      </w:r>
      <w:r w:rsidR="00751A42">
        <w:rPr>
          <w:rFonts w:ascii="Times New Roman" w:hAnsi="Times New Roman" w:cs="Times New Roman"/>
          <w:color w:val="222222"/>
        </w:rPr>
        <w:t xml:space="preserve"> </w:t>
      </w:r>
    </w:p>
    <w:p w:rsidR="00212799" w:rsidRPr="00212799" w:rsidRDefault="00212799" w:rsidP="00751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</w:rPr>
      </w:pPr>
      <w:r w:rsidRPr="00212799">
        <w:rPr>
          <w:rFonts w:ascii="Times New Roman" w:hAnsi="Times New Roman" w:cs="Times New Roman"/>
          <w:color w:val="222222"/>
        </w:rPr>
        <w:t>влекут наложение штрафа в размере от тридцати до пятидесяти базовых величин или административный арест.</w:t>
      </w:r>
    </w:p>
    <w:p w:rsidR="00212799" w:rsidRPr="00212799" w:rsidRDefault="00212799" w:rsidP="0021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22222"/>
        </w:rPr>
      </w:pPr>
      <w:r w:rsidRPr="00212799">
        <w:rPr>
          <w:rFonts w:ascii="Times New Roman" w:hAnsi="Times New Roman" w:cs="Times New Roman"/>
          <w:b/>
          <w:color w:val="222222"/>
        </w:rPr>
        <w:t xml:space="preserve">Статья </w:t>
      </w:r>
      <w:r w:rsidRPr="00212799">
        <w:rPr>
          <w:rFonts w:ascii="Times New Roman" w:hAnsi="Times New Roman" w:cs="Times New Roman"/>
          <w:b/>
          <w:bCs/>
          <w:color w:val="222222"/>
        </w:rPr>
        <w:t xml:space="preserve">10.9. </w:t>
      </w:r>
      <w:r w:rsidRPr="00212799">
        <w:rPr>
          <w:rFonts w:ascii="Times New Roman" w:hAnsi="Times New Roman" w:cs="Times New Roman"/>
          <w:b/>
          <w:color w:val="222222"/>
        </w:rPr>
        <w:t>Умышленные уничтожение либо повреждение имущества</w:t>
      </w:r>
    </w:p>
    <w:p w:rsidR="00212799" w:rsidRPr="00212799" w:rsidRDefault="00212799" w:rsidP="0021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</w:rPr>
      </w:pPr>
      <w:r w:rsidRPr="00212799">
        <w:rPr>
          <w:rFonts w:ascii="Times New Roman" w:hAnsi="Times New Roman" w:cs="Times New Roman"/>
          <w:color w:val="222222"/>
        </w:rPr>
        <w:t>Умышленные уничтожение либо повреждение имущества, повлекшие причинение ущерба в незначительном размере, если в этих действиях нет состава преступления, –</w:t>
      </w:r>
    </w:p>
    <w:p w:rsidR="00212799" w:rsidRPr="00212799" w:rsidRDefault="00212799" w:rsidP="00212799">
      <w:pPr>
        <w:jc w:val="both"/>
        <w:rPr>
          <w:rFonts w:ascii="Times New Roman" w:hAnsi="Times New Roman" w:cs="Times New Roman"/>
          <w:color w:val="222222"/>
        </w:rPr>
      </w:pPr>
      <w:r w:rsidRPr="00212799">
        <w:rPr>
          <w:rFonts w:ascii="Times New Roman" w:hAnsi="Times New Roman" w:cs="Times New Roman"/>
          <w:color w:val="222222"/>
        </w:rPr>
        <w:t>влекут наложение штрафа в размере до пятидесяти базовых величин.</w:t>
      </w:r>
    </w:p>
    <w:p w:rsidR="00212799" w:rsidRPr="00212799" w:rsidRDefault="00212799" w:rsidP="0021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22222"/>
        </w:rPr>
      </w:pPr>
      <w:r w:rsidRPr="00212799">
        <w:rPr>
          <w:rFonts w:ascii="Times New Roman" w:hAnsi="Times New Roman" w:cs="Times New Roman"/>
          <w:b/>
          <w:color w:val="222222"/>
        </w:rPr>
        <w:t xml:space="preserve">Статья </w:t>
      </w:r>
      <w:r w:rsidRPr="00212799">
        <w:rPr>
          <w:rFonts w:ascii="Times New Roman" w:hAnsi="Times New Roman" w:cs="Times New Roman"/>
          <w:b/>
          <w:bCs/>
          <w:color w:val="222222"/>
        </w:rPr>
        <w:t xml:space="preserve">17.1. </w:t>
      </w:r>
      <w:r w:rsidRPr="00212799">
        <w:rPr>
          <w:rFonts w:ascii="Times New Roman" w:hAnsi="Times New Roman" w:cs="Times New Roman"/>
          <w:b/>
          <w:color w:val="222222"/>
        </w:rPr>
        <w:t>Мелкое хулиганство</w:t>
      </w:r>
    </w:p>
    <w:p w:rsidR="00212799" w:rsidRPr="00212799" w:rsidRDefault="00212799" w:rsidP="0021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</w:rPr>
      </w:pPr>
      <w:r w:rsidRPr="00212799">
        <w:rPr>
          <w:rFonts w:ascii="Times New Roman" w:hAnsi="Times New Roman" w:cs="Times New Roman"/>
          <w:color w:val="222222"/>
        </w:rPr>
        <w:t>Нецензурная брань в общественном месте, оскорбительное приставание к гражданам и другие умышленные действия, нарушающие общественный порядок, деятельность организаций или спокойствие граждан и выражающиеся в явном неуважении к обществу, –</w:t>
      </w:r>
    </w:p>
    <w:p w:rsidR="00212799" w:rsidRPr="00212799" w:rsidRDefault="00212799" w:rsidP="00212799">
      <w:pPr>
        <w:jc w:val="both"/>
        <w:rPr>
          <w:rFonts w:ascii="Times New Roman" w:hAnsi="Times New Roman" w:cs="Times New Roman"/>
          <w:color w:val="222222"/>
        </w:rPr>
      </w:pPr>
      <w:r w:rsidRPr="00212799">
        <w:rPr>
          <w:rFonts w:ascii="Times New Roman" w:hAnsi="Times New Roman" w:cs="Times New Roman"/>
          <w:color w:val="222222"/>
        </w:rPr>
        <w:t>влекут наложение штрафа в размере от двух до тридцати базовых величин или административный арест.</w:t>
      </w:r>
    </w:p>
    <w:p w:rsidR="00212799" w:rsidRPr="00212799" w:rsidRDefault="00212799" w:rsidP="00212799">
      <w:pPr>
        <w:pStyle w:val="article"/>
        <w:spacing w:before="0" w:after="0"/>
        <w:ind w:left="0" w:firstLine="0"/>
        <w:rPr>
          <w:sz w:val="22"/>
          <w:szCs w:val="22"/>
        </w:rPr>
      </w:pPr>
      <w:r w:rsidRPr="00212799">
        <w:rPr>
          <w:sz w:val="22"/>
          <w:szCs w:val="22"/>
        </w:rPr>
        <w:t>Статья 17.3. Распитие алкогольных, слабоалкогольных напитков или пива, потребление наркотических средств, психотропных веществ или их аналогов в общественном месте либо появление в общественном месте или на работе в состоянии опьянения</w:t>
      </w:r>
    </w:p>
    <w:p w:rsidR="00212799" w:rsidRPr="00212799" w:rsidRDefault="00212799" w:rsidP="00212799">
      <w:pPr>
        <w:pStyle w:val="article"/>
        <w:spacing w:before="0" w:after="0"/>
        <w:ind w:left="0" w:firstLine="0"/>
        <w:rPr>
          <w:b w:val="0"/>
          <w:sz w:val="22"/>
          <w:szCs w:val="22"/>
        </w:rPr>
      </w:pPr>
      <w:r w:rsidRPr="00212799">
        <w:rPr>
          <w:b w:val="0"/>
          <w:sz w:val="22"/>
          <w:szCs w:val="22"/>
        </w:rPr>
        <w:t>1. Распитие алкогольных, слабоалкогольных напитков или пива на улице, стадионе, в сквере, парке, общественном транспорте или в других общественных местах, кроме мест, предназначенных для употребления алкогольных, слабоалкогольных напитков или пива, либо появление в общественном месте в состоянии алкогольного опьянения, оскорбляющем человеческое достоинство и общественную нравственность, –</w:t>
      </w:r>
    </w:p>
    <w:p w:rsidR="00212799" w:rsidRPr="00212799" w:rsidRDefault="00212799" w:rsidP="00212799">
      <w:pPr>
        <w:pStyle w:val="newncpi"/>
        <w:ind w:firstLine="0"/>
        <w:rPr>
          <w:sz w:val="22"/>
          <w:szCs w:val="22"/>
        </w:rPr>
      </w:pPr>
      <w:r w:rsidRPr="00212799">
        <w:rPr>
          <w:sz w:val="22"/>
          <w:szCs w:val="22"/>
        </w:rPr>
        <w:t>влекут наложение штрафа в размере до восьми базовых величин.</w:t>
      </w:r>
    </w:p>
    <w:p w:rsidR="00212799" w:rsidRPr="00212799" w:rsidRDefault="00212799" w:rsidP="00212799">
      <w:pPr>
        <w:pStyle w:val="point"/>
        <w:ind w:firstLine="0"/>
        <w:rPr>
          <w:sz w:val="22"/>
          <w:szCs w:val="22"/>
        </w:rPr>
      </w:pPr>
      <w:r w:rsidRPr="00212799">
        <w:rPr>
          <w:sz w:val="22"/>
          <w:szCs w:val="22"/>
        </w:rPr>
        <w:t>2. Нахождение на рабочем месте в рабочее время в состоянии алкогольного опьянения –</w:t>
      </w:r>
    </w:p>
    <w:p w:rsidR="00212799" w:rsidRPr="00212799" w:rsidRDefault="00212799" w:rsidP="00212799">
      <w:pPr>
        <w:pStyle w:val="newncpi"/>
        <w:ind w:firstLine="0"/>
        <w:rPr>
          <w:sz w:val="22"/>
          <w:szCs w:val="22"/>
        </w:rPr>
      </w:pPr>
      <w:r w:rsidRPr="00212799">
        <w:rPr>
          <w:sz w:val="22"/>
          <w:szCs w:val="22"/>
        </w:rPr>
        <w:t>влечет наложение штрафа в размере от одной до десяти базовых величин.</w:t>
      </w:r>
    </w:p>
    <w:p w:rsidR="00212799" w:rsidRPr="00212799" w:rsidRDefault="00212799" w:rsidP="00212799">
      <w:pPr>
        <w:pStyle w:val="point"/>
        <w:ind w:firstLine="0"/>
        <w:rPr>
          <w:sz w:val="22"/>
          <w:szCs w:val="22"/>
        </w:rPr>
      </w:pPr>
      <w:r w:rsidRPr="00212799">
        <w:rPr>
          <w:sz w:val="22"/>
          <w:szCs w:val="22"/>
        </w:rPr>
        <w:t>3. Действия, предусмотренные частями 1 и 2 настоящей статьи, совершенные повторно в течение одного года после наложения административного взыскания за такие же нарушения, –</w:t>
      </w:r>
    </w:p>
    <w:p w:rsidR="00212799" w:rsidRPr="00212799" w:rsidRDefault="00212799" w:rsidP="00212799">
      <w:pPr>
        <w:pStyle w:val="newncpi"/>
        <w:ind w:firstLine="0"/>
        <w:rPr>
          <w:sz w:val="22"/>
          <w:szCs w:val="22"/>
        </w:rPr>
      </w:pPr>
      <w:r w:rsidRPr="00212799">
        <w:rPr>
          <w:sz w:val="22"/>
          <w:szCs w:val="22"/>
        </w:rPr>
        <w:t>влекут наложение штрафа в размере от двух до пятнадцати базовых величин или административный арест. </w:t>
      </w:r>
    </w:p>
    <w:p w:rsidR="00212799" w:rsidRPr="00212799" w:rsidRDefault="00212799" w:rsidP="00212799">
      <w:pPr>
        <w:pStyle w:val="point"/>
        <w:ind w:firstLine="0"/>
        <w:rPr>
          <w:sz w:val="22"/>
          <w:szCs w:val="22"/>
        </w:rPr>
      </w:pPr>
      <w:r w:rsidRPr="00212799">
        <w:rPr>
          <w:sz w:val="22"/>
          <w:szCs w:val="22"/>
        </w:rPr>
        <w:t>4. Появление в общественном месте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 –</w:t>
      </w:r>
    </w:p>
    <w:p w:rsidR="00212799" w:rsidRPr="00212799" w:rsidRDefault="00212799" w:rsidP="00212799">
      <w:pPr>
        <w:pStyle w:val="newncpi"/>
        <w:ind w:firstLine="0"/>
        <w:rPr>
          <w:sz w:val="22"/>
          <w:szCs w:val="22"/>
        </w:rPr>
      </w:pPr>
      <w:r w:rsidRPr="00212799">
        <w:rPr>
          <w:sz w:val="22"/>
          <w:szCs w:val="22"/>
        </w:rPr>
        <w:t>влечет наложение штрафа в размере от пяти до десяти базовых величин.</w:t>
      </w:r>
    </w:p>
    <w:p w:rsidR="00212799" w:rsidRPr="00212799" w:rsidRDefault="00212799" w:rsidP="00212799">
      <w:pPr>
        <w:pStyle w:val="point"/>
        <w:ind w:firstLine="0"/>
        <w:rPr>
          <w:sz w:val="22"/>
          <w:szCs w:val="22"/>
        </w:rPr>
      </w:pPr>
      <w:r w:rsidRPr="00212799">
        <w:rPr>
          <w:sz w:val="22"/>
          <w:szCs w:val="22"/>
        </w:rPr>
        <w:t>5. Нахождение на рабочем месте в рабочее время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 –</w:t>
      </w:r>
    </w:p>
    <w:p w:rsidR="00212799" w:rsidRPr="00212799" w:rsidRDefault="00212799" w:rsidP="00212799">
      <w:pPr>
        <w:pStyle w:val="newncpi"/>
        <w:ind w:firstLine="0"/>
        <w:rPr>
          <w:sz w:val="22"/>
          <w:szCs w:val="22"/>
        </w:rPr>
      </w:pPr>
      <w:r w:rsidRPr="00212799">
        <w:rPr>
          <w:sz w:val="22"/>
          <w:szCs w:val="22"/>
        </w:rPr>
        <w:t>влечет наложение штрафа в размере от восьми до двенадцати базовых величин.</w:t>
      </w:r>
    </w:p>
    <w:p w:rsidR="00212799" w:rsidRPr="00212799" w:rsidRDefault="00212799" w:rsidP="00212799">
      <w:pPr>
        <w:pStyle w:val="point"/>
        <w:ind w:firstLine="0"/>
        <w:rPr>
          <w:sz w:val="22"/>
          <w:szCs w:val="22"/>
        </w:rPr>
      </w:pPr>
      <w:r w:rsidRPr="00212799">
        <w:rPr>
          <w:sz w:val="22"/>
          <w:szCs w:val="22"/>
        </w:rPr>
        <w:t>6. Потребление без назначения врача-специалиста наркотических средств или психотропных веществ в общественном месте либо потребление их аналогов в общественном месте –</w:t>
      </w:r>
    </w:p>
    <w:p w:rsidR="00212799" w:rsidRDefault="00212799" w:rsidP="00212799">
      <w:pPr>
        <w:pStyle w:val="newncpi"/>
        <w:ind w:firstLine="0"/>
        <w:rPr>
          <w:sz w:val="22"/>
          <w:szCs w:val="22"/>
        </w:rPr>
      </w:pPr>
      <w:r w:rsidRPr="00212799">
        <w:rPr>
          <w:sz w:val="22"/>
          <w:szCs w:val="22"/>
        </w:rPr>
        <w:t>влекут наложение штрафа в размере от десяти до пятнадцати базовых величин.</w:t>
      </w:r>
    </w:p>
    <w:p w:rsidR="00212799" w:rsidRDefault="00212799" w:rsidP="00212799">
      <w:pPr>
        <w:pStyle w:val="newncpi"/>
        <w:ind w:firstLine="0"/>
        <w:rPr>
          <w:sz w:val="22"/>
          <w:szCs w:val="22"/>
        </w:rPr>
      </w:pPr>
    </w:p>
    <w:p w:rsidR="00212799" w:rsidRPr="00212799" w:rsidRDefault="00212799" w:rsidP="00212799">
      <w:pPr>
        <w:pStyle w:val="article"/>
        <w:spacing w:before="0" w:after="0"/>
        <w:ind w:left="0" w:firstLine="0"/>
        <w:rPr>
          <w:sz w:val="22"/>
          <w:szCs w:val="22"/>
        </w:rPr>
      </w:pPr>
      <w:r w:rsidRPr="00212799">
        <w:rPr>
          <w:sz w:val="22"/>
          <w:szCs w:val="22"/>
        </w:rPr>
        <w:t>Статья 18.19. Управление транспортным средством лицом, не имеющим права управления</w:t>
      </w:r>
    </w:p>
    <w:p w:rsidR="00212799" w:rsidRPr="00212799" w:rsidRDefault="00212799" w:rsidP="00212799">
      <w:pPr>
        <w:pStyle w:val="point"/>
        <w:ind w:firstLine="0"/>
        <w:rPr>
          <w:sz w:val="22"/>
          <w:szCs w:val="22"/>
        </w:rPr>
      </w:pPr>
      <w:r w:rsidRPr="00212799">
        <w:rPr>
          <w:sz w:val="22"/>
          <w:szCs w:val="22"/>
        </w:rPr>
        <w:t>1. Управление транспортным средством лицом, не имеющим права управления этим средством, а равно передача управления транспортным средством лицу, не имеющему права управления, –</w:t>
      </w:r>
    </w:p>
    <w:p w:rsidR="00212799" w:rsidRPr="00212799" w:rsidRDefault="00212799" w:rsidP="00212799">
      <w:pPr>
        <w:pStyle w:val="newncpi"/>
        <w:ind w:firstLine="0"/>
        <w:rPr>
          <w:sz w:val="22"/>
          <w:szCs w:val="22"/>
        </w:rPr>
      </w:pPr>
      <w:r w:rsidRPr="00212799">
        <w:rPr>
          <w:sz w:val="22"/>
          <w:szCs w:val="22"/>
        </w:rPr>
        <w:t>влекут наложение штрафа в размере от пяти до двадцати базовых величин.</w:t>
      </w:r>
    </w:p>
    <w:p w:rsidR="00212799" w:rsidRPr="00212799" w:rsidRDefault="00212799" w:rsidP="00212799">
      <w:pPr>
        <w:pStyle w:val="point"/>
        <w:ind w:firstLine="0"/>
        <w:rPr>
          <w:sz w:val="22"/>
          <w:szCs w:val="22"/>
        </w:rPr>
      </w:pPr>
      <w:r w:rsidRPr="00212799">
        <w:rPr>
          <w:sz w:val="22"/>
          <w:szCs w:val="22"/>
        </w:rPr>
        <w:t>2. Те же действия, совершенные повторно в течение одного года после наложения административного взыскания за такие же нарушения, –</w:t>
      </w:r>
    </w:p>
    <w:p w:rsidR="00212799" w:rsidRPr="00212799" w:rsidRDefault="00212799" w:rsidP="00212799">
      <w:pPr>
        <w:pStyle w:val="newncpi"/>
        <w:ind w:firstLine="0"/>
        <w:rPr>
          <w:sz w:val="22"/>
          <w:szCs w:val="22"/>
        </w:rPr>
      </w:pPr>
      <w:r w:rsidRPr="00212799">
        <w:rPr>
          <w:sz w:val="22"/>
          <w:szCs w:val="22"/>
        </w:rPr>
        <w:t>влекут наложение штрафа в размере от двадцати до пятидесяти базовых величин.</w:t>
      </w:r>
    </w:p>
    <w:sectPr w:rsidR="00212799" w:rsidRPr="00212799" w:rsidSect="00212799">
      <w:pgSz w:w="11906" w:h="16838"/>
      <w:pgMar w:top="426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???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799"/>
    <w:rsid w:val="00040A32"/>
    <w:rsid w:val="00212799"/>
    <w:rsid w:val="00751A42"/>
    <w:rsid w:val="0078576D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212799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21279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21279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7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7BC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212799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21279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21279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7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7B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Волчек 5-17</dc:creator>
  <cp:keywords/>
  <dc:description/>
  <cp:lastModifiedBy>оксана</cp:lastModifiedBy>
  <cp:revision>2</cp:revision>
  <cp:lastPrinted>2019-01-07T20:50:00Z</cp:lastPrinted>
  <dcterms:created xsi:type="dcterms:W3CDTF">2018-03-20T14:30:00Z</dcterms:created>
  <dcterms:modified xsi:type="dcterms:W3CDTF">2019-01-07T20:50:00Z</dcterms:modified>
</cp:coreProperties>
</file>