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0A" w:rsidRPr="00A732A8" w:rsidRDefault="00F8560A" w:rsidP="00A732A8">
      <w:pPr>
        <w:tabs>
          <w:tab w:val="left" w:pos="3686"/>
          <w:tab w:val="left" w:pos="5245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A732A8">
        <w:rPr>
          <w:rFonts w:ascii="Times New Roman" w:eastAsia="Calibri" w:hAnsi="Times New Roman" w:cs="Times New Roman"/>
          <w:b/>
          <w:sz w:val="30"/>
          <w:szCs w:val="30"/>
        </w:rPr>
        <w:t>Методические рекомендации</w:t>
      </w:r>
    </w:p>
    <w:p w:rsidR="00F8560A" w:rsidRPr="00A732A8" w:rsidRDefault="00F8560A" w:rsidP="00A732A8">
      <w:pPr>
        <w:tabs>
          <w:tab w:val="left" w:pos="3686"/>
          <w:tab w:val="left" w:pos="5245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732A8">
        <w:rPr>
          <w:rFonts w:ascii="Times New Roman" w:eastAsia="Calibri" w:hAnsi="Times New Roman" w:cs="Times New Roman"/>
          <w:b/>
          <w:sz w:val="30"/>
          <w:szCs w:val="30"/>
        </w:rPr>
        <w:t>«Дополнительное образование детей и молодежи в 2021</w:t>
      </w:r>
      <w:r w:rsidR="00931235" w:rsidRPr="00A732A8">
        <w:rPr>
          <w:rFonts w:ascii="Times New Roman" w:eastAsia="Calibri" w:hAnsi="Times New Roman" w:cs="Times New Roman"/>
          <w:b/>
          <w:sz w:val="30"/>
          <w:szCs w:val="30"/>
        </w:rPr>
        <w:t>/2022</w:t>
      </w:r>
      <w:r w:rsidRPr="00A732A8">
        <w:rPr>
          <w:rFonts w:ascii="Times New Roman" w:eastAsia="Calibri" w:hAnsi="Times New Roman" w:cs="Times New Roman"/>
          <w:b/>
          <w:sz w:val="30"/>
          <w:szCs w:val="30"/>
        </w:rPr>
        <w:t xml:space="preserve"> учебном году: актуальные содержательные и организационные аспекты. Техническое творчество»</w:t>
      </w:r>
    </w:p>
    <w:bookmarkEnd w:id="0"/>
    <w:p w:rsidR="008B7E1D" w:rsidRDefault="00ED1E3D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2021-2022</w:t>
      </w:r>
      <w:r w:rsidR="00F8560A">
        <w:rPr>
          <w:rFonts w:ascii="Times New Roman" w:hAnsi="Times New Roman" w:cs="Times New Roman"/>
          <w:sz w:val="30"/>
          <w:szCs w:val="30"/>
        </w:rPr>
        <w:t xml:space="preserve"> учебном году с</w:t>
      </w:r>
      <w:r w:rsidR="00F8560A" w:rsidRPr="00F8560A">
        <w:rPr>
          <w:rFonts w:ascii="Times New Roman" w:hAnsi="Times New Roman" w:cs="Times New Roman"/>
          <w:sz w:val="30"/>
          <w:szCs w:val="30"/>
        </w:rPr>
        <w:t>выше 39 тысяч учащихся учреждений дополнительного образования детей и молодежи республики</w:t>
      </w:r>
      <w:r w:rsidR="00A55482">
        <w:rPr>
          <w:rFonts w:ascii="Times New Roman" w:hAnsi="Times New Roman" w:cs="Times New Roman"/>
          <w:sz w:val="30"/>
          <w:szCs w:val="30"/>
        </w:rPr>
        <w:t xml:space="preserve"> в</w:t>
      </w:r>
      <w:r w:rsidR="00F8560A">
        <w:rPr>
          <w:rFonts w:ascii="Times New Roman" w:hAnsi="Times New Roman" w:cs="Times New Roman"/>
          <w:sz w:val="30"/>
          <w:szCs w:val="30"/>
        </w:rPr>
        <w:t xml:space="preserve"> </w:t>
      </w:r>
      <w:r w:rsidR="00A55482">
        <w:rPr>
          <w:rFonts w:ascii="Times New Roman" w:hAnsi="Times New Roman" w:cs="Times New Roman"/>
          <w:sz w:val="30"/>
          <w:szCs w:val="30"/>
        </w:rPr>
        <w:t>более чем</w:t>
      </w:r>
      <w:r w:rsidR="00534DE3">
        <w:rPr>
          <w:rFonts w:ascii="Times New Roman" w:hAnsi="Times New Roman" w:cs="Times New Roman"/>
          <w:sz w:val="30"/>
          <w:szCs w:val="30"/>
        </w:rPr>
        <w:t xml:space="preserve"> 3400</w:t>
      </w:r>
      <w:r w:rsidR="00F8560A" w:rsidRPr="00F8560A">
        <w:rPr>
          <w:rFonts w:ascii="Times New Roman" w:hAnsi="Times New Roman" w:cs="Times New Roman"/>
          <w:sz w:val="30"/>
          <w:szCs w:val="30"/>
        </w:rPr>
        <w:t xml:space="preserve"> объединениях по интересам </w:t>
      </w:r>
      <w:r w:rsidR="00F8560A">
        <w:rPr>
          <w:rFonts w:ascii="Times New Roman" w:hAnsi="Times New Roman" w:cs="Times New Roman"/>
          <w:sz w:val="30"/>
          <w:szCs w:val="30"/>
        </w:rPr>
        <w:t xml:space="preserve">продолжат </w:t>
      </w:r>
      <w:r w:rsidR="00F8560A" w:rsidRPr="00F8560A">
        <w:rPr>
          <w:rFonts w:ascii="Times New Roman" w:hAnsi="Times New Roman" w:cs="Times New Roman"/>
          <w:sz w:val="30"/>
          <w:szCs w:val="30"/>
        </w:rPr>
        <w:t>осва</w:t>
      </w:r>
      <w:r w:rsidR="00F8560A">
        <w:rPr>
          <w:rFonts w:ascii="Times New Roman" w:hAnsi="Times New Roman" w:cs="Times New Roman"/>
          <w:sz w:val="30"/>
          <w:szCs w:val="30"/>
        </w:rPr>
        <w:t>ивать</w:t>
      </w:r>
      <w:r w:rsidR="00F8560A" w:rsidRPr="00F8560A">
        <w:rPr>
          <w:rFonts w:ascii="Times New Roman" w:hAnsi="Times New Roman" w:cs="Times New Roman"/>
          <w:sz w:val="30"/>
          <w:szCs w:val="30"/>
        </w:rPr>
        <w:t xml:space="preserve"> программы технического, спортивно-технического, естественно-математического и социально-экономического профилей</w:t>
      </w:r>
      <w:r w:rsidR="0097736E">
        <w:rPr>
          <w:rFonts w:ascii="Times New Roman" w:hAnsi="Times New Roman" w:cs="Times New Roman"/>
          <w:sz w:val="30"/>
          <w:szCs w:val="30"/>
        </w:rPr>
        <w:t xml:space="preserve"> (далее – технический профиль</w:t>
      </w:r>
      <w:r w:rsidR="00B4354F">
        <w:rPr>
          <w:rFonts w:ascii="Times New Roman" w:hAnsi="Times New Roman" w:cs="Times New Roman"/>
          <w:sz w:val="30"/>
          <w:szCs w:val="30"/>
        </w:rPr>
        <w:t>)</w:t>
      </w:r>
      <w:r w:rsidR="00F8560A" w:rsidRPr="00F8560A">
        <w:rPr>
          <w:rFonts w:ascii="Times New Roman" w:hAnsi="Times New Roman" w:cs="Times New Roman"/>
          <w:sz w:val="30"/>
          <w:szCs w:val="30"/>
        </w:rPr>
        <w:t>.</w:t>
      </w:r>
    </w:p>
    <w:p w:rsidR="00D93374" w:rsidRDefault="00A55482" w:rsidP="00A732A8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A815EB">
        <w:rPr>
          <w:color w:val="000000"/>
          <w:sz w:val="30"/>
          <w:szCs w:val="30"/>
        </w:rPr>
        <w:t xml:space="preserve"> учреждениях дополнительного образования детей и молодежи</w:t>
      </w:r>
      <w:r w:rsidRPr="00A55482">
        <w:t xml:space="preserve"> </w:t>
      </w:r>
      <w:r w:rsidR="00931235">
        <w:br/>
      </w:r>
      <w:r w:rsidR="00931235" w:rsidRPr="00931235">
        <w:rPr>
          <w:sz w:val="30"/>
          <w:szCs w:val="30"/>
        </w:rPr>
        <w:t>(далее – учреждения дополнительного образования)</w:t>
      </w:r>
      <w:r w:rsidR="00931235">
        <w:rPr>
          <w:sz w:val="30"/>
          <w:szCs w:val="30"/>
        </w:rPr>
        <w:t xml:space="preserve"> </w:t>
      </w:r>
      <w:r w:rsidRPr="00931235">
        <w:rPr>
          <w:color w:val="000000"/>
          <w:sz w:val="30"/>
          <w:szCs w:val="30"/>
        </w:rPr>
        <w:t>реализация</w:t>
      </w:r>
      <w:r w:rsidR="00A815EB" w:rsidRPr="00931235">
        <w:rPr>
          <w:color w:val="000000"/>
          <w:sz w:val="30"/>
          <w:szCs w:val="30"/>
        </w:rPr>
        <w:t xml:space="preserve"> программ</w:t>
      </w:r>
      <w:r w:rsidR="00A815EB" w:rsidRPr="00A815EB">
        <w:rPr>
          <w:color w:val="000000"/>
          <w:sz w:val="30"/>
          <w:szCs w:val="30"/>
        </w:rPr>
        <w:t>ы технического</w:t>
      </w:r>
      <w:r w:rsidR="00B4354F">
        <w:rPr>
          <w:color w:val="000000"/>
          <w:sz w:val="30"/>
          <w:szCs w:val="30"/>
        </w:rPr>
        <w:t xml:space="preserve"> профиля</w:t>
      </w:r>
      <w:r w:rsidR="00A815EB">
        <w:rPr>
          <w:color w:val="000000"/>
          <w:sz w:val="30"/>
          <w:szCs w:val="30"/>
        </w:rPr>
        <w:t xml:space="preserve"> будет </w:t>
      </w:r>
      <w:r w:rsidR="006D6B07">
        <w:rPr>
          <w:color w:val="000000"/>
          <w:sz w:val="30"/>
          <w:szCs w:val="30"/>
        </w:rPr>
        <w:t>осуществляться</w:t>
      </w:r>
      <w:r w:rsidR="00A815EB" w:rsidRPr="00A815EB">
        <w:rPr>
          <w:color w:val="000000"/>
          <w:sz w:val="30"/>
          <w:szCs w:val="30"/>
        </w:rPr>
        <w:t xml:space="preserve"> с учетом приоритетных направлений Национальной стратегии устойчивого социально-экономического развития Республики Беларусь на период до 2030 года, стратегии «Наука и технологии: 2018–2040», </w:t>
      </w:r>
      <w:r w:rsidR="00D93374">
        <w:rPr>
          <w:color w:val="000000"/>
          <w:sz w:val="30"/>
          <w:szCs w:val="30"/>
        </w:rPr>
        <w:t>У</w:t>
      </w:r>
      <w:r w:rsidR="00D93374" w:rsidRPr="00D93374">
        <w:rPr>
          <w:color w:val="000000"/>
          <w:sz w:val="30"/>
          <w:szCs w:val="30"/>
        </w:rPr>
        <w:t>каз</w:t>
      </w:r>
      <w:r w:rsidR="00D93374">
        <w:rPr>
          <w:color w:val="000000"/>
          <w:sz w:val="30"/>
          <w:szCs w:val="30"/>
        </w:rPr>
        <w:t>а Президента Республики Б</w:t>
      </w:r>
      <w:r w:rsidR="00D93374" w:rsidRPr="00D93374">
        <w:rPr>
          <w:color w:val="000000"/>
          <w:sz w:val="30"/>
          <w:szCs w:val="30"/>
        </w:rPr>
        <w:t xml:space="preserve">еларусь </w:t>
      </w:r>
      <w:r w:rsidR="00D93374">
        <w:rPr>
          <w:color w:val="000000"/>
          <w:sz w:val="30"/>
          <w:szCs w:val="30"/>
        </w:rPr>
        <w:t xml:space="preserve">от </w:t>
      </w:r>
      <w:r w:rsidR="00D93374" w:rsidRPr="00D93374">
        <w:rPr>
          <w:color w:val="000000"/>
          <w:sz w:val="30"/>
          <w:szCs w:val="30"/>
        </w:rPr>
        <w:t>7 мая 2020 г. № 156</w:t>
      </w:r>
      <w:r w:rsidR="00931235">
        <w:rPr>
          <w:color w:val="000000"/>
          <w:sz w:val="30"/>
          <w:szCs w:val="30"/>
        </w:rPr>
        <w:t xml:space="preserve"> </w:t>
      </w:r>
      <w:r w:rsidR="00D93374">
        <w:rPr>
          <w:color w:val="000000"/>
          <w:sz w:val="30"/>
          <w:szCs w:val="30"/>
        </w:rPr>
        <w:t>«</w:t>
      </w:r>
      <w:r w:rsidR="00D93374" w:rsidRPr="00D93374">
        <w:rPr>
          <w:color w:val="000000"/>
          <w:sz w:val="30"/>
          <w:szCs w:val="30"/>
        </w:rPr>
        <w:t>О приоритетных направлениях научной, научно-технической и инновационной деятельности на 2021–2025 годы</w:t>
      </w:r>
      <w:r w:rsidR="00D93374">
        <w:rPr>
          <w:color w:val="000000"/>
          <w:sz w:val="30"/>
          <w:szCs w:val="30"/>
        </w:rPr>
        <w:t xml:space="preserve">»; </w:t>
      </w:r>
      <w:r w:rsidR="00A815EB" w:rsidRPr="00A815EB">
        <w:rPr>
          <w:color w:val="000000"/>
          <w:sz w:val="30"/>
          <w:szCs w:val="30"/>
        </w:rPr>
        <w:t xml:space="preserve">Постановления Совета Министров Республики Беларусь и Национального банка Республики Беларусь от 12 апреля 2019 г. № 241/6 «О плане совместных действий по повышению финансовой грамотности населения на 2019-2024 годы»; Постановления Совета Министров Республики Беларусь </w:t>
      </w:r>
      <w:r w:rsidR="00D93374">
        <w:rPr>
          <w:color w:val="000000"/>
          <w:sz w:val="30"/>
          <w:szCs w:val="30"/>
        </w:rPr>
        <w:t xml:space="preserve">от </w:t>
      </w:r>
      <w:r w:rsidR="00A815EB" w:rsidRPr="00A815EB">
        <w:rPr>
          <w:color w:val="000000"/>
          <w:sz w:val="30"/>
          <w:szCs w:val="30"/>
        </w:rPr>
        <w:t xml:space="preserve">29 января 2021 г. № 57 </w:t>
      </w:r>
      <w:r w:rsidR="00916B90">
        <w:rPr>
          <w:color w:val="000000"/>
          <w:sz w:val="30"/>
          <w:szCs w:val="30"/>
        </w:rPr>
        <w:t xml:space="preserve">«О государственной программе </w:t>
      </w:r>
      <w:r w:rsidR="00A815EB" w:rsidRPr="00A815EB">
        <w:rPr>
          <w:color w:val="000000"/>
          <w:sz w:val="30"/>
          <w:szCs w:val="30"/>
        </w:rPr>
        <w:t>«Образование и молодежная политика» на 2021–2025 годы</w:t>
      </w:r>
      <w:r w:rsidR="00916B90">
        <w:rPr>
          <w:color w:val="000000"/>
          <w:sz w:val="30"/>
          <w:szCs w:val="30"/>
        </w:rPr>
        <w:t>»</w:t>
      </w:r>
      <w:r w:rsidR="00A815EB" w:rsidRPr="00A815EB">
        <w:rPr>
          <w:color w:val="000000"/>
          <w:sz w:val="30"/>
          <w:szCs w:val="30"/>
        </w:rPr>
        <w:t>; Постановления Совета Министров Республики Беларусь</w:t>
      </w:r>
      <w:r w:rsidR="00916B90">
        <w:rPr>
          <w:color w:val="000000"/>
          <w:sz w:val="30"/>
          <w:szCs w:val="30"/>
        </w:rPr>
        <w:t xml:space="preserve"> </w:t>
      </w:r>
      <w:r w:rsidR="00A815EB" w:rsidRPr="00A815EB">
        <w:rPr>
          <w:color w:val="000000"/>
          <w:sz w:val="30"/>
          <w:szCs w:val="30"/>
        </w:rPr>
        <w:t>от 2 февраля 2021 г. № 66 «Цифровое развитие Беларуси» на 2021–2025 годы;</w:t>
      </w:r>
      <w:r w:rsidR="006D6B07" w:rsidRPr="006D6B07">
        <w:rPr>
          <w:color w:val="000000"/>
          <w:sz w:val="30"/>
          <w:szCs w:val="30"/>
        </w:rPr>
        <w:t xml:space="preserve"> </w:t>
      </w:r>
      <w:r w:rsidR="006D6B07" w:rsidRPr="00A815EB">
        <w:rPr>
          <w:color w:val="000000"/>
          <w:sz w:val="30"/>
          <w:szCs w:val="30"/>
        </w:rPr>
        <w:t>Постановления Министерства образования Республики</w:t>
      </w:r>
      <w:r w:rsidR="006D6B07">
        <w:rPr>
          <w:color w:val="000000"/>
          <w:sz w:val="30"/>
          <w:szCs w:val="30"/>
        </w:rPr>
        <w:t xml:space="preserve"> от 11 декабря 2020 г. №301</w:t>
      </w:r>
      <w:r w:rsidR="006D6B07" w:rsidRPr="006D6B07">
        <w:t xml:space="preserve"> </w:t>
      </w:r>
      <w:r w:rsidR="006D6B07">
        <w:t>«</w:t>
      </w:r>
      <w:r w:rsidR="006D6B07" w:rsidRPr="006D6B07">
        <w:rPr>
          <w:color w:val="000000"/>
          <w:sz w:val="30"/>
          <w:szCs w:val="30"/>
        </w:rPr>
        <w:t>О Правилах проведе</w:t>
      </w:r>
      <w:r w:rsidR="006D6B07">
        <w:rPr>
          <w:color w:val="000000"/>
          <w:sz w:val="30"/>
          <w:szCs w:val="30"/>
        </w:rPr>
        <w:t xml:space="preserve">ния аттестации учащихся </w:t>
      </w:r>
      <w:r w:rsidR="006D6B07" w:rsidRPr="006D6B07">
        <w:rPr>
          <w:color w:val="000000"/>
          <w:sz w:val="30"/>
          <w:szCs w:val="30"/>
        </w:rPr>
        <w:t>при освоении содер</w:t>
      </w:r>
      <w:r w:rsidR="006D6B07">
        <w:rPr>
          <w:color w:val="000000"/>
          <w:sz w:val="30"/>
          <w:szCs w:val="30"/>
        </w:rPr>
        <w:t xml:space="preserve">жания образовательной программы </w:t>
      </w:r>
      <w:r w:rsidR="006D6B07" w:rsidRPr="006D6B07">
        <w:rPr>
          <w:color w:val="000000"/>
          <w:sz w:val="30"/>
          <w:szCs w:val="30"/>
        </w:rPr>
        <w:t>дополнительного образования детей и молодежи</w:t>
      </w:r>
      <w:r w:rsidR="006D6B07">
        <w:rPr>
          <w:color w:val="000000"/>
          <w:sz w:val="30"/>
          <w:szCs w:val="30"/>
        </w:rPr>
        <w:t xml:space="preserve">»; </w:t>
      </w:r>
      <w:r w:rsidR="00A815EB" w:rsidRPr="00A815EB">
        <w:rPr>
          <w:color w:val="000000"/>
          <w:sz w:val="30"/>
          <w:szCs w:val="30"/>
        </w:rPr>
        <w:t>Постановления Министерства образования Республики Беларусь от 31 декабря 2020 г. №312 «Программа непрерывного воспитания детей и учащейся молодежи на 2021-2025 гг.»</w:t>
      </w:r>
      <w:r w:rsidR="006D6B07">
        <w:rPr>
          <w:color w:val="000000"/>
          <w:sz w:val="30"/>
          <w:szCs w:val="30"/>
        </w:rPr>
        <w:t>.</w:t>
      </w:r>
    </w:p>
    <w:p w:rsidR="008B7E1D" w:rsidRPr="006D6B07" w:rsidRDefault="00ED1E3D" w:rsidP="00A732A8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 новом учебном году для учреждений дополнительного образования, реализующих программу</w:t>
      </w:r>
      <w:r w:rsidRPr="00F8560A">
        <w:rPr>
          <w:sz w:val="30"/>
          <w:szCs w:val="30"/>
        </w:rPr>
        <w:t xml:space="preserve"> технического</w:t>
      </w:r>
      <w:r w:rsidR="00B4354F">
        <w:rPr>
          <w:sz w:val="30"/>
          <w:szCs w:val="30"/>
        </w:rPr>
        <w:t xml:space="preserve"> профиля</w:t>
      </w:r>
      <w:r w:rsidR="00120A53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2C60FD">
        <w:rPr>
          <w:sz w:val="30"/>
          <w:szCs w:val="30"/>
        </w:rPr>
        <w:t xml:space="preserve">наиболее </w:t>
      </w:r>
      <w:r w:rsidR="00A55482">
        <w:rPr>
          <w:sz w:val="30"/>
          <w:szCs w:val="30"/>
        </w:rPr>
        <w:t>важным станет решение следующих задач</w:t>
      </w:r>
      <w:r w:rsidR="002C60FD">
        <w:rPr>
          <w:sz w:val="30"/>
          <w:szCs w:val="30"/>
        </w:rPr>
        <w:t>:</w:t>
      </w:r>
    </w:p>
    <w:p w:rsidR="00AC2B6B" w:rsidRPr="00AC2B6B" w:rsidRDefault="00AC2B6B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2B6B">
        <w:rPr>
          <w:rFonts w:ascii="Times New Roman" w:hAnsi="Times New Roman" w:cs="Times New Roman"/>
          <w:sz w:val="30"/>
          <w:szCs w:val="30"/>
        </w:rPr>
        <w:t>ф</w:t>
      </w:r>
      <w:r w:rsidR="00A55482">
        <w:rPr>
          <w:rFonts w:ascii="Times New Roman" w:hAnsi="Times New Roman" w:cs="Times New Roman"/>
          <w:sz w:val="30"/>
          <w:szCs w:val="30"/>
        </w:rPr>
        <w:t>ормировани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 w:rsidRPr="00AC2B6B">
        <w:rPr>
          <w:rFonts w:ascii="Times New Roman" w:hAnsi="Times New Roman" w:cs="Times New Roman"/>
          <w:sz w:val="30"/>
          <w:szCs w:val="30"/>
        </w:rPr>
        <w:t xml:space="preserve"> у детей и молодежи устойчивой мотивации к выбору будущей профессии в сфере высоких технологий;</w:t>
      </w:r>
    </w:p>
    <w:p w:rsidR="008B7E1D" w:rsidRDefault="00A55482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 w:rsidR="00AC2B6B" w:rsidRPr="00AC2B6B">
        <w:rPr>
          <w:rFonts w:ascii="Times New Roman" w:hAnsi="Times New Roman" w:cs="Times New Roman"/>
          <w:sz w:val="30"/>
          <w:szCs w:val="30"/>
        </w:rPr>
        <w:t xml:space="preserve"> инновационного мышления через интеллектуальную и игровую деятельность, ознакомление с высокотехнологичными отраслями экономики и </w:t>
      </w:r>
      <w:r w:rsidR="00AC2B6B">
        <w:rPr>
          <w:rFonts w:ascii="Times New Roman" w:hAnsi="Times New Roman" w:cs="Times New Roman"/>
          <w:sz w:val="30"/>
          <w:szCs w:val="30"/>
        </w:rPr>
        <w:t>профессиями, их обеспечивающими;</w:t>
      </w:r>
    </w:p>
    <w:p w:rsidR="00075727" w:rsidRPr="008B7E1D" w:rsidRDefault="00075727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75727">
        <w:rPr>
          <w:rFonts w:ascii="Times New Roman" w:hAnsi="Times New Roman" w:cs="Times New Roman"/>
          <w:sz w:val="30"/>
          <w:szCs w:val="30"/>
        </w:rPr>
        <w:t>форми</w:t>
      </w:r>
      <w:r w:rsidR="00A55482">
        <w:rPr>
          <w:rFonts w:ascii="Times New Roman" w:hAnsi="Times New Roman" w:cs="Times New Roman"/>
          <w:sz w:val="30"/>
          <w:szCs w:val="30"/>
        </w:rPr>
        <w:t>ровани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 w:rsidRPr="00075727">
        <w:rPr>
          <w:rFonts w:ascii="Times New Roman" w:hAnsi="Times New Roman" w:cs="Times New Roman"/>
          <w:sz w:val="30"/>
          <w:szCs w:val="30"/>
        </w:rPr>
        <w:t xml:space="preserve"> инфраструктуры раскрытия творческого потенциала</w:t>
      </w:r>
      <w:r w:rsidR="00916B90">
        <w:rPr>
          <w:rFonts w:ascii="Times New Roman" w:hAnsi="Times New Roman" w:cs="Times New Roman"/>
          <w:sz w:val="30"/>
          <w:szCs w:val="30"/>
        </w:rPr>
        <w:t xml:space="preserve"> </w:t>
      </w:r>
      <w:r w:rsidRPr="00075727">
        <w:rPr>
          <w:rFonts w:ascii="Times New Roman" w:hAnsi="Times New Roman" w:cs="Times New Roman"/>
          <w:sz w:val="30"/>
          <w:szCs w:val="30"/>
        </w:rPr>
        <w:t>детей и молодежи, стимулирующей овладение научными, научно-</w:t>
      </w:r>
      <w:r w:rsidRPr="00075727">
        <w:rPr>
          <w:rFonts w:ascii="Times New Roman" w:hAnsi="Times New Roman" w:cs="Times New Roman"/>
          <w:sz w:val="30"/>
          <w:szCs w:val="30"/>
        </w:rPr>
        <w:lastRenderedPageBreak/>
        <w:t>техническими знаниями и практ</w:t>
      </w:r>
      <w:r w:rsidR="00AC2B6B">
        <w:rPr>
          <w:rFonts w:ascii="Times New Roman" w:hAnsi="Times New Roman" w:cs="Times New Roman"/>
          <w:sz w:val="30"/>
          <w:szCs w:val="30"/>
        </w:rPr>
        <w:t>ическими навыками коммуникации</w:t>
      </w:r>
      <w:r w:rsidRPr="00075727">
        <w:rPr>
          <w:rFonts w:ascii="Times New Roman" w:hAnsi="Times New Roman" w:cs="Times New Roman"/>
          <w:sz w:val="30"/>
          <w:szCs w:val="30"/>
        </w:rPr>
        <w:t>, инициативности и самообучения;</w:t>
      </w:r>
    </w:p>
    <w:p w:rsidR="008B7E1D" w:rsidRPr="008B7E1D" w:rsidRDefault="00A55482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 w:rsidR="008B7E1D">
        <w:rPr>
          <w:rFonts w:ascii="Times New Roman" w:hAnsi="Times New Roman" w:cs="Times New Roman"/>
          <w:sz w:val="30"/>
          <w:szCs w:val="30"/>
        </w:rPr>
        <w:t xml:space="preserve"> условий для знакомства учащихся</w:t>
      </w:r>
      <w:r w:rsidR="008B7E1D" w:rsidRPr="008B7E1D">
        <w:rPr>
          <w:rFonts w:ascii="Times New Roman" w:hAnsi="Times New Roman" w:cs="Times New Roman"/>
          <w:sz w:val="30"/>
          <w:szCs w:val="30"/>
        </w:rPr>
        <w:t xml:space="preserve"> с современными высокотехнологичным оборудованием и наукоемкими технологиями;</w:t>
      </w:r>
    </w:p>
    <w:p w:rsidR="008B7E1D" w:rsidRDefault="00A55482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дальнейше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сопровождени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 w:rsidR="008B7E1D" w:rsidRPr="008B7E1D">
        <w:rPr>
          <w:rFonts w:ascii="Times New Roman" w:hAnsi="Times New Roman" w:cs="Times New Roman"/>
          <w:sz w:val="30"/>
          <w:szCs w:val="30"/>
        </w:rPr>
        <w:t xml:space="preserve"> одаренных детей</w:t>
      </w:r>
      <w:r w:rsidR="008B7E1D">
        <w:rPr>
          <w:rFonts w:ascii="Times New Roman" w:hAnsi="Times New Roman" w:cs="Times New Roman"/>
          <w:sz w:val="30"/>
          <w:szCs w:val="30"/>
        </w:rPr>
        <w:t xml:space="preserve"> и молодежи</w:t>
      </w:r>
      <w:r w:rsidR="008B7E1D" w:rsidRPr="008B7E1D">
        <w:rPr>
          <w:rFonts w:ascii="Times New Roman" w:hAnsi="Times New Roman" w:cs="Times New Roman"/>
          <w:sz w:val="30"/>
          <w:szCs w:val="30"/>
        </w:rPr>
        <w:t>, в том числе путем тестирования склонностей каждого ребенка и выработки рекомендаций по профориентации;</w:t>
      </w:r>
    </w:p>
    <w:p w:rsidR="008B7E1D" w:rsidRPr="008B7E1D" w:rsidRDefault="00A55482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 w:rsidR="008B7E1D" w:rsidRPr="008B7E1D">
        <w:rPr>
          <w:rFonts w:ascii="Times New Roman" w:hAnsi="Times New Roman" w:cs="Times New Roman"/>
          <w:sz w:val="30"/>
          <w:szCs w:val="30"/>
        </w:rPr>
        <w:t xml:space="preserve"> возможности для изучения основ профессиональных компетенций учащимися с целью решения проблемы обеспечения отраслей экономики высококвалифицированными кадрами; </w:t>
      </w:r>
    </w:p>
    <w:p w:rsidR="00B61D1A" w:rsidRDefault="00A55482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 w:rsidR="008B7E1D">
        <w:rPr>
          <w:rFonts w:ascii="Times New Roman" w:hAnsi="Times New Roman" w:cs="Times New Roman"/>
          <w:sz w:val="30"/>
          <w:szCs w:val="30"/>
        </w:rPr>
        <w:t xml:space="preserve"> новых</w:t>
      </w:r>
      <w:r w:rsidR="000D45A7">
        <w:rPr>
          <w:rFonts w:ascii="Times New Roman" w:hAnsi="Times New Roman" w:cs="Times New Roman"/>
          <w:sz w:val="30"/>
          <w:szCs w:val="30"/>
        </w:rPr>
        <w:t xml:space="preserve"> возможностей</w:t>
      </w:r>
      <w:r w:rsidR="008B7E1D" w:rsidRPr="008B7E1D">
        <w:rPr>
          <w:rFonts w:ascii="Times New Roman" w:hAnsi="Times New Roman" w:cs="Times New Roman"/>
          <w:sz w:val="30"/>
          <w:szCs w:val="30"/>
        </w:rPr>
        <w:t xml:space="preserve"> для ранней профориентации и профессиональ</w:t>
      </w:r>
      <w:r w:rsidR="008B7E1D">
        <w:rPr>
          <w:rFonts w:ascii="Times New Roman" w:hAnsi="Times New Roman" w:cs="Times New Roman"/>
          <w:sz w:val="30"/>
          <w:szCs w:val="30"/>
        </w:rPr>
        <w:t>ного самоопределения учащихся</w:t>
      </w:r>
      <w:r w:rsidR="008B7E1D" w:rsidRPr="008B7E1D">
        <w:rPr>
          <w:rFonts w:ascii="Times New Roman" w:hAnsi="Times New Roman" w:cs="Times New Roman"/>
          <w:sz w:val="30"/>
          <w:szCs w:val="30"/>
        </w:rPr>
        <w:t>;</w:t>
      </w:r>
    </w:p>
    <w:p w:rsidR="000035C9" w:rsidRDefault="00A55482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привлечени</w:t>
      </w:r>
      <w:r w:rsidR="00916B90">
        <w:rPr>
          <w:rFonts w:ascii="Times New Roman" w:hAnsi="Times New Roman" w:cs="Times New Roman"/>
          <w:sz w:val="30"/>
          <w:szCs w:val="30"/>
        </w:rPr>
        <w:t>е</w:t>
      </w:r>
      <w:r w:rsidR="00B61D1A" w:rsidRPr="00B61D1A">
        <w:rPr>
          <w:rFonts w:ascii="Times New Roman" w:hAnsi="Times New Roman" w:cs="Times New Roman"/>
          <w:sz w:val="30"/>
          <w:szCs w:val="30"/>
        </w:rPr>
        <w:t xml:space="preserve"> талантливой молодежи в сферу управления, науку, экономику, развитие молодежного предпринимательства.</w:t>
      </w:r>
      <w:r w:rsidR="008B7E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736E" w:rsidRDefault="0097736E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736E">
        <w:rPr>
          <w:rFonts w:ascii="Times New Roman" w:hAnsi="Times New Roman" w:cs="Times New Roman"/>
          <w:sz w:val="30"/>
          <w:szCs w:val="30"/>
        </w:rPr>
        <w:t>Главной особенностью учебного года станет реализация образовательной программы дополнительного образования одаренных детей и молодежи в Национальном детском технопарке. Дополнительное образование одаренных детей и молодежи – вид дополнительного образования, направленный на выявление и развитие у учащихся способностей к научно-исследовательской и изобретательской деятельности.</w:t>
      </w:r>
    </w:p>
    <w:p w:rsidR="003F3B5C" w:rsidRPr="003F3B5C" w:rsidRDefault="003F3B5C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р</w:t>
      </w:r>
      <w:r w:rsidRPr="003F3B5C">
        <w:rPr>
          <w:rFonts w:ascii="Times New Roman" w:hAnsi="Times New Roman" w:cs="Times New Roman"/>
          <w:sz w:val="30"/>
          <w:szCs w:val="30"/>
        </w:rPr>
        <w:t>еги</w:t>
      </w:r>
      <w:r>
        <w:rPr>
          <w:rFonts w:ascii="Times New Roman" w:hAnsi="Times New Roman" w:cs="Times New Roman"/>
          <w:sz w:val="30"/>
          <w:szCs w:val="30"/>
        </w:rPr>
        <w:t>ональных учреждений образования</w:t>
      </w:r>
      <w:r w:rsidRPr="003F3B5C">
        <w:rPr>
          <w:rFonts w:ascii="Times New Roman" w:hAnsi="Times New Roman" w:cs="Times New Roman"/>
          <w:sz w:val="30"/>
          <w:szCs w:val="30"/>
        </w:rPr>
        <w:t xml:space="preserve"> с Н</w:t>
      </w:r>
      <w:r>
        <w:rPr>
          <w:rFonts w:ascii="Times New Roman" w:hAnsi="Times New Roman" w:cs="Times New Roman"/>
          <w:sz w:val="30"/>
          <w:szCs w:val="30"/>
        </w:rPr>
        <w:t>ациональным детски</w:t>
      </w:r>
      <w:r w:rsidR="00687ED5">
        <w:rPr>
          <w:rFonts w:ascii="Times New Roman" w:hAnsi="Times New Roman" w:cs="Times New Roman"/>
          <w:sz w:val="30"/>
          <w:szCs w:val="30"/>
        </w:rPr>
        <w:t>м технопарком будет осуществляться по таким направлениям как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F3B5C" w:rsidRPr="003F3B5C" w:rsidRDefault="003F3B5C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B5C">
        <w:rPr>
          <w:rFonts w:ascii="Times New Roman" w:hAnsi="Times New Roman" w:cs="Times New Roman"/>
          <w:sz w:val="30"/>
          <w:szCs w:val="30"/>
        </w:rPr>
        <w:t>выявление одаренных детей и молодежи в регионе;</w:t>
      </w:r>
    </w:p>
    <w:p w:rsidR="003F3B5C" w:rsidRPr="003F3B5C" w:rsidRDefault="003F3B5C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B5C">
        <w:rPr>
          <w:rFonts w:ascii="Times New Roman" w:hAnsi="Times New Roman" w:cs="Times New Roman"/>
          <w:sz w:val="30"/>
          <w:szCs w:val="30"/>
        </w:rPr>
        <w:t xml:space="preserve">создание условий для развития интеллектуальных способностей и творческого потенциала учащихся за счет новых </w:t>
      </w:r>
      <w:proofErr w:type="spellStart"/>
      <w:r w:rsidRPr="003F3B5C">
        <w:rPr>
          <w:rFonts w:ascii="Times New Roman" w:hAnsi="Times New Roman" w:cs="Times New Roman"/>
          <w:sz w:val="30"/>
          <w:szCs w:val="30"/>
        </w:rPr>
        <w:t>конкурсно</w:t>
      </w:r>
      <w:proofErr w:type="spellEnd"/>
      <w:r w:rsidRPr="003F3B5C">
        <w:rPr>
          <w:rFonts w:ascii="Times New Roman" w:hAnsi="Times New Roman" w:cs="Times New Roman"/>
          <w:sz w:val="30"/>
          <w:szCs w:val="30"/>
        </w:rPr>
        <w:t>-образовательных мероприятий;</w:t>
      </w:r>
    </w:p>
    <w:p w:rsidR="003F3B5C" w:rsidRPr="003F3B5C" w:rsidRDefault="003F3B5C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B5C">
        <w:rPr>
          <w:rFonts w:ascii="Times New Roman" w:hAnsi="Times New Roman" w:cs="Times New Roman"/>
          <w:sz w:val="30"/>
          <w:szCs w:val="30"/>
        </w:rPr>
        <w:t>индивидуальное и групповое сопровождение детей и молодежи, чьи достижения попали в республиканский банк одаренных детей;</w:t>
      </w:r>
    </w:p>
    <w:p w:rsidR="003F3B5C" w:rsidRPr="003F3B5C" w:rsidRDefault="003F3B5C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B5C">
        <w:rPr>
          <w:rFonts w:ascii="Times New Roman" w:hAnsi="Times New Roman" w:cs="Times New Roman"/>
          <w:sz w:val="30"/>
          <w:szCs w:val="30"/>
        </w:rPr>
        <w:t>развитие научно-исследовательских компетенций учащихся и повышение мотивации подростков к проектной и учебно-исследовательской деятельности;</w:t>
      </w:r>
    </w:p>
    <w:p w:rsidR="003F3B5C" w:rsidRPr="003F3B5C" w:rsidRDefault="003F3B5C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B5C">
        <w:rPr>
          <w:rFonts w:ascii="Times New Roman" w:hAnsi="Times New Roman" w:cs="Times New Roman"/>
          <w:sz w:val="30"/>
          <w:szCs w:val="30"/>
        </w:rPr>
        <w:t>расширение сети объединений по направлениям реализации образовательной программы дополнительного образования одаренных детей и молодежи в Национальном детском технопарке;</w:t>
      </w:r>
    </w:p>
    <w:p w:rsidR="003F3B5C" w:rsidRPr="003F3B5C" w:rsidRDefault="003F3B5C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B5C">
        <w:rPr>
          <w:rFonts w:ascii="Times New Roman" w:hAnsi="Times New Roman" w:cs="Times New Roman"/>
          <w:sz w:val="30"/>
          <w:szCs w:val="30"/>
        </w:rPr>
        <w:t xml:space="preserve">оказание организационной поддержки в отборе учащихся с целью приема в Национальный детский технопарк для освоения содержания образовательной программы дополнительного образования одаренных детей и молодежи (своевременное информирование в регионе о проведении образовательных смен, выявление одаренных учащихся, </w:t>
      </w:r>
      <w:r w:rsidRPr="003F3B5C">
        <w:rPr>
          <w:rFonts w:ascii="Times New Roman" w:hAnsi="Times New Roman" w:cs="Times New Roman"/>
          <w:sz w:val="30"/>
          <w:szCs w:val="30"/>
        </w:rPr>
        <w:lastRenderedPageBreak/>
        <w:t>подготовка, сопровождение и доставка их для участия во 2 и 3 отборочных этапах, в последующем – в Национальный детский технопарк;</w:t>
      </w:r>
    </w:p>
    <w:p w:rsidR="003F3B5C" w:rsidRPr="003F3B5C" w:rsidRDefault="003F3B5C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3B5C">
        <w:rPr>
          <w:rFonts w:ascii="Times New Roman" w:hAnsi="Times New Roman" w:cs="Times New Roman"/>
          <w:sz w:val="30"/>
          <w:szCs w:val="30"/>
        </w:rPr>
        <w:t>участие в построении индивидуальной образовательной траектории учащихся, осваивающих содержание образовательной программы дополнительного образования одаренных детей и молодежи, во взаимодействии с Национальным детским технопарком и региональными учреждениями высшего образования посредством дистанционного образования, участия в международных, республиканских, областных конкурсах и других мероприятиях, подготовки публикаций, научно- технической информации и пропаганды их достижений.</w:t>
      </w:r>
    </w:p>
    <w:p w:rsidR="006F6C53" w:rsidRPr="008B7E1D" w:rsidRDefault="00A55482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решения поставленных задач в</w:t>
      </w:r>
      <w:r w:rsidR="00A82808" w:rsidRPr="00A82808">
        <w:rPr>
          <w:rFonts w:ascii="Times New Roman" w:hAnsi="Times New Roman" w:cs="Times New Roman"/>
          <w:sz w:val="30"/>
          <w:szCs w:val="30"/>
        </w:rPr>
        <w:t xml:space="preserve"> учреждениях дополнительного образования детей и молодежи</w:t>
      </w:r>
      <w:r w:rsidR="00A82808">
        <w:rPr>
          <w:rFonts w:ascii="Times New Roman" w:hAnsi="Times New Roman" w:cs="Times New Roman"/>
          <w:sz w:val="30"/>
          <w:szCs w:val="30"/>
        </w:rPr>
        <w:t xml:space="preserve"> будет использован</w:t>
      </w:r>
      <w:r w:rsidR="00A82808" w:rsidRPr="00A82808">
        <w:rPr>
          <w:rFonts w:ascii="Times New Roman" w:hAnsi="Times New Roman" w:cs="Times New Roman"/>
          <w:sz w:val="30"/>
          <w:szCs w:val="30"/>
        </w:rPr>
        <w:t xml:space="preserve"> </w:t>
      </w:r>
      <w:r w:rsidR="00A82808">
        <w:rPr>
          <w:rFonts w:ascii="Times New Roman" w:hAnsi="Times New Roman" w:cs="Times New Roman"/>
          <w:sz w:val="30"/>
          <w:szCs w:val="30"/>
        </w:rPr>
        <w:t xml:space="preserve">наиболее актуальный опыт педагогов дополнительного образования, представленный </w:t>
      </w:r>
      <w:r w:rsidR="006F6C53">
        <w:rPr>
          <w:rFonts w:ascii="Times New Roman" w:hAnsi="Times New Roman" w:cs="Times New Roman"/>
          <w:sz w:val="30"/>
          <w:szCs w:val="30"/>
        </w:rPr>
        <w:t xml:space="preserve">на </w:t>
      </w:r>
      <w:r w:rsidR="00916B90">
        <w:rPr>
          <w:rFonts w:ascii="Times New Roman" w:hAnsi="Times New Roman" w:cs="Times New Roman"/>
          <w:sz w:val="30"/>
          <w:szCs w:val="30"/>
        </w:rPr>
        <w:br/>
      </w:r>
      <w:r w:rsidR="006F6C53" w:rsidRPr="006F6C53">
        <w:rPr>
          <w:rFonts w:ascii="Times New Roman" w:hAnsi="Times New Roman" w:cs="Times New Roman"/>
          <w:sz w:val="30"/>
          <w:szCs w:val="30"/>
        </w:rPr>
        <w:t>XIX республиканскую выставку научно-методической литературы, педагогического опыта и творчества учащейся молодежи</w:t>
      </w:r>
      <w:r w:rsidR="00F96AB1">
        <w:rPr>
          <w:rFonts w:ascii="Times New Roman" w:hAnsi="Times New Roman" w:cs="Times New Roman"/>
          <w:sz w:val="30"/>
          <w:szCs w:val="30"/>
        </w:rPr>
        <w:t>:</w:t>
      </w:r>
    </w:p>
    <w:p w:rsidR="00967EF3" w:rsidRDefault="00F96AB1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D2A14">
        <w:rPr>
          <w:rFonts w:ascii="Times New Roman" w:hAnsi="Times New Roman" w:cs="Times New Roman"/>
          <w:sz w:val="30"/>
          <w:szCs w:val="30"/>
        </w:rPr>
        <w:t>овершенствование</w:t>
      </w:r>
      <w:r w:rsidR="00DD2A14" w:rsidRPr="00DD2A14">
        <w:rPr>
          <w:rFonts w:ascii="Times New Roman" w:hAnsi="Times New Roman" w:cs="Times New Roman"/>
          <w:sz w:val="30"/>
          <w:szCs w:val="30"/>
        </w:rPr>
        <w:t xml:space="preserve"> системы выявлени</w:t>
      </w:r>
      <w:r w:rsidR="000035C9">
        <w:rPr>
          <w:rFonts w:ascii="Times New Roman" w:hAnsi="Times New Roman" w:cs="Times New Roman"/>
          <w:sz w:val="30"/>
          <w:szCs w:val="30"/>
        </w:rPr>
        <w:t>я и поддержки одаренных детей и молодежи</w:t>
      </w:r>
      <w:r w:rsidR="00DD2A14" w:rsidRPr="00DD2A14">
        <w:rPr>
          <w:rFonts w:ascii="Times New Roman" w:hAnsi="Times New Roman" w:cs="Times New Roman"/>
          <w:sz w:val="30"/>
          <w:szCs w:val="30"/>
        </w:rPr>
        <w:t>, развития у них интереса к научной, научно-технической и инновационной деятельности, стремления к личностным научным достижениям</w:t>
      </w:r>
      <w:r w:rsidR="00DD2A14">
        <w:rPr>
          <w:rFonts w:ascii="Times New Roman" w:hAnsi="Times New Roman" w:cs="Times New Roman"/>
          <w:sz w:val="30"/>
          <w:szCs w:val="30"/>
        </w:rPr>
        <w:t xml:space="preserve">, посредством отбора и обучения в </w:t>
      </w:r>
      <w:r>
        <w:rPr>
          <w:rFonts w:ascii="Times New Roman" w:hAnsi="Times New Roman" w:cs="Times New Roman"/>
          <w:sz w:val="30"/>
          <w:szCs w:val="30"/>
        </w:rPr>
        <w:t>Национальном детском технопарке (</w:t>
      </w:r>
      <w:proofErr w:type="spellStart"/>
      <w:r w:rsidR="006F6C53">
        <w:rPr>
          <w:rFonts w:ascii="Times New Roman" w:hAnsi="Times New Roman" w:cs="Times New Roman"/>
          <w:sz w:val="30"/>
          <w:szCs w:val="30"/>
        </w:rPr>
        <w:t>Скребец</w:t>
      </w:r>
      <w:proofErr w:type="spellEnd"/>
      <w:r w:rsidR="006F6C53">
        <w:rPr>
          <w:rFonts w:ascii="Times New Roman" w:hAnsi="Times New Roman" w:cs="Times New Roman"/>
          <w:sz w:val="30"/>
          <w:szCs w:val="30"/>
        </w:rPr>
        <w:t xml:space="preserve"> С. Ф., Вербицкая Л. А.</w:t>
      </w:r>
      <w:r>
        <w:rPr>
          <w:rFonts w:ascii="Times New Roman" w:hAnsi="Times New Roman" w:cs="Times New Roman"/>
          <w:sz w:val="30"/>
          <w:szCs w:val="30"/>
        </w:rPr>
        <w:t>,</w:t>
      </w:r>
      <w:r w:rsidR="006F6C53" w:rsidRPr="006F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учреждение</w:t>
      </w:r>
      <w:r w:rsidR="006F6C53" w:rsidRPr="006F6C53">
        <w:rPr>
          <w:rFonts w:ascii="Times New Roman" w:hAnsi="Times New Roman" w:cs="Times New Roman"/>
          <w:sz w:val="30"/>
          <w:szCs w:val="30"/>
        </w:rPr>
        <w:t xml:space="preserve"> образования «Национальный детский технопарк»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6F6C53">
        <w:rPr>
          <w:rFonts w:ascii="Times New Roman" w:hAnsi="Times New Roman" w:cs="Times New Roman"/>
          <w:sz w:val="30"/>
          <w:szCs w:val="30"/>
        </w:rPr>
        <w:t xml:space="preserve"> </w:t>
      </w:r>
      <w:r w:rsidR="00967EF3" w:rsidRPr="00967EF3">
        <w:rPr>
          <w:rFonts w:ascii="Times New Roman" w:hAnsi="Times New Roman" w:cs="Times New Roman"/>
          <w:sz w:val="30"/>
          <w:szCs w:val="30"/>
        </w:rPr>
        <w:t>Сборник учебных программ (по направлениям) образовательной программы дополнительного образования одаренных детей и молодежи, реализуемых в учреждении образования «Национальный детский технопарк». Выпуск 1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023849" w:rsidRDefault="00F96AB1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32C73" w:rsidRPr="00A82405">
        <w:rPr>
          <w:rFonts w:ascii="Times New Roman" w:hAnsi="Times New Roman" w:cs="Times New Roman"/>
          <w:sz w:val="30"/>
          <w:szCs w:val="30"/>
        </w:rPr>
        <w:t xml:space="preserve">ключение детей и молодежи в </w:t>
      </w:r>
      <w:r w:rsidR="00F416AC" w:rsidRPr="00A82405">
        <w:rPr>
          <w:rFonts w:ascii="Times New Roman" w:hAnsi="Times New Roman" w:cs="Times New Roman"/>
          <w:sz w:val="30"/>
          <w:szCs w:val="30"/>
        </w:rPr>
        <w:t xml:space="preserve">реализацию </w:t>
      </w:r>
      <w:r w:rsidR="00513979" w:rsidRPr="00A82405">
        <w:rPr>
          <w:rFonts w:ascii="Times New Roman" w:hAnsi="Times New Roman" w:cs="Times New Roman"/>
          <w:sz w:val="30"/>
          <w:szCs w:val="30"/>
        </w:rPr>
        <w:t>проектной и исследовательской деятельности</w:t>
      </w:r>
      <w:r w:rsidR="00A82405" w:rsidRPr="00A82405">
        <w:rPr>
          <w:rFonts w:ascii="Times New Roman" w:hAnsi="Times New Roman" w:cs="Times New Roman"/>
          <w:sz w:val="30"/>
          <w:szCs w:val="30"/>
        </w:rPr>
        <w:t xml:space="preserve"> </w:t>
      </w:r>
      <w:r w:rsidR="00632C73" w:rsidRPr="00A82405">
        <w:rPr>
          <w:rFonts w:ascii="Times New Roman" w:hAnsi="Times New Roman" w:cs="Times New Roman"/>
          <w:sz w:val="30"/>
          <w:szCs w:val="30"/>
        </w:rPr>
        <w:t>на основе использования совре</w:t>
      </w:r>
      <w:r w:rsidR="00F416AC" w:rsidRPr="00A82405">
        <w:rPr>
          <w:rFonts w:ascii="Times New Roman" w:hAnsi="Times New Roman" w:cs="Times New Roman"/>
          <w:sz w:val="30"/>
          <w:szCs w:val="30"/>
        </w:rPr>
        <w:t>менного оборудования и</w:t>
      </w:r>
      <w:r w:rsidR="00632C73" w:rsidRPr="00A82405">
        <w:rPr>
          <w:rFonts w:ascii="Times New Roman" w:hAnsi="Times New Roman" w:cs="Times New Roman"/>
          <w:sz w:val="30"/>
          <w:szCs w:val="30"/>
        </w:rPr>
        <w:t xml:space="preserve"> технологий в науке</w:t>
      </w:r>
      <w:r w:rsidR="005B62DE">
        <w:rPr>
          <w:rFonts w:ascii="Times New Roman" w:hAnsi="Times New Roman" w:cs="Times New Roman"/>
          <w:sz w:val="30"/>
          <w:szCs w:val="30"/>
        </w:rPr>
        <w:t>, промышленности и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023849" w:rsidRPr="00023849">
        <w:rPr>
          <w:rFonts w:ascii="Times New Roman" w:hAnsi="Times New Roman" w:cs="Times New Roman"/>
          <w:sz w:val="30"/>
          <w:szCs w:val="30"/>
        </w:rPr>
        <w:t>Ша</w:t>
      </w:r>
      <w:r w:rsidR="00023849">
        <w:rPr>
          <w:rFonts w:ascii="Times New Roman" w:hAnsi="Times New Roman" w:cs="Times New Roman"/>
          <w:sz w:val="30"/>
          <w:szCs w:val="30"/>
        </w:rPr>
        <w:t xml:space="preserve">повалова Т. В., Прохожая Е. А., </w:t>
      </w:r>
      <w:r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023849" w:rsidRPr="00023849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«Витебский областной дворец детей и молодёжи»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023849">
        <w:rPr>
          <w:rFonts w:ascii="Times New Roman" w:hAnsi="Times New Roman" w:cs="Times New Roman"/>
          <w:sz w:val="30"/>
          <w:szCs w:val="30"/>
        </w:rPr>
        <w:t xml:space="preserve"> </w:t>
      </w:r>
      <w:r w:rsidR="00023849" w:rsidRPr="00023849">
        <w:rPr>
          <w:rFonts w:ascii="Times New Roman" w:hAnsi="Times New Roman" w:cs="Times New Roman"/>
          <w:sz w:val="30"/>
          <w:szCs w:val="30"/>
        </w:rPr>
        <w:t>Творческий проект «Страна деревянной игрушки»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0E3E04" w:rsidRPr="00A82405" w:rsidRDefault="00F96AB1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8F72FD">
        <w:rPr>
          <w:rFonts w:ascii="Times New Roman" w:hAnsi="Times New Roman" w:cs="Times New Roman"/>
          <w:sz w:val="30"/>
          <w:szCs w:val="30"/>
        </w:rPr>
        <w:t xml:space="preserve">азработка учебно-методических комплексов к программам объединений по интересам </w:t>
      </w:r>
      <w:r w:rsidR="000E3E04">
        <w:rPr>
          <w:rFonts w:ascii="Times New Roman" w:hAnsi="Times New Roman" w:cs="Times New Roman"/>
          <w:sz w:val="30"/>
          <w:szCs w:val="30"/>
        </w:rPr>
        <w:t xml:space="preserve">с </w:t>
      </w:r>
      <w:r w:rsidR="000E3E04" w:rsidRPr="00F416AC">
        <w:rPr>
          <w:rFonts w:ascii="Times New Roman" w:hAnsi="Times New Roman" w:cs="Times New Roman"/>
          <w:sz w:val="30"/>
          <w:szCs w:val="30"/>
        </w:rPr>
        <w:t>использование</w:t>
      </w:r>
      <w:r w:rsidR="000E3E04">
        <w:rPr>
          <w:rFonts w:ascii="Times New Roman" w:hAnsi="Times New Roman" w:cs="Times New Roman"/>
          <w:sz w:val="30"/>
          <w:szCs w:val="30"/>
        </w:rPr>
        <w:t>м</w:t>
      </w:r>
      <w:r w:rsidR="000E3E04" w:rsidRPr="00F416AC">
        <w:rPr>
          <w:rFonts w:ascii="Times New Roman" w:hAnsi="Times New Roman" w:cs="Times New Roman"/>
          <w:sz w:val="30"/>
          <w:szCs w:val="30"/>
        </w:rPr>
        <w:t xml:space="preserve"> современных цифровых технологий</w:t>
      </w:r>
      <w:r w:rsidR="00786CB7">
        <w:rPr>
          <w:rFonts w:ascii="Times New Roman" w:hAnsi="Times New Roman" w:cs="Times New Roman"/>
          <w:sz w:val="30"/>
          <w:szCs w:val="30"/>
        </w:rPr>
        <w:t>, обеспечение</w:t>
      </w:r>
      <w:r w:rsidR="000E3E04" w:rsidRPr="00F416AC">
        <w:rPr>
          <w:rFonts w:ascii="Times New Roman" w:hAnsi="Times New Roman" w:cs="Times New Roman"/>
          <w:sz w:val="30"/>
          <w:szCs w:val="30"/>
        </w:rPr>
        <w:t xml:space="preserve"> исследовательской</w:t>
      </w:r>
      <w:r w:rsidR="000E3E04">
        <w:rPr>
          <w:rFonts w:ascii="Times New Roman" w:hAnsi="Times New Roman" w:cs="Times New Roman"/>
          <w:sz w:val="30"/>
          <w:szCs w:val="30"/>
        </w:rPr>
        <w:t xml:space="preserve"> и проектной</w:t>
      </w:r>
      <w:r w:rsidR="000E3E04" w:rsidRPr="00F416AC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r w:rsidR="000E3E04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786CB7">
        <w:rPr>
          <w:rFonts w:ascii="Times New Roman" w:hAnsi="Times New Roman" w:cs="Times New Roman"/>
          <w:sz w:val="30"/>
          <w:szCs w:val="30"/>
        </w:rPr>
        <w:t xml:space="preserve"> в области техники и технологий </w:t>
      </w:r>
      <w:r w:rsidR="00786CB7">
        <w:rPr>
          <w:rFonts w:ascii="Times New Roman" w:hAnsi="Times New Roman" w:cs="Times New Roman"/>
          <w:sz w:val="30"/>
          <w:szCs w:val="30"/>
        </w:rPr>
        <w:br/>
      </w:r>
      <w:r w:rsidR="00F25106" w:rsidRPr="00F2510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8F72FD">
        <w:rPr>
          <w:rFonts w:ascii="Times New Roman" w:hAnsi="Times New Roman" w:cs="Times New Roman"/>
          <w:sz w:val="30"/>
          <w:szCs w:val="30"/>
        </w:rPr>
        <w:t>Cлива</w:t>
      </w:r>
      <w:proofErr w:type="spellEnd"/>
      <w:r w:rsidR="008F72FD">
        <w:rPr>
          <w:rFonts w:ascii="Times New Roman" w:hAnsi="Times New Roman" w:cs="Times New Roman"/>
          <w:sz w:val="30"/>
          <w:szCs w:val="30"/>
        </w:rPr>
        <w:t xml:space="preserve"> С. Г., </w:t>
      </w:r>
      <w:r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8F72FD" w:rsidRPr="008F72FD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proofErr w:type="spellStart"/>
      <w:r w:rsidR="008F72FD" w:rsidRPr="008F72FD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8F72FD" w:rsidRPr="008F72FD">
        <w:rPr>
          <w:rFonts w:ascii="Times New Roman" w:hAnsi="Times New Roman" w:cs="Times New Roman"/>
          <w:sz w:val="30"/>
          <w:szCs w:val="30"/>
        </w:rPr>
        <w:t xml:space="preserve"> центр технического творчества детей и молодежи»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F72FD" w:rsidRPr="008F72FD">
        <w:rPr>
          <w:rFonts w:ascii="Times New Roman" w:hAnsi="Times New Roman" w:cs="Times New Roman"/>
          <w:sz w:val="30"/>
          <w:szCs w:val="30"/>
        </w:rPr>
        <w:t>Учебно-методический комплекс «Стендовый моделизм»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967EF3" w:rsidRDefault="00632C73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2C73">
        <w:rPr>
          <w:rFonts w:ascii="Times New Roman" w:hAnsi="Times New Roman" w:cs="Times New Roman"/>
          <w:sz w:val="30"/>
          <w:szCs w:val="30"/>
        </w:rPr>
        <w:t xml:space="preserve">формирование современных </w:t>
      </w:r>
      <w:r>
        <w:rPr>
          <w:rFonts w:ascii="Times New Roman" w:hAnsi="Times New Roman" w:cs="Times New Roman"/>
          <w:sz w:val="30"/>
          <w:szCs w:val="30"/>
        </w:rPr>
        <w:t xml:space="preserve">технических и технологических </w:t>
      </w:r>
      <w:r w:rsidRPr="00632C73">
        <w:rPr>
          <w:rFonts w:ascii="Times New Roman" w:hAnsi="Times New Roman" w:cs="Times New Roman"/>
          <w:sz w:val="30"/>
          <w:szCs w:val="30"/>
        </w:rPr>
        <w:t xml:space="preserve">компетенций и грамотности, </w:t>
      </w:r>
      <w:r>
        <w:rPr>
          <w:rFonts w:ascii="Times New Roman" w:hAnsi="Times New Roman" w:cs="Times New Roman"/>
          <w:sz w:val="30"/>
          <w:szCs w:val="30"/>
        </w:rPr>
        <w:t>инженерного мышления учащихся</w:t>
      </w:r>
      <w:r w:rsidRPr="00632C73">
        <w:rPr>
          <w:rFonts w:ascii="Times New Roman" w:hAnsi="Times New Roman" w:cs="Times New Roman"/>
          <w:sz w:val="30"/>
          <w:szCs w:val="30"/>
        </w:rPr>
        <w:t>, развитие предпрофессиональных навыков в сфере технического творчества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lastRenderedPageBreak/>
        <w:t>изобретательства</w:t>
      </w:r>
      <w:r w:rsidR="00F96AB1">
        <w:rPr>
          <w:rFonts w:ascii="Times New Roman" w:hAnsi="Times New Roman" w:cs="Times New Roman"/>
          <w:sz w:val="30"/>
          <w:szCs w:val="30"/>
        </w:rPr>
        <w:t xml:space="preserve"> (</w:t>
      </w:r>
      <w:r w:rsidR="00967EF3">
        <w:rPr>
          <w:rFonts w:ascii="Times New Roman" w:hAnsi="Times New Roman" w:cs="Times New Roman"/>
          <w:sz w:val="30"/>
          <w:szCs w:val="30"/>
        </w:rPr>
        <w:t>Урбан А. П., Русак Е. А.</w:t>
      </w:r>
      <w:r w:rsidR="00967EF3" w:rsidRPr="00967EF3">
        <w:rPr>
          <w:rFonts w:ascii="Times New Roman" w:hAnsi="Times New Roman" w:cs="Times New Roman"/>
          <w:sz w:val="30"/>
          <w:szCs w:val="30"/>
        </w:rPr>
        <w:t xml:space="preserve"> </w:t>
      </w:r>
      <w:r w:rsidR="00CB7AF7">
        <w:rPr>
          <w:rFonts w:ascii="Times New Roman" w:hAnsi="Times New Roman" w:cs="Times New Roman"/>
          <w:sz w:val="30"/>
          <w:szCs w:val="30"/>
        </w:rPr>
        <w:t>учреждение</w:t>
      </w:r>
      <w:r w:rsidR="00967EF3" w:rsidRPr="00967EF3">
        <w:rPr>
          <w:rFonts w:ascii="Times New Roman" w:hAnsi="Times New Roman" w:cs="Times New Roman"/>
          <w:sz w:val="30"/>
          <w:szCs w:val="30"/>
        </w:rPr>
        <w:t xml:space="preserve"> образования «Минский государственный дворец детей и молодежи»</w:t>
      </w:r>
      <w:r w:rsidR="00CB7AF7">
        <w:rPr>
          <w:rFonts w:ascii="Times New Roman" w:hAnsi="Times New Roman" w:cs="Times New Roman"/>
          <w:sz w:val="30"/>
          <w:szCs w:val="30"/>
        </w:rPr>
        <w:t>.</w:t>
      </w:r>
      <w:r w:rsidR="00967EF3">
        <w:rPr>
          <w:rFonts w:ascii="Times New Roman" w:hAnsi="Times New Roman" w:cs="Times New Roman"/>
          <w:sz w:val="30"/>
          <w:szCs w:val="30"/>
        </w:rPr>
        <w:t xml:space="preserve"> </w:t>
      </w:r>
      <w:r w:rsidR="00967EF3" w:rsidRPr="00967EF3">
        <w:rPr>
          <w:rFonts w:ascii="Times New Roman" w:hAnsi="Times New Roman" w:cs="Times New Roman"/>
          <w:sz w:val="30"/>
          <w:szCs w:val="30"/>
        </w:rPr>
        <w:t>Формирование основ инженерного мышления посредством технического конструирования и проектирования в объединении по интересам «Школа робототехники»</w:t>
      </w:r>
      <w:r w:rsidR="00F96AB1">
        <w:rPr>
          <w:rFonts w:ascii="Times New Roman" w:hAnsi="Times New Roman" w:cs="Times New Roman"/>
          <w:sz w:val="30"/>
          <w:szCs w:val="30"/>
        </w:rPr>
        <w:t>);</w:t>
      </w:r>
    </w:p>
    <w:p w:rsidR="00EF2645" w:rsidRDefault="00EF2645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2645">
        <w:rPr>
          <w:rFonts w:ascii="Times New Roman" w:hAnsi="Times New Roman" w:cs="Times New Roman"/>
          <w:sz w:val="30"/>
          <w:szCs w:val="30"/>
        </w:rPr>
        <w:t>формирование новых возможностей для профориентации и освоения современных профессиональных компетенций учащимися и молодежью в рамках движения «</w:t>
      </w:r>
      <w:proofErr w:type="spellStart"/>
      <w:r w:rsidRPr="00EF2645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Pr="00EF2645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EF2645">
        <w:rPr>
          <w:rFonts w:ascii="Times New Roman" w:hAnsi="Times New Roman" w:cs="Times New Roman"/>
          <w:sz w:val="30"/>
          <w:szCs w:val="30"/>
        </w:rPr>
        <w:t>Цыркун</w:t>
      </w:r>
      <w:proofErr w:type="spellEnd"/>
      <w:r w:rsidRPr="00EF2645">
        <w:rPr>
          <w:rFonts w:ascii="Times New Roman" w:hAnsi="Times New Roman" w:cs="Times New Roman"/>
          <w:sz w:val="30"/>
          <w:szCs w:val="30"/>
        </w:rPr>
        <w:t xml:space="preserve"> К. И., </w:t>
      </w:r>
      <w:proofErr w:type="spellStart"/>
      <w:r w:rsidRPr="00EF2645">
        <w:rPr>
          <w:rFonts w:ascii="Times New Roman" w:hAnsi="Times New Roman" w:cs="Times New Roman"/>
          <w:sz w:val="30"/>
          <w:szCs w:val="30"/>
        </w:rPr>
        <w:t>Альхимович</w:t>
      </w:r>
      <w:proofErr w:type="spellEnd"/>
      <w:r w:rsidRPr="00EF2645">
        <w:rPr>
          <w:rFonts w:ascii="Times New Roman" w:hAnsi="Times New Roman" w:cs="Times New Roman"/>
          <w:sz w:val="30"/>
          <w:szCs w:val="30"/>
        </w:rPr>
        <w:t xml:space="preserve"> Н.В. учреждение образования «Национальный детский технопарк». Программы объединений по интересам (основы профессиональных компетенций XXI века);</w:t>
      </w:r>
    </w:p>
    <w:p w:rsidR="00A61270" w:rsidRDefault="00DD2A14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</w:t>
      </w:r>
      <w:r w:rsidRPr="00DD2A14">
        <w:rPr>
          <w:rFonts w:ascii="Times New Roman" w:hAnsi="Times New Roman" w:cs="Times New Roman"/>
          <w:sz w:val="30"/>
          <w:szCs w:val="30"/>
        </w:rPr>
        <w:t>на базе действующих учреждений дополнительно</w:t>
      </w:r>
      <w:r>
        <w:rPr>
          <w:rFonts w:ascii="Times New Roman" w:hAnsi="Times New Roman" w:cs="Times New Roman"/>
          <w:sz w:val="30"/>
          <w:szCs w:val="30"/>
        </w:rPr>
        <w:t>го образования детей и молодежи</w:t>
      </w:r>
      <w:r w:rsidRPr="00DD2A14">
        <w:t xml:space="preserve"> </w:t>
      </w:r>
      <w:r>
        <w:rPr>
          <w:rFonts w:ascii="Times New Roman" w:hAnsi="Times New Roman" w:cs="Times New Roman"/>
          <w:sz w:val="30"/>
          <w:szCs w:val="30"/>
        </w:rPr>
        <w:t>высокотехнологичных площадок</w:t>
      </w:r>
      <w:r w:rsidR="00A82405">
        <w:rPr>
          <w:rFonts w:ascii="Times New Roman" w:hAnsi="Times New Roman" w:cs="Times New Roman"/>
          <w:sz w:val="30"/>
          <w:szCs w:val="30"/>
        </w:rPr>
        <w:t xml:space="preserve"> </w:t>
      </w:r>
      <w:r w:rsidR="00A82405">
        <w:rPr>
          <w:rFonts w:ascii="Times New Roman" w:hAnsi="Times New Roman" w:cs="Times New Roman"/>
          <w:sz w:val="30"/>
          <w:szCs w:val="30"/>
        </w:rPr>
        <w:br/>
        <w:t>(</w:t>
      </w:r>
      <w:r w:rsidR="00A82405" w:rsidRPr="00A82405">
        <w:rPr>
          <w:rFonts w:ascii="Times New Roman" w:hAnsi="Times New Roman" w:cs="Times New Roman"/>
          <w:sz w:val="30"/>
          <w:szCs w:val="30"/>
        </w:rPr>
        <w:t>Fab-lab</w:t>
      </w:r>
      <w:r w:rsidR="00A82405">
        <w:rPr>
          <w:rFonts w:ascii="Times New Roman" w:hAnsi="Times New Roman" w:cs="Times New Roman"/>
          <w:sz w:val="30"/>
          <w:szCs w:val="30"/>
        </w:rPr>
        <w:t xml:space="preserve">) для </w:t>
      </w:r>
      <w:r w:rsidR="00A82405" w:rsidRPr="00A82405">
        <w:t xml:space="preserve"> </w:t>
      </w:r>
      <w:r w:rsidR="00A82405" w:rsidRPr="00A82405">
        <w:rPr>
          <w:rFonts w:ascii="Times New Roman" w:hAnsi="Times New Roman" w:cs="Times New Roman"/>
          <w:sz w:val="30"/>
          <w:szCs w:val="30"/>
        </w:rPr>
        <w:t>реализации различн</w:t>
      </w:r>
      <w:r w:rsidR="00A82405">
        <w:rPr>
          <w:rFonts w:ascii="Times New Roman" w:hAnsi="Times New Roman" w:cs="Times New Roman"/>
          <w:sz w:val="30"/>
          <w:szCs w:val="30"/>
        </w:rPr>
        <w:t xml:space="preserve">ых инженерно-технических задач </w:t>
      </w:r>
      <w:r w:rsidR="00A82405" w:rsidRPr="00A82405">
        <w:rPr>
          <w:rFonts w:ascii="Times New Roman" w:hAnsi="Times New Roman" w:cs="Times New Roman"/>
          <w:sz w:val="30"/>
          <w:szCs w:val="30"/>
        </w:rPr>
        <w:t xml:space="preserve"> </w:t>
      </w:r>
      <w:r w:rsidRPr="00DD2A14">
        <w:rPr>
          <w:rFonts w:ascii="Times New Roman" w:hAnsi="Times New Roman" w:cs="Times New Roman"/>
          <w:sz w:val="30"/>
          <w:szCs w:val="30"/>
        </w:rPr>
        <w:t>с учетом потребности экономики региона в квалифицированных кадрах, в том числе сп</w:t>
      </w:r>
      <w:r>
        <w:rPr>
          <w:rFonts w:ascii="Times New Roman" w:hAnsi="Times New Roman" w:cs="Times New Roman"/>
          <w:sz w:val="30"/>
          <w:szCs w:val="30"/>
        </w:rPr>
        <w:t xml:space="preserve">ециалистах технического </w:t>
      </w:r>
      <w:r w:rsidR="005522B1">
        <w:rPr>
          <w:rFonts w:ascii="Times New Roman" w:hAnsi="Times New Roman" w:cs="Times New Roman"/>
          <w:sz w:val="30"/>
          <w:szCs w:val="30"/>
        </w:rPr>
        <w:t>и экономического профилей</w:t>
      </w:r>
      <w:r w:rsidR="00F96AB1">
        <w:rPr>
          <w:rFonts w:ascii="Times New Roman" w:hAnsi="Times New Roman" w:cs="Times New Roman"/>
          <w:sz w:val="30"/>
          <w:szCs w:val="30"/>
        </w:rPr>
        <w:t xml:space="preserve"> (</w:t>
      </w:r>
      <w:r w:rsidR="00A61270">
        <w:rPr>
          <w:rFonts w:ascii="Times New Roman" w:hAnsi="Times New Roman" w:cs="Times New Roman"/>
          <w:sz w:val="30"/>
          <w:szCs w:val="30"/>
        </w:rPr>
        <w:t>Мартынова Е. Г.</w:t>
      </w:r>
      <w:r w:rsidR="00A61270" w:rsidRPr="00A61270">
        <w:rPr>
          <w:rFonts w:ascii="Times New Roman" w:hAnsi="Times New Roman" w:cs="Times New Roman"/>
          <w:sz w:val="30"/>
          <w:szCs w:val="30"/>
        </w:rPr>
        <w:t xml:space="preserve">, </w:t>
      </w:r>
      <w:r w:rsidR="00A61270">
        <w:rPr>
          <w:rFonts w:ascii="Times New Roman" w:hAnsi="Times New Roman" w:cs="Times New Roman"/>
          <w:sz w:val="30"/>
          <w:szCs w:val="30"/>
        </w:rPr>
        <w:t>Никитин С. М.</w:t>
      </w:r>
      <w:r w:rsidR="00A61270" w:rsidRPr="00A61270">
        <w:rPr>
          <w:rFonts w:ascii="Times New Roman" w:hAnsi="Times New Roman" w:cs="Times New Roman"/>
          <w:sz w:val="30"/>
          <w:szCs w:val="30"/>
        </w:rPr>
        <w:t>,</w:t>
      </w:r>
      <w:r w:rsidR="00A61270" w:rsidRPr="00A61270">
        <w:t xml:space="preserve"> </w:t>
      </w:r>
      <w:proofErr w:type="spellStart"/>
      <w:r w:rsidR="00A61270">
        <w:rPr>
          <w:rFonts w:ascii="Times New Roman" w:hAnsi="Times New Roman" w:cs="Times New Roman"/>
          <w:sz w:val="30"/>
          <w:szCs w:val="30"/>
        </w:rPr>
        <w:t>Влашевич</w:t>
      </w:r>
      <w:proofErr w:type="spellEnd"/>
      <w:r w:rsidR="00A61270">
        <w:rPr>
          <w:rFonts w:ascii="Times New Roman" w:hAnsi="Times New Roman" w:cs="Times New Roman"/>
          <w:sz w:val="30"/>
          <w:szCs w:val="30"/>
        </w:rPr>
        <w:t xml:space="preserve"> В. В.</w:t>
      </w:r>
      <w:r w:rsidR="00F96AB1">
        <w:rPr>
          <w:rFonts w:ascii="Times New Roman" w:hAnsi="Times New Roman" w:cs="Times New Roman"/>
          <w:sz w:val="30"/>
          <w:szCs w:val="30"/>
        </w:rPr>
        <w:t>,</w:t>
      </w:r>
      <w:r w:rsidR="00A61270">
        <w:rPr>
          <w:rFonts w:ascii="Times New Roman" w:hAnsi="Times New Roman" w:cs="Times New Roman"/>
          <w:sz w:val="30"/>
          <w:szCs w:val="30"/>
        </w:rPr>
        <w:t xml:space="preserve"> </w:t>
      </w:r>
      <w:r w:rsidR="00F96AB1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A61270" w:rsidRPr="00A61270">
        <w:rPr>
          <w:rFonts w:ascii="Times New Roman" w:hAnsi="Times New Roman" w:cs="Times New Roman"/>
          <w:sz w:val="30"/>
          <w:szCs w:val="30"/>
        </w:rPr>
        <w:t xml:space="preserve"> образования «Гомельский областной центр технического творчества детей и молодежи»</w:t>
      </w:r>
      <w:r w:rsidR="00F96AB1">
        <w:rPr>
          <w:rFonts w:ascii="Times New Roman" w:hAnsi="Times New Roman" w:cs="Times New Roman"/>
          <w:sz w:val="30"/>
          <w:szCs w:val="30"/>
        </w:rPr>
        <w:t>.</w:t>
      </w:r>
      <w:r w:rsidR="00A82808">
        <w:rPr>
          <w:rFonts w:ascii="Times New Roman" w:hAnsi="Times New Roman" w:cs="Times New Roman"/>
          <w:sz w:val="30"/>
          <w:szCs w:val="30"/>
        </w:rPr>
        <w:t xml:space="preserve"> </w:t>
      </w:r>
      <w:r w:rsidR="00A61270" w:rsidRPr="00A61270">
        <w:rPr>
          <w:rFonts w:ascii="Times New Roman" w:hAnsi="Times New Roman" w:cs="Times New Roman"/>
          <w:sz w:val="30"/>
          <w:szCs w:val="30"/>
        </w:rPr>
        <w:t>Учебно-методический комплекс для проведения за</w:t>
      </w:r>
      <w:r w:rsidR="00A61270">
        <w:rPr>
          <w:rFonts w:ascii="Times New Roman" w:hAnsi="Times New Roman" w:cs="Times New Roman"/>
          <w:sz w:val="30"/>
          <w:szCs w:val="30"/>
        </w:rPr>
        <w:t xml:space="preserve">нятий по программе объединения </w:t>
      </w:r>
      <w:r w:rsidR="00A61270" w:rsidRPr="00A61270">
        <w:rPr>
          <w:rFonts w:ascii="Times New Roman" w:hAnsi="Times New Roman" w:cs="Times New Roman"/>
          <w:sz w:val="30"/>
          <w:szCs w:val="30"/>
        </w:rPr>
        <w:t>по интересам «</w:t>
      </w:r>
      <w:proofErr w:type="spellStart"/>
      <w:r w:rsidR="00A61270" w:rsidRPr="00A61270">
        <w:rPr>
          <w:rFonts w:ascii="Times New Roman" w:hAnsi="Times New Roman" w:cs="Times New Roman"/>
          <w:sz w:val="30"/>
          <w:szCs w:val="30"/>
        </w:rPr>
        <w:t>FabLab</w:t>
      </w:r>
      <w:proofErr w:type="spellEnd"/>
      <w:r w:rsidR="00A61270" w:rsidRPr="00A61270">
        <w:rPr>
          <w:rFonts w:ascii="Times New Roman" w:hAnsi="Times New Roman" w:cs="Times New Roman"/>
          <w:sz w:val="30"/>
          <w:szCs w:val="30"/>
        </w:rPr>
        <w:t>»</w:t>
      </w:r>
      <w:r w:rsidR="00F96AB1">
        <w:rPr>
          <w:rFonts w:ascii="Times New Roman" w:hAnsi="Times New Roman" w:cs="Times New Roman"/>
          <w:sz w:val="30"/>
          <w:szCs w:val="30"/>
        </w:rPr>
        <w:t>);</w:t>
      </w:r>
    </w:p>
    <w:p w:rsidR="00E8245E" w:rsidRDefault="00F96AB1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ED596E">
        <w:rPr>
          <w:rFonts w:ascii="Times New Roman" w:hAnsi="Times New Roman" w:cs="Times New Roman"/>
          <w:sz w:val="30"/>
          <w:szCs w:val="30"/>
        </w:rPr>
        <w:t xml:space="preserve">истемное применение </w:t>
      </w:r>
      <w:r w:rsidR="00ED596E" w:rsidRPr="00ED596E">
        <w:rPr>
          <w:rFonts w:ascii="Times New Roman" w:hAnsi="Times New Roman" w:cs="Times New Roman"/>
          <w:sz w:val="30"/>
          <w:szCs w:val="30"/>
        </w:rPr>
        <w:t>дистанционных образовательных технологий</w:t>
      </w:r>
      <w:r w:rsidR="006663E2" w:rsidRPr="006663E2">
        <w:t xml:space="preserve"> </w:t>
      </w:r>
      <w:r w:rsidR="006663E2">
        <w:rPr>
          <w:rFonts w:ascii="Times New Roman" w:hAnsi="Times New Roman" w:cs="Times New Roman"/>
          <w:sz w:val="30"/>
          <w:szCs w:val="30"/>
        </w:rPr>
        <w:t xml:space="preserve">и электронного обучения </w:t>
      </w:r>
      <w:r w:rsidR="00ED596E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дополнительного образования детей и молодежи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E8245E">
        <w:rPr>
          <w:rFonts w:ascii="Times New Roman" w:hAnsi="Times New Roman" w:cs="Times New Roman"/>
          <w:sz w:val="30"/>
          <w:szCs w:val="30"/>
        </w:rPr>
        <w:t>Жирикова</w:t>
      </w:r>
      <w:proofErr w:type="spellEnd"/>
      <w:r w:rsidR="00E8245E">
        <w:rPr>
          <w:rFonts w:ascii="Times New Roman" w:hAnsi="Times New Roman" w:cs="Times New Roman"/>
          <w:sz w:val="30"/>
          <w:szCs w:val="30"/>
        </w:rPr>
        <w:t xml:space="preserve"> Е. П., </w:t>
      </w:r>
      <w:r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E8245E" w:rsidRPr="00E8245E">
        <w:rPr>
          <w:rFonts w:ascii="Times New Roman" w:hAnsi="Times New Roman" w:cs="Times New Roman"/>
          <w:sz w:val="30"/>
          <w:szCs w:val="30"/>
        </w:rPr>
        <w:t xml:space="preserve"> образования «Гомельский областной центр технического творчества детей и молодежи»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E8245E">
        <w:rPr>
          <w:rFonts w:ascii="Times New Roman" w:hAnsi="Times New Roman" w:cs="Times New Roman"/>
          <w:sz w:val="30"/>
          <w:szCs w:val="30"/>
        </w:rPr>
        <w:t xml:space="preserve"> </w:t>
      </w:r>
      <w:r w:rsidR="00E8245E" w:rsidRPr="00E8245E">
        <w:rPr>
          <w:rFonts w:ascii="Times New Roman" w:hAnsi="Times New Roman" w:cs="Times New Roman"/>
          <w:sz w:val="30"/>
          <w:szCs w:val="30"/>
        </w:rPr>
        <w:t>Сборник материалов по организации и проведению онлайн и дистанционных мероприятий в учреждениях дополнительного образования детей и молодежи</w:t>
      </w:r>
      <w:r w:rsidR="00CB7AF7">
        <w:rPr>
          <w:rFonts w:ascii="Times New Roman" w:hAnsi="Times New Roman" w:cs="Times New Roman"/>
          <w:sz w:val="30"/>
          <w:szCs w:val="30"/>
        </w:rPr>
        <w:t xml:space="preserve">; </w:t>
      </w:r>
      <w:r w:rsidR="00CB7AF7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E8245E">
        <w:rPr>
          <w:rFonts w:ascii="Times New Roman" w:hAnsi="Times New Roman" w:cs="Times New Roman"/>
          <w:sz w:val="30"/>
          <w:szCs w:val="30"/>
        </w:rPr>
        <w:t>Серехан</w:t>
      </w:r>
      <w:proofErr w:type="spellEnd"/>
      <w:r w:rsidR="00E8245E">
        <w:rPr>
          <w:rFonts w:ascii="Times New Roman" w:hAnsi="Times New Roman" w:cs="Times New Roman"/>
          <w:sz w:val="30"/>
          <w:szCs w:val="30"/>
        </w:rPr>
        <w:t xml:space="preserve"> Т. Ю., Панасик О. А.</w:t>
      </w:r>
      <w:r w:rsidR="00CB7AF7">
        <w:rPr>
          <w:rFonts w:ascii="Times New Roman" w:hAnsi="Times New Roman" w:cs="Times New Roman"/>
          <w:sz w:val="30"/>
          <w:szCs w:val="30"/>
        </w:rPr>
        <w:t>,</w:t>
      </w:r>
      <w:r w:rsidR="00E8245E" w:rsidRPr="00E8245E">
        <w:rPr>
          <w:rFonts w:ascii="Times New Roman" w:hAnsi="Times New Roman" w:cs="Times New Roman"/>
          <w:sz w:val="30"/>
          <w:szCs w:val="30"/>
        </w:rPr>
        <w:t xml:space="preserve"> </w:t>
      </w:r>
      <w:r w:rsidR="00CB7AF7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E8245E" w:rsidRPr="00E8245E">
        <w:rPr>
          <w:rFonts w:ascii="Times New Roman" w:hAnsi="Times New Roman" w:cs="Times New Roman"/>
          <w:sz w:val="30"/>
          <w:szCs w:val="30"/>
        </w:rPr>
        <w:t xml:space="preserve"> образования «Гродненский областной центр технического творчества»</w:t>
      </w:r>
      <w:r w:rsidR="00CB7AF7">
        <w:rPr>
          <w:rFonts w:ascii="Times New Roman" w:hAnsi="Times New Roman" w:cs="Times New Roman"/>
          <w:sz w:val="30"/>
          <w:szCs w:val="30"/>
        </w:rPr>
        <w:t>.</w:t>
      </w:r>
      <w:r w:rsidR="00E8245E">
        <w:rPr>
          <w:rFonts w:ascii="Times New Roman" w:hAnsi="Times New Roman" w:cs="Times New Roman"/>
          <w:sz w:val="30"/>
          <w:szCs w:val="30"/>
        </w:rPr>
        <w:t xml:space="preserve"> </w:t>
      </w:r>
      <w:r w:rsidR="00E8245E" w:rsidRPr="00E8245E">
        <w:rPr>
          <w:rFonts w:ascii="Times New Roman" w:hAnsi="Times New Roman" w:cs="Times New Roman"/>
          <w:sz w:val="30"/>
          <w:szCs w:val="30"/>
        </w:rPr>
        <w:t>Проект «Интерактивное Лето-2020»</w:t>
      </w:r>
      <w:r w:rsidR="00CB7AF7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="00E8245E">
        <w:rPr>
          <w:rFonts w:ascii="Times New Roman" w:hAnsi="Times New Roman" w:cs="Times New Roman"/>
          <w:sz w:val="30"/>
          <w:szCs w:val="30"/>
        </w:rPr>
        <w:t>Халикова</w:t>
      </w:r>
      <w:proofErr w:type="spellEnd"/>
      <w:r w:rsidR="00E8245E">
        <w:rPr>
          <w:rFonts w:ascii="Times New Roman" w:hAnsi="Times New Roman" w:cs="Times New Roman"/>
          <w:sz w:val="30"/>
          <w:szCs w:val="30"/>
        </w:rPr>
        <w:t xml:space="preserve"> Н. В., </w:t>
      </w:r>
      <w:r w:rsidR="00CB7AF7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E8245E" w:rsidRPr="00E8245E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«Дворец детей и молодёжи </w:t>
      </w:r>
      <w:proofErr w:type="spellStart"/>
      <w:r w:rsidR="00E8245E" w:rsidRPr="00E8245E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E8245E" w:rsidRPr="00E8245E">
        <w:rPr>
          <w:rFonts w:ascii="Times New Roman" w:hAnsi="Times New Roman" w:cs="Times New Roman"/>
          <w:sz w:val="30"/>
          <w:szCs w:val="30"/>
        </w:rPr>
        <w:t>»</w:t>
      </w:r>
      <w:r w:rsidR="00CB7AF7">
        <w:rPr>
          <w:rFonts w:ascii="Times New Roman" w:hAnsi="Times New Roman" w:cs="Times New Roman"/>
          <w:sz w:val="30"/>
          <w:szCs w:val="30"/>
        </w:rPr>
        <w:t>.</w:t>
      </w:r>
      <w:r w:rsidR="00E8245E">
        <w:rPr>
          <w:rFonts w:ascii="Times New Roman" w:hAnsi="Times New Roman" w:cs="Times New Roman"/>
          <w:sz w:val="30"/>
          <w:szCs w:val="30"/>
        </w:rPr>
        <w:t xml:space="preserve"> </w:t>
      </w:r>
      <w:r w:rsidR="00E8245E" w:rsidRPr="00E8245E">
        <w:rPr>
          <w:rFonts w:ascii="Times New Roman" w:hAnsi="Times New Roman" w:cs="Times New Roman"/>
          <w:sz w:val="30"/>
          <w:szCs w:val="30"/>
        </w:rPr>
        <w:t>Творческо-игровой проект «Суббота онлайн #</w:t>
      </w:r>
      <w:proofErr w:type="spellStart"/>
      <w:r w:rsidR="00E8245E" w:rsidRPr="00E8245E">
        <w:rPr>
          <w:rFonts w:ascii="Times New Roman" w:hAnsi="Times New Roman" w:cs="Times New Roman"/>
          <w:sz w:val="30"/>
          <w:szCs w:val="30"/>
        </w:rPr>
        <w:t>Де_Тво_Ра</w:t>
      </w:r>
      <w:proofErr w:type="spellEnd"/>
      <w:r w:rsidR="00E8245E" w:rsidRPr="00E8245E">
        <w:rPr>
          <w:rFonts w:ascii="Times New Roman" w:hAnsi="Times New Roman" w:cs="Times New Roman"/>
          <w:sz w:val="30"/>
          <w:szCs w:val="30"/>
        </w:rPr>
        <w:t>»</w:t>
      </w:r>
      <w:r w:rsidR="00CB7AF7">
        <w:rPr>
          <w:rFonts w:ascii="Times New Roman" w:hAnsi="Times New Roman" w:cs="Times New Roman"/>
          <w:sz w:val="30"/>
          <w:szCs w:val="30"/>
        </w:rPr>
        <w:t>);</w:t>
      </w:r>
    </w:p>
    <w:p w:rsidR="00E9747C" w:rsidRDefault="001C0A47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расширение</w:t>
      </w:r>
      <w:r w:rsidR="006663E2" w:rsidRPr="006663E2">
        <w:rPr>
          <w:rFonts w:ascii="Times New Roman" w:hAnsi="Times New Roman" w:cs="Times New Roman"/>
          <w:sz w:val="30"/>
          <w:szCs w:val="30"/>
        </w:rPr>
        <w:t xml:space="preserve"> перечня образовательных программ дополнительного образования </w:t>
      </w:r>
      <w:r w:rsidRPr="001C0A47">
        <w:rPr>
          <w:rFonts w:ascii="Times New Roman" w:hAnsi="Times New Roman" w:cs="Times New Roman"/>
          <w:sz w:val="30"/>
          <w:szCs w:val="30"/>
        </w:rPr>
        <w:t xml:space="preserve">технического, спортивно-технического, естественно-математического и социально-экономического </w:t>
      </w:r>
      <w:r w:rsidR="00F25106" w:rsidRPr="001C0A47">
        <w:rPr>
          <w:rFonts w:ascii="Times New Roman" w:hAnsi="Times New Roman" w:cs="Times New Roman"/>
          <w:sz w:val="30"/>
          <w:szCs w:val="30"/>
        </w:rPr>
        <w:t>профилей,</w:t>
      </w:r>
      <w:r w:rsidRPr="001C0A47">
        <w:rPr>
          <w:rFonts w:ascii="Times New Roman" w:hAnsi="Times New Roman" w:cs="Times New Roman"/>
          <w:sz w:val="30"/>
          <w:szCs w:val="30"/>
        </w:rPr>
        <w:t xml:space="preserve"> </w:t>
      </w:r>
      <w:r w:rsidR="006663E2" w:rsidRPr="006663E2">
        <w:rPr>
          <w:rFonts w:ascii="Times New Roman" w:hAnsi="Times New Roman" w:cs="Times New Roman"/>
          <w:sz w:val="30"/>
          <w:szCs w:val="30"/>
        </w:rPr>
        <w:t xml:space="preserve">направленных на социализацию, профессиональною ориентацию и </w:t>
      </w:r>
      <w:proofErr w:type="spellStart"/>
      <w:r w:rsidR="00534DE3" w:rsidRPr="006663E2">
        <w:rPr>
          <w:rFonts w:ascii="Times New Roman" w:hAnsi="Times New Roman" w:cs="Times New Roman"/>
          <w:sz w:val="30"/>
          <w:szCs w:val="30"/>
        </w:rPr>
        <w:t>допрофессиональную</w:t>
      </w:r>
      <w:proofErr w:type="spellEnd"/>
      <w:r w:rsidR="006663E2" w:rsidRPr="006663E2">
        <w:rPr>
          <w:rFonts w:ascii="Times New Roman" w:hAnsi="Times New Roman" w:cs="Times New Roman"/>
          <w:sz w:val="30"/>
          <w:szCs w:val="30"/>
        </w:rPr>
        <w:t xml:space="preserve"> подготовку детей</w:t>
      </w:r>
      <w:r>
        <w:rPr>
          <w:rFonts w:ascii="Times New Roman" w:hAnsi="Times New Roman" w:cs="Times New Roman"/>
          <w:sz w:val="30"/>
          <w:szCs w:val="30"/>
        </w:rPr>
        <w:t xml:space="preserve"> и молодежи</w:t>
      </w:r>
      <w:r w:rsidR="00F25106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E9747C">
        <w:rPr>
          <w:rFonts w:ascii="Times New Roman" w:hAnsi="Times New Roman" w:cs="Times New Roman"/>
          <w:sz w:val="30"/>
          <w:szCs w:val="30"/>
        </w:rPr>
        <w:t>Шенец</w:t>
      </w:r>
      <w:proofErr w:type="spellEnd"/>
      <w:r w:rsidR="00E9747C">
        <w:rPr>
          <w:rFonts w:ascii="Times New Roman" w:hAnsi="Times New Roman" w:cs="Times New Roman"/>
          <w:sz w:val="30"/>
          <w:szCs w:val="30"/>
        </w:rPr>
        <w:t xml:space="preserve"> А. И., </w:t>
      </w:r>
      <w:proofErr w:type="spellStart"/>
      <w:r w:rsidR="00E9747C">
        <w:rPr>
          <w:rFonts w:ascii="Times New Roman" w:hAnsi="Times New Roman" w:cs="Times New Roman"/>
          <w:sz w:val="30"/>
          <w:szCs w:val="30"/>
        </w:rPr>
        <w:t>Бурко</w:t>
      </w:r>
      <w:proofErr w:type="spellEnd"/>
      <w:r w:rsidR="00E9747C">
        <w:rPr>
          <w:rFonts w:ascii="Times New Roman" w:hAnsi="Times New Roman" w:cs="Times New Roman"/>
          <w:sz w:val="30"/>
          <w:szCs w:val="30"/>
        </w:rPr>
        <w:t xml:space="preserve"> В. И</w:t>
      </w:r>
      <w:r w:rsidR="00F25106">
        <w:rPr>
          <w:rFonts w:ascii="Times New Roman" w:hAnsi="Times New Roman" w:cs="Times New Roman"/>
          <w:sz w:val="30"/>
          <w:szCs w:val="30"/>
        </w:rPr>
        <w:t>., государственное учреждение</w:t>
      </w:r>
      <w:r w:rsidR="00E9747C" w:rsidRPr="00E9747C">
        <w:rPr>
          <w:rFonts w:ascii="Times New Roman" w:hAnsi="Times New Roman" w:cs="Times New Roman"/>
          <w:sz w:val="30"/>
          <w:szCs w:val="30"/>
        </w:rPr>
        <w:t xml:space="preserve"> образования «Компьютерный центр детей и молодёжи </w:t>
      </w:r>
      <w:proofErr w:type="spellStart"/>
      <w:r w:rsidR="00E9747C" w:rsidRPr="00E9747C"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 w:rsidR="00E9747C" w:rsidRPr="00E9747C">
        <w:rPr>
          <w:rFonts w:ascii="Times New Roman" w:hAnsi="Times New Roman" w:cs="Times New Roman"/>
          <w:sz w:val="30"/>
          <w:szCs w:val="30"/>
        </w:rPr>
        <w:t>»</w:t>
      </w:r>
      <w:r w:rsidR="00F25106">
        <w:rPr>
          <w:rFonts w:ascii="Times New Roman" w:hAnsi="Times New Roman" w:cs="Times New Roman"/>
          <w:sz w:val="30"/>
          <w:szCs w:val="30"/>
        </w:rPr>
        <w:t>.</w:t>
      </w:r>
      <w:r w:rsidR="00E9747C">
        <w:rPr>
          <w:rFonts w:ascii="Times New Roman" w:hAnsi="Times New Roman" w:cs="Times New Roman"/>
          <w:sz w:val="30"/>
          <w:szCs w:val="30"/>
        </w:rPr>
        <w:t xml:space="preserve"> «</w:t>
      </w:r>
      <w:r w:rsidR="00E9747C" w:rsidRPr="00E9747C">
        <w:rPr>
          <w:rFonts w:ascii="Times New Roman" w:hAnsi="Times New Roman" w:cs="Times New Roman"/>
          <w:sz w:val="30"/>
          <w:szCs w:val="30"/>
        </w:rPr>
        <w:t>Информационные технологии в формировании профессионального самоопределения учащихся</w:t>
      </w:r>
      <w:r w:rsidR="00E9747C">
        <w:rPr>
          <w:rFonts w:ascii="Times New Roman" w:hAnsi="Times New Roman" w:cs="Times New Roman"/>
          <w:sz w:val="30"/>
          <w:szCs w:val="30"/>
        </w:rPr>
        <w:t>»</w:t>
      </w:r>
      <w:r w:rsidR="007B450D">
        <w:rPr>
          <w:rFonts w:ascii="Times New Roman" w:hAnsi="Times New Roman" w:cs="Times New Roman"/>
          <w:sz w:val="30"/>
          <w:szCs w:val="30"/>
        </w:rPr>
        <w:t>);</w:t>
      </w:r>
    </w:p>
    <w:p w:rsidR="007B450D" w:rsidRPr="007B450D" w:rsidRDefault="007B450D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7B450D">
        <w:rPr>
          <w:rFonts w:ascii="Times New Roman" w:hAnsi="Times New Roman" w:cs="Times New Roman"/>
          <w:sz w:val="30"/>
          <w:szCs w:val="30"/>
        </w:rPr>
        <w:t>ланирование реализации про</w:t>
      </w:r>
      <w:r>
        <w:rPr>
          <w:rFonts w:ascii="Times New Roman" w:hAnsi="Times New Roman" w:cs="Times New Roman"/>
          <w:sz w:val="30"/>
          <w:szCs w:val="30"/>
        </w:rPr>
        <w:t>граммы объединения по интересам, как один</w:t>
      </w:r>
      <w:r w:rsidRPr="007B450D">
        <w:rPr>
          <w:rFonts w:ascii="Times New Roman" w:hAnsi="Times New Roman" w:cs="Times New Roman"/>
          <w:sz w:val="30"/>
          <w:szCs w:val="30"/>
        </w:rPr>
        <w:t xml:space="preserve"> из решающих факторов получения учащимися качественн</w:t>
      </w:r>
      <w:r>
        <w:rPr>
          <w:rFonts w:ascii="Times New Roman" w:hAnsi="Times New Roman" w:cs="Times New Roman"/>
          <w:sz w:val="30"/>
          <w:szCs w:val="30"/>
        </w:rPr>
        <w:t>ого дополнительного образования</w:t>
      </w:r>
      <w:r w:rsidR="00AB600D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Цыркун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К.И.,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Альхимович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Н.В., учреждение</w:t>
      </w:r>
      <w:r w:rsidRPr="00E9747C">
        <w:rPr>
          <w:rFonts w:ascii="Times New Roman" w:hAnsi="Times New Roman" w:cs="Times New Roman"/>
          <w:sz w:val="30"/>
          <w:szCs w:val="30"/>
        </w:rPr>
        <w:t xml:space="preserve"> образования «Национальный детский технопарк»</w:t>
      </w:r>
      <w:r>
        <w:rPr>
          <w:rFonts w:ascii="Times New Roman" w:hAnsi="Times New Roman" w:cs="Times New Roman"/>
          <w:sz w:val="30"/>
          <w:szCs w:val="30"/>
        </w:rPr>
        <w:t xml:space="preserve">. «Планирование работы объединения по интересам. </w:t>
      </w:r>
      <w:r w:rsidRPr="007B450D">
        <w:rPr>
          <w:rFonts w:ascii="Times New Roman" w:hAnsi="Times New Roman" w:cs="Times New Roman"/>
          <w:sz w:val="30"/>
          <w:szCs w:val="30"/>
        </w:rPr>
        <w:t>Методические рекомендации</w:t>
      </w:r>
      <w:r>
        <w:rPr>
          <w:rFonts w:ascii="Times New Roman" w:hAnsi="Times New Roman" w:cs="Times New Roman"/>
          <w:sz w:val="30"/>
          <w:szCs w:val="30"/>
        </w:rPr>
        <w:t>.).</w:t>
      </w:r>
    </w:p>
    <w:p w:rsidR="00A55482" w:rsidRDefault="000E3E04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вышеназванными</w:t>
      </w:r>
      <w:r w:rsidR="00A55482">
        <w:rPr>
          <w:rFonts w:ascii="Times New Roman" w:hAnsi="Times New Roman" w:cs="Times New Roman"/>
          <w:sz w:val="30"/>
          <w:szCs w:val="30"/>
        </w:rPr>
        <w:t xml:space="preserve"> методическими материалами</w:t>
      </w:r>
      <w:r>
        <w:rPr>
          <w:rFonts w:ascii="Times New Roman" w:hAnsi="Times New Roman" w:cs="Times New Roman"/>
          <w:sz w:val="30"/>
          <w:szCs w:val="30"/>
        </w:rPr>
        <w:t xml:space="preserve"> можно </w:t>
      </w:r>
      <w:r w:rsidR="00A55482">
        <w:rPr>
          <w:rFonts w:ascii="Times New Roman" w:hAnsi="Times New Roman" w:cs="Times New Roman"/>
          <w:sz w:val="30"/>
          <w:szCs w:val="30"/>
        </w:rPr>
        <w:t>ознакомится на сайте Национального детского технопарка:</w:t>
      </w:r>
      <w:r w:rsidR="000D3E2C" w:rsidRPr="000D3E2C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hi-IN"/>
        </w:rPr>
        <w:t xml:space="preserve"> </w:t>
      </w:r>
      <w:hyperlink r:id="rId8" w:history="1">
        <w:r w:rsidR="000D3E2C" w:rsidRPr="00FC3D0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="000D3E2C" w:rsidRPr="00FC3D07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0D3E2C" w:rsidRPr="00FC3D0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0D3E2C" w:rsidRPr="00FC3D07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.</w:t>
        </w:r>
        <w:proofErr w:type="spellStart"/>
        <w:r w:rsidR="000D3E2C" w:rsidRPr="00FC3D0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ndtp</w:t>
        </w:r>
        <w:proofErr w:type="spellEnd"/>
        <w:r w:rsidR="000D3E2C" w:rsidRPr="00FC3D07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0D3E2C" w:rsidRPr="00FC3D0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0D3E2C">
        <w:rPr>
          <w:rFonts w:ascii="Times New Roman" w:hAnsi="Times New Roman" w:cs="Times New Roman"/>
          <w:sz w:val="30"/>
          <w:szCs w:val="30"/>
        </w:rPr>
        <w:t>;</w:t>
      </w:r>
      <w:r w:rsidR="00A55482">
        <w:rPr>
          <w:rFonts w:ascii="Times New Roman" w:hAnsi="Times New Roman" w:cs="Times New Roman"/>
          <w:sz w:val="30"/>
          <w:szCs w:val="30"/>
        </w:rPr>
        <w:t xml:space="preserve"> м</w:t>
      </w:r>
      <w:r w:rsidR="000D3E2C">
        <w:rPr>
          <w:rFonts w:ascii="Times New Roman" w:hAnsi="Times New Roman" w:cs="Times New Roman"/>
          <w:sz w:val="30"/>
          <w:szCs w:val="30"/>
        </w:rPr>
        <w:t>етодическая деятельность;</w:t>
      </w:r>
      <w:r w:rsidR="00A5548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55482" w:rsidRPr="00A55482">
        <w:rPr>
          <w:rFonts w:ascii="Times New Roman" w:hAnsi="Times New Roman" w:cs="Times New Roman"/>
          <w:sz w:val="30"/>
          <w:szCs w:val="30"/>
        </w:rPr>
        <w:t>БюРО</w:t>
      </w:r>
      <w:proofErr w:type="spellEnd"/>
      <w:r w:rsidR="00A55482" w:rsidRPr="00A55482">
        <w:rPr>
          <w:rFonts w:ascii="Times New Roman" w:hAnsi="Times New Roman" w:cs="Times New Roman"/>
          <w:sz w:val="30"/>
          <w:szCs w:val="30"/>
        </w:rPr>
        <w:t xml:space="preserve"> (бюллетень регионального опыта)</w:t>
      </w:r>
      <w:r w:rsidR="000D3E2C">
        <w:rPr>
          <w:rFonts w:ascii="Times New Roman" w:hAnsi="Times New Roman" w:cs="Times New Roman"/>
          <w:sz w:val="30"/>
          <w:szCs w:val="30"/>
        </w:rPr>
        <w:t>;</w:t>
      </w:r>
      <w:r w:rsidR="00DA3B35" w:rsidRPr="00DA3B35">
        <w:t xml:space="preserve"> </w:t>
      </w:r>
      <w:r w:rsidR="00DA3B35" w:rsidRPr="00DA3B35">
        <w:rPr>
          <w:rFonts w:ascii="Times New Roman" w:hAnsi="Times New Roman" w:cs="Times New Roman"/>
          <w:sz w:val="30"/>
          <w:szCs w:val="30"/>
        </w:rPr>
        <w:t>XIХ республиканская выставка научно-методической литературы, педагогического опыта и творчества учащейся молодежи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7736E" w:rsidRDefault="0097736E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Будет продолжено </w:t>
      </w:r>
      <w:r w:rsidRPr="0097736E">
        <w:rPr>
          <w:rFonts w:ascii="Times New Roman" w:hAnsi="Times New Roman" w:cs="Times New Roman"/>
          <w:sz w:val="30"/>
          <w:szCs w:val="30"/>
        </w:rPr>
        <w:t>развитие международных связей в области инновационного и техничес</w:t>
      </w:r>
      <w:r>
        <w:rPr>
          <w:rFonts w:ascii="Times New Roman" w:hAnsi="Times New Roman" w:cs="Times New Roman"/>
          <w:sz w:val="30"/>
          <w:szCs w:val="30"/>
        </w:rPr>
        <w:t>кого творчества</w:t>
      </w:r>
      <w:r w:rsidR="002C7DCE">
        <w:rPr>
          <w:rFonts w:ascii="Times New Roman" w:hAnsi="Times New Roman" w:cs="Times New Roman"/>
          <w:sz w:val="30"/>
          <w:szCs w:val="30"/>
        </w:rPr>
        <w:t>:</w:t>
      </w:r>
      <w:r w:rsidR="002C7DCE" w:rsidRPr="002C7DCE">
        <w:t xml:space="preserve"> </w:t>
      </w:r>
      <w:r w:rsidR="002C7DCE" w:rsidRPr="002C7DCE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2C7DCE">
        <w:rPr>
          <w:rFonts w:ascii="Times New Roman" w:hAnsi="Times New Roman" w:cs="Times New Roman"/>
          <w:sz w:val="30"/>
          <w:szCs w:val="30"/>
        </w:rPr>
        <w:t>к</w:t>
      </w:r>
      <w:r w:rsidR="00071CC9">
        <w:rPr>
          <w:rFonts w:ascii="Times New Roman" w:hAnsi="Times New Roman" w:cs="Times New Roman"/>
          <w:sz w:val="30"/>
          <w:szCs w:val="30"/>
        </w:rPr>
        <w:t>онкурс</w:t>
      </w:r>
      <w:r w:rsidR="002C7DCE">
        <w:rPr>
          <w:rFonts w:ascii="Times New Roman" w:hAnsi="Times New Roman" w:cs="Times New Roman"/>
          <w:sz w:val="30"/>
          <w:szCs w:val="30"/>
        </w:rPr>
        <w:t>а</w:t>
      </w:r>
      <w:r w:rsidR="00071CC9" w:rsidRPr="00071CC9">
        <w:rPr>
          <w:rFonts w:ascii="Times New Roman" w:hAnsi="Times New Roman" w:cs="Times New Roman"/>
          <w:sz w:val="30"/>
          <w:szCs w:val="30"/>
        </w:rPr>
        <w:t xml:space="preserve"> научно-технического творчества учащихся Союзного государства </w:t>
      </w:r>
      <w:r w:rsidR="002C7DCE">
        <w:rPr>
          <w:rFonts w:ascii="Times New Roman" w:hAnsi="Times New Roman" w:cs="Times New Roman"/>
          <w:sz w:val="30"/>
          <w:szCs w:val="30"/>
        </w:rPr>
        <w:t>«Таланты</w:t>
      </w:r>
      <w:r w:rsidR="00916B90">
        <w:rPr>
          <w:rFonts w:ascii="Times New Roman" w:hAnsi="Times New Roman" w:cs="Times New Roman"/>
          <w:sz w:val="30"/>
          <w:szCs w:val="30"/>
        </w:rPr>
        <w:br/>
      </w:r>
      <w:r w:rsidR="00483F4F">
        <w:rPr>
          <w:rFonts w:ascii="Times New Roman" w:hAnsi="Times New Roman" w:cs="Times New Roman"/>
          <w:sz w:val="30"/>
          <w:szCs w:val="30"/>
        </w:rPr>
        <w:t>XXI века» – совместного</w:t>
      </w:r>
      <w:r w:rsidR="002C7DCE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483F4F">
        <w:rPr>
          <w:rFonts w:ascii="Times New Roman" w:hAnsi="Times New Roman" w:cs="Times New Roman"/>
          <w:sz w:val="30"/>
          <w:szCs w:val="30"/>
        </w:rPr>
        <w:t>а</w:t>
      </w:r>
      <w:r w:rsidR="00071CC9" w:rsidRPr="00071CC9">
        <w:rPr>
          <w:rFonts w:ascii="Times New Roman" w:hAnsi="Times New Roman" w:cs="Times New Roman"/>
          <w:sz w:val="30"/>
          <w:szCs w:val="30"/>
        </w:rPr>
        <w:t xml:space="preserve"> Постоянного Комитета Союзного государства, Министерства образования Республики Беларусь, Министерства образован</w:t>
      </w:r>
      <w:r w:rsidR="002C7DCE">
        <w:rPr>
          <w:rFonts w:ascii="Times New Roman" w:hAnsi="Times New Roman" w:cs="Times New Roman"/>
          <w:sz w:val="30"/>
          <w:szCs w:val="30"/>
        </w:rPr>
        <w:t xml:space="preserve">ия и науки Российской Федерации </w:t>
      </w:r>
      <w:r w:rsidR="002C7DCE" w:rsidRPr="002C7DCE">
        <w:rPr>
          <w:rFonts w:ascii="Times New Roman" w:hAnsi="Times New Roman" w:cs="Times New Roman"/>
          <w:sz w:val="30"/>
          <w:szCs w:val="30"/>
        </w:rPr>
        <w:t>планируется в сентябре 2021</w:t>
      </w:r>
      <w:r w:rsidR="00916B90">
        <w:rPr>
          <w:rFonts w:ascii="Times New Roman" w:hAnsi="Times New Roman" w:cs="Times New Roman"/>
          <w:sz w:val="30"/>
          <w:szCs w:val="30"/>
        </w:rPr>
        <w:t xml:space="preserve"> </w:t>
      </w:r>
      <w:r w:rsidR="002C7DCE" w:rsidRPr="002C7DCE">
        <w:rPr>
          <w:rFonts w:ascii="Times New Roman" w:hAnsi="Times New Roman" w:cs="Times New Roman"/>
          <w:sz w:val="30"/>
          <w:szCs w:val="30"/>
        </w:rPr>
        <w:t xml:space="preserve">г. </w:t>
      </w:r>
      <w:r w:rsidR="002C7DCE">
        <w:rPr>
          <w:rFonts w:ascii="Times New Roman" w:hAnsi="Times New Roman" w:cs="Times New Roman"/>
          <w:sz w:val="30"/>
          <w:szCs w:val="30"/>
        </w:rPr>
        <w:t>на базе учреждения образования «</w:t>
      </w:r>
      <w:r w:rsidR="002C7DCE" w:rsidRPr="002C7DCE">
        <w:rPr>
          <w:rFonts w:ascii="Times New Roman" w:hAnsi="Times New Roman" w:cs="Times New Roman"/>
          <w:sz w:val="30"/>
          <w:szCs w:val="30"/>
        </w:rPr>
        <w:t>Национальный детский образо</w:t>
      </w:r>
      <w:r w:rsidR="002C7DCE">
        <w:rPr>
          <w:rFonts w:ascii="Times New Roman" w:hAnsi="Times New Roman" w:cs="Times New Roman"/>
          <w:sz w:val="30"/>
          <w:szCs w:val="30"/>
        </w:rPr>
        <w:t>вательно-оздоровительный центр «Зубрёнок»</w:t>
      </w:r>
      <w:r w:rsidR="00071CC9" w:rsidRPr="00071CC9">
        <w:rPr>
          <w:rFonts w:ascii="Times New Roman" w:hAnsi="Times New Roman" w:cs="Times New Roman"/>
          <w:sz w:val="30"/>
          <w:szCs w:val="30"/>
        </w:rPr>
        <w:t>.</w:t>
      </w:r>
    </w:p>
    <w:p w:rsidR="002C7DCE" w:rsidRDefault="002C7DCE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7DCE">
        <w:rPr>
          <w:rFonts w:ascii="Times New Roman" w:hAnsi="Times New Roman" w:cs="Times New Roman"/>
          <w:sz w:val="30"/>
          <w:szCs w:val="30"/>
        </w:rPr>
        <w:t xml:space="preserve">Учреждения дополнительного образования примут </w:t>
      </w:r>
      <w:r w:rsidR="005830C7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2C7DCE">
        <w:rPr>
          <w:rFonts w:ascii="Times New Roman" w:hAnsi="Times New Roman" w:cs="Times New Roman"/>
          <w:sz w:val="30"/>
          <w:szCs w:val="30"/>
        </w:rPr>
        <w:t xml:space="preserve">участие в различных международных мероприятиях с </w:t>
      </w:r>
      <w:r>
        <w:rPr>
          <w:rFonts w:ascii="Times New Roman" w:hAnsi="Times New Roman" w:cs="Times New Roman"/>
          <w:sz w:val="30"/>
          <w:szCs w:val="30"/>
        </w:rPr>
        <w:t xml:space="preserve">очной и </w:t>
      </w:r>
      <w:r w:rsidR="005830C7">
        <w:rPr>
          <w:rFonts w:ascii="Times New Roman" w:hAnsi="Times New Roman" w:cs="Times New Roman"/>
          <w:sz w:val="30"/>
          <w:szCs w:val="30"/>
        </w:rPr>
        <w:t>дистанционной формами проведения</w:t>
      </w:r>
      <w:r w:rsidRPr="002C7DCE">
        <w:rPr>
          <w:rFonts w:ascii="Times New Roman" w:hAnsi="Times New Roman" w:cs="Times New Roman"/>
          <w:sz w:val="30"/>
          <w:szCs w:val="30"/>
        </w:rPr>
        <w:t>.</w:t>
      </w:r>
    </w:p>
    <w:p w:rsidR="0066170E" w:rsidRPr="002C7DCE" w:rsidRDefault="0066170E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Будет продолжено </w:t>
      </w:r>
      <w:r w:rsidRPr="0066170E">
        <w:rPr>
          <w:rFonts w:ascii="Times New Roman" w:hAnsi="Times New Roman" w:cs="Times New Roman"/>
          <w:sz w:val="30"/>
          <w:szCs w:val="30"/>
        </w:rPr>
        <w:t>совершенствование совместной деятельности учреждений дополнительного образования с использованием ресурсов организаций науки, молодежной политики, культуры, общес</w:t>
      </w:r>
      <w:r w:rsidR="00931235">
        <w:rPr>
          <w:rFonts w:ascii="Times New Roman" w:hAnsi="Times New Roman" w:cs="Times New Roman"/>
          <w:sz w:val="30"/>
          <w:szCs w:val="30"/>
        </w:rPr>
        <w:t>твенных объединений с применением</w:t>
      </w:r>
      <w:r w:rsidRPr="0066170E">
        <w:rPr>
          <w:rFonts w:ascii="Times New Roman" w:hAnsi="Times New Roman" w:cs="Times New Roman"/>
          <w:sz w:val="30"/>
          <w:szCs w:val="30"/>
        </w:rPr>
        <w:t xml:space="preserve"> программ сетевого и м</w:t>
      </w:r>
      <w:r>
        <w:rPr>
          <w:rFonts w:ascii="Times New Roman" w:hAnsi="Times New Roman" w:cs="Times New Roman"/>
          <w:sz w:val="30"/>
          <w:szCs w:val="30"/>
        </w:rPr>
        <w:t>ежведомственного взаимодействия.</w:t>
      </w:r>
    </w:p>
    <w:p w:rsidR="00F25106" w:rsidRPr="00F25106" w:rsidRDefault="000E3E04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25106" w:rsidRPr="00F25106">
        <w:rPr>
          <w:rFonts w:ascii="Times New Roman" w:hAnsi="Times New Roman" w:cs="Times New Roman"/>
          <w:sz w:val="30"/>
          <w:szCs w:val="30"/>
        </w:rPr>
        <w:t>недрение цифровых и новейших индустриальных технологий в содержание образовательных областей «Техническое конструирование», «Техническое моделирование», «Авиамоделизм», «Автомоделизм», «Автомотоспорт», «Картинг», «</w:t>
      </w:r>
      <w:proofErr w:type="spellStart"/>
      <w:r w:rsidR="00F25106" w:rsidRPr="00F25106">
        <w:rPr>
          <w:rFonts w:ascii="Times New Roman" w:hAnsi="Times New Roman" w:cs="Times New Roman"/>
          <w:sz w:val="30"/>
          <w:szCs w:val="30"/>
        </w:rPr>
        <w:t>Киберспорт</w:t>
      </w:r>
      <w:proofErr w:type="spellEnd"/>
      <w:r w:rsidR="00F25106" w:rsidRPr="00F25106">
        <w:rPr>
          <w:rFonts w:ascii="Times New Roman" w:hAnsi="Times New Roman" w:cs="Times New Roman"/>
          <w:sz w:val="30"/>
          <w:szCs w:val="30"/>
        </w:rPr>
        <w:t>», «Судомоделизм», «Радиоспорт», «</w:t>
      </w:r>
      <w:proofErr w:type="spellStart"/>
      <w:r w:rsidR="00F25106" w:rsidRPr="00F25106">
        <w:rPr>
          <w:rFonts w:ascii="Times New Roman" w:hAnsi="Times New Roman" w:cs="Times New Roman"/>
          <w:sz w:val="30"/>
          <w:szCs w:val="30"/>
        </w:rPr>
        <w:t>Р</w:t>
      </w:r>
      <w:r w:rsidR="005F4610">
        <w:rPr>
          <w:rFonts w:ascii="Times New Roman" w:hAnsi="Times New Roman" w:cs="Times New Roman"/>
          <w:sz w:val="30"/>
          <w:szCs w:val="30"/>
        </w:rPr>
        <w:t>акетомоделизм</w:t>
      </w:r>
      <w:proofErr w:type="spellEnd"/>
      <w:r w:rsidR="005F4610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5F4610">
        <w:rPr>
          <w:rFonts w:ascii="Times New Roman" w:hAnsi="Times New Roman" w:cs="Times New Roman"/>
          <w:sz w:val="30"/>
          <w:szCs w:val="30"/>
        </w:rPr>
        <w:t>Роботоспорт</w:t>
      </w:r>
      <w:proofErr w:type="spellEnd"/>
      <w:r w:rsidR="005F4610">
        <w:rPr>
          <w:rFonts w:ascii="Times New Roman" w:hAnsi="Times New Roman" w:cs="Times New Roman"/>
          <w:sz w:val="30"/>
          <w:szCs w:val="30"/>
        </w:rPr>
        <w:t xml:space="preserve">», </w:t>
      </w:r>
      <w:r w:rsidR="00F25106" w:rsidRPr="00F25106">
        <w:rPr>
          <w:rFonts w:ascii="Times New Roman" w:hAnsi="Times New Roman" w:cs="Times New Roman"/>
          <w:sz w:val="30"/>
          <w:szCs w:val="30"/>
        </w:rPr>
        <w:t>«Астрономия», «Информатика», «Математика», «Робототехника», «Физика», «Химия», «Макроэкономика», «Микроэкономика», «Социология», «Социально-экономическ</w:t>
      </w:r>
      <w:r>
        <w:rPr>
          <w:rFonts w:ascii="Times New Roman" w:hAnsi="Times New Roman" w:cs="Times New Roman"/>
          <w:sz w:val="30"/>
          <w:szCs w:val="30"/>
        </w:rPr>
        <w:t xml:space="preserve">ая статистика», «Право» и др., станет одним из условий </w:t>
      </w:r>
      <w:r w:rsidR="00786CB7">
        <w:rPr>
          <w:rFonts w:ascii="Times New Roman" w:hAnsi="Times New Roman" w:cs="Times New Roman"/>
          <w:sz w:val="30"/>
          <w:szCs w:val="30"/>
        </w:rPr>
        <w:t>при разработке</w:t>
      </w:r>
      <w:r>
        <w:rPr>
          <w:rFonts w:ascii="Times New Roman" w:hAnsi="Times New Roman" w:cs="Times New Roman"/>
          <w:sz w:val="30"/>
          <w:szCs w:val="30"/>
        </w:rPr>
        <w:t xml:space="preserve"> программ объединений по интересам с повышенным уровнем изучения.</w:t>
      </w:r>
    </w:p>
    <w:p w:rsidR="003A43BC" w:rsidRDefault="00786CB7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Предусматривается д</w:t>
      </w:r>
      <w:r w:rsidR="00F25106" w:rsidRPr="00F25106">
        <w:rPr>
          <w:rFonts w:ascii="Times New Roman" w:hAnsi="Times New Roman" w:cs="Times New Roman"/>
          <w:sz w:val="30"/>
          <w:szCs w:val="30"/>
        </w:rPr>
        <w:t>альнейшее расширени</w:t>
      </w:r>
      <w:r w:rsidR="00997B94">
        <w:rPr>
          <w:rFonts w:ascii="Times New Roman" w:hAnsi="Times New Roman" w:cs="Times New Roman"/>
          <w:sz w:val="30"/>
          <w:szCs w:val="30"/>
        </w:rPr>
        <w:t>е сети объединений по интересам и</w:t>
      </w:r>
      <w:r w:rsidR="00F25106" w:rsidRPr="00F25106">
        <w:rPr>
          <w:rFonts w:ascii="Times New Roman" w:hAnsi="Times New Roman" w:cs="Times New Roman"/>
          <w:sz w:val="30"/>
          <w:szCs w:val="30"/>
        </w:rPr>
        <w:t xml:space="preserve"> направлений проектно</w:t>
      </w:r>
      <w:r w:rsidR="00997B94">
        <w:rPr>
          <w:rFonts w:ascii="Times New Roman" w:hAnsi="Times New Roman" w:cs="Times New Roman"/>
          <w:sz w:val="30"/>
          <w:szCs w:val="30"/>
        </w:rPr>
        <w:t>-исследовательской деятельности учащихся</w:t>
      </w:r>
      <w:r w:rsidR="00F25106" w:rsidRPr="00F25106">
        <w:rPr>
          <w:rFonts w:ascii="Times New Roman" w:hAnsi="Times New Roman" w:cs="Times New Roman"/>
          <w:sz w:val="30"/>
          <w:szCs w:val="30"/>
        </w:rPr>
        <w:t xml:space="preserve">, соответствующих наиболее перспективным направлениям </w:t>
      </w:r>
      <w:r w:rsidR="00F25106" w:rsidRPr="00F25106">
        <w:rPr>
          <w:rFonts w:ascii="Times New Roman" w:hAnsi="Times New Roman" w:cs="Times New Roman"/>
          <w:sz w:val="30"/>
          <w:szCs w:val="30"/>
        </w:rPr>
        <w:lastRenderedPageBreak/>
        <w:t>развития современной науки и техники: IТ-отрасль и цифровая экономика;</w:t>
      </w:r>
      <w:r w:rsidR="005540F5">
        <w:rPr>
          <w:rFonts w:ascii="Times New Roman" w:hAnsi="Times New Roman" w:cs="Times New Roman"/>
          <w:sz w:val="30"/>
          <w:szCs w:val="30"/>
        </w:rPr>
        <w:t xml:space="preserve"> </w:t>
      </w:r>
      <w:r w:rsidR="00F25106" w:rsidRPr="00F25106">
        <w:rPr>
          <w:rFonts w:ascii="Times New Roman" w:hAnsi="Times New Roman" w:cs="Times New Roman"/>
          <w:sz w:val="30"/>
          <w:szCs w:val="30"/>
        </w:rPr>
        <w:t>цифровые технологии;</w:t>
      </w:r>
      <w:r w:rsidR="003A43BC" w:rsidRPr="003A43BC">
        <w:t xml:space="preserve"> </w:t>
      </w:r>
      <w:r w:rsidR="003A43BC" w:rsidRPr="003A43BC">
        <w:rPr>
          <w:rFonts w:ascii="Times New Roman" w:hAnsi="Times New Roman" w:cs="Times New Roman"/>
          <w:sz w:val="30"/>
          <w:szCs w:val="30"/>
        </w:rPr>
        <w:t>искусстве</w:t>
      </w:r>
      <w:r w:rsidR="003A43BC">
        <w:rPr>
          <w:rFonts w:ascii="Times New Roman" w:hAnsi="Times New Roman" w:cs="Times New Roman"/>
          <w:sz w:val="30"/>
          <w:szCs w:val="30"/>
        </w:rPr>
        <w:t xml:space="preserve">нный интеллект и робототехника; </w:t>
      </w:r>
      <w:r w:rsidR="003A43BC" w:rsidRPr="003A43BC">
        <w:rPr>
          <w:rFonts w:ascii="Times New Roman" w:hAnsi="Times New Roman" w:cs="Times New Roman"/>
          <w:sz w:val="30"/>
          <w:szCs w:val="30"/>
        </w:rPr>
        <w:t>цифровые пространственные модели, технологии дополненной реальности;</w:t>
      </w:r>
      <w:r w:rsidR="00F25106" w:rsidRPr="00F25106">
        <w:rPr>
          <w:rFonts w:ascii="Times New Roman" w:hAnsi="Times New Roman" w:cs="Times New Roman"/>
          <w:sz w:val="30"/>
          <w:szCs w:val="30"/>
        </w:rPr>
        <w:t xml:space="preserve"> индустриальный интернет; энергетика будущего; роботизация и </w:t>
      </w:r>
      <w:proofErr w:type="spellStart"/>
      <w:r w:rsidR="00F25106" w:rsidRPr="00F25106">
        <w:rPr>
          <w:rFonts w:ascii="Times New Roman" w:hAnsi="Times New Roman" w:cs="Times New Roman"/>
          <w:sz w:val="30"/>
          <w:szCs w:val="30"/>
        </w:rPr>
        <w:t>мехатроника</w:t>
      </w:r>
      <w:proofErr w:type="spellEnd"/>
      <w:r w:rsidR="00F25106" w:rsidRPr="00F25106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="00F25106" w:rsidRPr="00F25106">
        <w:rPr>
          <w:rFonts w:ascii="Times New Roman" w:hAnsi="Times New Roman" w:cs="Times New Roman"/>
          <w:sz w:val="30"/>
          <w:szCs w:val="30"/>
        </w:rPr>
        <w:t>наноиндустрия</w:t>
      </w:r>
      <w:proofErr w:type="spellEnd"/>
      <w:r w:rsidR="00F25106" w:rsidRPr="00F25106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="00F25106" w:rsidRPr="00F25106">
        <w:rPr>
          <w:rFonts w:ascii="Times New Roman" w:hAnsi="Times New Roman" w:cs="Times New Roman"/>
          <w:sz w:val="30"/>
          <w:szCs w:val="30"/>
        </w:rPr>
        <w:t>биоиндустрия</w:t>
      </w:r>
      <w:proofErr w:type="spellEnd"/>
      <w:r w:rsidR="00F25106" w:rsidRPr="00F25106">
        <w:rPr>
          <w:rFonts w:ascii="Times New Roman" w:hAnsi="Times New Roman" w:cs="Times New Roman"/>
          <w:sz w:val="30"/>
          <w:szCs w:val="30"/>
        </w:rPr>
        <w:t>; аддитивные технологии; композиционные и «умные материалы»; кос</w:t>
      </w:r>
      <w:r w:rsidR="003A43BC">
        <w:rPr>
          <w:rFonts w:ascii="Times New Roman" w:hAnsi="Times New Roman" w:cs="Times New Roman"/>
          <w:sz w:val="30"/>
          <w:szCs w:val="30"/>
        </w:rPr>
        <w:t xml:space="preserve">мические системы; </w:t>
      </w:r>
      <w:r w:rsidR="003A43BC" w:rsidRPr="003A43BC">
        <w:rPr>
          <w:rFonts w:ascii="Times New Roman" w:hAnsi="Times New Roman" w:cs="Times New Roman"/>
          <w:sz w:val="30"/>
          <w:szCs w:val="30"/>
        </w:rPr>
        <w:t>электрические и беспилотные транспортные средства;</w:t>
      </w:r>
      <w:r w:rsidR="003A43BC">
        <w:rPr>
          <w:rFonts w:ascii="Times New Roman" w:hAnsi="Times New Roman" w:cs="Times New Roman"/>
          <w:sz w:val="30"/>
          <w:szCs w:val="30"/>
        </w:rPr>
        <w:t xml:space="preserve"> </w:t>
      </w:r>
      <w:r w:rsidR="003A43BC" w:rsidRPr="003A43BC">
        <w:rPr>
          <w:rFonts w:ascii="Times New Roman" w:hAnsi="Times New Roman" w:cs="Times New Roman"/>
          <w:sz w:val="30"/>
          <w:szCs w:val="30"/>
        </w:rPr>
        <w:t>лазерные, плазменные, оптические технологии и оборудование;</w:t>
      </w:r>
      <w:r w:rsidR="003A43BC">
        <w:rPr>
          <w:rFonts w:ascii="Times New Roman" w:hAnsi="Times New Roman" w:cs="Times New Roman"/>
          <w:sz w:val="30"/>
          <w:szCs w:val="30"/>
        </w:rPr>
        <w:t xml:space="preserve"> </w:t>
      </w:r>
      <w:r w:rsidR="003A43BC" w:rsidRPr="003A43BC">
        <w:rPr>
          <w:rFonts w:ascii="Times New Roman" w:hAnsi="Times New Roman" w:cs="Times New Roman"/>
          <w:sz w:val="30"/>
          <w:szCs w:val="30"/>
        </w:rPr>
        <w:t xml:space="preserve">микро-, </w:t>
      </w:r>
      <w:proofErr w:type="spellStart"/>
      <w:r w:rsidR="003A43BC" w:rsidRPr="003A43BC">
        <w:rPr>
          <w:rFonts w:ascii="Times New Roman" w:hAnsi="Times New Roman" w:cs="Times New Roman"/>
          <w:sz w:val="30"/>
          <w:szCs w:val="30"/>
        </w:rPr>
        <w:t>опто</w:t>
      </w:r>
      <w:proofErr w:type="spellEnd"/>
      <w:r w:rsidR="003A43BC" w:rsidRPr="003A43BC">
        <w:rPr>
          <w:rFonts w:ascii="Times New Roman" w:hAnsi="Times New Roman" w:cs="Times New Roman"/>
          <w:sz w:val="30"/>
          <w:szCs w:val="30"/>
        </w:rPr>
        <w:t xml:space="preserve">- и СВЧ-электроника, </w:t>
      </w:r>
      <w:proofErr w:type="spellStart"/>
      <w:r w:rsidR="003A43BC" w:rsidRPr="003A43BC">
        <w:rPr>
          <w:rFonts w:ascii="Times New Roman" w:hAnsi="Times New Roman" w:cs="Times New Roman"/>
          <w:sz w:val="30"/>
          <w:szCs w:val="30"/>
        </w:rPr>
        <w:t>фотоника</w:t>
      </w:r>
      <w:proofErr w:type="spellEnd"/>
      <w:r w:rsidR="003A43BC" w:rsidRPr="003A43B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A43BC" w:rsidRPr="003A43BC">
        <w:rPr>
          <w:rFonts w:ascii="Times New Roman" w:hAnsi="Times New Roman" w:cs="Times New Roman"/>
          <w:sz w:val="30"/>
          <w:szCs w:val="30"/>
        </w:rPr>
        <w:t>микросенсорика</w:t>
      </w:r>
      <w:proofErr w:type="spellEnd"/>
      <w:r w:rsidR="003A43BC" w:rsidRPr="003A43BC">
        <w:rPr>
          <w:rFonts w:ascii="Times New Roman" w:hAnsi="Times New Roman" w:cs="Times New Roman"/>
          <w:sz w:val="30"/>
          <w:szCs w:val="30"/>
        </w:rPr>
        <w:t>;</w:t>
      </w:r>
      <w:r w:rsidR="003A43BC">
        <w:rPr>
          <w:rFonts w:ascii="Times New Roman" w:hAnsi="Times New Roman" w:cs="Times New Roman"/>
          <w:sz w:val="30"/>
          <w:szCs w:val="30"/>
        </w:rPr>
        <w:t xml:space="preserve"> </w:t>
      </w:r>
      <w:r w:rsidR="003A43BC" w:rsidRPr="003A43BC">
        <w:rPr>
          <w:rFonts w:ascii="Times New Roman" w:hAnsi="Times New Roman" w:cs="Times New Roman"/>
          <w:sz w:val="30"/>
          <w:szCs w:val="30"/>
        </w:rPr>
        <w:t>радиоэлектронные систем</w:t>
      </w:r>
      <w:r w:rsidR="003A43BC">
        <w:rPr>
          <w:rFonts w:ascii="Times New Roman" w:hAnsi="Times New Roman" w:cs="Times New Roman"/>
          <w:sz w:val="30"/>
          <w:szCs w:val="30"/>
        </w:rPr>
        <w:t>ы и технологии и др.</w:t>
      </w:r>
    </w:p>
    <w:p w:rsidR="00647BEC" w:rsidRPr="00ED596E" w:rsidRDefault="00786CB7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Перспективным направлением в новом учебном году станет </w:t>
      </w:r>
      <w:r w:rsidR="00647BEC" w:rsidRPr="00647BEC">
        <w:rPr>
          <w:rFonts w:ascii="Times New Roman" w:hAnsi="Times New Roman" w:cs="Times New Roman"/>
          <w:sz w:val="30"/>
          <w:szCs w:val="30"/>
        </w:rPr>
        <w:t xml:space="preserve">создание и функционирование </w:t>
      </w:r>
      <w:r w:rsidR="005F4610">
        <w:rPr>
          <w:rFonts w:ascii="Times New Roman" w:hAnsi="Times New Roman" w:cs="Times New Roman"/>
          <w:sz w:val="30"/>
          <w:szCs w:val="30"/>
        </w:rPr>
        <w:t xml:space="preserve">региональных </w:t>
      </w:r>
      <w:r w:rsidR="00647BEC" w:rsidRPr="00647BEC">
        <w:rPr>
          <w:rFonts w:ascii="Times New Roman" w:hAnsi="Times New Roman" w:cs="Times New Roman"/>
          <w:sz w:val="30"/>
          <w:szCs w:val="30"/>
        </w:rPr>
        <w:t>инте</w:t>
      </w:r>
      <w:r w:rsidR="005F4610">
        <w:rPr>
          <w:rFonts w:ascii="Times New Roman" w:hAnsi="Times New Roman" w:cs="Times New Roman"/>
          <w:sz w:val="30"/>
          <w:szCs w:val="30"/>
        </w:rPr>
        <w:t>рнет</w:t>
      </w:r>
      <w:r w:rsidR="00916B90">
        <w:rPr>
          <w:rFonts w:ascii="Times New Roman" w:hAnsi="Times New Roman" w:cs="Times New Roman"/>
          <w:sz w:val="30"/>
          <w:szCs w:val="30"/>
        </w:rPr>
        <w:t>-</w:t>
      </w:r>
      <w:r w:rsidR="005F4610">
        <w:rPr>
          <w:rFonts w:ascii="Times New Roman" w:hAnsi="Times New Roman" w:cs="Times New Roman"/>
          <w:sz w:val="30"/>
          <w:szCs w:val="30"/>
        </w:rPr>
        <w:t xml:space="preserve">сообществ </w:t>
      </w:r>
      <w:r w:rsidR="00647BEC">
        <w:rPr>
          <w:rFonts w:ascii="Times New Roman" w:hAnsi="Times New Roman" w:cs="Times New Roman"/>
          <w:sz w:val="30"/>
          <w:szCs w:val="30"/>
        </w:rPr>
        <w:t>(форум</w:t>
      </w:r>
      <w:r w:rsidR="00916B90">
        <w:rPr>
          <w:rFonts w:ascii="Times New Roman" w:hAnsi="Times New Roman" w:cs="Times New Roman"/>
          <w:sz w:val="30"/>
          <w:szCs w:val="30"/>
        </w:rPr>
        <w:t>ов</w:t>
      </w:r>
      <w:r w:rsidR="00647BEC">
        <w:rPr>
          <w:rFonts w:ascii="Times New Roman" w:hAnsi="Times New Roman" w:cs="Times New Roman"/>
          <w:sz w:val="30"/>
          <w:szCs w:val="30"/>
        </w:rPr>
        <w:t xml:space="preserve">) детей и </w:t>
      </w:r>
      <w:r w:rsidR="00647BEC" w:rsidRPr="00647BEC">
        <w:rPr>
          <w:rFonts w:ascii="Times New Roman" w:hAnsi="Times New Roman" w:cs="Times New Roman"/>
          <w:sz w:val="30"/>
          <w:szCs w:val="30"/>
        </w:rPr>
        <w:t xml:space="preserve">молодежи, интересующихся </w:t>
      </w:r>
      <w:r w:rsidR="00647BEC">
        <w:rPr>
          <w:rFonts w:ascii="Times New Roman" w:hAnsi="Times New Roman" w:cs="Times New Roman"/>
          <w:sz w:val="30"/>
          <w:szCs w:val="30"/>
        </w:rPr>
        <w:t>наукой, техникой, изобретательством</w:t>
      </w:r>
      <w:r w:rsidR="003B1732">
        <w:rPr>
          <w:rFonts w:ascii="Times New Roman" w:hAnsi="Times New Roman" w:cs="Times New Roman"/>
          <w:sz w:val="30"/>
          <w:szCs w:val="30"/>
        </w:rPr>
        <w:t>, исследовательской и проектной работой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B388A" w:rsidRDefault="00DA3B35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Будет продолжено </w:t>
      </w:r>
      <w:r w:rsidR="00EB2541">
        <w:rPr>
          <w:rFonts w:ascii="Times New Roman" w:hAnsi="Times New Roman" w:cs="Times New Roman"/>
          <w:sz w:val="30"/>
          <w:szCs w:val="30"/>
        </w:rPr>
        <w:t>совершенствование</w:t>
      </w:r>
      <w:r w:rsidR="00EB2541" w:rsidRPr="00EB2541">
        <w:rPr>
          <w:rFonts w:ascii="Times New Roman" w:hAnsi="Times New Roman" w:cs="Times New Roman"/>
          <w:sz w:val="30"/>
          <w:szCs w:val="30"/>
        </w:rPr>
        <w:t xml:space="preserve"> системы </w:t>
      </w:r>
      <w:r w:rsidR="00E72EC6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5540F5">
        <w:rPr>
          <w:rFonts w:ascii="Times New Roman" w:hAnsi="Times New Roman" w:cs="Times New Roman"/>
          <w:sz w:val="30"/>
          <w:szCs w:val="30"/>
        </w:rPr>
        <w:t>объединений по интересам технического профиля</w:t>
      </w:r>
      <w:r w:rsidR="00EB2541" w:rsidRPr="00EB2541">
        <w:rPr>
          <w:rFonts w:ascii="Times New Roman" w:hAnsi="Times New Roman" w:cs="Times New Roman"/>
          <w:sz w:val="30"/>
          <w:szCs w:val="30"/>
        </w:rPr>
        <w:t xml:space="preserve">, основу которой составляют </w:t>
      </w:r>
      <w:r w:rsidR="00EB2541">
        <w:rPr>
          <w:rFonts w:ascii="Times New Roman" w:hAnsi="Times New Roman" w:cs="Times New Roman"/>
          <w:sz w:val="30"/>
          <w:szCs w:val="30"/>
        </w:rPr>
        <w:t xml:space="preserve">традиционные республиканские и </w:t>
      </w:r>
      <w:r w:rsidR="00EB2541" w:rsidRPr="00EB2541">
        <w:rPr>
          <w:rFonts w:ascii="Times New Roman" w:hAnsi="Times New Roman" w:cs="Times New Roman"/>
          <w:sz w:val="30"/>
          <w:szCs w:val="30"/>
        </w:rPr>
        <w:t>р</w:t>
      </w:r>
      <w:r w:rsidR="00E7774A">
        <w:rPr>
          <w:rFonts w:ascii="Times New Roman" w:hAnsi="Times New Roman" w:cs="Times New Roman"/>
          <w:sz w:val="30"/>
          <w:szCs w:val="30"/>
        </w:rPr>
        <w:t>егиональные мероприятия:</w:t>
      </w:r>
      <w:r w:rsidR="00EB2541" w:rsidRPr="00EB2541">
        <w:rPr>
          <w:rFonts w:ascii="Times New Roman" w:hAnsi="Times New Roman" w:cs="Times New Roman"/>
          <w:sz w:val="30"/>
          <w:szCs w:val="30"/>
        </w:rPr>
        <w:t xml:space="preserve"> </w:t>
      </w:r>
      <w:r w:rsidR="00E7774A">
        <w:rPr>
          <w:rFonts w:ascii="Times New Roman" w:hAnsi="Times New Roman" w:cs="Times New Roman"/>
          <w:sz w:val="30"/>
          <w:szCs w:val="30"/>
        </w:rPr>
        <w:t>акции, выставки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E7774A" w:rsidRPr="00E7774A">
        <w:t xml:space="preserve"> </w:t>
      </w:r>
      <w:r w:rsidR="00E7774A">
        <w:rPr>
          <w:rFonts w:ascii="Times New Roman" w:hAnsi="Times New Roman" w:cs="Times New Roman"/>
          <w:sz w:val="30"/>
          <w:szCs w:val="30"/>
        </w:rPr>
        <w:t>конкурсы,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774A">
        <w:rPr>
          <w:rFonts w:ascii="Times New Roman" w:hAnsi="Times New Roman" w:cs="Times New Roman"/>
          <w:sz w:val="30"/>
          <w:szCs w:val="30"/>
        </w:rPr>
        <w:t>конференции, недели, слеты, смотры,</w:t>
      </w:r>
      <w:r w:rsidR="00E7774A" w:rsidRPr="00E7774A">
        <w:t xml:space="preserve"> </w:t>
      </w:r>
      <w:r w:rsidR="00E7774A">
        <w:rPr>
          <w:rFonts w:ascii="Times New Roman" w:hAnsi="Times New Roman" w:cs="Times New Roman"/>
          <w:sz w:val="30"/>
          <w:szCs w:val="30"/>
        </w:rPr>
        <w:t>спартакиады, турниры</w:t>
      </w:r>
      <w:r w:rsidR="000E3E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3B1732">
        <w:rPr>
          <w:rFonts w:ascii="Times New Roman" w:hAnsi="Times New Roman" w:cs="Times New Roman"/>
          <w:sz w:val="30"/>
          <w:szCs w:val="30"/>
        </w:rPr>
        <w:t xml:space="preserve">сайт Национального детского технопарка: </w:t>
      </w:r>
      <w:hyperlink r:id="rId9" w:history="1">
        <w:r w:rsidR="003B1732" w:rsidRPr="00FC3D07">
          <w:rPr>
            <w:rStyle w:val="a3"/>
            <w:rFonts w:ascii="Times New Roman" w:hAnsi="Times New Roman" w:cs="Times New Roman"/>
            <w:sz w:val="30"/>
            <w:szCs w:val="30"/>
          </w:rPr>
          <w:t>http://www.ndtp.by</w:t>
        </w:r>
      </w:hyperlink>
      <w:r w:rsidR="003B1732">
        <w:rPr>
          <w:rFonts w:ascii="Times New Roman" w:hAnsi="Times New Roman" w:cs="Times New Roman"/>
          <w:sz w:val="30"/>
          <w:szCs w:val="30"/>
        </w:rPr>
        <w:t xml:space="preserve">; </w:t>
      </w:r>
      <w:r>
        <w:rPr>
          <w:rFonts w:ascii="Times New Roman" w:hAnsi="Times New Roman" w:cs="Times New Roman"/>
          <w:sz w:val="30"/>
          <w:szCs w:val="30"/>
        </w:rPr>
        <w:t xml:space="preserve">календарь </w:t>
      </w:r>
      <w:r w:rsidR="000E3E04">
        <w:rPr>
          <w:rFonts w:ascii="Times New Roman" w:hAnsi="Times New Roman" w:cs="Times New Roman"/>
          <w:sz w:val="30"/>
          <w:szCs w:val="30"/>
        </w:rPr>
        <w:t>р</w:t>
      </w:r>
      <w:r w:rsidRPr="00DA3B35">
        <w:rPr>
          <w:rFonts w:ascii="Times New Roman" w:hAnsi="Times New Roman" w:cs="Times New Roman"/>
          <w:sz w:val="30"/>
          <w:szCs w:val="30"/>
        </w:rPr>
        <w:t>еспубликанских мероприятий учреждений дополнительного образования детей и молоде</w:t>
      </w:r>
      <w:r w:rsidR="003B1732">
        <w:rPr>
          <w:rFonts w:ascii="Times New Roman" w:hAnsi="Times New Roman" w:cs="Times New Roman"/>
          <w:sz w:val="30"/>
          <w:szCs w:val="30"/>
        </w:rPr>
        <w:t xml:space="preserve">жи </w:t>
      </w:r>
      <w:r>
        <w:rPr>
          <w:rFonts w:ascii="Times New Roman" w:hAnsi="Times New Roman" w:cs="Times New Roman"/>
          <w:sz w:val="30"/>
          <w:szCs w:val="30"/>
        </w:rPr>
        <w:t>(технический профиль) на 2021/</w:t>
      </w:r>
      <w:r w:rsidR="001D11BC">
        <w:rPr>
          <w:rFonts w:ascii="Times New Roman" w:hAnsi="Times New Roman" w:cs="Times New Roman"/>
          <w:sz w:val="30"/>
          <w:szCs w:val="30"/>
        </w:rPr>
        <w:t>22 учебный год.</w:t>
      </w:r>
    </w:p>
    <w:p w:rsidR="00586D88" w:rsidRDefault="00B659F6" w:rsidP="00A7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B659F6">
        <w:rPr>
          <w:rFonts w:ascii="Times New Roman" w:hAnsi="Times New Roman" w:cs="Times New Roman"/>
          <w:sz w:val="30"/>
          <w:szCs w:val="30"/>
        </w:rPr>
        <w:t xml:space="preserve"> учреждениях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>м</w:t>
      </w:r>
      <w:r w:rsidR="00586D88">
        <w:rPr>
          <w:rFonts w:ascii="Times New Roman" w:hAnsi="Times New Roman" w:cs="Times New Roman"/>
          <w:sz w:val="30"/>
          <w:szCs w:val="30"/>
        </w:rPr>
        <w:t xml:space="preserve">ассовые мероприятия и занятия в объединениях по интересам будут организованы с </w:t>
      </w:r>
      <w:r>
        <w:rPr>
          <w:rFonts w:ascii="Times New Roman" w:hAnsi="Times New Roman" w:cs="Times New Roman"/>
          <w:sz w:val="30"/>
          <w:szCs w:val="30"/>
        </w:rPr>
        <w:t xml:space="preserve">максимальным </w:t>
      </w:r>
      <w:r w:rsidR="00586D88" w:rsidRPr="00586D88">
        <w:rPr>
          <w:rFonts w:ascii="Times New Roman" w:hAnsi="Times New Roman" w:cs="Times New Roman"/>
          <w:sz w:val="30"/>
          <w:szCs w:val="30"/>
        </w:rPr>
        <w:t>учетом условий, связанных с последствиями эпидемиологической ситуации по инфекции COVID-19 (</w:t>
      </w:r>
      <w:proofErr w:type="spellStart"/>
      <w:r w:rsidR="00586D88" w:rsidRPr="00586D88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="00586D88" w:rsidRPr="00586D88">
        <w:rPr>
          <w:rFonts w:ascii="Times New Roman" w:hAnsi="Times New Roman" w:cs="Times New Roman"/>
          <w:sz w:val="30"/>
          <w:szCs w:val="30"/>
        </w:rPr>
        <w:t xml:space="preserve"> инфекции).</w:t>
      </w:r>
    </w:p>
    <w:p w:rsidR="0066170E" w:rsidRPr="00894C4B" w:rsidRDefault="005830C7" w:rsidP="00A7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170E">
        <w:rPr>
          <w:rFonts w:ascii="Times New Roman" w:hAnsi="Times New Roman" w:cs="Times New Roman"/>
          <w:sz w:val="30"/>
          <w:szCs w:val="30"/>
        </w:rPr>
        <w:t>В новом учебном году</w:t>
      </w:r>
      <w:r>
        <w:rPr>
          <w:rFonts w:ascii="Times New Roman" w:hAnsi="Times New Roman" w:cs="Times New Roman"/>
          <w:sz w:val="30"/>
          <w:szCs w:val="30"/>
        </w:rPr>
        <w:t xml:space="preserve"> гармоничное сочетание</w:t>
      </w:r>
      <w:r w:rsidR="00730AA1">
        <w:rPr>
          <w:rFonts w:ascii="Times New Roman" w:hAnsi="Times New Roman" w:cs="Times New Roman"/>
          <w:sz w:val="30"/>
          <w:szCs w:val="30"/>
        </w:rPr>
        <w:t xml:space="preserve"> и преемственность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C2241" w:rsidRPr="00FC2241">
        <w:rPr>
          <w:rFonts w:ascii="Times New Roman" w:hAnsi="Times New Roman" w:cs="Times New Roman"/>
          <w:sz w:val="30"/>
          <w:szCs w:val="30"/>
        </w:rPr>
        <w:t>образовательной программы дополнительного образования детей и молодежи</w:t>
      </w:r>
      <w:r w:rsidR="00FC2241">
        <w:rPr>
          <w:rFonts w:ascii="Times New Roman" w:hAnsi="Times New Roman" w:cs="Times New Roman"/>
          <w:sz w:val="30"/>
          <w:szCs w:val="30"/>
        </w:rPr>
        <w:t xml:space="preserve"> и</w:t>
      </w:r>
      <w:r w:rsidR="0066170E" w:rsidRPr="00FC2241">
        <w:rPr>
          <w:rFonts w:ascii="Times New Roman" w:hAnsi="Times New Roman" w:cs="Times New Roman"/>
          <w:sz w:val="30"/>
          <w:szCs w:val="30"/>
        </w:rPr>
        <w:t xml:space="preserve"> </w:t>
      </w:r>
      <w:r w:rsidR="0066170E" w:rsidRPr="0066170E">
        <w:rPr>
          <w:rFonts w:ascii="Times New Roman" w:hAnsi="Times New Roman" w:cs="Times New Roman"/>
          <w:sz w:val="30"/>
          <w:szCs w:val="30"/>
        </w:rPr>
        <w:t>образовательной программы дополнительного образования одаренных детей и молодежи</w:t>
      </w:r>
      <w:r w:rsidR="00FC22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позволит </w:t>
      </w:r>
      <w:r w:rsidR="00894C4B">
        <w:rPr>
          <w:rFonts w:ascii="Times New Roman" w:hAnsi="Times New Roman" w:cs="Times New Roman"/>
          <w:sz w:val="30"/>
          <w:szCs w:val="30"/>
        </w:rPr>
        <w:t xml:space="preserve">создать необходимые условия </w:t>
      </w:r>
      <w:r w:rsidR="00894C4B" w:rsidRPr="00894C4B">
        <w:rPr>
          <w:rFonts w:ascii="Times New Roman" w:hAnsi="Times New Roman" w:cs="Times New Roman"/>
          <w:sz w:val="30"/>
          <w:szCs w:val="30"/>
        </w:rPr>
        <w:t>для гражданского становления, духовно-нравственного и патриотического воспитания, развития творческого потенциала и поддержки талантливой молодежи, профориентации и содействия выбору профессий,</w:t>
      </w:r>
      <w:r w:rsidR="00931235">
        <w:rPr>
          <w:rFonts w:ascii="Times New Roman" w:hAnsi="Times New Roman" w:cs="Times New Roman"/>
          <w:sz w:val="30"/>
          <w:szCs w:val="30"/>
        </w:rPr>
        <w:t xml:space="preserve"> </w:t>
      </w:r>
      <w:r w:rsidR="00894C4B" w:rsidRPr="00894C4B">
        <w:rPr>
          <w:rFonts w:ascii="Times New Roman" w:hAnsi="Times New Roman" w:cs="Times New Roman"/>
          <w:sz w:val="30"/>
          <w:szCs w:val="30"/>
        </w:rPr>
        <w:t xml:space="preserve">востребованных в обществе для реализации приоритетных направлений </w:t>
      </w:r>
      <w:r w:rsidR="007D436F">
        <w:rPr>
          <w:rFonts w:ascii="Times New Roman" w:hAnsi="Times New Roman" w:cs="Times New Roman"/>
          <w:sz w:val="30"/>
          <w:szCs w:val="30"/>
        </w:rPr>
        <w:t xml:space="preserve">науки, </w:t>
      </w:r>
      <w:r w:rsidR="00894C4B">
        <w:rPr>
          <w:rFonts w:ascii="Times New Roman" w:hAnsi="Times New Roman" w:cs="Times New Roman"/>
          <w:sz w:val="30"/>
          <w:szCs w:val="30"/>
        </w:rPr>
        <w:t>техники</w:t>
      </w:r>
      <w:r w:rsidR="007D436F">
        <w:rPr>
          <w:rFonts w:ascii="Times New Roman" w:hAnsi="Times New Roman" w:cs="Times New Roman"/>
          <w:sz w:val="30"/>
          <w:szCs w:val="30"/>
        </w:rPr>
        <w:t xml:space="preserve"> и технологии</w:t>
      </w:r>
      <w:r w:rsidR="00894C4B" w:rsidRPr="00894C4B">
        <w:rPr>
          <w:rFonts w:ascii="Times New Roman" w:hAnsi="Times New Roman" w:cs="Times New Roman"/>
          <w:sz w:val="30"/>
          <w:szCs w:val="30"/>
        </w:rPr>
        <w:t>.</w:t>
      </w:r>
    </w:p>
    <w:sectPr w:rsidR="0066170E" w:rsidRPr="00894C4B" w:rsidSect="0007689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DD" w:rsidRDefault="00E823DD" w:rsidP="00D93374">
      <w:pPr>
        <w:spacing w:after="0" w:line="240" w:lineRule="auto"/>
      </w:pPr>
      <w:r>
        <w:separator/>
      </w:r>
    </w:p>
  </w:endnote>
  <w:endnote w:type="continuationSeparator" w:id="0">
    <w:p w:rsidR="00E823DD" w:rsidRDefault="00E823DD" w:rsidP="00D9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DD" w:rsidRDefault="00E823DD" w:rsidP="00D93374">
      <w:pPr>
        <w:spacing w:after="0" w:line="240" w:lineRule="auto"/>
      </w:pPr>
      <w:r>
        <w:separator/>
      </w:r>
    </w:p>
  </w:footnote>
  <w:footnote w:type="continuationSeparator" w:id="0">
    <w:p w:rsidR="00E823DD" w:rsidRDefault="00E823DD" w:rsidP="00D9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480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76893" w:rsidRPr="00076893" w:rsidRDefault="00076893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7689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7689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7689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732A8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07689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76893" w:rsidRDefault="000768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80"/>
    <w:rsid w:val="000035C9"/>
    <w:rsid w:val="00011667"/>
    <w:rsid w:val="00023849"/>
    <w:rsid w:val="00051690"/>
    <w:rsid w:val="000547C6"/>
    <w:rsid w:val="00066629"/>
    <w:rsid w:val="000678D7"/>
    <w:rsid w:val="00071A55"/>
    <w:rsid w:val="00071CC9"/>
    <w:rsid w:val="00075727"/>
    <w:rsid w:val="00075EE2"/>
    <w:rsid w:val="00076893"/>
    <w:rsid w:val="000972FE"/>
    <w:rsid w:val="000D3E2C"/>
    <w:rsid w:val="000D45A7"/>
    <w:rsid w:val="000E3E04"/>
    <w:rsid w:val="00120A53"/>
    <w:rsid w:val="00125A2E"/>
    <w:rsid w:val="00152D64"/>
    <w:rsid w:val="00184199"/>
    <w:rsid w:val="001A229B"/>
    <w:rsid w:val="001C0A47"/>
    <w:rsid w:val="001D11BC"/>
    <w:rsid w:val="001E01D1"/>
    <w:rsid w:val="001F5FDF"/>
    <w:rsid w:val="001F755F"/>
    <w:rsid w:val="00212710"/>
    <w:rsid w:val="00255287"/>
    <w:rsid w:val="0026370B"/>
    <w:rsid w:val="00295720"/>
    <w:rsid w:val="002C60FD"/>
    <w:rsid w:val="002C7DCE"/>
    <w:rsid w:val="002F2DC9"/>
    <w:rsid w:val="0036124A"/>
    <w:rsid w:val="003A43BC"/>
    <w:rsid w:val="003B1732"/>
    <w:rsid w:val="003B388A"/>
    <w:rsid w:val="003B7ACF"/>
    <w:rsid w:val="003D6537"/>
    <w:rsid w:val="003F1700"/>
    <w:rsid w:val="003F3B5C"/>
    <w:rsid w:val="004370C2"/>
    <w:rsid w:val="00451A7E"/>
    <w:rsid w:val="00456B5B"/>
    <w:rsid w:val="00483F4F"/>
    <w:rsid w:val="004915D6"/>
    <w:rsid w:val="004952A1"/>
    <w:rsid w:val="004963E8"/>
    <w:rsid w:val="004A5D72"/>
    <w:rsid w:val="004D657A"/>
    <w:rsid w:val="00513979"/>
    <w:rsid w:val="00533CE3"/>
    <w:rsid w:val="00534DE3"/>
    <w:rsid w:val="005522B1"/>
    <w:rsid w:val="005540F5"/>
    <w:rsid w:val="00575A78"/>
    <w:rsid w:val="005830C7"/>
    <w:rsid w:val="00586D88"/>
    <w:rsid w:val="005B62DE"/>
    <w:rsid w:val="005D2C76"/>
    <w:rsid w:val="005F4610"/>
    <w:rsid w:val="00632C73"/>
    <w:rsid w:val="00647BEC"/>
    <w:rsid w:val="0066170E"/>
    <w:rsid w:val="006663E2"/>
    <w:rsid w:val="00687ED5"/>
    <w:rsid w:val="006D2F42"/>
    <w:rsid w:val="006D6B07"/>
    <w:rsid w:val="006F6C53"/>
    <w:rsid w:val="0072728B"/>
    <w:rsid w:val="00730AA1"/>
    <w:rsid w:val="00755180"/>
    <w:rsid w:val="00786CB7"/>
    <w:rsid w:val="007B183D"/>
    <w:rsid w:val="007B450D"/>
    <w:rsid w:val="007D3F8C"/>
    <w:rsid w:val="007D436F"/>
    <w:rsid w:val="007D469A"/>
    <w:rsid w:val="007F113F"/>
    <w:rsid w:val="008707B1"/>
    <w:rsid w:val="00894C4B"/>
    <w:rsid w:val="008A22B7"/>
    <w:rsid w:val="008B49E2"/>
    <w:rsid w:val="008B7E1D"/>
    <w:rsid w:val="008F72FD"/>
    <w:rsid w:val="00900421"/>
    <w:rsid w:val="00913266"/>
    <w:rsid w:val="009146D5"/>
    <w:rsid w:val="009149EC"/>
    <w:rsid w:val="00916B90"/>
    <w:rsid w:val="00931235"/>
    <w:rsid w:val="0094028C"/>
    <w:rsid w:val="009530E7"/>
    <w:rsid w:val="00967EF3"/>
    <w:rsid w:val="0097736E"/>
    <w:rsid w:val="00992AA3"/>
    <w:rsid w:val="00997B94"/>
    <w:rsid w:val="00A1664E"/>
    <w:rsid w:val="00A55482"/>
    <w:rsid w:val="00A61270"/>
    <w:rsid w:val="00A732A8"/>
    <w:rsid w:val="00A815EB"/>
    <w:rsid w:val="00A81DDD"/>
    <w:rsid w:val="00A82405"/>
    <w:rsid w:val="00A82808"/>
    <w:rsid w:val="00AA264C"/>
    <w:rsid w:val="00AB4764"/>
    <w:rsid w:val="00AB600D"/>
    <w:rsid w:val="00AC2B6B"/>
    <w:rsid w:val="00B42A60"/>
    <w:rsid w:val="00B4354F"/>
    <w:rsid w:val="00B44216"/>
    <w:rsid w:val="00B61D1A"/>
    <w:rsid w:val="00B659F6"/>
    <w:rsid w:val="00BE5AA0"/>
    <w:rsid w:val="00BE5FD0"/>
    <w:rsid w:val="00C026DE"/>
    <w:rsid w:val="00C27675"/>
    <w:rsid w:val="00C71F51"/>
    <w:rsid w:val="00C85680"/>
    <w:rsid w:val="00CB1DAE"/>
    <w:rsid w:val="00CB7AF7"/>
    <w:rsid w:val="00CE149C"/>
    <w:rsid w:val="00D15677"/>
    <w:rsid w:val="00D316F9"/>
    <w:rsid w:val="00D93374"/>
    <w:rsid w:val="00DA3B35"/>
    <w:rsid w:val="00DD2A14"/>
    <w:rsid w:val="00E104FE"/>
    <w:rsid w:val="00E5131F"/>
    <w:rsid w:val="00E72EC6"/>
    <w:rsid w:val="00E7774A"/>
    <w:rsid w:val="00E823DD"/>
    <w:rsid w:val="00E8245E"/>
    <w:rsid w:val="00E9747C"/>
    <w:rsid w:val="00EB2541"/>
    <w:rsid w:val="00ED1E3D"/>
    <w:rsid w:val="00ED596E"/>
    <w:rsid w:val="00EF2645"/>
    <w:rsid w:val="00F2181A"/>
    <w:rsid w:val="00F25106"/>
    <w:rsid w:val="00F416AC"/>
    <w:rsid w:val="00F56104"/>
    <w:rsid w:val="00F65A11"/>
    <w:rsid w:val="00F8560A"/>
    <w:rsid w:val="00F96AB1"/>
    <w:rsid w:val="00FB030A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5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554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374"/>
  </w:style>
  <w:style w:type="paragraph" w:styleId="a8">
    <w:name w:val="footer"/>
    <w:basedOn w:val="a"/>
    <w:link w:val="a9"/>
    <w:uiPriority w:val="99"/>
    <w:unhideWhenUsed/>
    <w:rsid w:val="00D9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5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554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374"/>
  </w:style>
  <w:style w:type="paragraph" w:styleId="a8">
    <w:name w:val="footer"/>
    <w:basedOn w:val="a"/>
    <w:link w:val="a9"/>
    <w:uiPriority w:val="99"/>
    <w:unhideWhenUsed/>
    <w:rsid w:val="00D9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tp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dt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0443-132D-4EDD-886C-DF3150D3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Цыркун</dc:creator>
  <cp:keywords/>
  <dc:description/>
  <cp:lastModifiedBy>Елена</cp:lastModifiedBy>
  <cp:revision>19</cp:revision>
  <cp:lastPrinted>2021-05-14T08:46:00Z</cp:lastPrinted>
  <dcterms:created xsi:type="dcterms:W3CDTF">2021-05-14T09:46:00Z</dcterms:created>
  <dcterms:modified xsi:type="dcterms:W3CDTF">2021-07-15T12:29:00Z</dcterms:modified>
</cp:coreProperties>
</file>