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00" w:rsidRPr="00062BE6" w:rsidRDefault="00062BE6" w:rsidP="00062BE6">
      <w:pPr>
        <w:ind w:left="851" w:firstLine="567"/>
        <w:outlineLvl w:val="1"/>
        <w:rPr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Цели анализа учебного занятия</w:t>
      </w:r>
      <w:r w:rsidRPr="00952682">
        <w:rPr>
          <w:bCs w:val="0"/>
          <w:sz w:val="28"/>
          <w:szCs w:val="28"/>
        </w:rPr>
        <w:br/>
        <w:t xml:space="preserve">• </w:t>
      </w:r>
      <w:proofErr w:type="gramStart"/>
      <w:r w:rsidRPr="00952682">
        <w:rPr>
          <w:bCs w:val="0"/>
          <w:sz w:val="28"/>
          <w:szCs w:val="28"/>
        </w:rPr>
        <w:t>контроль за</w:t>
      </w:r>
      <w:proofErr w:type="gramEnd"/>
      <w:r w:rsidRPr="00952682">
        <w:rPr>
          <w:bCs w:val="0"/>
          <w:sz w:val="28"/>
          <w:szCs w:val="28"/>
        </w:rPr>
        <w:t xml:space="preserve"> качеством преподавания и качеством знаний, умений и навыков учащихся;</w:t>
      </w:r>
      <w:r w:rsidRPr="00952682">
        <w:rPr>
          <w:bCs w:val="0"/>
          <w:sz w:val="28"/>
          <w:szCs w:val="28"/>
        </w:rPr>
        <w:br/>
        <w:t>• контроль за состоянием образовательного процесса;</w:t>
      </w:r>
      <w:r w:rsidRPr="00952682">
        <w:rPr>
          <w:bCs w:val="0"/>
          <w:sz w:val="28"/>
          <w:szCs w:val="28"/>
        </w:rPr>
        <w:br/>
        <w:t>• инструктирование педагога;</w:t>
      </w:r>
      <w:r w:rsidRPr="00952682">
        <w:rPr>
          <w:bCs w:val="0"/>
          <w:sz w:val="28"/>
          <w:szCs w:val="28"/>
        </w:rPr>
        <w:br/>
        <w:t>• помощь в овладении педагогическим мастерством;</w:t>
      </w:r>
      <w:r w:rsidRPr="00952682">
        <w:rPr>
          <w:bCs w:val="0"/>
          <w:sz w:val="28"/>
          <w:szCs w:val="28"/>
        </w:rPr>
        <w:br/>
        <w:t>• выявление причин удач или неудач педагога и оказание емупомощи.</w:t>
      </w:r>
      <w:r w:rsidRPr="00952682">
        <w:rPr>
          <w:bCs w:val="0"/>
          <w:sz w:val="28"/>
          <w:szCs w:val="28"/>
        </w:rPr>
        <w:br/>
      </w:r>
      <w:r w:rsidRPr="00952682">
        <w:rPr>
          <w:bCs w:val="0"/>
          <w:sz w:val="28"/>
          <w:szCs w:val="28"/>
        </w:rPr>
        <w:br/>
        <w:t>Учебное занятие — это промежуток времени, в течение которого учащиеся занимаются определенным учебным предметом.</w:t>
      </w:r>
      <w:r w:rsidRPr="00952682">
        <w:rPr>
          <w:bCs w:val="0"/>
          <w:sz w:val="28"/>
          <w:szCs w:val="28"/>
        </w:rPr>
        <w:br/>
        <w:t>Учебное занятие в системе дополнительного образования представляет собой сложнейший психолого-педагогический процесс, к которому предъявляется ряд различных требований.</w:t>
      </w:r>
      <w:r w:rsidRPr="00952682">
        <w:rPr>
          <w:bCs w:val="0"/>
          <w:sz w:val="28"/>
          <w:szCs w:val="28"/>
        </w:rPr>
        <w:br/>
        <w:t>Для того чтобы учебное занятие стало обуча</w:t>
      </w:r>
      <w:r>
        <w:rPr>
          <w:bCs w:val="0"/>
          <w:sz w:val="28"/>
          <w:szCs w:val="28"/>
        </w:rPr>
        <w:t xml:space="preserve">ющим, его нужно тщательно </w:t>
      </w:r>
      <w:r w:rsidRPr="00952682">
        <w:rPr>
          <w:bCs w:val="0"/>
          <w:sz w:val="28"/>
          <w:szCs w:val="28"/>
        </w:rPr>
        <w:t xml:space="preserve">подготовить, спланировать. Педагог имеет </w:t>
      </w:r>
      <w:r>
        <w:rPr>
          <w:bCs w:val="0"/>
          <w:sz w:val="28"/>
          <w:szCs w:val="28"/>
        </w:rPr>
        <w:t xml:space="preserve">право самостоятельно отработать </w:t>
      </w:r>
      <w:r w:rsidRPr="00952682">
        <w:rPr>
          <w:bCs w:val="0"/>
          <w:sz w:val="28"/>
          <w:szCs w:val="28"/>
        </w:rPr>
        <w:t>удобную для себя модель плана учебного занятия, которая должна содержать:</w:t>
      </w:r>
      <w:r w:rsidRPr="00952682">
        <w:rPr>
          <w:bCs w:val="0"/>
          <w:sz w:val="28"/>
          <w:szCs w:val="28"/>
        </w:rPr>
        <w:br/>
        <w:t>• тему занятия и план ее изложения;</w:t>
      </w:r>
      <w:r w:rsidRPr="00952682">
        <w:rPr>
          <w:bCs w:val="0"/>
          <w:sz w:val="28"/>
          <w:szCs w:val="28"/>
        </w:rPr>
        <w:br/>
        <w:t>• цели и задачи занятия;</w:t>
      </w:r>
      <w:r w:rsidRPr="00952682">
        <w:rPr>
          <w:bCs w:val="0"/>
          <w:sz w:val="28"/>
          <w:szCs w:val="28"/>
        </w:rPr>
        <w:br/>
        <w:t>• задания, карточки, вопросы и т.п.;</w:t>
      </w:r>
      <w:r w:rsidRPr="00952682">
        <w:rPr>
          <w:bCs w:val="0"/>
          <w:sz w:val="28"/>
          <w:szCs w:val="28"/>
        </w:rPr>
        <w:br/>
        <w:t>• задания для самостоятельной работы, закрепления знанийи умений.</w:t>
      </w:r>
      <w:r w:rsidRPr="00952682">
        <w:rPr>
          <w:bCs w:val="0"/>
          <w:sz w:val="28"/>
          <w:szCs w:val="28"/>
        </w:rPr>
        <w:br/>
      </w:r>
    </w:p>
    <w:p w:rsidR="00224200" w:rsidRPr="00952682" w:rsidRDefault="00224200" w:rsidP="00224200">
      <w:pPr>
        <w:ind w:left="851" w:firstLine="567"/>
        <w:jc w:val="center"/>
        <w:outlineLvl w:val="1"/>
        <w:rPr>
          <w:b/>
          <w:color w:val="000000"/>
          <w:sz w:val="28"/>
          <w:szCs w:val="28"/>
        </w:rPr>
      </w:pPr>
      <w:r w:rsidRPr="00952682">
        <w:rPr>
          <w:b/>
          <w:color w:val="000000"/>
          <w:sz w:val="28"/>
          <w:szCs w:val="28"/>
        </w:rPr>
        <w:br/>
        <w:t xml:space="preserve">Схема самоанализа учебного </w:t>
      </w:r>
      <w:r>
        <w:rPr>
          <w:b/>
          <w:color w:val="000000"/>
          <w:sz w:val="28"/>
          <w:szCs w:val="28"/>
        </w:rPr>
        <w:t>занятия</w:t>
      </w:r>
    </w:p>
    <w:p w:rsidR="00224200" w:rsidRDefault="00224200" w:rsidP="00224200">
      <w:pPr>
        <w:ind w:left="851" w:firstLine="567"/>
        <w:rPr>
          <w:bCs w:val="0"/>
          <w:sz w:val="28"/>
          <w:szCs w:val="28"/>
        </w:rPr>
      </w:pPr>
      <w:r w:rsidRPr="00952682">
        <w:rPr>
          <w:bCs w:val="0"/>
          <w:sz w:val="28"/>
          <w:szCs w:val="28"/>
        </w:rPr>
        <w:br/>
        <w:t xml:space="preserve">1. </w:t>
      </w:r>
      <w:proofErr w:type="gramStart"/>
      <w:r w:rsidRPr="00952682">
        <w:rPr>
          <w:bCs w:val="0"/>
          <w:sz w:val="28"/>
          <w:szCs w:val="28"/>
        </w:rPr>
        <w:t>Общие сведения:</w:t>
      </w:r>
      <w:r w:rsidRPr="00952682">
        <w:rPr>
          <w:bCs w:val="0"/>
          <w:sz w:val="28"/>
          <w:szCs w:val="28"/>
        </w:rPr>
        <w:br/>
        <w:t>• краткая характеристика учебной группы (детского коллектива): состав, возраст, год обучения, способности и возможности, ожидаемые результаты;</w:t>
      </w:r>
      <w:r w:rsidRPr="00952682">
        <w:rPr>
          <w:bCs w:val="0"/>
          <w:sz w:val="28"/>
          <w:szCs w:val="28"/>
        </w:rPr>
        <w:br/>
        <w:t>• характеристика оборудования учебного занятия: средства обучения, наглядные пособия, технические средства и др.</w:t>
      </w:r>
      <w:r w:rsidRPr="00952682">
        <w:rPr>
          <w:bCs w:val="0"/>
          <w:sz w:val="28"/>
          <w:szCs w:val="28"/>
        </w:rPr>
        <w:br/>
        <w:t>2.</w:t>
      </w:r>
      <w:proofErr w:type="gramEnd"/>
      <w:r w:rsidRPr="00952682">
        <w:rPr>
          <w:bCs w:val="0"/>
          <w:sz w:val="28"/>
          <w:szCs w:val="28"/>
        </w:rPr>
        <w:t xml:space="preserve"> Тема учебного занятия:</w:t>
      </w:r>
      <w:r w:rsidRPr="00952682">
        <w:rPr>
          <w:bCs w:val="0"/>
          <w:sz w:val="28"/>
          <w:szCs w:val="28"/>
        </w:rPr>
        <w:br/>
        <w:t>• место в учебном курсе;</w:t>
      </w:r>
      <w:r w:rsidRPr="00952682">
        <w:rPr>
          <w:bCs w:val="0"/>
          <w:sz w:val="28"/>
          <w:szCs w:val="28"/>
        </w:rPr>
        <w:br/>
        <w:t>• степень сложности вообще и конкретно для данной группы.</w:t>
      </w:r>
      <w:r w:rsidRPr="00952682">
        <w:rPr>
          <w:bCs w:val="0"/>
          <w:sz w:val="28"/>
          <w:szCs w:val="28"/>
        </w:rPr>
        <w:br/>
        <w:t>3. Цель учебного занятия в образовательном, воспитательном</w:t>
      </w:r>
      <w:r w:rsidRPr="00952682">
        <w:rPr>
          <w:bCs w:val="0"/>
          <w:sz w:val="28"/>
          <w:szCs w:val="28"/>
        </w:rPr>
        <w:br/>
        <w:t>и развивающем аспектах.</w:t>
      </w:r>
      <w:r w:rsidRPr="00952682">
        <w:rPr>
          <w:bCs w:val="0"/>
          <w:sz w:val="28"/>
          <w:szCs w:val="28"/>
        </w:rPr>
        <w:br/>
        <w:t>4. Содержание учебного занятия:</w:t>
      </w:r>
      <w:r w:rsidRPr="00952682">
        <w:rPr>
          <w:bCs w:val="0"/>
          <w:sz w:val="28"/>
          <w:szCs w:val="28"/>
        </w:rPr>
        <w:br/>
        <w:t>• соответствие содержания его цели;</w:t>
      </w:r>
      <w:r w:rsidRPr="00952682">
        <w:rPr>
          <w:bCs w:val="0"/>
          <w:sz w:val="28"/>
          <w:szCs w:val="28"/>
        </w:rPr>
        <w:br/>
        <w:t>• дидактическая обработка содержания;</w:t>
      </w:r>
      <w:r w:rsidRPr="00952682">
        <w:rPr>
          <w:bCs w:val="0"/>
          <w:sz w:val="28"/>
          <w:szCs w:val="28"/>
        </w:rPr>
        <w:br/>
        <w:t xml:space="preserve">• как учебный материал развивает творческие способности </w:t>
      </w:r>
      <w:r>
        <w:rPr>
          <w:bCs w:val="0"/>
          <w:sz w:val="28"/>
          <w:szCs w:val="28"/>
        </w:rPr>
        <w:t>учащихся</w:t>
      </w:r>
      <w:r w:rsidRPr="00952682">
        <w:rPr>
          <w:bCs w:val="0"/>
          <w:sz w:val="28"/>
          <w:szCs w:val="28"/>
        </w:rPr>
        <w:t>;</w:t>
      </w:r>
      <w:r w:rsidRPr="00952682">
        <w:rPr>
          <w:bCs w:val="0"/>
          <w:sz w:val="28"/>
          <w:szCs w:val="28"/>
        </w:rPr>
        <w:br/>
        <w:t>• создание на занятиях условий для развития устойчивого интереса к обучению;</w:t>
      </w:r>
      <w:r w:rsidRPr="00952682">
        <w:rPr>
          <w:bCs w:val="0"/>
          <w:sz w:val="28"/>
          <w:szCs w:val="28"/>
        </w:rPr>
        <w:br/>
        <w:t xml:space="preserve">• </w:t>
      </w:r>
      <w:proofErr w:type="gramStart"/>
      <w:r w:rsidRPr="00952682">
        <w:rPr>
          <w:bCs w:val="0"/>
          <w:sz w:val="28"/>
          <w:szCs w:val="28"/>
        </w:rPr>
        <w:t>формированию</w:t>
      </w:r>
      <w:proofErr w:type="gramEnd"/>
      <w:r w:rsidRPr="00952682">
        <w:rPr>
          <w:bCs w:val="0"/>
          <w:sz w:val="28"/>
          <w:szCs w:val="28"/>
        </w:rPr>
        <w:t xml:space="preserve"> каких знаний и умений содействует материал.</w:t>
      </w:r>
      <w:r w:rsidRPr="00952682">
        <w:rPr>
          <w:bCs w:val="0"/>
          <w:sz w:val="28"/>
          <w:szCs w:val="28"/>
        </w:rPr>
        <w:br/>
        <w:t xml:space="preserve">5. </w:t>
      </w:r>
      <w:proofErr w:type="gramStart"/>
      <w:r w:rsidRPr="00952682">
        <w:rPr>
          <w:bCs w:val="0"/>
          <w:sz w:val="28"/>
          <w:szCs w:val="28"/>
        </w:rPr>
        <w:t>Тип</w:t>
      </w:r>
      <w:proofErr w:type="gramEnd"/>
      <w:r w:rsidRPr="00952682">
        <w:rPr>
          <w:bCs w:val="0"/>
          <w:sz w:val="28"/>
          <w:szCs w:val="28"/>
        </w:rPr>
        <w:t xml:space="preserve"> учебного занятия:</w:t>
      </w:r>
      <w:r w:rsidRPr="00952682">
        <w:rPr>
          <w:bCs w:val="0"/>
          <w:sz w:val="28"/>
          <w:szCs w:val="28"/>
        </w:rPr>
        <w:br/>
        <w:t xml:space="preserve">• </w:t>
      </w:r>
      <w:proofErr w:type="gramStart"/>
      <w:r w:rsidRPr="00952682">
        <w:rPr>
          <w:bCs w:val="0"/>
          <w:sz w:val="28"/>
          <w:szCs w:val="28"/>
        </w:rPr>
        <w:t>какой</w:t>
      </w:r>
      <w:proofErr w:type="gramEnd"/>
      <w:r w:rsidRPr="00952682">
        <w:rPr>
          <w:bCs w:val="0"/>
          <w:sz w:val="28"/>
          <w:szCs w:val="28"/>
        </w:rPr>
        <w:t xml:space="preserve"> тип занятия избран;</w:t>
      </w:r>
      <w:r w:rsidRPr="00952682">
        <w:rPr>
          <w:bCs w:val="0"/>
          <w:sz w:val="28"/>
          <w:szCs w:val="28"/>
        </w:rPr>
        <w:br/>
        <w:t>• место занятия в учебном курсе;</w:t>
      </w:r>
    </w:p>
    <w:p w:rsidR="00224200" w:rsidRDefault="00224200" w:rsidP="00224200">
      <w:pPr>
        <w:ind w:left="851"/>
        <w:rPr>
          <w:bCs w:val="0"/>
          <w:sz w:val="28"/>
          <w:szCs w:val="28"/>
        </w:rPr>
      </w:pPr>
      <w:r w:rsidRPr="00952682">
        <w:rPr>
          <w:bCs w:val="0"/>
          <w:sz w:val="28"/>
          <w:szCs w:val="28"/>
        </w:rPr>
        <w:t>• способ осуществления взаи</w:t>
      </w:r>
      <w:r>
        <w:rPr>
          <w:bCs w:val="0"/>
          <w:sz w:val="28"/>
          <w:szCs w:val="28"/>
        </w:rPr>
        <w:t>мосвязи с предыдущими занятиями</w:t>
      </w:r>
      <w:r w:rsidRPr="00952682">
        <w:rPr>
          <w:bCs w:val="0"/>
          <w:sz w:val="28"/>
          <w:szCs w:val="28"/>
        </w:rPr>
        <w:br/>
        <w:t>6. Структура учебного занятия:</w:t>
      </w:r>
      <w:r w:rsidRPr="00952682">
        <w:rPr>
          <w:bCs w:val="0"/>
          <w:sz w:val="28"/>
          <w:szCs w:val="28"/>
        </w:rPr>
        <w:br/>
        <w:t>• этапы учебного занятия;</w:t>
      </w:r>
      <w:r w:rsidRPr="00952682">
        <w:rPr>
          <w:bCs w:val="0"/>
          <w:sz w:val="28"/>
          <w:szCs w:val="28"/>
        </w:rPr>
        <w:br/>
      </w:r>
      <w:r w:rsidRPr="00952682">
        <w:rPr>
          <w:bCs w:val="0"/>
          <w:sz w:val="28"/>
          <w:szCs w:val="28"/>
        </w:rPr>
        <w:lastRenderedPageBreak/>
        <w:t>• их последовательность;</w:t>
      </w:r>
      <w:r w:rsidRPr="00952682">
        <w:rPr>
          <w:bCs w:val="0"/>
          <w:sz w:val="28"/>
          <w:szCs w:val="28"/>
        </w:rPr>
        <w:br/>
        <w:t>• главный этап занятия и его характеристика;</w:t>
      </w:r>
      <w:r w:rsidRPr="00952682">
        <w:rPr>
          <w:bCs w:val="0"/>
          <w:sz w:val="28"/>
          <w:szCs w:val="28"/>
        </w:rPr>
        <w:br/>
        <w:t>• обеспечение целостности занятия.</w:t>
      </w:r>
      <w:r w:rsidRPr="00952682">
        <w:rPr>
          <w:bCs w:val="0"/>
          <w:sz w:val="28"/>
          <w:szCs w:val="28"/>
        </w:rPr>
        <w:br/>
        <w:t>7. Методы обучения:</w:t>
      </w:r>
      <w:r w:rsidRPr="00952682">
        <w:rPr>
          <w:bCs w:val="0"/>
          <w:sz w:val="28"/>
          <w:szCs w:val="28"/>
        </w:rPr>
        <w:br/>
        <w:t>• соответствие применяемых методов цели занятия;</w:t>
      </w:r>
      <w:r w:rsidRPr="00952682">
        <w:rPr>
          <w:bCs w:val="0"/>
          <w:sz w:val="28"/>
          <w:szCs w:val="28"/>
        </w:rPr>
        <w:br/>
        <w:t xml:space="preserve">• эффективность данных методов в развитии познавательной активности </w:t>
      </w:r>
      <w:r>
        <w:rPr>
          <w:bCs w:val="0"/>
          <w:sz w:val="28"/>
          <w:szCs w:val="28"/>
        </w:rPr>
        <w:t>учащихся</w:t>
      </w:r>
      <w:r w:rsidRPr="00952682">
        <w:rPr>
          <w:bCs w:val="0"/>
          <w:sz w:val="28"/>
          <w:szCs w:val="28"/>
        </w:rPr>
        <w:t>;</w:t>
      </w:r>
      <w:r w:rsidRPr="00952682">
        <w:rPr>
          <w:bCs w:val="0"/>
          <w:sz w:val="28"/>
          <w:szCs w:val="28"/>
        </w:rPr>
        <w:br/>
        <w:t>• результативность используемых методов.</w:t>
      </w:r>
      <w:r w:rsidRPr="00952682">
        <w:rPr>
          <w:bCs w:val="0"/>
          <w:sz w:val="28"/>
          <w:szCs w:val="28"/>
        </w:rPr>
        <w:br/>
        <w:t xml:space="preserve">8. </w:t>
      </w:r>
      <w:proofErr w:type="gramStart"/>
      <w:r w:rsidRPr="00952682">
        <w:rPr>
          <w:bCs w:val="0"/>
          <w:sz w:val="28"/>
          <w:szCs w:val="28"/>
        </w:rPr>
        <w:t>Система работы педагога:</w:t>
      </w:r>
      <w:r w:rsidRPr="00952682">
        <w:rPr>
          <w:bCs w:val="0"/>
          <w:sz w:val="28"/>
          <w:szCs w:val="28"/>
        </w:rPr>
        <w:br/>
        <w:t xml:space="preserve">• умение организовать работу </w:t>
      </w:r>
      <w:r>
        <w:rPr>
          <w:bCs w:val="0"/>
          <w:sz w:val="28"/>
          <w:szCs w:val="28"/>
        </w:rPr>
        <w:t xml:space="preserve"> учащихся</w:t>
      </w:r>
      <w:r w:rsidRPr="00952682">
        <w:rPr>
          <w:bCs w:val="0"/>
          <w:sz w:val="28"/>
          <w:szCs w:val="28"/>
        </w:rPr>
        <w:t>;</w:t>
      </w:r>
      <w:r w:rsidRPr="00952682">
        <w:rPr>
          <w:bCs w:val="0"/>
          <w:sz w:val="28"/>
          <w:szCs w:val="28"/>
        </w:rPr>
        <w:br/>
        <w:t>• управление группой; опреде</w:t>
      </w:r>
      <w:r>
        <w:rPr>
          <w:bCs w:val="0"/>
          <w:sz w:val="28"/>
          <w:szCs w:val="28"/>
        </w:rPr>
        <w:t xml:space="preserve">ление объема учебного материала </w:t>
      </w:r>
      <w:r w:rsidRPr="00952682">
        <w:rPr>
          <w:bCs w:val="0"/>
          <w:sz w:val="28"/>
          <w:szCs w:val="28"/>
        </w:rPr>
        <w:t>для обучающихся;</w:t>
      </w:r>
      <w:r w:rsidRPr="00952682">
        <w:rPr>
          <w:bCs w:val="0"/>
          <w:sz w:val="28"/>
          <w:szCs w:val="28"/>
        </w:rPr>
        <w:br/>
        <w:t>• поведение педагога на занятии (эмоциональнос</w:t>
      </w:r>
      <w:r>
        <w:rPr>
          <w:bCs w:val="0"/>
          <w:sz w:val="28"/>
          <w:szCs w:val="28"/>
        </w:rPr>
        <w:t>ть, особенности общения и др.);</w:t>
      </w:r>
      <w:proofErr w:type="gramEnd"/>
    </w:p>
    <w:p w:rsidR="00224200" w:rsidRDefault="00224200" w:rsidP="00224200">
      <w:pPr>
        <w:ind w:left="851" w:firstLine="567"/>
        <w:rPr>
          <w:bCs w:val="0"/>
          <w:sz w:val="28"/>
          <w:szCs w:val="28"/>
        </w:rPr>
      </w:pPr>
      <w:r w:rsidRPr="00952682">
        <w:rPr>
          <w:bCs w:val="0"/>
          <w:sz w:val="28"/>
          <w:szCs w:val="28"/>
        </w:rPr>
        <w:t>роль педагога в создании микроклимата на занятии.</w:t>
      </w:r>
      <w:r w:rsidRPr="00952682">
        <w:rPr>
          <w:bCs w:val="0"/>
          <w:sz w:val="28"/>
          <w:szCs w:val="28"/>
        </w:rPr>
        <w:br/>
        <w:t>9. Система работы учащихся:</w:t>
      </w:r>
      <w:r w:rsidRPr="00952682">
        <w:rPr>
          <w:bCs w:val="0"/>
          <w:sz w:val="28"/>
          <w:szCs w:val="28"/>
        </w:rPr>
        <w:br/>
        <w:t>• организованность, активность;</w:t>
      </w:r>
      <w:r w:rsidRPr="00952682">
        <w:rPr>
          <w:bCs w:val="0"/>
          <w:sz w:val="28"/>
          <w:szCs w:val="28"/>
        </w:rPr>
        <w:br/>
        <w:t>• отношение к педагогу, способность сосредотачиваться на конкретном предмете, уровень усвоения знаний и умений; умение творчески применять знания и умения,</w:t>
      </w:r>
      <w:r w:rsidRPr="00952682">
        <w:rPr>
          <w:bCs w:val="0"/>
          <w:sz w:val="28"/>
          <w:szCs w:val="28"/>
        </w:rPr>
        <w:br/>
        <w:t>10. Общие результаты учебного занятия:</w:t>
      </w:r>
      <w:r w:rsidRPr="00952682">
        <w:rPr>
          <w:bCs w:val="0"/>
          <w:sz w:val="28"/>
          <w:szCs w:val="28"/>
        </w:rPr>
        <w:br/>
        <w:t>• выполнение запланированного объема;</w:t>
      </w:r>
      <w:r w:rsidRPr="00952682">
        <w:rPr>
          <w:bCs w:val="0"/>
          <w:sz w:val="28"/>
          <w:szCs w:val="28"/>
        </w:rPr>
        <w:br/>
        <w:t>• степень реализации цели занятия;</w:t>
      </w:r>
      <w:r w:rsidRPr="00952682">
        <w:rPr>
          <w:bCs w:val="0"/>
          <w:sz w:val="28"/>
          <w:szCs w:val="28"/>
        </w:rPr>
        <w:br/>
        <w:t>• общая оценка результатов и эффективности занятия;</w:t>
      </w:r>
      <w:r w:rsidRPr="00952682">
        <w:rPr>
          <w:bCs w:val="0"/>
          <w:sz w:val="28"/>
          <w:szCs w:val="28"/>
        </w:rPr>
        <w:br/>
        <w:t>• рекомендации по улучшению качества учебного занятия.</w:t>
      </w:r>
    </w:p>
    <w:p w:rsidR="00224200" w:rsidRPr="00952682" w:rsidRDefault="00224200" w:rsidP="00224200">
      <w:pPr>
        <w:ind w:left="851" w:firstLine="567"/>
        <w:rPr>
          <w:bCs w:val="0"/>
          <w:sz w:val="28"/>
          <w:szCs w:val="28"/>
        </w:rPr>
      </w:pPr>
      <w:r w:rsidRPr="00952682">
        <w:rPr>
          <w:bCs w:val="0"/>
          <w:sz w:val="28"/>
          <w:szCs w:val="28"/>
        </w:rPr>
        <w:br/>
      </w:r>
    </w:p>
    <w:p w:rsidR="00224200" w:rsidRDefault="00224200" w:rsidP="00224200">
      <w:pPr>
        <w:ind w:left="851" w:firstLine="567"/>
        <w:outlineLvl w:val="1"/>
        <w:rPr>
          <w:b/>
          <w:color w:val="000000"/>
          <w:sz w:val="28"/>
          <w:szCs w:val="28"/>
        </w:rPr>
      </w:pPr>
      <w:r w:rsidRPr="00952682">
        <w:rPr>
          <w:b/>
          <w:color w:val="000000"/>
          <w:sz w:val="28"/>
          <w:szCs w:val="28"/>
        </w:rPr>
        <w:t>Схема анализа учебного занятия руководителем</w:t>
      </w:r>
    </w:p>
    <w:p w:rsidR="00224200" w:rsidRPr="00952682" w:rsidRDefault="00224200" w:rsidP="00224200">
      <w:pPr>
        <w:ind w:left="851" w:firstLine="567"/>
        <w:outlineLvl w:val="1"/>
        <w:rPr>
          <w:b/>
          <w:color w:val="000000"/>
          <w:sz w:val="28"/>
          <w:szCs w:val="28"/>
        </w:rPr>
      </w:pPr>
    </w:p>
    <w:p w:rsidR="00224200" w:rsidRPr="00952682" w:rsidRDefault="00224200" w:rsidP="00224200">
      <w:pPr>
        <w:ind w:left="851"/>
        <w:rPr>
          <w:bCs w:val="0"/>
          <w:sz w:val="28"/>
          <w:szCs w:val="28"/>
        </w:rPr>
      </w:pPr>
      <w:r w:rsidRPr="00952682">
        <w:rPr>
          <w:bCs w:val="0"/>
          <w:sz w:val="28"/>
          <w:szCs w:val="28"/>
        </w:rPr>
        <w:t>1. Тип занятия и его место в учебном курсе.</w:t>
      </w:r>
      <w:r w:rsidRPr="00952682">
        <w:rPr>
          <w:bCs w:val="0"/>
          <w:sz w:val="28"/>
          <w:szCs w:val="28"/>
        </w:rPr>
        <w:br/>
        <w:t>2. Реализация дидактических целей занятия.</w:t>
      </w:r>
      <w:r w:rsidRPr="00952682">
        <w:rPr>
          <w:bCs w:val="0"/>
          <w:sz w:val="28"/>
          <w:szCs w:val="28"/>
        </w:rPr>
        <w:br/>
        <w:t>3. Содержание занятия (научность, доступность, последовательность).</w:t>
      </w:r>
      <w:r w:rsidRPr="00952682">
        <w:rPr>
          <w:bCs w:val="0"/>
          <w:sz w:val="28"/>
          <w:szCs w:val="28"/>
        </w:rPr>
        <w:br/>
        <w:t>4. Соответствие типа, методов, приемов и средств обучения.</w:t>
      </w:r>
      <w:r w:rsidRPr="00952682">
        <w:rPr>
          <w:bCs w:val="0"/>
          <w:sz w:val="28"/>
          <w:szCs w:val="28"/>
        </w:rPr>
        <w:br/>
        <w:t>5. Активность и самостоятельность учащихся, организация их</w:t>
      </w:r>
      <w:r w:rsidRPr="00952682">
        <w:rPr>
          <w:bCs w:val="0"/>
          <w:sz w:val="28"/>
          <w:szCs w:val="28"/>
        </w:rPr>
        <w:br/>
        <w:t xml:space="preserve">творческой деятельности. </w:t>
      </w:r>
      <w:r w:rsidRPr="00952682">
        <w:rPr>
          <w:bCs w:val="0"/>
          <w:sz w:val="28"/>
          <w:szCs w:val="28"/>
        </w:rPr>
        <w:br/>
        <w:t>6. Уровень усвоения материала детьми.</w:t>
      </w:r>
      <w:r w:rsidRPr="00952682">
        <w:rPr>
          <w:bCs w:val="0"/>
          <w:sz w:val="28"/>
          <w:szCs w:val="28"/>
        </w:rPr>
        <w:br/>
        <w:t>7. Индивидуальная работа с детьми на занятии.</w:t>
      </w:r>
      <w:r w:rsidRPr="00952682">
        <w:rPr>
          <w:bCs w:val="0"/>
          <w:sz w:val="28"/>
          <w:szCs w:val="28"/>
        </w:rPr>
        <w:br/>
        <w:t>8. Проверка и оценка знаний, умений и навыков учащихся.</w:t>
      </w:r>
      <w:r w:rsidRPr="00952682">
        <w:rPr>
          <w:bCs w:val="0"/>
          <w:sz w:val="28"/>
          <w:szCs w:val="28"/>
        </w:rPr>
        <w:br/>
        <w:t>9. Развитие и воспитание детей на занятии.</w:t>
      </w:r>
      <w:r w:rsidRPr="00952682">
        <w:rPr>
          <w:bCs w:val="0"/>
          <w:sz w:val="28"/>
          <w:szCs w:val="28"/>
        </w:rPr>
        <w:br/>
        <w:t>10. Связь учебного материала с жизнью.</w:t>
      </w:r>
      <w:r w:rsidRPr="00952682">
        <w:rPr>
          <w:bCs w:val="0"/>
          <w:sz w:val="28"/>
          <w:szCs w:val="28"/>
        </w:rPr>
        <w:br/>
        <w:t>11. Эмоциональный климат на занятии.</w:t>
      </w:r>
    </w:p>
    <w:p w:rsidR="00224200" w:rsidRDefault="00224200" w:rsidP="00224200">
      <w:pPr>
        <w:ind w:left="851" w:firstLine="567"/>
        <w:outlineLvl w:val="1"/>
        <w:rPr>
          <w:b/>
          <w:color w:val="000000"/>
          <w:sz w:val="28"/>
          <w:szCs w:val="28"/>
        </w:rPr>
      </w:pPr>
    </w:p>
    <w:p w:rsidR="00224200" w:rsidRDefault="00224200" w:rsidP="00224200">
      <w:pPr>
        <w:outlineLvl w:val="1"/>
        <w:rPr>
          <w:b/>
          <w:color w:val="000000"/>
          <w:sz w:val="28"/>
          <w:szCs w:val="28"/>
        </w:rPr>
      </w:pPr>
    </w:p>
    <w:p w:rsidR="00062BE6" w:rsidRPr="00952682" w:rsidRDefault="00062BE6" w:rsidP="00062BE6">
      <w:pPr>
        <w:ind w:left="851" w:firstLine="567"/>
        <w:rPr>
          <w:sz w:val="28"/>
          <w:szCs w:val="28"/>
        </w:rPr>
      </w:pPr>
    </w:p>
    <w:p w:rsidR="00062BE6" w:rsidRDefault="00062BE6" w:rsidP="00062BE6">
      <w:pPr>
        <w:ind w:left="851" w:firstLine="567"/>
        <w:jc w:val="center"/>
        <w:outlineLvl w:val="1"/>
        <w:rPr>
          <w:b/>
          <w:color w:val="000000"/>
          <w:sz w:val="28"/>
          <w:szCs w:val="28"/>
        </w:rPr>
      </w:pPr>
    </w:p>
    <w:p w:rsidR="00062BE6" w:rsidRDefault="00062BE6" w:rsidP="00062BE6">
      <w:pPr>
        <w:ind w:left="851" w:firstLine="567"/>
        <w:jc w:val="center"/>
        <w:outlineLvl w:val="1"/>
        <w:rPr>
          <w:b/>
          <w:color w:val="000000"/>
          <w:sz w:val="28"/>
          <w:szCs w:val="28"/>
        </w:rPr>
      </w:pPr>
    </w:p>
    <w:p w:rsidR="00062BE6" w:rsidRDefault="00062BE6" w:rsidP="00062BE6">
      <w:pPr>
        <w:ind w:left="851" w:firstLine="567"/>
        <w:jc w:val="center"/>
        <w:outlineLvl w:val="1"/>
        <w:rPr>
          <w:b/>
          <w:color w:val="000000"/>
          <w:sz w:val="28"/>
          <w:szCs w:val="28"/>
        </w:rPr>
      </w:pPr>
    </w:p>
    <w:p w:rsidR="00062BE6" w:rsidRDefault="00062BE6" w:rsidP="00062BE6">
      <w:pPr>
        <w:ind w:left="851" w:firstLine="567"/>
        <w:jc w:val="center"/>
        <w:outlineLvl w:val="1"/>
        <w:rPr>
          <w:b/>
          <w:color w:val="000000"/>
          <w:sz w:val="28"/>
          <w:szCs w:val="28"/>
        </w:rPr>
      </w:pPr>
    </w:p>
    <w:p w:rsidR="00062BE6" w:rsidRDefault="00062BE6" w:rsidP="00062BE6">
      <w:pPr>
        <w:ind w:left="851" w:firstLine="567"/>
        <w:jc w:val="center"/>
        <w:outlineLvl w:val="1"/>
        <w:rPr>
          <w:b/>
          <w:color w:val="000000"/>
          <w:sz w:val="28"/>
          <w:szCs w:val="28"/>
        </w:rPr>
      </w:pPr>
    </w:p>
    <w:p w:rsidR="00062BE6" w:rsidRPr="00952682" w:rsidRDefault="00062BE6" w:rsidP="00062BE6">
      <w:pPr>
        <w:ind w:left="851" w:firstLine="567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П</w:t>
      </w:r>
      <w:r w:rsidRPr="00952682">
        <w:rPr>
          <w:b/>
          <w:color w:val="000000"/>
          <w:sz w:val="28"/>
          <w:szCs w:val="28"/>
        </w:rPr>
        <w:t>роблемно-ориентированн</w:t>
      </w:r>
      <w:r>
        <w:rPr>
          <w:b/>
          <w:color w:val="000000"/>
          <w:sz w:val="28"/>
          <w:szCs w:val="28"/>
        </w:rPr>
        <w:t xml:space="preserve">ый </w:t>
      </w:r>
      <w:r w:rsidRPr="00952682">
        <w:rPr>
          <w:b/>
          <w:color w:val="000000"/>
          <w:sz w:val="28"/>
          <w:szCs w:val="28"/>
        </w:rPr>
        <w:t xml:space="preserve"> анализ занятия</w:t>
      </w:r>
    </w:p>
    <w:p w:rsidR="00062BE6" w:rsidRPr="00062BE6" w:rsidRDefault="00062BE6" w:rsidP="00062BE6">
      <w:pPr>
        <w:ind w:left="851"/>
        <w:rPr>
          <w:bCs w:val="0"/>
          <w:sz w:val="28"/>
          <w:szCs w:val="28"/>
        </w:rPr>
      </w:pPr>
      <w:r w:rsidRPr="00952682">
        <w:rPr>
          <w:bCs w:val="0"/>
          <w:sz w:val="28"/>
          <w:szCs w:val="28"/>
        </w:rPr>
        <w:t xml:space="preserve">• </w:t>
      </w:r>
      <w:r>
        <w:rPr>
          <w:bCs w:val="0"/>
          <w:sz w:val="28"/>
          <w:szCs w:val="28"/>
        </w:rPr>
        <w:t>Т</w:t>
      </w:r>
      <w:r w:rsidRPr="00952682">
        <w:rPr>
          <w:bCs w:val="0"/>
          <w:sz w:val="28"/>
          <w:szCs w:val="28"/>
        </w:rPr>
        <w:t>ем</w:t>
      </w:r>
      <w:r>
        <w:rPr>
          <w:bCs w:val="0"/>
          <w:sz w:val="28"/>
          <w:szCs w:val="28"/>
        </w:rPr>
        <w:t>а</w:t>
      </w:r>
      <w:r w:rsidRPr="00952682">
        <w:rPr>
          <w:bCs w:val="0"/>
          <w:sz w:val="28"/>
          <w:szCs w:val="28"/>
        </w:rPr>
        <w:t xml:space="preserve"> и цель занятия. Какова степень достижения целей занятия?</w:t>
      </w:r>
      <w:r w:rsidRPr="00952682">
        <w:rPr>
          <w:bCs w:val="0"/>
          <w:sz w:val="28"/>
          <w:szCs w:val="28"/>
        </w:rPr>
        <w:br/>
        <w:t>• Удалось ли удержать все виды деятельности в рамках объявленной темы?</w:t>
      </w:r>
      <w:r w:rsidRPr="00952682">
        <w:rPr>
          <w:bCs w:val="0"/>
          <w:sz w:val="28"/>
          <w:szCs w:val="28"/>
        </w:rPr>
        <w:br/>
        <w:t>• Правильно ли определены ц</w:t>
      </w:r>
      <w:r>
        <w:rPr>
          <w:bCs w:val="0"/>
          <w:sz w:val="28"/>
          <w:szCs w:val="28"/>
        </w:rPr>
        <w:t xml:space="preserve">ели и задачи занятия, учтены ли при этом </w:t>
      </w:r>
      <w:r w:rsidRPr="00952682">
        <w:rPr>
          <w:bCs w:val="0"/>
          <w:sz w:val="28"/>
          <w:szCs w:val="28"/>
        </w:rPr>
        <w:t xml:space="preserve">индивидуальные особенности </w:t>
      </w:r>
      <w:r>
        <w:rPr>
          <w:bCs w:val="0"/>
          <w:sz w:val="28"/>
          <w:szCs w:val="28"/>
        </w:rPr>
        <w:t>учащихся</w:t>
      </w:r>
      <w:r w:rsidRPr="00952682">
        <w:rPr>
          <w:bCs w:val="0"/>
          <w:sz w:val="28"/>
          <w:szCs w:val="28"/>
        </w:rPr>
        <w:t>?</w:t>
      </w:r>
      <w:r w:rsidRPr="00952682">
        <w:rPr>
          <w:bCs w:val="0"/>
          <w:sz w:val="28"/>
          <w:szCs w:val="28"/>
        </w:rPr>
        <w:br/>
        <w:t xml:space="preserve">• Удалось ли выбранными приемами сформировать у </w:t>
      </w:r>
      <w:r>
        <w:rPr>
          <w:bCs w:val="0"/>
          <w:sz w:val="28"/>
          <w:szCs w:val="28"/>
        </w:rPr>
        <w:t>учащихся</w:t>
      </w:r>
      <w:r w:rsidRPr="00952682">
        <w:rPr>
          <w:bCs w:val="0"/>
          <w:sz w:val="28"/>
          <w:szCs w:val="28"/>
        </w:rPr>
        <w:t xml:space="preserve"> мотивацию учебной (исследовательской, практической) деятельности на данном занятии?</w:t>
      </w:r>
      <w:r w:rsidRPr="00952682">
        <w:rPr>
          <w:bCs w:val="0"/>
          <w:sz w:val="28"/>
          <w:szCs w:val="28"/>
        </w:rPr>
        <w:br/>
        <w:t>• Насколько оптимальными для реализации целей занятия оказались выбранные формы, методы, приемы организации учебной деятельности?</w:t>
      </w:r>
      <w:r w:rsidRPr="00952682">
        <w:rPr>
          <w:bCs w:val="0"/>
          <w:sz w:val="28"/>
          <w:szCs w:val="28"/>
        </w:rPr>
        <w:br/>
        <w:t>• Оптимально ли определено временное соотношение частей занятия (теоретической и практической)?</w:t>
      </w:r>
      <w:r w:rsidRPr="00952682">
        <w:rPr>
          <w:bCs w:val="0"/>
          <w:sz w:val="28"/>
          <w:szCs w:val="28"/>
        </w:rPr>
        <w:br/>
        <w:t>• Удалось ли правильно определить формы и приемы контроля,</w:t>
      </w:r>
      <w:r w:rsidRPr="00952682">
        <w:rPr>
          <w:bCs w:val="0"/>
          <w:sz w:val="28"/>
          <w:szCs w:val="28"/>
        </w:rPr>
        <w:br/>
        <w:t>добиться его эффективности?</w:t>
      </w:r>
      <w:r w:rsidRPr="00952682">
        <w:rPr>
          <w:bCs w:val="0"/>
          <w:sz w:val="28"/>
          <w:szCs w:val="28"/>
        </w:rPr>
        <w:br/>
        <w:t>• Удалось ли правильно построить свое выступление и ответитьна вопросы учащихся?</w:t>
      </w:r>
      <w:r w:rsidRPr="00952682">
        <w:rPr>
          <w:bCs w:val="0"/>
          <w:sz w:val="28"/>
          <w:szCs w:val="28"/>
        </w:rPr>
        <w:br/>
        <w:t>• Удалось ли организовать работу детей по оценке собственной</w:t>
      </w:r>
      <w:r w:rsidRPr="00952682">
        <w:rPr>
          <w:bCs w:val="0"/>
          <w:sz w:val="28"/>
          <w:szCs w:val="28"/>
        </w:rPr>
        <w:br/>
        <w:t>деятельности на занятии с позиции целевой установки?</w:t>
      </w:r>
      <w:r w:rsidRPr="00952682">
        <w:rPr>
          <w:bCs w:val="0"/>
          <w:sz w:val="28"/>
          <w:szCs w:val="28"/>
        </w:rPr>
        <w:br/>
        <w:t>• Какова реальная степень достижения целей данного занятияи чем она обусловлена?</w:t>
      </w:r>
      <w:r w:rsidRPr="00952682">
        <w:rPr>
          <w:bCs w:val="0"/>
          <w:sz w:val="28"/>
          <w:szCs w:val="28"/>
        </w:rPr>
        <w:br/>
        <w:t>• Ваши дальнейшие действия.</w:t>
      </w:r>
    </w:p>
    <w:p w:rsidR="00224200" w:rsidRPr="00062BE6" w:rsidRDefault="00224200" w:rsidP="00062BE6">
      <w:pPr>
        <w:ind w:left="851" w:firstLine="425"/>
        <w:jc w:val="center"/>
        <w:outlineLvl w:val="1"/>
        <w:rPr>
          <w:b/>
          <w:color w:val="000000"/>
          <w:sz w:val="28"/>
          <w:szCs w:val="28"/>
        </w:rPr>
      </w:pPr>
      <w:r w:rsidRPr="00952682">
        <w:rPr>
          <w:b/>
          <w:color w:val="000000"/>
          <w:sz w:val="28"/>
          <w:szCs w:val="28"/>
        </w:rPr>
        <w:t>Схема анализа воспитательного мероприятия</w:t>
      </w:r>
    </w:p>
    <w:p w:rsidR="00224200" w:rsidRPr="00952682" w:rsidRDefault="00224200" w:rsidP="00224200">
      <w:pPr>
        <w:ind w:left="851"/>
        <w:rPr>
          <w:bCs w:val="0"/>
          <w:sz w:val="28"/>
          <w:szCs w:val="28"/>
        </w:rPr>
      </w:pPr>
      <w:r w:rsidRPr="00952682">
        <w:rPr>
          <w:bCs w:val="0"/>
          <w:sz w:val="28"/>
          <w:szCs w:val="28"/>
        </w:rPr>
        <w:t>1. Общая характеристика группы</w:t>
      </w:r>
      <w:r>
        <w:rPr>
          <w:bCs w:val="0"/>
          <w:sz w:val="28"/>
          <w:szCs w:val="28"/>
        </w:rPr>
        <w:t xml:space="preserve"> учащихся</w:t>
      </w:r>
      <w:r w:rsidRPr="00952682">
        <w:rPr>
          <w:bCs w:val="0"/>
          <w:sz w:val="28"/>
          <w:szCs w:val="28"/>
        </w:rPr>
        <w:t>:</w:t>
      </w:r>
      <w:r w:rsidRPr="00952682">
        <w:rPr>
          <w:bCs w:val="0"/>
          <w:sz w:val="28"/>
          <w:szCs w:val="28"/>
        </w:rPr>
        <w:br/>
        <w:t>• состав;</w:t>
      </w:r>
      <w:r w:rsidRPr="00952682">
        <w:rPr>
          <w:bCs w:val="0"/>
          <w:sz w:val="28"/>
          <w:szCs w:val="28"/>
        </w:rPr>
        <w:br/>
        <w:t>• возраст;</w:t>
      </w:r>
      <w:r w:rsidRPr="00952682">
        <w:rPr>
          <w:bCs w:val="0"/>
          <w:sz w:val="28"/>
          <w:szCs w:val="28"/>
        </w:rPr>
        <w:br/>
        <w:t>• учет возрастных и индивиду</w:t>
      </w:r>
      <w:r>
        <w:rPr>
          <w:bCs w:val="0"/>
          <w:sz w:val="28"/>
          <w:szCs w:val="28"/>
        </w:rPr>
        <w:t xml:space="preserve">альных особенностей, интересов, </w:t>
      </w:r>
      <w:r w:rsidR="00D26669">
        <w:rPr>
          <w:bCs w:val="0"/>
          <w:sz w:val="28"/>
          <w:szCs w:val="28"/>
        </w:rPr>
        <w:t xml:space="preserve">запросов </w:t>
      </w:r>
      <w:r>
        <w:rPr>
          <w:bCs w:val="0"/>
          <w:sz w:val="28"/>
          <w:szCs w:val="28"/>
        </w:rPr>
        <w:t>учащихся</w:t>
      </w:r>
      <w:r w:rsidRPr="00952682">
        <w:rPr>
          <w:bCs w:val="0"/>
          <w:sz w:val="28"/>
          <w:szCs w:val="28"/>
        </w:rPr>
        <w:t>.</w:t>
      </w:r>
      <w:r w:rsidRPr="00952682">
        <w:rPr>
          <w:bCs w:val="0"/>
          <w:sz w:val="28"/>
          <w:szCs w:val="28"/>
        </w:rPr>
        <w:br/>
        <w:t>2. Место и время проведения.</w:t>
      </w:r>
      <w:r w:rsidRPr="00952682">
        <w:rPr>
          <w:bCs w:val="0"/>
          <w:sz w:val="28"/>
          <w:szCs w:val="28"/>
        </w:rPr>
        <w:br/>
        <w:t>З. Тема, цель, форма проведения.</w:t>
      </w:r>
      <w:r w:rsidRPr="00952682">
        <w:rPr>
          <w:bCs w:val="0"/>
          <w:sz w:val="28"/>
          <w:szCs w:val="28"/>
        </w:rPr>
        <w:br/>
        <w:t>4. Анализ качества подготовки мероприятия:</w:t>
      </w:r>
      <w:r w:rsidRPr="00952682">
        <w:rPr>
          <w:bCs w:val="0"/>
          <w:sz w:val="28"/>
          <w:szCs w:val="28"/>
        </w:rPr>
        <w:br/>
        <w:t>• наличие плана;</w:t>
      </w:r>
      <w:r w:rsidRPr="00952682">
        <w:rPr>
          <w:bCs w:val="0"/>
          <w:sz w:val="28"/>
          <w:szCs w:val="28"/>
        </w:rPr>
        <w:br/>
        <w:t>• определение задач;</w:t>
      </w:r>
      <w:r w:rsidRPr="00952682">
        <w:rPr>
          <w:bCs w:val="0"/>
          <w:sz w:val="28"/>
          <w:szCs w:val="28"/>
        </w:rPr>
        <w:br/>
        <w:t xml:space="preserve">• активность </w:t>
      </w:r>
      <w:r>
        <w:rPr>
          <w:bCs w:val="0"/>
          <w:sz w:val="28"/>
          <w:szCs w:val="28"/>
        </w:rPr>
        <w:t>учащих</w:t>
      </w:r>
      <w:r w:rsidR="00224837">
        <w:rPr>
          <w:bCs w:val="0"/>
          <w:sz w:val="28"/>
          <w:szCs w:val="28"/>
        </w:rPr>
        <w:t>с</w:t>
      </w:r>
      <w:r>
        <w:rPr>
          <w:bCs w:val="0"/>
          <w:sz w:val="28"/>
          <w:szCs w:val="28"/>
        </w:rPr>
        <w:t>я</w:t>
      </w:r>
      <w:r w:rsidRPr="00952682">
        <w:rPr>
          <w:bCs w:val="0"/>
          <w:sz w:val="28"/>
          <w:szCs w:val="28"/>
        </w:rPr>
        <w:t xml:space="preserve"> и педагога;</w:t>
      </w:r>
      <w:r w:rsidRPr="00952682">
        <w:rPr>
          <w:bCs w:val="0"/>
          <w:sz w:val="28"/>
          <w:szCs w:val="28"/>
        </w:rPr>
        <w:br/>
        <w:t>• участие и заинтересованность родителей и др.</w:t>
      </w:r>
      <w:r w:rsidRPr="00952682">
        <w:rPr>
          <w:bCs w:val="0"/>
          <w:sz w:val="28"/>
          <w:szCs w:val="28"/>
        </w:rPr>
        <w:br/>
        <w:t>5. Анализ хода мероприятия:</w:t>
      </w:r>
      <w:r w:rsidRPr="00952682">
        <w:rPr>
          <w:bCs w:val="0"/>
          <w:sz w:val="28"/>
          <w:szCs w:val="28"/>
        </w:rPr>
        <w:br/>
        <w:t>• содержание и воспитательная направленность;</w:t>
      </w:r>
      <w:r w:rsidRPr="00952682">
        <w:rPr>
          <w:bCs w:val="0"/>
          <w:sz w:val="28"/>
          <w:szCs w:val="28"/>
        </w:rPr>
        <w:br/>
        <w:t>• отношение учащихся к</w:t>
      </w:r>
      <w:r w:rsidR="00D26669" w:rsidRPr="00952682">
        <w:rPr>
          <w:bCs w:val="0"/>
          <w:sz w:val="28"/>
          <w:szCs w:val="28"/>
        </w:rPr>
        <w:t>мероприятию, увлече</w:t>
      </w:r>
      <w:r w:rsidR="00D26669">
        <w:rPr>
          <w:bCs w:val="0"/>
          <w:sz w:val="28"/>
          <w:szCs w:val="28"/>
        </w:rPr>
        <w:t>нность, творчество, инициатива;</w:t>
      </w:r>
      <w:r w:rsidRPr="00952682">
        <w:rPr>
          <w:bCs w:val="0"/>
          <w:sz w:val="28"/>
          <w:szCs w:val="28"/>
        </w:rPr>
        <w:br/>
        <w:t>• характеристика педагогических средств;</w:t>
      </w:r>
      <w:r w:rsidRPr="00952682">
        <w:rPr>
          <w:bCs w:val="0"/>
          <w:sz w:val="28"/>
          <w:szCs w:val="28"/>
        </w:rPr>
        <w:br/>
        <w:t>• проявление профессиональных качеств педагога, степень его</w:t>
      </w:r>
      <w:r w:rsidR="00D26669" w:rsidRPr="00952682">
        <w:rPr>
          <w:bCs w:val="0"/>
          <w:sz w:val="28"/>
          <w:szCs w:val="28"/>
        </w:rPr>
        <w:t>авторитета;</w:t>
      </w:r>
      <w:r w:rsidRPr="00952682">
        <w:rPr>
          <w:bCs w:val="0"/>
          <w:sz w:val="28"/>
          <w:szCs w:val="28"/>
        </w:rPr>
        <w:br/>
        <w:t>• создание условий для влияния на детей.</w:t>
      </w:r>
      <w:r w:rsidRPr="00952682">
        <w:rPr>
          <w:bCs w:val="0"/>
          <w:sz w:val="28"/>
          <w:szCs w:val="28"/>
        </w:rPr>
        <w:br/>
        <w:t>6. Выводы, замечания и предложения:</w:t>
      </w:r>
      <w:r w:rsidRPr="00952682">
        <w:rPr>
          <w:bCs w:val="0"/>
          <w:sz w:val="28"/>
          <w:szCs w:val="28"/>
        </w:rPr>
        <w:br/>
        <w:t>• оценка методического своеобразия и эффективности мероприятия;</w:t>
      </w:r>
      <w:r w:rsidRPr="00952682">
        <w:rPr>
          <w:bCs w:val="0"/>
          <w:sz w:val="28"/>
          <w:szCs w:val="28"/>
        </w:rPr>
        <w:br/>
        <w:t>• недостатки в ходе подготовки и проведения, пути их устранения;</w:t>
      </w:r>
      <w:r w:rsidRPr="00952682">
        <w:rPr>
          <w:bCs w:val="0"/>
          <w:sz w:val="28"/>
          <w:szCs w:val="28"/>
        </w:rPr>
        <w:br/>
        <w:t>• пожелания по улучшению подготовки, содержания и форм</w:t>
      </w:r>
      <w:r w:rsidR="00D26669" w:rsidRPr="00952682">
        <w:rPr>
          <w:bCs w:val="0"/>
          <w:sz w:val="28"/>
          <w:szCs w:val="28"/>
        </w:rPr>
        <w:t>организации мероприятия.</w:t>
      </w:r>
      <w:r w:rsidRPr="00952682">
        <w:rPr>
          <w:bCs w:val="0"/>
          <w:sz w:val="28"/>
          <w:szCs w:val="28"/>
        </w:rPr>
        <w:br/>
      </w:r>
    </w:p>
    <w:sectPr w:rsidR="00224200" w:rsidRPr="00952682" w:rsidSect="00062BE6">
      <w:pgSz w:w="11906" w:h="16838"/>
      <w:pgMar w:top="851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1DDD"/>
    <w:rsid w:val="00062BE6"/>
    <w:rsid w:val="000C1DDD"/>
    <w:rsid w:val="00224200"/>
    <w:rsid w:val="00224837"/>
    <w:rsid w:val="00605007"/>
    <w:rsid w:val="00714EC4"/>
    <w:rsid w:val="00B438E6"/>
    <w:rsid w:val="00D2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00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00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FF6F-4DE0-46A1-A6D6-F78D14FE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2016-01-22T11:11:00Z</dcterms:created>
  <dcterms:modified xsi:type="dcterms:W3CDTF">2017-02-15T12:07:00Z</dcterms:modified>
</cp:coreProperties>
</file>