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7465"/>
        <w:gridCol w:w="3115"/>
      </w:tblGrid>
      <w:tr w:rsidR="00EC3E4C" w:rsidRPr="002B3A1F" w:rsidTr="00CA7FE0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newncpi"/>
              <w:ind w:firstLine="0"/>
              <w:jc w:val="right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append"/>
              <w:rPr>
                <w:b/>
                <w:sz w:val="28"/>
                <w:szCs w:val="28"/>
              </w:rPr>
            </w:pPr>
            <w:r w:rsidRPr="00CD391F">
              <w:rPr>
                <w:b/>
                <w:sz w:val="28"/>
                <w:szCs w:val="28"/>
              </w:rPr>
              <w:t>Приложение</w:t>
            </w:r>
          </w:p>
          <w:p w:rsidR="00EC3E4C" w:rsidRDefault="00EC3E4C" w:rsidP="00CA7FE0">
            <w:pPr>
              <w:pStyle w:val="append"/>
            </w:pPr>
            <w:r>
              <w:t xml:space="preserve">Извлечение из Постановления Министерства образования </w:t>
            </w:r>
            <w:r>
              <w:br/>
              <w:t>Республики Беларусь</w:t>
            </w:r>
          </w:p>
          <w:p w:rsidR="00EC3E4C" w:rsidRDefault="00EC3E4C" w:rsidP="00CA7FE0">
            <w:pPr>
              <w:pStyle w:val="append1"/>
            </w:pPr>
            <w:r>
              <w:t>24.09.2007 № 50 (в редакции от 04.11.2009 год)</w:t>
            </w:r>
          </w:p>
        </w:tc>
      </w:tr>
    </w:tbl>
    <w:p w:rsidR="00EC3E4C" w:rsidRDefault="00EC3E4C" w:rsidP="00EC3E4C">
      <w:pPr>
        <w:pStyle w:val="titlep"/>
        <w:spacing w:before="0" w:after="0"/>
        <w:jc w:val="left"/>
      </w:pPr>
      <w:r>
        <w:t xml:space="preserve">ПЕРЕЧЕНЬ </w:t>
      </w:r>
      <w:r>
        <w:br/>
        <w:t>средств воспитания, обучения</w:t>
      </w:r>
    </w:p>
    <w:p w:rsidR="00EC3E4C" w:rsidRDefault="00EC3E4C" w:rsidP="00EC3E4C">
      <w:pPr>
        <w:pStyle w:val="titlep"/>
        <w:spacing w:before="0" w:after="0"/>
        <w:jc w:val="left"/>
      </w:pPr>
      <w:r>
        <w:t>для учреждений дошкольного образования</w:t>
      </w:r>
    </w:p>
    <w:tbl>
      <w:tblPr>
        <w:tblW w:w="5321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73"/>
        <w:gridCol w:w="18"/>
        <w:gridCol w:w="9"/>
        <w:gridCol w:w="23"/>
        <w:gridCol w:w="18"/>
        <w:gridCol w:w="9"/>
        <w:gridCol w:w="20"/>
        <w:gridCol w:w="878"/>
        <w:gridCol w:w="56"/>
        <w:gridCol w:w="25"/>
        <w:gridCol w:w="11"/>
        <w:gridCol w:w="9"/>
        <w:gridCol w:w="14"/>
        <w:gridCol w:w="1808"/>
        <w:gridCol w:w="23"/>
        <w:gridCol w:w="16"/>
        <w:gridCol w:w="110"/>
        <w:gridCol w:w="9"/>
        <w:gridCol w:w="1707"/>
        <w:gridCol w:w="18"/>
        <w:gridCol w:w="27"/>
        <w:gridCol w:w="1819"/>
        <w:gridCol w:w="7"/>
        <w:gridCol w:w="7"/>
        <w:gridCol w:w="27"/>
        <w:gridCol w:w="7"/>
        <w:gridCol w:w="9"/>
        <w:gridCol w:w="9"/>
        <w:gridCol w:w="36"/>
        <w:gridCol w:w="1610"/>
        <w:gridCol w:w="27"/>
        <w:gridCol w:w="11"/>
      </w:tblGrid>
      <w:tr w:rsidR="00EC3E4C" w:rsidRPr="00CA7151" w:rsidTr="00CA7FE0">
        <w:trPr>
          <w:trHeight w:val="374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3E4C" w:rsidRDefault="00EC3E4C" w:rsidP="00CA7FE0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Классификация и наименование игрового </w:t>
            </w:r>
            <w:proofErr w:type="gramStart"/>
            <w:r>
              <w:t>материала</w:t>
            </w:r>
            <w:proofErr w:type="gramEnd"/>
            <w:r>
              <w:t xml:space="preserve"> и его предназначение </w:t>
            </w:r>
          </w:p>
        </w:tc>
        <w:tc>
          <w:tcPr>
            <w:tcW w:w="372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3E4C" w:rsidRDefault="00EC3E4C" w:rsidP="00CA7FE0">
            <w:pPr>
              <w:pStyle w:val="table10"/>
              <w:jc w:val="center"/>
            </w:pPr>
            <w:r>
              <w:t>Возрастная группа</w:t>
            </w: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3E4C" w:rsidRDefault="00EC3E4C" w:rsidP="00CA7FE0">
            <w:pPr>
              <w:pStyle w:val="table10"/>
              <w:jc w:val="center"/>
            </w:pPr>
            <w:r>
              <w:t>первый год жизни</w:t>
            </w:r>
          </w:p>
        </w:tc>
        <w:tc>
          <w:tcPr>
            <w:tcW w:w="9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Default="00EC3E4C" w:rsidP="00CA7FE0">
            <w:pPr>
              <w:pStyle w:val="table10"/>
              <w:jc w:val="center"/>
            </w:pPr>
            <w:r>
              <w:t>второй–третий годы жизни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Default="00EC3E4C" w:rsidP="00CA7FE0">
            <w:pPr>
              <w:pStyle w:val="table10"/>
              <w:jc w:val="center"/>
            </w:pPr>
            <w:r>
              <w:t>четвертый–пятый годы жизни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Default="00EC3E4C" w:rsidP="00CA7FE0">
            <w:pPr>
              <w:pStyle w:val="table10"/>
              <w:jc w:val="center"/>
            </w:pPr>
            <w:r>
              <w:t>шестой–седьмой годы жизни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Default="00EC3E4C" w:rsidP="00CA7FE0">
            <w:pPr>
              <w:pStyle w:val="table10"/>
              <w:jc w:val="center"/>
            </w:pPr>
            <w:r>
              <w:t>разновозрастная группа</w:t>
            </w: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3E4C" w:rsidRDefault="00EC3E4C" w:rsidP="00CA7F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Default="00EC3E4C" w:rsidP="00CA7F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Default="00EC3E4C" w:rsidP="00CA7F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Default="00EC3E4C" w:rsidP="00CA7F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Default="00EC3E4C" w:rsidP="00CA7FE0">
            <w:pPr>
              <w:pStyle w:val="table10"/>
              <w:jc w:val="center"/>
            </w:pPr>
            <w:r>
              <w:t>5</w:t>
            </w:r>
          </w:p>
        </w:tc>
      </w:tr>
      <w:tr w:rsidR="00EC3E4C" w:rsidRPr="00CA7151" w:rsidTr="00CA7FE0"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00CE" w:rsidRDefault="00EC3E4C" w:rsidP="00CA7FE0">
            <w:pPr>
              <w:pStyle w:val="table10"/>
              <w:rPr>
                <w:b/>
              </w:rPr>
            </w:pPr>
            <w:r w:rsidRPr="002B00CE">
              <w:rPr>
                <w:b/>
              </w:rPr>
              <w:t>Ознакомление с искусством, изобразительная деятельность</w:t>
            </w:r>
          </w:p>
        </w:tc>
      </w:tr>
      <w:tr w:rsidR="00EC3E4C" w:rsidRPr="00CA7151" w:rsidTr="00CA7FE0"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00CE" w:rsidRDefault="00EC3E4C" w:rsidP="00CA7FE0">
            <w:pPr>
              <w:pStyle w:val="table10"/>
              <w:rPr>
                <w:b/>
              </w:rPr>
            </w:pPr>
            <w:r w:rsidRPr="002B00CE">
              <w:rPr>
                <w:b/>
              </w:rPr>
              <w:t>Рисование</w:t>
            </w:r>
          </w:p>
        </w:tc>
      </w:tr>
      <w:tr w:rsidR="00EC3E4C" w:rsidRPr="00CA7151" w:rsidTr="00CA7FE0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193**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Карандаши цветные: </w:t>
            </w:r>
          </w:p>
        </w:tc>
        <w:tc>
          <w:tcPr>
            <w:tcW w:w="372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</w:pP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24 цвета 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6 цветов 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>Карандаши графитные 2М-3М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Карандаш угольный «Ретушь» 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196**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Пастель 24 цвета 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8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3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</w:tr>
      <w:tr w:rsidR="00EC3E4C" w:rsidRPr="00CA7151" w:rsidTr="00CA7FE0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197**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Фломастеры: </w:t>
            </w:r>
          </w:p>
        </w:tc>
        <w:tc>
          <w:tcPr>
            <w:tcW w:w="372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</w:pP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>12 цветов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6 цветов 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198**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Краски гуашевые: </w:t>
            </w:r>
          </w:p>
        </w:tc>
        <w:tc>
          <w:tcPr>
            <w:tcW w:w="372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</w:pP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12 цветов 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>6 цветов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Краски акварельные 12 цветов 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199**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Розетки прозрачные для краски 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200**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Кисти: </w:t>
            </w:r>
          </w:p>
        </w:tc>
        <w:tc>
          <w:tcPr>
            <w:tcW w:w="372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</w:pP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круглые № 8–10 </w:t>
            </w:r>
          </w:p>
        </w:tc>
        <w:tc>
          <w:tcPr>
            <w:tcW w:w="4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круглые № 3–5 </w:t>
            </w:r>
          </w:p>
        </w:tc>
        <w:tc>
          <w:tcPr>
            <w:tcW w:w="4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плоские № 8–10 </w:t>
            </w:r>
          </w:p>
        </w:tc>
        <w:tc>
          <w:tcPr>
            <w:tcW w:w="4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201**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Подставки для кистей </w:t>
            </w:r>
          </w:p>
        </w:tc>
        <w:tc>
          <w:tcPr>
            <w:tcW w:w="4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Салфетки для осушения кистей </w:t>
            </w:r>
          </w:p>
        </w:tc>
        <w:tc>
          <w:tcPr>
            <w:tcW w:w="4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202**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Баночки пластмассовые для промывания ворса кисти </w:t>
            </w:r>
          </w:p>
        </w:tc>
        <w:tc>
          <w:tcPr>
            <w:tcW w:w="4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203**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Палитра разной конструкции </w:t>
            </w:r>
          </w:p>
        </w:tc>
        <w:tc>
          <w:tcPr>
            <w:tcW w:w="4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Губки для смывания краски с палитры </w:t>
            </w:r>
          </w:p>
        </w:tc>
        <w:tc>
          <w:tcPr>
            <w:tcW w:w="4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204**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>Мелки восковые 12 цветов</w:t>
            </w:r>
          </w:p>
        </w:tc>
        <w:tc>
          <w:tcPr>
            <w:tcW w:w="4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205**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Мел цветной и белый для рисования на доске </w:t>
            </w:r>
          </w:p>
        </w:tc>
        <w:tc>
          <w:tcPr>
            <w:tcW w:w="4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lastRenderedPageBreak/>
              <w:t>206**</w:t>
            </w:r>
          </w:p>
        </w:tc>
        <w:tc>
          <w:tcPr>
            <w:tcW w:w="14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Бумага: </w:t>
            </w:r>
          </w:p>
        </w:tc>
        <w:tc>
          <w:tcPr>
            <w:tcW w:w="326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</w:pP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proofErr w:type="gramStart"/>
            <w:r>
              <w:t>белая</w:t>
            </w:r>
            <w:proofErr w:type="gramEnd"/>
            <w:r>
              <w:t xml:space="preserve"> разного размера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proofErr w:type="gramStart"/>
            <w:r>
              <w:t>тонированная</w:t>
            </w:r>
            <w:proofErr w:type="gramEnd"/>
            <w:r>
              <w:t xml:space="preserve"> разного размера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proofErr w:type="gramStart"/>
            <w:r>
              <w:t>шероховатая</w:t>
            </w:r>
            <w:proofErr w:type="gramEnd"/>
            <w:r>
              <w:t xml:space="preserve"> разного размера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Парафин, тушь, нитки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1 шт.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1 шт.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1 шт.</w:t>
            </w:r>
          </w:p>
        </w:tc>
      </w:tr>
      <w:tr w:rsidR="00EC3E4C" w:rsidRPr="00CA7151" w:rsidTr="00CA7FE0"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Лепка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Салфетки для вытирания рук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214**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Пластилин 12 цветов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215**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Стеки разной формы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Pr="002B00CE" w:rsidRDefault="00EC3E4C" w:rsidP="00CA7FE0">
            <w:pPr>
              <w:pStyle w:val="table10"/>
              <w:rPr>
                <w:b/>
              </w:rPr>
            </w:pPr>
            <w:r w:rsidRPr="002B00CE">
              <w:rPr>
                <w:b/>
              </w:rPr>
              <w:t>Аппликация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220**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Ножницы с тупыми концами для праворуких и </w:t>
            </w:r>
            <w:proofErr w:type="spellStart"/>
            <w:r>
              <w:t>леворуких</w:t>
            </w:r>
            <w:proofErr w:type="spellEnd"/>
            <w:r>
              <w:t xml:space="preserve"> детей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221**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Бумага: </w:t>
            </w:r>
          </w:p>
        </w:tc>
        <w:tc>
          <w:tcPr>
            <w:tcW w:w="3712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</w:pP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цветная разных сортов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proofErr w:type="gramStart"/>
            <w:r>
              <w:t>одноцветная</w:t>
            </w:r>
            <w:proofErr w:type="gramEnd"/>
            <w:r>
              <w:t xml:space="preserve"> разной формы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222**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Файлы для хранения обрезков бумаги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223**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Подносы для форм и обрезков бумаги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224**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Картон цветной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1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225**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Кисти щетинные для клея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226**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Подставки для кистей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227**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Розетки для клея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Салфетки для прижимания форм 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228**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>Пластина (клеенка) для работы с клеем</w:t>
            </w:r>
          </w:p>
        </w:tc>
        <w:tc>
          <w:tcPr>
            <w:tcW w:w="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17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Pr="002B00CE" w:rsidRDefault="00EC3E4C" w:rsidP="00CA7FE0">
            <w:pPr>
              <w:pStyle w:val="table10"/>
              <w:rPr>
                <w:b/>
              </w:rPr>
            </w:pPr>
            <w:r w:rsidRPr="002B00CE">
              <w:rPr>
                <w:b/>
              </w:rPr>
              <w:t>Художественное конструирование</w:t>
            </w:r>
          </w:p>
        </w:tc>
        <w:tc>
          <w:tcPr>
            <w:tcW w:w="326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</w:pP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235**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proofErr w:type="gramStart"/>
            <w:r>
              <w:t>Бумага, картон разного цвета, разной фактуры (глянцевая, матовая, с тиснением, гофрированная, шероховатая, блестящая и т.п.)</w:t>
            </w:r>
            <w:proofErr w:type="gramEnd"/>
          </w:p>
        </w:tc>
        <w:tc>
          <w:tcPr>
            <w:tcW w:w="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10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10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  <w:tc>
          <w:tcPr>
            <w:tcW w:w="7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10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</w:tr>
      <w:tr w:rsidR="00EC3E4C" w:rsidRPr="00CA7151" w:rsidTr="00CA7FE0">
        <w:tc>
          <w:tcPr>
            <w:tcW w:w="1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Pr="002B00CE" w:rsidRDefault="00EC3E4C" w:rsidP="00CA7FE0">
            <w:pPr>
              <w:pStyle w:val="table10"/>
              <w:rPr>
                <w:b/>
              </w:rPr>
            </w:pPr>
            <w:r w:rsidRPr="002B00CE">
              <w:rPr>
                <w:b/>
              </w:rPr>
              <w:t>Хозяйственно-бытовой труд</w:t>
            </w:r>
          </w:p>
        </w:tc>
        <w:tc>
          <w:tcPr>
            <w:tcW w:w="370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</w:pP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Тряпочки </w:t>
            </w:r>
          </w:p>
        </w:tc>
        <w:tc>
          <w:tcPr>
            <w:tcW w:w="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25 шт.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25 шт.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25 шт.</w:t>
            </w:r>
          </w:p>
        </w:tc>
        <w:tc>
          <w:tcPr>
            <w:tcW w:w="7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15 шт.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Расческа </w:t>
            </w:r>
          </w:p>
        </w:tc>
        <w:tc>
          <w:tcPr>
            <w:tcW w:w="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c>
          <w:tcPr>
            <w:tcW w:w="1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Pr="002B00CE" w:rsidRDefault="00EC3E4C" w:rsidP="00CA7FE0">
            <w:pPr>
              <w:pStyle w:val="table10"/>
              <w:rPr>
                <w:b/>
              </w:rPr>
            </w:pPr>
            <w:r w:rsidRPr="002B00CE">
              <w:rPr>
                <w:b/>
              </w:rPr>
              <w:t>Труд в природе</w:t>
            </w:r>
          </w:p>
        </w:tc>
        <w:tc>
          <w:tcPr>
            <w:tcW w:w="370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</w:pP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304**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>Санки для перевозки снега</w:t>
            </w:r>
          </w:p>
        </w:tc>
        <w:tc>
          <w:tcPr>
            <w:tcW w:w="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5 шт.</w:t>
            </w:r>
          </w:p>
        </w:tc>
        <w:tc>
          <w:tcPr>
            <w:tcW w:w="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5 шт.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5 шт.</w:t>
            </w:r>
          </w:p>
        </w:tc>
        <w:tc>
          <w:tcPr>
            <w:tcW w:w="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5 шт.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Кормушка для птиц </w:t>
            </w:r>
          </w:p>
        </w:tc>
        <w:tc>
          <w:tcPr>
            <w:tcW w:w="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 шт.</w:t>
            </w:r>
          </w:p>
        </w:tc>
        <w:tc>
          <w:tcPr>
            <w:tcW w:w="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 шт.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 шт.</w:t>
            </w:r>
          </w:p>
        </w:tc>
        <w:tc>
          <w:tcPr>
            <w:tcW w:w="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2 шт.</w:t>
            </w:r>
          </w:p>
        </w:tc>
      </w:tr>
      <w:tr w:rsidR="00EC3E4C" w:rsidRPr="00CA7151" w:rsidTr="00CA7FE0">
        <w:tc>
          <w:tcPr>
            <w:tcW w:w="257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Pr="002B00CE" w:rsidRDefault="00EC3E4C" w:rsidP="00CA7FE0">
            <w:pPr>
              <w:pStyle w:val="table10"/>
              <w:rPr>
                <w:b/>
              </w:rPr>
            </w:pPr>
            <w:r w:rsidRPr="002B00CE">
              <w:rPr>
                <w:b/>
              </w:rPr>
              <w:t>Ручной труд (</w:t>
            </w:r>
            <w:proofErr w:type="gramStart"/>
            <w:r w:rsidRPr="002B00CE">
              <w:rPr>
                <w:b/>
              </w:rPr>
              <w:t>см</w:t>
            </w:r>
            <w:proofErr w:type="gramEnd"/>
            <w:r w:rsidRPr="002B00CE">
              <w:rPr>
                <w:b/>
              </w:rPr>
              <w:t>. раздел «Конструирование»)</w:t>
            </w:r>
          </w:p>
        </w:tc>
        <w:tc>
          <w:tcPr>
            <w:tcW w:w="24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</w:pP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Лоскут: ситец, сатин, хлопок, шелк, шерсть, байка и др. </w:t>
            </w:r>
          </w:p>
        </w:tc>
        <w:tc>
          <w:tcPr>
            <w:tcW w:w="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  <w:tc>
          <w:tcPr>
            <w:tcW w:w="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>Нитки разных цветов и качества</w:t>
            </w:r>
          </w:p>
        </w:tc>
        <w:tc>
          <w:tcPr>
            <w:tcW w:w="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  <w:tc>
          <w:tcPr>
            <w:tcW w:w="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Иголки с игольницами </w:t>
            </w:r>
          </w:p>
        </w:tc>
        <w:tc>
          <w:tcPr>
            <w:tcW w:w="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  <w:tc>
          <w:tcPr>
            <w:tcW w:w="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>Наперстки</w:t>
            </w:r>
          </w:p>
        </w:tc>
        <w:tc>
          <w:tcPr>
            <w:tcW w:w="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  <w:tc>
          <w:tcPr>
            <w:tcW w:w="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lastRenderedPageBreak/>
              <w:t>**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Ленты, кружева, тесьма </w:t>
            </w:r>
          </w:p>
        </w:tc>
        <w:tc>
          <w:tcPr>
            <w:tcW w:w="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  <w:tc>
          <w:tcPr>
            <w:tcW w:w="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Пуговицы разных цветов и размеров </w:t>
            </w:r>
          </w:p>
        </w:tc>
        <w:tc>
          <w:tcPr>
            <w:tcW w:w="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  <w:tc>
          <w:tcPr>
            <w:tcW w:w="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1 </w:t>
            </w:r>
            <w:proofErr w:type="spellStart"/>
            <w:r>
              <w:t>наб</w:t>
            </w:r>
            <w:proofErr w:type="spellEnd"/>
            <w:r>
              <w:t>.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85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Pr="002B00CE" w:rsidRDefault="00EC3E4C" w:rsidP="00CA7FE0">
            <w:pPr>
              <w:pStyle w:val="table10"/>
              <w:rPr>
                <w:b/>
              </w:rPr>
            </w:pPr>
            <w:r w:rsidRPr="002B00CE">
              <w:rPr>
                <w:b/>
              </w:rPr>
              <w:t xml:space="preserve">Приборы для измерения времени 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383**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Касса цифр </w:t>
            </w:r>
          </w:p>
        </w:tc>
        <w:tc>
          <w:tcPr>
            <w:tcW w:w="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384**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Предметы для счета: палочки, палочки </w:t>
            </w:r>
            <w:proofErr w:type="spellStart"/>
            <w:r>
              <w:t>Кюизинера</w:t>
            </w:r>
            <w:proofErr w:type="spellEnd"/>
            <w:r>
              <w:t xml:space="preserve">, геометрические фигуры и др. </w:t>
            </w:r>
          </w:p>
        </w:tc>
        <w:tc>
          <w:tcPr>
            <w:tcW w:w="4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10 шт. на ребенка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10 шт. на ребенка</w:t>
            </w:r>
          </w:p>
        </w:tc>
        <w:tc>
          <w:tcPr>
            <w:tcW w:w="7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10 шт. на ребенка</w:t>
            </w:r>
          </w:p>
        </w:tc>
      </w:tr>
      <w:tr w:rsidR="00EC3E4C" w:rsidRPr="00CA7151" w:rsidTr="00CA7FE0">
        <w:trPr>
          <w:gridAfter w:val="1"/>
          <w:wAfter w:w="5" w:type="pct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385**</w:t>
            </w:r>
          </w:p>
        </w:tc>
        <w:tc>
          <w:tcPr>
            <w:tcW w:w="468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Веера математические: </w:t>
            </w:r>
          </w:p>
        </w:tc>
      </w:tr>
      <w:tr w:rsidR="00EC3E4C" w:rsidRPr="00CA7151" w:rsidTr="00CA7FE0">
        <w:trPr>
          <w:gridAfter w:val="1"/>
          <w:wAfter w:w="5" w:type="pct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с цифрами от 0 до 9 </w:t>
            </w:r>
          </w:p>
        </w:tc>
        <w:tc>
          <w:tcPr>
            <w:tcW w:w="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rPr>
          <w:gridAfter w:val="1"/>
          <w:wAfter w:w="5" w:type="pct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с цифрами от 0 до 20 </w:t>
            </w:r>
          </w:p>
        </w:tc>
        <w:tc>
          <w:tcPr>
            <w:tcW w:w="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rPr>
          <w:gridAfter w:val="1"/>
          <w:wAfter w:w="5" w:type="pct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386**</w:t>
            </w:r>
          </w:p>
        </w:tc>
        <w:tc>
          <w:tcPr>
            <w:tcW w:w="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Полоски картонные: </w:t>
            </w:r>
          </w:p>
        </w:tc>
        <w:tc>
          <w:tcPr>
            <w:tcW w:w="3681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</w:pPr>
          </w:p>
        </w:tc>
      </w:tr>
      <w:tr w:rsidR="00EC3E4C" w:rsidRPr="00CA7151" w:rsidTr="00CA7FE0">
        <w:trPr>
          <w:gridAfter w:val="1"/>
          <w:wAfter w:w="5" w:type="pct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возрастающей длины, высоты, ширины (по 5 шт.) 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2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2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rPr>
          <w:gridAfter w:val="1"/>
          <w:wAfter w:w="5" w:type="pct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4C" w:rsidRPr="002B3A1F" w:rsidRDefault="00EC3E4C" w:rsidP="00CA7FE0">
            <w:pPr>
              <w:rPr>
                <w:sz w:val="20"/>
                <w:szCs w:val="20"/>
              </w:rPr>
            </w:pPr>
          </w:p>
        </w:tc>
        <w:tc>
          <w:tcPr>
            <w:tcW w:w="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возрастающей длины, высоты, ширины (по 7–10 шт.) </w:t>
            </w:r>
          </w:p>
        </w:tc>
        <w:tc>
          <w:tcPr>
            <w:tcW w:w="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2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4C" w:rsidRDefault="00EC3E4C" w:rsidP="00CA7FE0">
            <w:pPr>
              <w:pStyle w:val="table10"/>
              <w:jc w:val="center"/>
            </w:pPr>
            <w:r>
              <w:t xml:space="preserve">по 2 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rPr>
          <w:gridAfter w:val="2"/>
          <w:wAfter w:w="17" w:type="pct"/>
        </w:trPr>
        <w:tc>
          <w:tcPr>
            <w:tcW w:w="4983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Pr="002B00CE" w:rsidRDefault="00EC3E4C" w:rsidP="00CA7FE0">
            <w:pPr>
              <w:pStyle w:val="table10"/>
              <w:rPr>
                <w:b/>
              </w:rPr>
            </w:pPr>
            <w:r w:rsidRPr="002B00CE">
              <w:rPr>
                <w:b/>
              </w:rPr>
              <w:t>Оборудование для обучения детей грамоте</w:t>
            </w:r>
          </w:p>
        </w:tc>
      </w:tr>
      <w:tr w:rsidR="00EC3E4C" w:rsidRPr="00CA7151" w:rsidTr="00CA7FE0">
        <w:trPr>
          <w:gridAfter w:val="2"/>
          <w:wAfter w:w="17" w:type="pct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Pr="002B00CE" w:rsidRDefault="00EC3E4C" w:rsidP="00CA7FE0">
            <w:pPr>
              <w:pStyle w:val="table10"/>
              <w:jc w:val="center"/>
              <w:rPr>
                <w:b/>
              </w:rPr>
            </w:pPr>
            <w:r w:rsidRPr="002B00CE">
              <w:rPr>
                <w:b/>
              </w:rPr>
              <w:t>402**</w:t>
            </w:r>
          </w:p>
        </w:tc>
        <w:tc>
          <w:tcPr>
            <w:tcW w:w="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Pr="002B00CE" w:rsidRDefault="00EC3E4C" w:rsidP="00CA7FE0">
            <w:pPr>
              <w:pStyle w:val="table10"/>
              <w:rPr>
                <w:b/>
              </w:rPr>
            </w:pPr>
            <w:r w:rsidRPr="002B00CE">
              <w:rPr>
                <w:b/>
              </w:rPr>
              <w:t xml:space="preserve">Касса букв и слогов </w:t>
            </w:r>
          </w:p>
        </w:tc>
        <w:tc>
          <w:tcPr>
            <w:tcW w:w="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  <w:tc>
          <w:tcPr>
            <w:tcW w:w="7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 </w:t>
            </w:r>
            <w:proofErr w:type="spellStart"/>
            <w:r>
              <w:t>наб</w:t>
            </w:r>
            <w:proofErr w:type="spellEnd"/>
            <w:r>
              <w:t>. на ребенка</w:t>
            </w:r>
          </w:p>
        </w:tc>
      </w:tr>
      <w:tr w:rsidR="00EC3E4C" w:rsidRPr="00CA7151" w:rsidTr="00CA7FE0">
        <w:trPr>
          <w:gridAfter w:val="2"/>
          <w:wAfter w:w="17" w:type="pct"/>
        </w:trPr>
        <w:tc>
          <w:tcPr>
            <w:tcW w:w="4983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Pr="002B00CE" w:rsidRDefault="00EC3E4C" w:rsidP="00CA7FE0">
            <w:pPr>
              <w:pStyle w:val="table10"/>
              <w:rPr>
                <w:b/>
              </w:rPr>
            </w:pPr>
            <w:r w:rsidRPr="002B00CE">
              <w:rPr>
                <w:b/>
              </w:rPr>
              <w:t>Материалы для механического письма:</w:t>
            </w:r>
          </w:p>
        </w:tc>
      </w:tr>
      <w:tr w:rsidR="00EC3E4C" w:rsidRPr="00CA7151" w:rsidTr="00CA7FE0">
        <w:trPr>
          <w:gridAfter w:val="2"/>
          <w:wAfter w:w="17" w:type="pct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Рабочие тетради (утвержденные Министерством образования Республики Беларусь) </w:t>
            </w:r>
          </w:p>
        </w:tc>
        <w:tc>
          <w:tcPr>
            <w:tcW w:w="4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rPr>
          <w:gridAfter w:val="2"/>
          <w:wAfter w:w="17" w:type="pct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405**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>Трафареты</w:t>
            </w:r>
          </w:p>
        </w:tc>
        <w:tc>
          <w:tcPr>
            <w:tcW w:w="4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rPr>
          <w:gridAfter w:val="2"/>
          <w:wAfter w:w="17" w:type="pct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406**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>Пластины с росчерками</w:t>
            </w:r>
          </w:p>
        </w:tc>
        <w:tc>
          <w:tcPr>
            <w:tcW w:w="4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rPr>
          <w:gridAfter w:val="2"/>
          <w:wAfter w:w="17" w:type="pct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Альбомы для раскрашивания (для подготовки руки к письму) с мелким рисунком </w:t>
            </w:r>
          </w:p>
        </w:tc>
        <w:tc>
          <w:tcPr>
            <w:tcW w:w="4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</w:tr>
      <w:tr w:rsidR="00EC3E4C" w:rsidRPr="00CA7151" w:rsidTr="00CA7FE0">
        <w:trPr>
          <w:gridAfter w:val="2"/>
          <w:wAfter w:w="17" w:type="pct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**</w:t>
            </w:r>
          </w:p>
        </w:tc>
        <w:tc>
          <w:tcPr>
            <w:tcW w:w="10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</w:pPr>
            <w:r>
              <w:t xml:space="preserve">Альбомы для штриховки </w:t>
            </w:r>
          </w:p>
        </w:tc>
        <w:tc>
          <w:tcPr>
            <w:tcW w:w="4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по 1 шт. на ребенка</w:t>
            </w:r>
          </w:p>
        </w:tc>
        <w:tc>
          <w:tcPr>
            <w:tcW w:w="7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3E4C" w:rsidRDefault="00EC3E4C" w:rsidP="00CA7FE0">
            <w:pPr>
              <w:pStyle w:val="table10"/>
              <w:jc w:val="center"/>
            </w:pPr>
            <w:r>
              <w:t> </w:t>
            </w:r>
          </w:p>
        </w:tc>
      </w:tr>
    </w:tbl>
    <w:p w:rsidR="00EC3E4C" w:rsidRPr="00CD391F" w:rsidRDefault="00EC3E4C" w:rsidP="00EC3E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391F">
        <w:rPr>
          <w:rFonts w:ascii="Times New Roman" w:hAnsi="Times New Roman"/>
          <w:b/>
          <w:sz w:val="28"/>
          <w:szCs w:val="28"/>
        </w:rPr>
        <w:t>Примечание. Игрушки и атрибуты, которые отмечены символами: ** – приобретаются родителями.</w:t>
      </w:r>
    </w:p>
    <w:p w:rsidR="00EC3E4C" w:rsidRDefault="00EC3E4C" w:rsidP="00EC3E4C">
      <w:pPr>
        <w:spacing w:after="0"/>
      </w:pPr>
    </w:p>
    <w:p w:rsidR="0042150A" w:rsidRDefault="0042150A"/>
    <w:sectPr w:rsidR="0042150A" w:rsidSect="00E45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C3E4C"/>
    <w:rsid w:val="0042150A"/>
    <w:rsid w:val="00EC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C3E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EC3E4C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EC3E4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p">
    <w:name w:val="titlep"/>
    <w:basedOn w:val="a"/>
    <w:rsid w:val="00EC3E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EC3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2016-03-17T19:52:00Z</dcterms:created>
  <dcterms:modified xsi:type="dcterms:W3CDTF">2016-03-17T19:52:00Z</dcterms:modified>
</cp:coreProperties>
</file>